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4" w:type="dxa"/>
        <w:tblInd w:w="-318" w:type="dxa"/>
        <w:tblLook w:val="04A0"/>
      </w:tblPr>
      <w:tblGrid>
        <w:gridCol w:w="3970"/>
        <w:gridCol w:w="284"/>
        <w:gridCol w:w="5670"/>
      </w:tblGrid>
      <w:tr w:rsidR="000875A6" w:rsidRPr="00B15FD2" w:rsidTr="00386438">
        <w:tc>
          <w:tcPr>
            <w:tcW w:w="3970" w:type="dxa"/>
          </w:tcPr>
          <w:p w:rsidR="001D44AB" w:rsidRPr="00B15FD2" w:rsidRDefault="001D44AB" w:rsidP="007D2203">
            <w:pPr>
              <w:spacing w:before="0" w:after="0" w:line="240" w:lineRule="auto"/>
              <w:ind w:firstLine="34"/>
              <w:jc w:val="center"/>
              <w:rPr>
                <w:rFonts w:ascii="Times New Roman" w:hAnsi="Times New Roman"/>
                <w:sz w:val="26"/>
                <w:szCs w:val="26"/>
                <w:lang w:val="nl-NL"/>
              </w:rPr>
            </w:pPr>
            <w:r w:rsidRPr="00B15FD2">
              <w:rPr>
                <w:rFonts w:ascii="Times New Roman" w:hAnsi="Times New Roman"/>
                <w:sz w:val="26"/>
                <w:szCs w:val="26"/>
                <w:lang w:val="nl-NL"/>
              </w:rPr>
              <w:t>TỔNG CỤC THỐNG KÊ</w:t>
            </w:r>
          </w:p>
          <w:p w:rsidR="001D44AB" w:rsidRPr="00B15FD2" w:rsidRDefault="001D44AB" w:rsidP="007D2203">
            <w:pPr>
              <w:spacing w:before="0" w:after="0" w:line="240" w:lineRule="auto"/>
              <w:ind w:firstLine="34"/>
              <w:jc w:val="center"/>
              <w:rPr>
                <w:rFonts w:ascii="Times New Roman" w:hAnsi="Times New Roman"/>
                <w:b/>
                <w:sz w:val="26"/>
                <w:szCs w:val="26"/>
                <w:lang w:val="nl-NL"/>
              </w:rPr>
            </w:pPr>
            <w:r w:rsidRPr="00B15FD2">
              <w:rPr>
                <w:rFonts w:ascii="Times New Roman" w:hAnsi="Times New Roman"/>
                <w:b/>
                <w:sz w:val="26"/>
                <w:szCs w:val="26"/>
                <w:lang w:val="nl-NL"/>
              </w:rPr>
              <w:t>CỤC THỐNG KÊ LAI CHÂU</w:t>
            </w:r>
          </w:p>
          <w:p w:rsidR="001D44AB" w:rsidRPr="00B15FD2" w:rsidRDefault="00000B30" w:rsidP="007D2203">
            <w:pPr>
              <w:spacing w:before="0" w:after="0" w:line="240" w:lineRule="auto"/>
              <w:ind w:firstLine="34"/>
              <w:jc w:val="center"/>
              <w:rPr>
                <w:rFonts w:ascii="Times New Roman" w:hAnsi="Times New Roman"/>
                <w:b/>
                <w:sz w:val="26"/>
                <w:szCs w:val="26"/>
                <w:lang w:val="nl-NL"/>
              </w:rPr>
            </w:pPr>
            <w:r>
              <w:rPr>
                <w:rFonts w:ascii="Times New Roman" w:hAnsi="Times New Roman"/>
                <w:b/>
                <w:noProof/>
                <w:sz w:val="26"/>
                <w:szCs w:val="26"/>
              </w:rPr>
              <w:pict>
                <v:shapetype id="_x0000_t32" coordsize="21600,21600" o:spt="32" o:oned="t" path="m,l21600,21600e" filled="f">
                  <v:path arrowok="t" fillok="f" o:connecttype="none"/>
                  <o:lock v:ext="edit" shapetype="t"/>
                </v:shapetype>
                <v:shape id="_x0000_s1032" type="#_x0000_t32" style="position:absolute;left:0;text-align:left;margin-left:57.6pt;margin-top:2.15pt;width:76.55pt;height:0;z-index:1" o:connectortype="straight"/>
              </w:pict>
            </w:r>
          </w:p>
          <w:p w:rsidR="001D44AB" w:rsidRPr="00B15FD2" w:rsidRDefault="001D44AB" w:rsidP="007D2203">
            <w:pPr>
              <w:spacing w:before="0" w:after="0" w:line="240" w:lineRule="auto"/>
              <w:ind w:firstLine="34"/>
              <w:jc w:val="center"/>
              <w:rPr>
                <w:rFonts w:ascii="Times New Roman" w:hAnsi="Times New Roman"/>
                <w:sz w:val="26"/>
                <w:szCs w:val="26"/>
                <w:lang w:val="nl-NL"/>
              </w:rPr>
            </w:pPr>
            <w:r w:rsidRPr="00B15FD2">
              <w:rPr>
                <w:rFonts w:ascii="Times New Roman" w:hAnsi="Times New Roman"/>
                <w:sz w:val="26"/>
                <w:szCs w:val="26"/>
                <w:lang w:val="nl-NL"/>
              </w:rPr>
              <w:t>Số</w:t>
            </w:r>
            <w:r w:rsidR="00DE26D3" w:rsidRPr="00B15FD2">
              <w:rPr>
                <w:rFonts w:ascii="Times New Roman" w:hAnsi="Times New Roman"/>
                <w:sz w:val="26"/>
                <w:szCs w:val="26"/>
                <w:lang w:val="nl-NL"/>
              </w:rPr>
              <w:t>:</w:t>
            </w:r>
            <w:r w:rsidR="00652DC5" w:rsidRPr="00B15FD2">
              <w:rPr>
                <w:rFonts w:ascii="Times New Roman" w:hAnsi="Times New Roman"/>
                <w:sz w:val="26"/>
                <w:szCs w:val="26"/>
                <w:lang w:val="nl-NL"/>
              </w:rPr>
              <w:t xml:space="preserve"> </w:t>
            </w:r>
            <w:r w:rsidR="0054289C" w:rsidRPr="00B15FD2">
              <w:rPr>
                <w:rFonts w:ascii="Times New Roman" w:hAnsi="Times New Roman"/>
                <w:sz w:val="26"/>
                <w:szCs w:val="26"/>
                <w:lang w:val="nl-NL"/>
              </w:rPr>
              <w:t xml:space="preserve"> </w:t>
            </w:r>
            <w:r w:rsidR="009D7567">
              <w:rPr>
                <w:rFonts w:ascii="Times New Roman" w:hAnsi="Times New Roman"/>
                <w:sz w:val="26"/>
                <w:szCs w:val="26"/>
                <w:lang w:val="nl-NL"/>
              </w:rPr>
              <w:t>127</w:t>
            </w:r>
            <w:r w:rsidR="00CE7FCA" w:rsidRPr="00B15FD2">
              <w:rPr>
                <w:rFonts w:ascii="Times New Roman" w:hAnsi="Times New Roman"/>
                <w:sz w:val="26"/>
                <w:szCs w:val="26"/>
                <w:lang w:val="nl-NL"/>
              </w:rPr>
              <w:t xml:space="preserve"> </w:t>
            </w:r>
            <w:r w:rsidRPr="00B15FD2">
              <w:rPr>
                <w:rFonts w:ascii="Times New Roman" w:hAnsi="Times New Roman"/>
                <w:sz w:val="26"/>
                <w:szCs w:val="26"/>
                <w:lang w:val="nl-NL"/>
              </w:rPr>
              <w:t>/BC-CTK</w:t>
            </w:r>
          </w:p>
          <w:p w:rsidR="001D44AB" w:rsidRPr="00B15FD2" w:rsidRDefault="001D44AB" w:rsidP="007D2203">
            <w:pPr>
              <w:tabs>
                <w:tab w:val="center" w:pos="4677"/>
                <w:tab w:val="left" w:pos="5825"/>
              </w:tabs>
              <w:spacing w:before="0" w:after="0" w:line="240" w:lineRule="auto"/>
              <w:ind w:firstLine="34"/>
              <w:jc w:val="center"/>
              <w:rPr>
                <w:rFonts w:ascii="Times New Roman" w:hAnsi="Times New Roman"/>
                <w:b/>
                <w:sz w:val="26"/>
                <w:szCs w:val="26"/>
                <w:lang w:val="nl-NL"/>
              </w:rPr>
            </w:pPr>
          </w:p>
        </w:tc>
        <w:tc>
          <w:tcPr>
            <w:tcW w:w="284" w:type="dxa"/>
          </w:tcPr>
          <w:p w:rsidR="001D44AB" w:rsidRPr="00B15FD2" w:rsidRDefault="001D44AB" w:rsidP="007D2203">
            <w:pPr>
              <w:spacing w:before="0" w:after="0" w:line="240" w:lineRule="auto"/>
              <w:ind w:firstLine="34"/>
              <w:jc w:val="center"/>
              <w:rPr>
                <w:rFonts w:ascii="Times New Roman" w:hAnsi="Times New Roman"/>
                <w:b/>
                <w:sz w:val="28"/>
                <w:szCs w:val="28"/>
                <w:lang w:val="nl-NL"/>
              </w:rPr>
            </w:pPr>
          </w:p>
        </w:tc>
        <w:tc>
          <w:tcPr>
            <w:tcW w:w="5670" w:type="dxa"/>
          </w:tcPr>
          <w:p w:rsidR="001D44AB" w:rsidRPr="00B15FD2" w:rsidRDefault="001D44AB" w:rsidP="007D2203">
            <w:pPr>
              <w:tabs>
                <w:tab w:val="center" w:pos="4677"/>
                <w:tab w:val="left" w:pos="5825"/>
              </w:tabs>
              <w:spacing w:before="0" w:after="0" w:line="240" w:lineRule="auto"/>
              <w:ind w:firstLine="34"/>
              <w:jc w:val="center"/>
              <w:rPr>
                <w:rFonts w:ascii="Times New Roman" w:hAnsi="Times New Roman"/>
                <w:b/>
                <w:sz w:val="26"/>
                <w:szCs w:val="26"/>
                <w:lang w:val="nl-NL"/>
              </w:rPr>
            </w:pPr>
            <w:r w:rsidRPr="00B15FD2">
              <w:rPr>
                <w:rFonts w:ascii="Times New Roman" w:hAnsi="Times New Roman"/>
                <w:b/>
                <w:sz w:val="26"/>
                <w:szCs w:val="26"/>
                <w:lang w:val="nl-NL"/>
              </w:rPr>
              <w:t>CỘNG HÒA XÃ HỘI CHỦ NGHĨA VIỆT NAM</w:t>
            </w:r>
          </w:p>
          <w:p w:rsidR="001D44AB" w:rsidRPr="00B15FD2" w:rsidRDefault="001D44AB" w:rsidP="007D2203">
            <w:pPr>
              <w:tabs>
                <w:tab w:val="center" w:pos="4677"/>
                <w:tab w:val="left" w:pos="5825"/>
              </w:tabs>
              <w:spacing w:before="0" w:after="0" w:line="240" w:lineRule="auto"/>
              <w:ind w:firstLine="34"/>
              <w:jc w:val="center"/>
              <w:rPr>
                <w:rFonts w:ascii="Times New Roman" w:hAnsi="Times New Roman"/>
                <w:b/>
                <w:sz w:val="28"/>
                <w:szCs w:val="28"/>
                <w:lang w:val="nl-NL"/>
              </w:rPr>
            </w:pPr>
            <w:r w:rsidRPr="00B15FD2">
              <w:rPr>
                <w:rFonts w:ascii="Times New Roman" w:hAnsi="Times New Roman"/>
                <w:b/>
                <w:sz w:val="28"/>
                <w:szCs w:val="28"/>
                <w:lang w:val="nl-NL"/>
              </w:rPr>
              <w:t>Độc lậ</w:t>
            </w:r>
            <w:r w:rsidR="00403D3E" w:rsidRPr="00B15FD2">
              <w:rPr>
                <w:rFonts w:ascii="Times New Roman" w:hAnsi="Times New Roman"/>
                <w:b/>
                <w:sz w:val="28"/>
                <w:szCs w:val="28"/>
                <w:lang w:val="nl-NL"/>
              </w:rPr>
              <w:t>p -</w:t>
            </w:r>
            <w:r w:rsidRPr="00B15FD2">
              <w:rPr>
                <w:rFonts w:ascii="Times New Roman" w:hAnsi="Times New Roman"/>
                <w:b/>
                <w:sz w:val="28"/>
                <w:szCs w:val="28"/>
                <w:lang w:val="nl-NL"/>
              </w:rPr>
              <w:t xml:space="preserve"> Tự</w:t>
            </w:r>
            <w:r w:rsidR="00403D3E" w:rsidRPr="00B15FD2">
              <w:rPr>
                <w:rFonts w:ascii="Times New Roman" w:hAnsi="Times New Roman"/>
                <w:b/>
                <w:sz w:val="28"/>
                <w:szCs w:val="28"/>
                <w:lang w:val="nl-NL"/>
              </w:rPr>
              <w:t xml:space="preserve"> do -</w:t>
            </w:r>
            <w:r w:rsidRPr="00B15FD2">
              <w:rPr>
                <w:rFonts w:ascii="Times New Roman" w:hAnsi="Times New Roman"/>
                <w:b/>
                <w:sz w:val="28"/>
                <w:szCs w:val="28"/>
                <w:lang w:val="nl-NL"/>
              </w:rPr>
              <w:t xml:space="preserve"> Hạnh phúc</w:t>
            </w:r>
          </w:p>
          <w:p w:rsidR="009B23D3" w:rsidRPr="00B15FD2" w:rsidRDefault="00000B30" w:rsidP="007D2203">
            <w:pPr>
              <w:spacing w:before="0" w:after="0" w:line="240" w:lineRule="auto"/>
              <w:ind w:firstLine="34"/>
              <w:jc w:val="center"/>
              <w:rPr>
                <w:rFonts w:ascii="Times New Roman" w:hAnsi="Times New Roman"/>
                <w:b/>
                <w:sz w:val="28"/>
                <w:szCs w:val="28"/>
                <w:lang w:val="nl-NL"/>
              </w:rPr>
            </w:pPr>
            <w:r>
              <w:rPr>
                <w:rFonts w:ascii="Times New Roman" w:hAnsi="Times New Roman"/>
                <w:b/>
                <w:noProof/>
                <w:sz w:val="28"/>
                <w:szCs w:val="28"/>
              </w:rPr>
              <w:pict>
                <v:shape id="_x0000_s1034" type="#_x0000_t32" style="position:absolute;left:0;text-align:left;margin-left:54.65pt;margin-top:1.75pt;width:170.1pt;height:0;z-index:3" o:connectortype="straight"/>
              </w:pict>
            </w:r>
          </w:p>
          <w:p w:rsidR="009B23D3" w:rsidRPr="00B15FD2" w:rsidRDefault="000E670D" w:rsidP="009D7567">
            <w:pPr>
              <w:tabs>
                <w:tab w:val="center" w:pos="4677"/>
                <w:tab w:val="left" w:pos="5825"/>
              </w:tabs>
              <w:spacing w:before="0" w:after="0" w:line="240" w:lineRule="auto"/>
              <w:ind w:firstLine="34"/>
              <w:jc w:val="center"/>
              <w:rPr>
                <w:rFonts w:ascii="Times New Roman" w:hAnsi="Times New Roman"/>
                <w:i/>
                <w:sz w:val="26"/>
                <w:szCs w:val="26"/>
                <w:lang w:val="nl-NL"/>
              </w:rPr>
            </w:pPr>
            <w:r w:rsidRPr="00B15FD2">
              <w:rPr>
                <w:rFonts w:ascii="Times New Roman" w:hAnsi="Times New Roman"/>
                <w:i/>
                <w:sz w:val="26"/>
                <w:szCs w:val="26"/>
                <w:lang w:val="nl-NL"/>
              </w:rPr>
              <w:t>Lai Châu, ngày</w:t>
            </w:r>
            <w:r w:rsidR="006270FC" w:rsidRPr="00B15FD2">
              <w:rPr>
                <w:rFonts w:ascii="Times New Roman" w:hAnsi="Times New Roman"/>
                <w:i/>
                <w:sz w:val="26"/>
                <w:szCs w:val="26"/>
                <w:lang w:val="nl-NL"/>
              </w:rPr>
              <w:t xml:space="preserve"> </w:t>
            </w:r>
            <w:r w:rsidR="009D7567">
              <w:rPr>
                <w:rFonts w:ascii="Times New Roman" w:hAnsi="Times New Roman"/>
                <w:i/>
                <w:sz w:val="26"/>
                <w:szCs w:val="26"/>
                <w:lang w:val="nl-NL"/>
              </w:rPr>
              <w:t>24</w:t>
            </w:r>
            <w:r w:rsidR="000C08B9" w:rsidRPr="00B15FD2">
              <w:rPr>
                <w:rFonts w:ascii="Times New Roman" w:hAnsi="Times New Roman"/>
                <w:i/>
                <w:sz w:val="26"/>
                <w:szCs w:val="26"/>
                <w:lang w:val="nl-NL"/>
              </w:rPr>
              <w:t xml:space="preserve"> </w:t>
            </w:r>
            <w:r w:rsidR="009B23D3" w:rsidRPr="00B15FD2">
              <w:rPr>
                <w:rFonts w:ascii="Times New Roman" w:hAnsi="Times New Roman"/>
                <w:i/>
                <w:sz w:val="26"/>
                <w:szCs w:val="26"/>
                <w:lang w:val="nl-NL"/>
              </w:rPr>
              <w:t xml:space="preserve">tháng </w:t>
            </w:r>
            <w:r w:rsidR="00E30684" w:rsidRPr="00B15FD2">
              <w:rPr>
                <w:rFonts w:ascii="Times New Roman" w:hAnsi="Times New Roman"/>
                <w:i/>
                <w:sz w:val="26"/>
                <w:szCs w:val="26"/>
                <w:lang w:val="nl-NL"/>
              </w:rPr>
              <w:t>5</w:t>
            </w:r>
            <w:r w:rsidR="002C6A27" w:rsidRPr="00B15FD2">
              <w:rPr>
                <w:rFonts w:ascii="Times New Roman" w:hAnsi="Times New Roman"/>
                <w:i/>
                <w:sz w:val="26"/>
                <w:szCs w:val="26"/>
                <w:lang w:val="nl-NL"/>
              </w:rPr>
              <w:t xml:space="preserve"> </w:t>
            </w:r>
            <w:r w:rsidR="009B23D3" w:rsidRPr="00B15FD2">
              <w:rPr>
                <w:rFonts w:ascii="Times New Roman" w:hAnsi="Times New Roman"/>
                <w:i/>
                <w:sz w:val="26"/>
                <w:szCs w:val="26"/>
                <w:lang w:val="nl-NL"/>
              </w:rPr>
              <w:t>năm 201</w:t>
            </w:r>
            <w:r w:rsidR="00154513" w:rsidRPr="00B15FD2">
              <w:rPr>
                <w:rFonts w:ascii="Times New Roman" w:hAnsi="Times New Roman"/>
                <w:i/>
                <w:sz w:val="26"/>
                <w:szCs w:val="26"/>
                <w:lang w:val="nl-NL"/>
              </w:rPr>
              <w:t>9</w:t>
            </w:r>
          </w:p>
        </w:tc>
      </w:tr>
    </w:tbl>
    <w:p w:rsidR="00C12A4E" w:rsidRPr="00B15FD2" w:rsidRDefault="00C12A4E" w:rsidP="00927CFA">
      <w:pPr>
        <w:spacing w:before="0" w:after="0" w:line="240" w:lineRule="auto"/>
        <w:ind w:right="0" w:firstLine="709"/>
        <w:jc w:val="center"/>
        <w:rPr>
          <w:rFonts w:ascii="Times New Roman" w:hAnsi="Times New Roman"/>
          <w:b/>
          <w:sz w:val="28"/>
          <w:szCs w:val="28"/>
          <w:lang w:val="nl-NL"/>
        </w:rPr>
      </w:pPr>
    </w:p>
    <w:p w:rsidR="001E5A9A" w:rsidRPr="00B15FD2" w:rsidRDefault="001D44AB" w:rsidP="003B3A1D">
      <w:pPr>
        <w:spacing w:before="0" w:after="0" w:line="300" w:lineRule="auto"/>
        <w:ind w:right="0" w:firstLine="709"/>
        <w:jc w:val="center"/>
        <w:rPr>
          <w:rFonts w:ascii="Times New Roman" w:hAnsi="Times New Roman"/>
          <w:b/>
          <w:sz w:val="28"/>
          <w:szCs w:val="28"/>
          <w:lang w:val="nl-NL"/>
        </w:rPr>
      </w:pPr>
      <w:r w:rsidRPr="00B15FD2">
        <w:rPr>
          <w:rFonts w:ascii="Times New Roman" w:hAnsi="Times New Roman"/>
          <w:b/>
          <w:sz w:val="28"/>
          <w:szCs w:val="28"/>
          <w:lang w:val="nl-NL"/>
        </w:rPr>
        <w:t>BÁO CÁO</w:t>
      </w:r>
    </w:p>
    <w:p w:rsidR="001E5A9A" w:rsidRPr="00B15FD2" w:rsidRDefault="00000B30" w:rsidP="003B3A1D">
      <w:pPr>
        <w:spacing w:before="0" w:after="0" w:line="300" w:lineRule="auto"/>
        <w:ind w:right="0" w:firstLine="709"/>
        <w:jc w:val="center"/>
        <w:rPr>
          <w:rFonts w:ascii="Times New Roman" w:hAnsi="Times New Roman"/>
          <w:b/>
          <w:sz w:val="28"/>
          <w:szCs w:val="28"/>
          <w:lang w:val="nl-NL"/>
        </w:rPr>
      </w:pPr>
      <w:r>
        <w:rPr>
          <w:rFonts w:ascii="Times New Roman" w:hAnsi="Times New Roman"/>
          <w:b/>
          <w:noProof/>
          <w:sz w:val="28"/>
          <w:szCs w:val="28"/>
        </w:rPr>
        <w:pict>
          <v:shape id="_x0000_s1033" type="#_x0000_t32" style="position:absolute;left:0;text-align:left;margin-left:185.3pt;margin-top:18.65pt;width:137.2pt;height:0;z-index:2" o:connectortype="straight"/>
        </w:pict>
      </w:r>
      <w:r w:rsidR="001E5A9A" w:rsidRPr="00B15FD2">
        <w:rPr>
          <w:rFonts w:ascii="Times New Roman" w:hAnsi="Times New Roman"/>
          <w:b/>
          <w:sz w:val="28"/>
          <w:szCs w:val="28"/>
          <w:lang w:val="nl-NL"/>
        </w:rPr>
        <w:t xml:space="preserve">Tình hình kinh tế </w:t>
      </w:r>
      <w:r w:rsidR="00CE7FCA" w:rsidRPr="00B15FD2">
        <w:rPr>
          <w:rFonts w:ascii="Times New Roman" w:hAnsi="Times New Roman"/>
          <w:b/>
          <w:sz w:val="28"/>
          <w:szCs w:val="28"/>
          <w:lang w:val="nl-NL"/>
        </w:rPr>
        <w:t>-</w:t>
      </w:r>
      <w:r w:rsidR="001E5A9A" w:rsidRPr="00B15FD2">
        <w:rPr>
          <w:rFonts w:ascii="Times New Roman" w:hAnsi="Times New Roman"/>
          <w:b/>
          <w:sz w:val="28"/>
          <w:szCs w:val="28"/>
          <w:lang w:val="nl-NL"/>
        </w:rPr>
        <w:t xml:space="preserve"> xã hội tháng </w:t>
      </w:r>
      <w:r w:rsidR="00E30684" w:rsidRPr="00B15FD2">
        <w:rPr>
          <w:rFonts w:ascii="Times New Roman" w:hAnsi="Times New Roman"/>
          <w:b/>
          <w:sz w:val="28"/>
          <w:szCs w:val="28"/>
          <w:lang w:val="nl-NL"/>
        </w:rPr>
        <w:t>5</w:t>
      </w:r>
      <w:r w:rsidR="001E5A9A" w:rsidRPr="00B15FD2">
        <w:rPr>
          <w:rFonts w:ascii="Times New Roman" w:hAnsi="Times New Roman"/>
          <w:b/>
          <w:sz w:val="28"/>
          <w:szCs w:val="28"/>
          <w:lang w:val="nl-NL"/>
        </w:rPr>
        <w:t xml:space="preserve"> năm 201</w:t>
      </w:r>
      <w:r w:rsidR="00154513" w:rsidRPr="00B15FD2">
        <w:rPr>
          <w:rFonts w:ascii="Times New Roman" w:hAnsi="Times New Roman"/>
          <w:b/>
          <w:sz w:val="28"/>
          <w:szCs w:val="28"/>
          <w:lang w:val="nl-NL"/>
        </w:rPr>
        <w:t>9</w:t>
      </w:r>
      <w:r w:rsidR="00E00539" w:rsidRPr="00B15FD2">
        <w:rPr>
          <w:rFonts w:ascii="Times New Roman" w:hAnsi="Times New Roman"/>
          <w:b/>
          <w:sz w:val="28"/>
          <w:szCs w:val="28"/>
          <w:lang w:val="nl-NL"/>
        </w:rPr>
        <w:t xml:space="preserve"> </w:t>
      </w:r>
      <w:r w:rsidR="001E5A9A" w:rsidRPr="00B15FD2">
        <w:rPr>
          <w:rFonts w:ascii="Times New Roman" w:hAnsi="Times New Roman"/>
          <w:b/>
          <w:sz w:val="28"/>
          <w:szCs w:val="28"/>
          <w:lang w:val="nl-NL"/>
        </w:rPr>
        <w:t>tỉnh Lai Châu</w:t>
      </w:r>
    </w:p>
    <w:p w:rsidR="00613858" w:rsidRPr="00B15FD2" w:rsidRDefault="00613858" w:rsidP="00363625">
      <w:pPr>
        <w:spacing w:before="80" w:after="80" w:line="298" w:lineRule="auto"/>
        <w:ind w:right="0" w:firstLine="706"/>
        <w:rPr>
          <w:rFonts w:ascii="Times New Roman" w:hAnsi="Times New Roman"/>
          <w:b/>
          <w:sz w:val="28"/>
          <w:szCs w:val="28"/>
          <w:lang w:val="nl-NL"/>
        </w:rPr>
      </w:pPr>
    </w:p>
    <w:p w:rsidR="006270FC" w:rsidRPr="00B15FD2" w:rsidRDefault="00325880"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T</w:t>
      </w:r>
      <w:r w:rsidR="006270FC" w:rsidRPr="00B15FD2">
        <w:rPr>
          <w:rFonts w:ascii="Times New Roman" w:hAnsi="Times New Roman"/>
          <w:sz w:val="28"/>
          <w:szCs w:val="28"/>
          <w:lang w:val="nl-NL"/>
        </w:rPr>
        <w:t xml:space="preserve">háng </w:t>
      </w:r>
      <w:r w:rsidRPr="00B15FD2">
        <w:rPr>
          <w:rFonts w:ascii="Times New Roman" w:hAnsi="Times New Roman"/>
          <w:sz w:val="28"/>
          <w:szCs w:val="28"/>
          <w:lang w:val="nl-NL"/>
        </w:rPr>
        <w:t>5</w:t>
      </w:r>
      <w:r w:rsidR="006270FC" w:rsidRPr="00B15FD2">
        <w:rPr>
          <w:rFonts w:ascii="Times New Roman" w:hAnsi="Times New Roman"/>
          <w:sz w:val="28"/>
          <w:szCs w:val="28"/>
          <w:lang w:val="nl-NL"/>
        </w:rPr>
        <w:t xml:space="preserve">, tình hình phát triển kinh tế </w:t>
      </w:r>
      <w:r w:rsidR="00D648A4">
        <w:rPr>
          <w:rFonts w:ascii="Times New Roman" w:hAnsi="Times New Roman"/>
          <w:sz w:val="28"/>
          <w:szCs w:val="28"/>
          <w:lang w:val="nl-NL"/>
        </w:rPr>
        <w:t xml:space="preserve">- xã hội </w:t>
      </w:r>
      <w:r w:rsidR="006270FC" w:rsidRPr="00B15FD2">
        <w:rPr>
          <w:rFonts w:ascii="Times New Roman" w:hAnsi="Times New Roman"/>
          <w:sz w:val="28"/>
          <w:szCs w:val="28"/>
          <w:lang w:val="nl-NL"/>
        </w:rPr>
        <w:t xml:space="preserve">trên địa bàn tỉnh </w:t>
      </w:r>
      <w:r w:rsidRPr="00B15FD2">
        <w:rPr>
          <w:rFonts w:ascii="Times New Roman" w:hAnsi="Times New Roman"/>
          <w:sz w:val="28"/>
          <w:szCs w:val="28"/>
          <w:lang w:val="nl-NL"/>
        </w:rPr>
        <w:t>cơ bản ổn định.</w:t>
      </w:r>
      <w:r w:rsidR="006270FC" w:rsidRPr="00B15FD2">
        <w:rPr>
          <w:rFonts w:ascii="Times New Roman" w:hAnsi="Times New Roman"/>
          <w:sz w:val="28"/>
          <w:szCs w:val="28"/>
          <w:lang w:val="nl-NL"/>
        </w:rPr>
        <w:t xml:space="preserve"> Kết quả thực hiện các</w:t>
      </w:r>
      <w:r w:rsidR="0091133F" w:rsidRPr="00B15FD2">
        <w:rPr>
          <w:rFonts w:ascii="Times New Roman" w:hAnsi="Times New Roman"/>
          <w:sz w:val="28"/>
          <w:szCs w:val="28"/>
          <w:lang w:val="nl-NL"/>
        </w:rPr>
        <w:t xml:space="preserve"> ngành,</w:t>
      </w:r>
      <w:r w:rsidR="006270FC" w:rsidRPr="00B15FD2">
        <w:rPr>
          <w:rFonts w:ascii="Times New Roman" w:hAnsi="Times New Roman"/>
          <w:sz w:val="28"/>
          <w:szCs w:val="28"/>
          <w:lang w:val="nl-NL"/>
        </w:rPr>
        <w:t xml:space="preserve"> lĩnh vực cụ thể như sau:</w:t>
      </w:r>
    </w:p>
    <w:p w:rsidR="001E5A9A" w:rsidRPr="00B15FD2" w:rsidRDefault="001E5A9A" w:rsidP="002E389F">
      <w:pPr>
        <w:spacing w:after="120" w:line="240" w:lineRule="auto"/>
        <w:ind w:right="0" w:firstLine="567"/>
        <w:rPr>
          <w:rFonts w:ascii="Times New Roman" w:hAnsi="Times New Roman"/>
          <w:b/>
          <w:sz w:val="28"/>
          <w:szCs w:val="28"/>
          <w:lang w:val="nl-NL"/>
        </w:rPr>
      </w:pPr>
      <w:r w:rsidRPr="00B15FD2">
        <w:rPr>
          <w:rFonts w:ascii="Times New Roman" w:hAnsi="Times New Roman"/>
          <w:b/>
          <w:sz w:val="28"/>
          <w:szCs w:val="28"/>
          <w:lang w:val="nl-NL"/>
        </w:rPr>
        <w:t xml:space="preserve">1. </w:t>
      </w:r>
      <w:r w:rsidR="002C633E" w:rsidRPr="00B15FD2">
        <w:rPr>
          <w:rFonts w:ascii="Times New Roman" w:hAnsi="Times New Roman"/>
          <w:b/>
          <w:sz w:val="28"/>
          <w:szCs w:val="28"/>
          <w:lang w:val="nl-NL"/>
        </w:rPr>
        <w:t>Sản xuấ</w:t>
      </w:r>
      <w:r w:rsidR="00263D58" w:rsidRPr="00B15FD2">
        <w:rPr>
          <w:rFonts w:ascii="Times New Roman" w:hAnsi="Times New Roman"/>
          <w:b/>
          <w:sz w:val="28"/>
          <w:szCs w:val="28"/>
          <w:lang w:val="nl-NL"/>
        </w:rPr>
        <w:t>t nông, lâm nghiệp</w:t>
      </w:r>
    </w:p>
    <w:p w:rsidR="00B1304B" w:rsidRPr="00B15FD2" w:rsidRDefault="00D52B6A" w:rsidP="002E389F">
      <w:pPr>
        <w:spacing w:after="120" w:line="240" w:lineRule="auto"/>
        <w:ind w:right="0" w:firstLine="567"/>
        <w:rPr>
          <w:rFonts w:ascii="Times New Roman" w:hAnsi="Times New Roman"/>
          <w:b/>
          <w:sz w:val="28"/>
          <w:szCs w:val="28"/>
        </w:rPr>
      </w:pPr>
      <w:r w:rsidRPr="00B15FD2">
        <w:rPr>
          <w:rFonts w:ascii="Times New Roman" w:hAnsi="Times New Roman"/>
          <w:b/>
          <w:sz w:val="28"/>
          <w:szCs w:val="28"/>
        </w:rPr>
        <w:t xml:space="preserve">1.1. Nông nghiệp </w:t>
      </w:r>
    </w:p>
    <w:p w:rsidR="00B1304B" w:rsidRPr="00B15FD2" w:rsidRDefault="00B1304B"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 xml:space="preserve">Lúa Đông xuân: Diện tích gieo trồng lúa ước đạt 6.777,7 ha, tăng 0,55% so với vụ Đông xuân năm trước, diện tích lúa tăng chủ yếu ở huyện Than Uyên, Nậm Nhùn. Hiện cây lúa đang trong giai đoạn chín sáp, cây lúa sinh trưởng và phát triển tốt. Sản lượng thu hoạch ước đạt 36.806,2 tấn tăng 1,96% so với vụ Đông xuân năm trước, năng suất ước đạt 54,30 tạ/ha. </w:t>
      </w:r>
      <w:r w:rsidR="00325880" w:rsidRPr="00B15FD2">
        <w:rPr>
          <w:rFonts w:ascii="Times New Roman" w:hAnsi="Times New Roman"/>
          <w:sz w:val="28"/>
          <w:szCs w:val="28"/>
          <w:lang w:val="nl-NL"/>
        </w:rPr>
        <w:t>Tháng 5, d</w:t>
      </w:r>
      <w:r w:rsidRPr="00B15FD2">
        <w:rPr>
          <w:rFonts w:ascii="Times New Roman" w:hAnsi="Times New Roman"/>
          <w:sz w:val="28"/>
          <w:szCs w:val="28"/>
          <w:lang w:val="nl-NL"/>
        </w:rPr>
        <w:t>iện tích đã thu hoạch ước đạt 512 ha</w:t>
      </w:r>
      <w:r w:rsidR="00325880" w:rsidRPr="00B15FD2">
        <w:rPr>
          <w:rFonts w:ascii="Times New Roman" w:hAnsi="Times New Roman"/>
          <w:sz w:val="28"/>
          <w:szCs w:val="28"/>
          <w:lang w:val="nl-NL"/>
        </w:rPr>
        <w:t xml:space="preserve"> tăng 51 lần so với cùng kỳ năm trước</w:t>
      </w:r>
      <w:r w:rsidRPr="00B15FD2">
        <w:rPr>
          <w:rFonts w:ascii="Times New Roman" w:hAnsi="Times New Roman"/>
          <w:sz w:val="28"/>
          <w:szCs w:val="28"/>
          <w:lang w:val="nl-NL"/>
        </w:rPr>
        <w:t>; sản lượng thu hoạch ước đạt 2.780,2 tấ</w:t>
      </w:r>
      <w:r w:rsidR="00325880" w:rsidRPr="00B15FD2">
        <w:rPr>
          <w:rFonts w:ascii="Times New Roman" w:hAnsi="Times New Roman"/>
          <w:sz w:val="28"/>
          <w:szCs w:val="28"/>
          <w:lang w:val="nl-NL"/>
        </w:rPr>
        <w:t xml:space="preserve">n, tăng 52 lần so với cùng kỳ năm trước; nguyên nhân </w:t>
      </w:r>
      <w:r w:rsidR="009B0E64" w:rsidRPr="00B15FD2">
        <w:rPr>
          <w:rFonts w:ascii="Times New Roman" w:hAnsi="Times New Roman"/>
          <w:sz w:val="28"/>
          <w:szCs w:val="28"/>
          <w:lang w:val="nl-NL"/>
        </w:rPr>
        <w:t xml:space="preserve">tăng </w:t>
      </w:r>
      <w:r w:rsidR="00325880" w:rsidRPr="00B15FD2">
        <w:rPr>
          <w:rFonts w:ascii="Times New Roman" w:hAnsi="Times New Roman"/>
          <w:sz w:val="28"/>
          <w:szCs w:val="28"/>
          <w:lang w:val="nl-NL"/>
        </w:rPr>
        <w:t>do trà sớm năm 2018 bị chế</w:t>
      </w:r>
      <w:r w:rsidR="0099556C" w:rsidRPr="00B15FD2">
        <w:rPr>
          <w:rFonts w:ascii="Times New Roman" w:hAnsi="Times New Roman"/>
          <w:sz w:val="28"/>
          <w:szCs w:val="28"/>
          <w:lang w:val="nl-NL"/>
        </w:rPr>
        <w:t>t rét</w:t>
      </w:r>
      <w:r w:rsidR="00FC040B">
        <w:rPr>
          <w:rFonts w:ascii="Times New Roman" w:hAnsi="Times New Roman"/>
          <w:sz w:val="28"/>
          <w:szCs w:val="28"/>
          <w:lang w:val="nl-NL"/>
        </w:rPr>
        <w:t>, nên</w:t>
      </w:r>
      <w:r w:rsidR="009B0E64" w:rsidRPr="00B15FD2">
        <w:rPr>
          <w:rFonts w:ascii="Times New Roman" w:hAnsi="Times New Roman"/>
          <w:sz w:val="28"/>
          <w:szCs w:val="28"/>
          <w:lang w:val="nl-NL"/>
        </w:rPr>
        <w:t xml:space="preserve"> phần diện tích</w:t>
      </w:r>
      <w:r w:rsidR="00FC040B">
        <w:rPr>
          <w:rFonts w:ascii="Times New Roman" w:hAnsi="Times New Roman"/>
          <w:sz w:val="28"/>
          <w:szCs w:val="28"/>
          <w:lang w:val="nl-NL"/>
        </w:rPr>
        <w:t>, sản lượng</w:t>
      </w:r>
      <w:r w:rsidR="009B0E64" w:rsidRPr="00B15FD2">
        <w:rPr>
          <w:rFonts w:ascii="Times New Roman" w:hAnsi="Times New Roman"/>
          <w:sz w:val="28"/>
          <w:szCs w:val="28"/>
          <w:lang w:val="nl-NL"/>
        </w:rPr>
        <w:t xml:space="preserve"> thu hoạch</w:t>
      </w:r>
      <w:r w:rsidR="00FC040B">
        <w:rPr>
          <w:rFonts w:ascii="Times New Roman" w:hAnsi="Times New Roman"/>
          <w:sz w:val="28"/>
          <w:szCs w:val="28"/>
          <w:lang w:val="nl-NL"/>
        </w:rPr>
        <w:t xml:space="preserve"> </w:t>
      </w:r>
      <w:r w:rsidR="009B0E64" w:rsidRPr="00B15FD2">
        <w:rPr>
          <w:rFonts w:ascii="Times New Roman" w:hAnsi="Times New Roman"/>
          <w:sz w:val="28"/>
          <w:szCs w:val="28"/>
          <w:lang w:val="nl-NL"/>
        </w:rPr>
        <w:t>năm 2019</w:t>
      </w:r>
      <w:r w:rsidR="00FC040B">
        <w:rPr>
          <w:rFonts w:ascii="Times New Roman" w:hAnsi="Times New Roman"/>
          <w:sz w:val="28"/>
          <w:szCs w:val="28"/>
          <w:lang w:val="nl-NL"/>
        </w:rPr>
        <w:t xml:space="preserve"> đến thời điểm này </w:t>
      </w:r>
      <w:r w:rsidR="009B0E64" w:rsidRPr="00B15FD2">
        <w:rPr>
          <w:rFonts w:ascii="Times New Roman" w:hAnsi="Times New Roman"/>
          <w:sz w:val="28"/>
          <w:szCs w:val="28"/>
          <w:lang w:val="nl-NL"/>
        </w:rPr>
        <w:t>tăng cao hơn</w:t>
      </w:r>
      <w:r w:rsidR="00FC040B">
        <w:rPr>
          <w:rFonts w:ascii="Times New Roman" w:hAnsi="Times New Roman"/>
          <w:sz w:val="28"/>
          <w:szCs w:val="28"/>
          <w:lang w:val="nl-NL"/>
        </w:rPr>
        <w:t xml:space="preserve"> so với cùng kỳ năm trước</w:t>
      </w:r>
      <w:r w:rsidR="009B0E64" w:rsidRPr="00B15FD2">
        <w:rPr>
          <w:rFonts w:ascii="Times New Roman" w:hAnsi="Times New Roman"/>
          <w:sz w:val="28"/>
          <w:szCs w:val="28"/>
          <w:lang w:val="nl-NL"/>
        </w:rPr>
        <w:t>.</w:t>
      </w:r>
    </w:p>
    <w:p w:rsidR="00B1304B" w:rsidRPr="00B15FD2" w:rsidRDefault="00B1304B" w:rsidP="002E389F">
      <w:pPr>
        <w:spacing w:after="120" w:line="264" w:lineRule="auto"/>
        <w:ind w:right="0" w:firstLine="567"/>
        <w:rPr>
          <w:rFonts w:ascii="Times New Roman" w:hAnsi="Times New Roman"/>
          <w:sz w:val="28"/>
          <w:szCs w:val="28"/>
          <w:lang w:val="nl-NL"/>
        </w:rPr>
      </w:pPr>
      <w:r w:rsidRPr="00B15FD2">
        <w:rPr>
          <w:rFonts w:ascii="Times New Roman" w:hAnsi="Times New Roman"/>
          <w:sz w:val="28"/>
          <w:szCs w:val="28"/>
          <w:lang w:val="nl-NL"/>
        </w:rPr>
        <w:t xml:space="preserve">Lúa mùa: Diện tích đã gieo cấy ước đạt 1.107 ha tăng 10,26% so với cùng kỳ năm trước, diện tích gieo cấy tăng cao do năm </w:t>
      </w:r>
      <w:r w:rsidR="00143567" w:rsidRPr="00B15FD2">
        <w:rPr>
          <w:rFonts w:ascii="Times New Roman" w:hAnsi="Times New Roman"/>
          <w:sz w:val="28"/>
          <w:szCs w:val="28"/>
          <w:lang w:val="nl-NL"/>
        </w:rPr>
        <w:t xml:space="preserve">nay </w:t>
      </w:r>
      <w:r w:rsidRPr="00B15FD2">
        <w:rPr>
          <w:rFonts w:ascii="Times New Roman" w:hAnsi="Times New Roman"/>
          <w:sz w:val="28"/>
          <w:szCs w:val="28"/>
          <w:lang w:val="nl-NL"/>
        </w:rPr>
        <w:t xml:space="preserve">mùa mưa đến sớm bà con nhân dân tranh thủ làm đất và gieo cấy. </w:t>
      </w:r>
    </w:p>
    <w:p w:rsidR="00B1304B" w:rsidRPr="00B15FD2" w:rsidRDefault="00B1304B" w:rsidP="002E389F">
      <w:pPr>
        <w:spacing w:after="120" w:line="264" w:lineRule="auto"/>
        <w:ind w:right="0" w:firstLine="567"/>
        <w:rPr>
          <w:rFonts w:ascii="Times New Roman" w:hAnsi="Times New Roman"/>
          <w:sz w:val="28"/>
          <w:szCs w:val="28"/>
          <w:lang w:val="nl-NL"/>
        </w:rPr>
      </w:pPr>
      <w:r w:rsidRPr="00B15FD2">
        <w:rPr>
          <w:rFonts w:ascii="Times New Roman" w:hAnsi="Times New Roman"/>
          <w:sz w:val="28"/>
          <w:szCs w:val="28"/>
          <w:lang w:val="nl-NL"/>
        </w:rPr>
        <w:t>Ngô: Diện tích gieo trồng toàn tỉnh ước đạt 18.033,5 ha giảm 3,95% so với chính thức vụ đông xuân năm trước, diện tích ngô giảm chủ yếu tại các huyện Phong Thổ, Than Uyên, Sìn Hồ, Tân Uyên, Nậm Nhùn là do một số diện tích đất nương đã bạc màu không đem lại hiệu quả kinh tế, bà con chuyển sang trồng các loại cây lâu năm như chè, mắc ca theo các dự án của Tỉnh về chuyển đổi cơ cấu cây giống cho năng suất, chất lượng hiệu quả kinh tế cao từ đó góp phần xóa đói giảm nghèo bền vững cho bà con nhân dân.</w:t>
      </w:r>
    </w:p>
    <w:p w:rsidR="001C1072" w:rsidRPr="00B15FD2" w:rsidRDefault="0061773E" w:rsidP="002E389F">
      <w:pPr>
        <w:spacing w:after="120" w:line="240" w:lineRule="auto"/>
        <w:ind w:right="0" w:firstLine="567"/>
        <w:rPr>
          <w:rFonts w:ascii="Times New Roman" w:hAnsi="Times New Roman"/>
          <w:b/>
          <w:i/>
          <w:sz w:val="28"/>
          <w:szCs w:val="28"/>
          <w:lang w:val="nl-NL"/>
        </w:rPr>
      </w:pPr>
      <w:r w:rsidRPr="00B15FD2">
        <w:rPr>
          <w:rFonts w:ascii="Times New Roman" w:hAnsi="Times New Roman"/>
          <w:b/>
          <w:i/>
          <w:sz w:val="28"/>
          <w:szCs w:val="28"/>
          <w:lang w:val="nl-NL"/>
        </w:rPr>
        <w:t xml:space="preserve">* </w:t>
      </w:r>
      <w:r w:rsidR="004C74D0" w:rsidRPr="00B15FD2">
        <w:rPr>
          <w:rFonts w:ascii="Times New Roman" w:hAnsi="Times New Roman"/>
          <w:b/>
          <w:i/>
          <w:sz w:val="28"/>
          <w:szCs w:val="28"/>
          <w:lang w:val="nl-NL"/>
        </w:rPr>
        <w:t>Số lượng đàn gia súc, gia cầm chủ yếu ước tại thời điểm báo cáo</w:t>
      </w:r>
    </w:p>
    <w:p w:rsidR="001C1072" w:rsidRPr="00B15FD2" w:rsidRDefault="001C1072"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Số lượng trâu tại thời điểm ước đạt 98.855 con giảm 0,52% so với cùng kỳ năm trước; Số con xuất chuồng ước đạt 3.250 con, sản lượng xuất chuồng trong kỳ đạt 960 tấn tăng 57,64% so với cùng kỳ năm trước. Số lượng đàn bò tại thời điểm ước đạt 19.228 con tăng 7,15% so với cùng kỳ năm trước; Số con xuất chuồng ước đạt 886 con, sản lượng xuất chuồng trong kỳ đạt 198 tấn tăng 14,25% so với cùng kỳ năm trước.</w:t>
      </w:r>
      <w:r w:rsidR="009B23E2" w:rsidRPr="00B15FD2">
        <w:rPr>
          <w:rFonts w:ascii="Times New Roman" w:hAnsi="Times New Roman"/>
          <w:sz w:val="28"/>
          <w:szCs w:val="28"/>
          <w:lang w:val="nl-NL"/>
        </w:rPr>
        <w:t xml:space="preserve"> </w:t>
      </w:r>
      <w:r w:rsidRPr="00B15FD2">
        <w:rPr>
          <w:rFonts w:ascii="Times New Roman" w:hAnsi="Times New Roman"/>
          <w:sz w:val="28"/>
          <w:szCs w:val="28"/>
          <w:lang w:val="nl-NL"/>
        </w:rPr>
        <w:t>Sản lượng thịt trâu</w:t>
      </w:r>
      <w:r w:rsidR="009B23E2" w:rsidRPr="00B15FD2">
        <w:rPr>
          <w:rFonts w:ascii="Times New Roman" w:hAnsi="Times New Roman"/>
          <w:sz w:val="28"/>
          <w:szCs w:val="28"/>
          <w:lang w:val="nl-NL"/>
        </w:rPr>
        <w:t>, bò</w:t>
      </w:r>
      <w:r w:rsidRPr="00B15FD2">
        <w:rPr>
          <w:rFonts w:ascii="Times New Roman" w:hAnsi="Times New Roman"/>
          <w:sz w:val="28"/>
          <w:szCs w:val="28"/>
          <w:lang w:val="nl-NL"/>
        </w:rPr>
        <w:t xml:space="preserve"> xuất chuồng tăng là do khu chăn thả bị thu hẹp, diện tích trồng chuối, trồng chè, trồng cây sơn tra... được mở rộng đồng </w:t>
      </w:r>
      <w:r w:rsidR="009B23E2" w:rsidRPr="00B15FD2">
        <w:rPr>
          <w:rFonts w:ascii="Times New Roman" w:hAnsi="Times New Roman"/>
          <w:sz w:val="28"/>
          <w:szCs w:val="28"/>
          <w:lang w:val="nl-NL"/>
        </w:rPr>
        <w:t xml:space="preserve">thời </w:t>
      </w:r>
      <w:r w:rsidRPr="00B15FD2">
        <w:rPr>
          <w:rFonts w:ascii="Times New Roman" w:hAnsi="Times New Roman"/>
          <w:sz w:val="28"/>
          <w:szCs w:val="28"/>
          <w:lang w:val="nl-NL"/>
        </w:rPr>
        <w:lastRenderedPageBreak/>
        <w:t>cơ giới hóa ngày càng phát triển</w:t>
      </w:r>
      <w:r w:rsidR="009B23E2" w:rsidRPr="00B15FD2">
        <w:rPr>
          <w:rFonts w:ascii="Times New Roman" w:hAnsi="Times New Roman"/>
          <w:sz w:val="28"/>
          <w:szCs w:val="28"/>
          <w:lang w:val="nl-NL"/>
        </w:rPr>
        <w:t>,</w:t>
      </w:r>
      <w:r w:rsidRPr="00B15FD2">
        <w:rPr>
          <w:rFonts w:ascii="Times New Roman" w:hAnsi="Times New Roman"/>
          <w:sz w:val="28"/>
          <w:szCs w:val="28"/>
          <w:lang w:val="nl-NL"/>
        </w:rPr>
        <w:t xml:space="preserve"> nuôi trâu, bò không những để cày kéo mà còn để làm thương phẩm bán ra thị trường.</w:t>
      </w:r>
    </w:p>
    <w:p w:rsidR="001C1072" w:rsidRPr="00B15FD2" w:rsidRDefault="001C1072"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Số lượng đàn lợn tại thời điểm ước đạt 235.450 con tăng</w:t>
      </w:r>
      <w:r w:rsidR="00B94B7D" w:rsidRPr="00B15FD2">
        <w:rPr>
          <w:rFonts w:ascii="Times New Roman" w:hAnsi="Times New Roman"/>
          <w:sz w:val="28"/>
          <w:szCs w:val="28"/>
          <w:lang w:val="nl-NL"/>
        </w:rPr>
        <w:t xml:space="preserve"> 4,58</w:t>
      </w:r>
      <w:r w:rsidRPr="00B15FD2">
        <w:rPr>
          <w:rFonts w:ascii="Times New Roman" w:hAnsi="Times New Roman"/>
          <w:sz w:val="28"/>
          <w:szCs w:val="28"/>
          <w:lang w:val="nl-NL"/>
        </w:rPr>
        <w:t xml:space="preserve">% so với cùng kỳ năm trước; Số con xuất chuồng đạt 109.556 con, sản lượng xuất chuồng trong kỳ đạt 6.150 tấn tăng 6,27% so với cùng kỳ năm trước. </w:t>
      </w:r>
    </w:p>
    <w:p w:rsidR="006F70C5" w:rsidRPr="00B15FD2" w:rsidRDefault="001C1072"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Gia cầm tại thời điểm ước đạt 1.565 nghìn con, trong đó: gà là 1.105 nghì</w:t>
      </w:r>
      <w:r w:rsidR="00823B03" w:rsidRPr="00B15FD2">
        <w:rPr>
          <w:rFonts w:ascii="Times New Roman" w:hAnsi="Times New Roman"/>
          <w:sz w:val="28"/>
          <w:szCs w:val="28"/>
          <w:lang w:val="nl-NL"/>
        </w:rPr>
        <w:t>n con</w:t>
      </w:r>
      <w:r w:rsidRPr="00B15FD2">
        <w:rPr>
          <w:rFonts w:ascii="Times New Roman" w:hAnsi="Times New Roman"/>
          <w:sz w:val="28"/>
          <w:szCs w:val="28"/>
          <w:lang w:val="nl-NL"/>
        </w:rPr>
        <w:t>; Sản lượng xuất chuồng ước đạt 1.935 tấn</w:t>
      </w:r>
    </w:p>
    <w:p w:rsidR="006F70C5" w:rsidRPr="00B15FD2" w:rsidRDefault="006230B3" w:rsidP="002E389F">
      <w:pPr>
        <w:spacing w:after="120" w:line="240" w:lineRule="auto"/>
        <w:ind w:right="0" w:firstLine="567"/>
        <w:rPr>
          <w:rFonts w:ascii="Times New Roman" w:hAnsi="Times New Roman"/>
          <w:sz w:val="28"/>
          <w:szCs w:val="28"/>
          <w:lang w:val="nl-NL"/>
        </w:rPr>
      </w:pPr>
      <w:r w:rsidRPr="00B15FD2">
        <w:rPr>
          <w:rFonts w:ascii="Times New Roman" w:hAnsi="Times New Roman"/>
          <w:i/>
          <w:sz w:val="28"/>
          <w:szCs w:val="28"/>
          <w:lang w:val="nl-NL"/>
        </w:rPr>
        <w:t>Tình hình dịch bệnh:</w:t>
      </w:r>
      <w:r w:rsidR="006F70C5" w:rsidRPr="00B15FD2">
        <w:rPr>
          <w:rFonts w:ascii="Times New Roman" w:hAnsi="Times New Roman"/>
          <w:sz w:val="28"/>
          <w:szCs w:val="28"/>
          <w:lang w:val="nl-NL"/>
        </w:rPr>
        <w:t xml:space="preserve"> Từ ngày 15/4/2019 - 15/5/2019 dịch đã xuất hiện tại 307hộ/33 bản của 04 huyện: Tam Đường, Sìn Hồ, Nậm Nhùn, Phong Thổ, số lợn mắc bệnh trong tháng là 1.158 con. Hiện nay, đã có 06 xã công bố hết dịch, còn 980 hộ/152 bản/28 xã của 04 huyện vẫn đang có dịch bệnh DTLCP trên đàn lợn.</w:t>
      </w:r>
    </w:p>
    <w:p w:rsidR="006F70C5" w:rsidRPr="00B15FD2" w:rsidRDefault="006F70C5"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Bệnh Tụ huyết trùng gia súc: xảy ra rải rác tại 02 huyện Tam Đường, Phong Thổ làm cho 29 con gia súc mắc bệnh, bị chết 26 con, điều trị khỏi 03 con. Nguyên nhân được xác định là do người dân thả rông gia súc ở bãi, ở trong rừng nên khi gia súc mắc bệnh không được phát hiện kịp thời.</w:t>
      </w:r>
    </w:p>
    <w:p w:rsidR="00E05ADE" w:rsidRPr="00B15FD2" w:rsidRDefault="0083446C" w:rsidP="002E389F">
      <w:pPr>
        <w:spacing w:after="120" w:line="240" w:lineRule="auto"/>
        <w:ind w:right="0" w:firstLine="567"/>
        <w:rPr>
          <w:rFonts w:ascii="Times New Roman" w:hAnsi="Times New Roman"/>
          <w:b/>
          <w:sz w:val="28"/>
          <w:szCs w:val="28"/>
          <w:lang w:val="nl-NL"/>
        </w:rPr>
      </w:pPr>
      <w:r w:rsidRPr="00B15FD2">
        <w:rPr>
          <w:rFonts w:ascii="Times New Roman" w:hAnsi="Times New Roman"/>
          <w:b/>
          <w:sz w:val="28"/>
          <w:szCs w:val="28"/>
          <w:lang w:val="nl-NL"/>
        </w:rPr>
        <w:t>1.2</w:t>
      </w:r>
      <w:r w:rsidR="00871684" w:rsidRPr="00B15FD2">
        <w:rPr>
          <w:rFonts w:ascii="Times New Roman" w:hAnsi="Times New Roman"/>
          <w:b/>
          <w:sz w:val="28"/>
          <w:szCs w:val="28"/>
          <w:lang w:val="nl-NL"/>
        </w:rPr>
        <w:t>. Lâm nghiệp</w:t>
      </w:r>
    </w:p>
    <w:p w:rsidR="001A444F" w:rsidRPr="00B15FD2" w:rsidRDefault="00E05ADE"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Trong tháng công tác tuyên truyền bảo vệ, phòng chống cháy rừng và phát triển rừng luôn được tổ chức thường xuyên và liên tục tới từng người dân, đồng thời thường trực công tác phòng cháy chữa cháy 24/24, xử lý nghiêm theo pháp luật đối với những hành vi có thể gây cháy rừng. Tuy vậy đến nay trên địa bàn tỉnh vẫn xảy ra 4 vụ cháy rừng; diện tích bị cháy là 4,34ha và 1 vụ cháy cây cao su diện tích thiệt hại 5,5ha.</w:t>
      </w:r>
    </w:p>
    <w:p w:rsidR="00E05ADE" w:rsidRPr="00B15FD2" w:rsidRDefault="00E05ADE"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 xml:space="preserve">Công tác pháp chế thanh tra và phúc kiểm lâm: Tổng số vụ vi phạm pháp luật về bảo vệ và phát triển rừng 21 vụ, trong đó; Chặt phá, khai thác rừng trái phép 4 vụ; diện tích bị chặt phá là 0,53 ha ở trạng thái IIa. </w:t>
      </w:r>
    </w:p>
    <w:p w:rsidR="00E05ADE" w:rsidRPr="00B15FD2" w:rsidRDefault="00E05ADE"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Sản lượng gỗ khai thác trong tháng ước đạt 451 m</w:t>
      </w:r>
      <w:r w:rsidRPr="00B15FD2">
        <w:rPr>
          <w:rFonts w:ascii="Times New Roman" w:hAnsi="Times New Roman"/>
          <w:sz w:val="28"/>
          <w:szCs w:val="28"/>
          <w:vertAlign w:val="superscript"/>
          <w:lang w:val="nl-NL"/>
        </w:rPr>
        <w:t>3</w:t>
      </w:r>
      <w:r w:rsidRPr="00B15FD2">
        <w:rPr>
          <w:rFonts w:ascii="Times New Roman" w:hAnsi="Times New Roman"/>
          <w:sz w:val="28"/>
          <w:szCs w:val="28"/>
          <w:lang w:val="nl-NL"/>
        </w:rPr>
        <w:t xml:space="preserve"> giảm 11,74% so với cùng kỳ năm trước; lượng củi khai thác ước đạt 58,8 nghìn Ste giảm 1,67% so với cùng kỳ năm trước;  Sản lượng gỗ khai thác chủ yếu ở cây trồng phân tán và rừng trồng.</w:t>
      </w:r>
    </w:p>
    <w:p w:rsidR="00AC3945" w:rsidRPr="00B15FD2" w:rsidRDefault="001E5A9A" w:rsidP="002E389F">
      <w:pPr>
        <w:spacing w:after="120" w:line="240" w:lineRule="auto"/>
        <w:ind w:right="0" w:firstLine="567"/>
        <w:rPr>
          <w:rFonts w:ascii="Times New Roman" w:hAnsi="Times New Roman"/>
          <w:b/>
          <w:sz w:val="28"/>
          <w:szCs w:val="28"/>
          <w:lang w:val="nl-NL"/>
        </w:rPr>
      </w:pPr>
      <w:r w:rsidRPr="00B15FD2">
        <w:rPr>
          <w:rFonts w:ascii="Times New Roman" w:hAnsi="Times New Roman"/>
          <w:b/>
          <w:sz w:val="28"/>
          <w:szCs w:val="28"/>
          <w:lang w:val="nl-NL"/>
        </w:rPr>
        <w:t xml:space="preserve">2. </w:t>
      </w:r>
      <w:r w:rsidR="002F6B41" w:rsidRPr="00B15FD2">
        <w:rPr>
          <w:rFonts w:ascii="Times New Roman" w:hAnsi="Times New Roman"/>
          <w:b/>
          <w:sz w:val="28"/>
          <w:szCs w:val="28"/>
          <w:lang w:val="nl-NL"/>
        </w:rPr>
        <w:t>Sản xuất c</w:t>
      </w:r>
      <w:r w:rsidRPr="00B15FD2">
        <w:rPr>
          <w:rFonts w:ascii="Times New Roman" w:hAnsi="Times New Roman"/>
          <w:b/>
          <w:sz w:val="28"/>
          <w:szCs w:val="28"/>
          <w:lang w:val="nl-NL"/>
        </w:rPr>
        <w:t>ông nghiệp</w:t>
      </w:r>
    </w:p>
    <w:p w:rsidR="00EA0CBE" w:rsidRPr="00B15FD2" w:rsidRDefault="00676789" w:rsidP="002E389F">
      <w:pPr>
        <w:spacing w:after="120" w:line="240" w:lineRule="auto"/>
        <w:ind w:right="0" w:firstLine="567"/>
        <w:rPr>
          <w:rFonts w:ascii="Times New Roman" w:hAnsi="Times New Roman"/>
          <w:b/>
          <w:sz w:val="28"/>
          <w:szCs w:val="28"/>
        </w:rPr>
      </w:pPr>
      <w:r w:rsidRPr="00B15FD2">
        <w:rPr>
          <w:rFonts w:ascii="Times New Roman" w:hAnsi="Times New Roman"/>
          <w:b/>
          <w:sz w:val="28"/>
          <w:szCs w:val="28"/>
        </w:rPr>
        <w:t>*</w:t>
      </w:r>
      <w:r w:rsidR="00494F35" w:rsidRPr="00B15FD2">
        <w:rPr>
          <w:rFonts w:ascii="Times New Roman" w:hAnsi="Times New Roman"/>
          <w:b/>
          <w:sz w:val="28"/>
          <w:szCs w:val="28"/>
          <w:lang w:val="vi-VN"/>
        </w:rPr>
        <w:t xml:space="preserve"> Chỉ số phát triển sản xuất công nghiệp</w:t>
      </w:r>
    </w:p>
    <w:p w:rsidR="001A444F" w:rsidRPr="00B15FD2" w:rsidRDefault="00EA0CBE" w:rsidP="002E389F">
      <w:pPr>
        <w:spacing w:after="120" w:line="264" w:lineRule="auto"/>
        <w:ind w:right="0" w:firstLine="567"/>
        <w:rPr>
          <w:rFonts w:ascii="Times New Roman" w:hAnsi="Times New Roman"/>
          <w:sz w:val="28"/>
          <w:szCs w:val="28"/>
          <w:lang w:val="nl-NL"/>
        </w:rPr>
      </w:pPr>
      <w:r w:rsidRPr="00B15FD2">
        <w:rPr>
          <w:rFonts w:ascii="Times New Roman" w:hAnsi="Times New Roman"/>
          <w:sz w:val="28"/>
          <w:szCs w:val="28"/>
          <w:lang w:val="nl-NL"/>
        </w:rPr>
        <w:t xml:space="preserve">Trong tháng tình hình hoạt động của các cơ sở sản xuất công nghiệp trên địa bàn tương đối ổn định, hầu hết các cơ sở công nghiệp thuộc các ngành đã tập trung đầy đủ lực lượng lao động; ngành Khai khoáng; ngành Chế biến, chế tạo; ngành Sản xuất và phân phối điện; ngành Cung cấp nước và thu gom rác thải đều có sản lượng tăng so với tháng trước. Chỉ số sản xuất công nghiệp dự ước tháng 5/2019 trên địa bàn tỉnh có chỉ số 106,53%, tăng 6,53% so với tháng trước, tăng 13,47% so với cùng kỳ; cụ thể chỉ số các ngành như sau: </w:t>
      </w:r>
    </w:p>
    <w:p w:rsidR="00EA0CBE" w:rsidRPr="00B15FD2" w:rsidRDefault="00EA0CBE"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 Ngành công nghiệp khai khoáng có chỉ số 101,87%</w:t>
      </w:r>
      <w:r w:rsidR="003C585F" w:rsidRPr="00B15FD2">
        <w:rPr>
          <w:rFonts w:ascii="Times New Roman" w:hAnsi="Times New Roman"/>
          <w:sz w:val="28"/>
          <w:szCs w:val="28"/>
          <w:lang w:val="nl-NL"/>
        </w:rPr>
        <w:t>,</w:t>
      </w:r>
      <w:r w:rsidRPr="00B15FD2">
        <w:rPr>
          <w:rFonts w:ascii="Times New Roman" w:hAnsi="Times New Roman"/>
          <w:sz w:val="28"/>
          <w:szCs w:val="28"/>
          <w:lang w:val="nl-NL"/>
        </w:rPr>
        <w:t xml:space="preserve"> tăng 1,87% so với tháng trướ</w:t>
      </w:r>
      <w:r w:rsidR="003C585F" w:rsidRPr="00B15FD2">
        <w:rPr>
          <w:rFonts w:ascii="Times New Roman" w:hAnsi="Times New Roman"/>
          <w:sz w:val="28"/>
          <w:szCs w:val="28"/>
          <w:lang w:val="nl-NL"/>
        </w:rPr>
        <w:t>c,</w:t>
      </w:r>
      <w:r w:rsidRPr="00B15FD2">
        <w:rPr>
          <w:rFonts w:ascii="Times New Roman" w:hAnsi="Times New Roman"/>
          <w:sz w:val="28"/>
          <w:szCs w:val="28"/>
          <w:lang w:val="nl-NL"/>
        </w:rPr>
        <w:t xml:space="preserve"> giảm 11,65% so với cùng kỳ. Do trong tháng các cơ sở khai thác đã </w:t>
      </w:r>
      <w:r w:rsidRPr="00B15FD2">
        <w:rPr>
          <w:rFonts w:ascii="Times New Roman" w:hAnsi="Times New Roman"/>
          <w:sz w:val="28"/>
          <w:szCs w:val="28"/>
          <w:lang w:val="nl-NL"/>
        </w:rPr>
        <w:lastRenderedPageBreak/>
        <w:t xml:space="preserve">ổn định lao động, đồng thời các công trình xây dựng vừa và nhỏ bắt đầu khởi công nên sản lượng tăng so với tháng trước; </w:t>
      </w:r>
    </w:p>
    <w:p w:rsidR="0066205C" w:rsidRPr="00B15FD2" w:rsidRDefault="00EA0CBE"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 Ngành công nghiệp chế biến, chế tạo có chỉ số 101,58%, tăng 1,58% so với tháng trướ</w:t>
      </w:r>
      <w:r w:rsidR="00EC6036" w:rsidRPr="00B15FD2">
        <w:rPr>
          <w:rFonts w:ascii="Times New Roman" w:hAnsi="Times New Roman"/>
          <w:sz w:val="28"/>
          <w:szCs w:val="28"/>
          <w:lang w:val="nl-NL"/>
        </w:rPr>
        <w:t>c,</w:t>
      </w:r>
      <w:r w:rsidRPr="00B15FD2">
        <w:rPr>
          <w:rFonts w:ascii="Times New Roman" w:hAnsi="Times New Roman"/>
          <w:sz w:val="28"/>
          <w:szCs w:val="28"/>
          <w:lang w:val="nl-NL"/>
        </w:rPr>
        <w:t xml:space="preserve"> giảm 6,99% so với cùng kỳ năm trước. Trong tháng các vùng nguyên liệu chè do ảnh hưởng của tình hình thời tiết nắng nóng kéo dài nên sản lượng chè tươi đạt thấp dẫn đến sản lượng chè khô chỉ tăng nhẹ so với tháng trước và giảm so với cùng kỳ; một số ngành chế biến khác như: giết mổ; chế biến giò chả, xúc xích, lạp xườn sản lượng giảm do tình hình dịch tả lợn châu Phi vẫn diễn biến phức tạp nên các lò mổ không tìm được nguồn cung ổn định; ngoài ra các ngành chế biến khác như: làm đậu; xay sát; sản xuất bún, bánh đa, miến dong... sản lượng sản xuất giảm so với tháng trước, do nhu cầu tiêu dùng giảm</w:t>
      </w:r>
      <w:r w:rsidR="00EC6036" w:rsidRPr="00B15FD2">
        <w:rPr>
          <w:rFonts w:ascii="Times New Roman" w:hAnsi="Times New Roman"/>
          <w:sz w:val="28"/>
          <w:szCs w:val="28"/>
          <w:lang w:val="nl-NL"/>
        </w:rPr>
        <w:t>.</w:t>
      </w:r>
      <w:r w:rsidR="0081494B" w:rsidRPr="00B15FD2">
        <w:rPr>
          <w:rFonts w:ascii="Times New Roman" w:hAnsi="Times New Roman"/>
          <w:sz w:val="28"/>
          <w:szCs w:val="28"/>
          <w:lang w:val="nl-NL"/>
        </w:rPr>
        <w:t xml:space="preserve"> </w:t>
      </w:r>
      <w:r w:rsidRPr="00B15FD2">
        <w:rPr>
          <w:rFonts w:ascii="Times New Roman" w:hAnsi="Times New Roman"/>
          <w:sz w:val="28"/>
          <w:szCs w:val="28"/>
          <w:lang w:val="nl-NL"/>
        </w:rPr>
        <w:t>Ngành sản xuất đồ uống tăng 0,37% so với tháng trước, giảm 4,91% so với cùng kỳ</w:t>
      </w:r>
      <w:r w:rsidR="0081494B" w:rsidRPr="00B15FD2">
        <w:rPr>
          <w:rFonts w:ascii="Times New Roman" w:hAnsi="Times New Roman"/>
          <w:sz w:val="28"/>
          <w:szCs w:val="28"/>
          <w:lang w:val="nl-NL"/>
        </w:rPr>
        <w:t>.</w:t>
      </w:r>
      <w:r w:rsidRPr="00B15FD2">
        <w:rPr>
          <w:rFonts w:ascii="Times New Roman" w:hAnsi="Times New Roman"/>
          <w:sz w:val="28"/>
          <w:szCs w:val="28"/>
          <w:lang w:val="nl-NL"/>
        </w:rPr>
        <w:t xml:space="preserve"> Ngành Chế biến gỗ và sản xuất sản phẩm từ gỗ, tre nứa</w:t>
      </w:r>
      <w:r w:rsidR="0081494B" w:rsidRPr="00B15FD2">
        <w:rPr>
          <w:rFonts w:ascii="Times New Roman" w:hAnsi="Times New Roman"/>
          <w:sz w:val="28"/>
          <w:szCs w:val="28"/>
          <w:lang w:val="nl-NL"/>
        </w:rPr>
        <w:t xml:space="preserve"> </w:t>
      </w:r>
      <w:r w:rsidRPr="00B15FD2">
        <w:rPr>
          <w:rFonts w:ascii="Times New Roman" w:hAnsi="Times New Roman"/>
          <w:sz w:val="28"/>
          <w:szCs w:val="28"/>
          <w:lang w:val="nl-NL"/>
        </w:rPr>
        <w:t>tăng 0,55% so với tháng trước. Ngành Sản xuất sản phẩm từ kim loại đúc sẵn tăng 0,17% so với tháng trước; giảm 0,95% so với cùng kỳ</w:t>
      </w:r>
      <w:r w:rsidR="0066205C" w:rsidRPr="00B15FD2">
        <w:rPr>
          <w:rFonts w:ascii="Times New Roman" w:hAnsi="Times New Roman"/>
          <w:sz w:val="28"/>
          <w:szCs w:val="28"/>
          <w:lang w:val="nl-NL"/>
        </w:rPr>
        <w:t>...</w:t>
      </w:r>
    </w:p>
    <w:p w:rsidR="00EA0CBE" w:rsidRPr="00B15FD2" w:rsidRDefault="00EA0CBE"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 Ngành sản xuất và phân phối điện, khí đốt, nước nóng, hơi nước và điều hòa không khí có chỉ số 106,81%, tăng 6,81% so với tháng trước, tăng 14,73% so với cùng kỳ. Trong tháng các nhà máy thủy điện vẫn duy trì phát điện theo sự điều tiết của Tổng công ty Điện lực Miền Bắc, bên cạnh đó tình hình thời tiết nắng nóng kéo dài nên một số thủy điện nhỏ không</w:t>
      </w:r>
      <w:r w:rsidR="00CC1067" w:rsidRPr="00B15FD2">
        <w:rPr>
          <w:rFonts w:ascii="Times New Roman" w:hAnsi="Times New Roman"/>
          <w:sz w:val="28"/>
          <w:szCs w:val="28"/>
          <w:lang w:val="nl-NL"/>
        </w:rPr>
        <w:t xml:space="preserve"> đảm bảo</w:t>
      </w:r>
      <w:r w:rsidRPr="00B15FD2">
        <w:rPr>
          <w:rFonts w:ascii="Times New Roman" w:hAnsi="Times New Roman"/>
          <w:sz w:val="28"/>
          <w:szCs w:val="28"/>
          <w:lang w:val="nl-NL"/>
        </w:rPr>
        <w:t xml:space="preserve"> theo kế hoạ</w:t>
      </w:r>
      <w:r w:rsidR="00CC1067" w:rsidRPr="00B15FD2">
        <w:rPr>
          <w:rFonts w:ascii="Times New Roman" w:hAnsi="Times New Roman"/>
          <w:sz w:val="28"/>
          <w:szCs w:val="28"/>
          <w:lang w:val="nl-NL"/>
        </w:rPr>
        <w:t>ch</w:t>
      </w:r>
      <w:r w:rsidRPr="00B15FD2">
        <w:rPr>
          <w:rFonts w:ascii="Times New Roman" w:hAnsi="Times New Roman"/>
          <w:sz w:val="28"/>
          <w:szCs w:val="28"/>
          <w:lang w:val="nl-NL"/>
        </w:rPr>
        <w:t>. Sản lượng điện phân phối vẫn đảm bảo cung cấp đầy đủ nhu cầu của người sử dụ</w:t>
      </w:r>
      <w:r w:rsidR="00056340" w:rsidRPr="00B15FD2">
        <w:rPr>
          <w:rFonts w:ascii="Times New Roman" w:hAnsi="Times New Roman"/>
          <w:sz w:val="28"/>
          <w:szCs w:val="28"/>
          <w:lang w:val="nl-NL"/>
        </w:rPr>
        <w:t>ng.</w:t>
      </w:r>
    </w:p>
    <w:p w:rsidR="00EA0CBE" w:rsidRPr="00B15FD2" w:rsidRDefault="00EA0CBE"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 Ngành Cung cấp nước, hoạt động quản lý và xử lý rác thải, nước thải có chỉ số 100,66%</w:t>
      </w:r>
      <w:r w:rsidR="006424B9" w:rsidRPr="00B15FD2">
        <w:rPr>
          <w:rFonts w:ascii="Times New Roman" w:hAnsi="Times New Roman"/>
          <w:sz w:val="28"/>
          <w:szCs w:val="28"/>
          <w:lang w:val="nl-NL"/>
        </w:rPr>
        <w:t>,</w:t>
      </w:r>
      <w:r w:rsidRPr="00B15FD2">
        <w:rPr>
          <w:rFonts w:ascii="Times New Roman" w:hAnsi="Times New Roman"/>
          <w:sz w:val="28"/>
          <w:szCs w:val="28"/>
          <w:lang w:val="nl-NL"/>
        </w:rPr>
        <w:t xml:space="preserve"> tăng 0,66% so với tháng trước</w:t>
      </w:r>
      <w:r w:rsidR="006424B9" w:rsidRPr="00B15FD2">
        <w:rPr>
          <w:rFonts w:ascii="Times New Roman" w:hAnsi="Times New Roman"/>
          <w:sz w:val="28"/>
          <w:szCs w:val="28"/>
          <w:lang w:val="nl-NL"/>
        </w:rPr>
        <w:t>,</w:t>
      </w:r>
      <w:r w:rsidRPr="00B15FD2">
        <w:rPr>
          <w:rFonts w:ascii="Times New Roman" w:hAnsi="Times New Roman"/>
          <w:sz w:val="28"/>
          <w:szCs w:val="28"/>
          <w:lang w:val="nl-NL"/>
        </w:rPr>
        <w:t xml:space="preserve"> tăng 0,32% so cùng kỳ. Trong tháng do nhu cầu tiêu dùng tăng nên ngành Khai thác, xử lý và cung cấp nước tăng 1,37%; Hoạt động thu gom rác thả</w:t>
      </w:r>
      <w:r w:rsidR="00056340" w:rsidRPr="00B15FD2">
        <w:rPr>
          <w:rFonts w:ascii="Times New Roman" w:hAnsi="Times New Roman"/>
          <w:sz w:val="28"/>
          <w:szCs w:val="28"/>
          <w:lang w:val="nl-NL"/>
        </w:rPr>
        <w:t>i tăng 0,11%.</w:t>
      </w:r>
      <w:r w:rsidRPr="00B15FD2">
        <w:rPr>
          <w:rFonts w:ascii="Times New Roman" w:hAnsi="Times New Roman"/>
          <w:sz w:val="28"/>
          <w:szCs w:val="28"/>
          <w:lang w:val="nl-NL"/>
        </w:rPr>
        <w:t xml:space="preserve">  </w:t>
      </w:r>
    </w:p>
    <w:p w:rsidR="00842B51" w:rsidRPr="00B15FD2" w:rsidRDefault="000C7304"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 xml:space="preserve">* </w:t>
      </w:r>
      <w:r w:rsidRPr="00B15FD2">
        <w:rPr>
          <w:rFonts w:ascii="Times New Roman" w:hAnsi="Times New Roman"/>
          <w:b/>
          <w:i/>
          <w:sz w:val="28"/>
          <w:szCs w:val="28"/>
          <w:lang w:val="nl-NL"/>
        </w:rPr>
        <w:t>Sản phẩm sản xuất chủ yếu</w:t>
      </w:r>
      <w:r w:rsidRPr="00B15FD2">
        <w:rPr>
          <w:rFonts w:ascii="Times New Roman" w:hAnsi="Times New Roman"/>
          <w:sz w:val="28"/>
          <w:szCs w:val="28"/>
          <w:lang w:val="nl-NL"/>
        </w:rPr>
        <w:t xml:space="preserve"> </w:t>
      </w:r>
    </w:p>
    <w:p w:rsidR="00842B51" w:rsidRPr="00B15FD2" w:rsidRDefault="00842B51"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Một số sản phẩm chủ yếu do các doanh nghiệp công nghiệp sản xuất dự ước tháng 05 là: Đá các loại đạt 56.902,85 m</w:t>
      </w:r>
      <w:r w:rsidRPr="00B15FD2">
        <w:rPr>
          <w:rFonts w:ascii="Times New Roman" w:hAnsi="Times New Roman"/>
          <w:sz w:val="28"/>
          <w:szCs w:val="28"/>
          <w:vertAlign w:val="superscript"/>
          <w:lang w:val="nl-NL"/>
        </w:rPr>
        <w:t>3</w:t>
      </w:r>
      <w:r w:rsidRPr="00B15FD2">
        <w:rPr>
          <w:rFonts w:ascii="Times New Roman" w:hAnsi="Times New Roman"/>
          <w:sz w:val="28"/>
          <w:szCs w:val="28"/>
          <w:lang w:val="nl-NL"/>
        </w:rPr>
        <w:t>, tăng 1,89% so với tháng trước; giảm 11,76% so với cùng kỳ. Chè khô nguyên chất đạt 712,64 tấn, tăng 2,67% so với tháng trước; giảm 11,26 so với cùng kỳ. Dịch vụ sản xuất đồ xây lắp bằng plastic đạt 47,87 triệu đồng, tăng 1,72% so với tháng trước; tăng 7,59% so với cùng kỳ. Gạch xây dựng bằng đất sét nung đạt 1.804,94 nghìn viên, tăng 1,06% so với tháng trước; giảm 0,89% so với cùng kỳ. Xi măng Portland đen đạt 825 tấn, tăng 0,49% so tháng trước; tăng 4,43% so với cùng kỳ. Điện sản xuất đạt 355,76 triệu KWh, tăng 6,84% so với tháng trước, tăng 14,77% so với cùng kỳ. Dịch vụ thu gom rác thải đạt 2.019,06 triệu đồng, tăng 0,11% so với tháng trước, giảm 3,38% so với cùng kỳ. Nước uống được đạt 370 nghìn m</w:t>
      </w:r>
      <w:r w:rsidRPr="00B15FD2">
        <w:rPr>
          <w:rFonts w:ascii="Times New Roman" w:hAnsi="Times New Roman"/>
          <w:sz w:val="28"/>
          <w:szCs w:val="28"/>
          <w:vertAlign w:val="superscript"/>
          <w:lang w:val="nl-NL"/>
        </w:rPr>
        <w:t>3</w:t>
      </w:r>
      <w:r w:rsidRPr="00B15FD2">
        <w:rPr>
          <w:rFonts w:ascii="Times New Roman" w:hAnsi="Times New Roman"/>
          <w:sz w:val="28"/>
          <w:szCs w:val="28"/>
          <w:lang w:val="nl-NL"/>
        </w:rPr>
        <w:t>, tăng 1,37% so với tháng trước</w:t>
      </w:r>
      <w:r w:rsidR="001A444F" w:rsidRPr="00B15FD2">
        <w:rPr>
          <w:rFonts w:ascii="Times New Roman" w:hAnsi="Times New Roman"/>
          <w:sz w:val="28"/>
          <w:szCs w:val="28"/>
          <w:lang w:val="nl-NL"/>
        </w:rPr>
        <w:t>,</w:t>
      </w:r>
      <w:r w:rsidRPr="00B15FD2">
        <w:rPr>
          <w:rFonts w:ascii="Times New Roman" w:hAnsi="Times New Roman"/>
          <w:sz w:val="28"/>
          <w:szCs w:val="28"/>
          <w:lang w:val="nl-NL"/>
        </w:rPr>
        <w:t xml:space="preserve"> tăng 5,41% so với cùng kỳ</w:t>
      </w:r>
      <w:r w:rsidR="001A444F" w:rsidRPr="00B15FD2">
        <w:rPr>
          <w:rFonts w:ascii="Times New Roman" w:hAnsi="Times New Roman"/>
          <w:sz w:val="28"/>
          <w:szCs w:val="28"/>
          <w:lang w:val="nl-NL"/>
        </w:rPr>
        <w:t>.</w:t>
      </w:r>
    </w:p>
    <w:p w:rsidR="00C975B4" w:rsidRPr="00B15FD2" w:rsidRDefault="000C7304" w:rsidP="002E389F">
      <w:pPr>
        <w:spacing w:after="120" w:line="240" w:lineRule="auto"/>
        <w:ind w:right="0" w:firstLine="567"/>
        <w:rPr>
          <w:rFonts w:ascii="Times New Roman" w:hAnsi="Times New Roman"/>
          <w:b/>
          <w:i/>
          <w:sz w:val="28"/>
          <w:szCs w:val="28"/>
          <w:lang w:val="nl-NL"/>
        </w:rPr>
      </w:pPr>
      <w:r w:rsidRPr="00B15FD2">
        <w:rPr>
          <w:rFonts w:ascii="Times New Roman" w:hAnsi="Times New Roman"/>
          <w:b/>
          <w:i/>
          <w:sz w:val="28"/>
          <w:szCs w:val="28"/>
          <w:lang w:val="nl-NL"/>
        </w:rPr>
        <w:t>* Chỉ số sử dụng lao động</w:t>
      </w:r>
    </w:p>
    <w:p w:rsidR="00C975B4" w:rsidRPr="00B15FD2" w:rsidRDefault="00C975B4"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 xml:space="preserve">Chỉ số sử dụng lao động trong các doanh nghiệp công nghiệp trên địa bàn tháng 05 đạt 100% so với tháng trước. Tình hình sử dụng lao động trong tháng của các cơ sở đã ổn định, hầu hết các đơn vị đã tập trung đầy đủ lao động để hoạt động </w:t>
      </w:r>
      <w:r w:rsidRPr="00B15FD2">
        <w:rPr>
          <w:rFonts w:ascii="Times New Roman" w:hAnsi="Times New Roman"/>
          <w:sz w:val="28"/>
          <w:szCs w:val="28"/>
          <w:lang w:val="nl-NL"/>
        </w:rPr>
        <w:lastRenderedPageBreak/>
        <w:t>sản xuất kinh doanh. Theo thành phần kinh tế: doanh nghiệp ngoài quốc doanh và doanh nghiệp nhà nước ổn định.</w:t>
      </w:r>
    </w:p>
    <w:p w:rsidR="00951E54" w:rsidRPr="00B15FD2" w:rsidRDefault="002F6B41" w:rsidP="002E389F">
      <w:pPr>
        <w:spacing w:after="120" w:line="240" w:lineRule="auto"/>
        <w:ind w:right="0" w:firstLine="567"/>
        <w:rPr>
          <w:rFonts w:ascii="Times New Roman" w:hAnsi="Times New Roman"/>
          <w:b/>
          <w:sz w:val="28"/>
          <w:szCs w:val="28"/>
        </w:rPr>
      </w:pPr>
      <w:r w:rsidRPr="00B15FD2">
        <w:rPr>
          <w:rFonts w:ascii="Times New Roman" w:hAnsi="Times New Roman"/>
          <w:b/>
          <w:sz w:val="28"/>
          <w:szCs w:val="28"/>
          <w:lang w:val="vi-VN"/>
        </w:rPr>
        <w:t>3. Đầu tư - xây dựng</w:t>
      </w:r>
    </w:p>
    <w:p w:rsidR="00951E54" w:rsidRPr="00B15FD2" w:rsidRDefault="00E16037" w:rsidP="002E389F">
      <w:pPr>
        <w:spacing w:after="120" w:line="240" w:lineRule="auto"/>
        <w:ind w:right="0" w:firstLine="567"/>
        <w:rPr>
          <w:rFonts w:ascii="Times New Roman" w:hAnsi="Times New Roman"/>
          <w:sz w:val="28"/>
          <w:szCs w:val="28"/>
          <w:lang w:val="nl-NL"/>
        </w:rPr>
      </w:pPr>
      <w:r w:rsidRPr="00B15FD2">
        <w:rPr>
          <w:rFonts w:ascii="Times New Roman" w:hAnsi="Times New Roman"/>
          <w:i/>
          <w:sz w:val="28"/>
          <w:szCs w:val="28"/>
          <w:lang w:val="nl-NL"/>
        </w:rPr>
        <w:t>Đầu tư</w:t>
      </w:r>
      <w:r w:rsidRPr="00B15FD2">
        <w:rPr>
          <w:rFonts w:ascii="Times New Roman" w:hAnsi="Times New Roman"/>
          <w:sz w:val="28"/>
          <w:szCs w:val="28"/>
          <w:lang w:val="nl-NL"/>
        </w:rPr>
        <w:t xml:space="preserve">: </w:t>
      </w:r>
      <w:r w:rsidR="00951E54" w:rsidRPr="00B15FD2">
        <w:rPr>
          <w:rFonts w:ascii="Times New Roman" w:hAnsi="Times New Roman"/>
          <w:sz w:val="28"/>
          <w:szCs w:val="28"/>
          <w:lang w:val="nl-NL"/>
        </w:rPr>
        <w:t>Tổng vốn đầu tư thực hiện tháng 5/2019 ước đạt 80.295 triệu đồng, tăng 12,08% so với tháng trước, so với cùng kỳ năm trước giảm 21,78%. Trong đó: Vốn ngân sách Nhà nước cấp tỉnh ước đạt 56.675 triệu đồng, chiếm 70,58% tổng vốn đầu tư</w:t>
      </w:r>
      <w:r w:rsidR="00294313" w:rsidRPr="00B15FD2">
        <w:rPr>
          <w:rFonts w:ascii="Times New Roman" w:hAnsi="Times New Roman"/>
          <w:sz w:val="28"/>
          <w:szCs w:val="28"/>
          <w:lang w:val="nl-NL"/>
        </w:rPr>
        <w:t>,</w:t>
      </w:r>
      <w:r w:rsidR="00951E54" w:rsidRPr="00B15FD2">
        <w:rPr>
          <w:rFonts w:ascii="Times New Roman" w:hAnsi="Times New Roman"/>
          <w:sz w:val="28"/>
          <w:szCs w:val="28"/>
          <w:lang w:val="nl-NL"/>
        </w:rPr>
        <w:t xml:space="preserve"> so với tháng trước tăng 11,87%, so với cùng kỳ năm trước giảm 16,03%</w:t>
      </w:r>
      <w:r w:rsidR="00294313" w:rsidRPr="00B15FD2">
        <w:rPr>
          <w:rFonts w:ascii="Times New Roman" w:hAnsi="Times New Roman"/>
          <w:sz w:val="28"/>
          <w:szCs w:val="28"/>
          <w:lang w:val="nl-NL"/>
        </w:rPr>
        <w:t xml:space="preserve">; </w:t>
      </w:r>
      <w:r w:rsidR="00951E54" w:rsidRPr="00B15FD2">
        <w:rPr>
          <w:rFonts w:ascii="Times New Roman" w:hAnsi="Times New Roman"/>
          <w:sz w:val="28"/>
          <w:szCs w:val="28"/>
          <w:lang w:val="nl-NL"/>
        </w:rPr>
        <w:t>Vốn ngân sách Nhà nước cấp huyện ước đạt 23.620 triệu đồng, chiếm 29,42% tổng vốn đầu tư</w:t>
      </w:r>
      <w:r w:rsidR="00294313" w:rsidRPr="00B15FD2">
        <w:rPr>
          <w:rFonts w:ascii="Times New Roman" w:hAnsi="Times New Roman"/>
          <w:sz w:val="28"/>
          <w:szCs w:val="28"/>
          <w:lang w:val="nl-NL"/>
        </w:rPr>
        <w:t>,</w:t>
      </w:r>
      <w:r w:rsidR="00951E54" w:rsidRPr="00B15FD2">
        <w:rPr>
          <w:rFonts w:ascii="Times New Roman" w:hAnsi="Times New Roman"/>
          <w:sz w:val="28"/>
          <w:szCs w:val="28"/>
          <w:lang w:val="nl-NL"/>
        </w:rPr>
        <w:t xml:space="preserve"> so với tháng trước tăng 12,58%, so với cùng kỳ năm trước giảm 32,81%.</w:t>
      </w:r>
    </w:p>
    <w:p w:rsidR="003F407F" w:rsidRPr="00B15FD2" w:rsidRDefault="00951E54"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Trong tháng có nhiều công trình mới đi vào khởi công xây dựng</w:t>
      </w:r>
      <w:r w:rsidR="006A3A0A" w:rsidRPr="00B15FD2">
        <w:rPr>
          <w:rFonts w:ascii="Times New Roman" w:hAnsi="Times New Roman"/>
          <w:sz w:val="28"/>
          <w:szCs w:val="28"/>
          <w:lang w:val="nl-NL"/>
        </w:rPr>
        <w:t xml:space="preserve">, các chủ đầu tư và nhà thầu </w:t>
      </w:r>
      <w:r w:rsidRPr="00B15FD2">
        <w:rPr>
          <w:rFonts w:ascii="Times New Roman" w:hAnsi="Times New Roman"/>
          <w:sz w:val="28"/>
          <w:szCs w:val="28"/>
          <w:lang w:val="nl-NL"/>
        </w:rPr>
        <w:t xml:space="preserve">tranh thủ điều kiện thời tiết thuận lợi đẩy mạnh tiến độ các công trình do vậy vốn đầu tư tăng cao so với tháng trước. Tổng vốn đầu tư tháng 5/2019 giảm 21,78% so với cùng kỳ năm trước, nguyên nhân là do kế hoạch các nguồn vốn giao đầu năm thấp hơn kế hoạch năm trước 43,21% (đến thời điểm hiện tại chưa có kế hoạch các nguồn vốn TW hỗ trợ đầu tư theo mục tiêu); tình hình giải ngân vốn chậm. </w:t>
      </w:r>
    </w:p>
    <w:p w:rsidR="003F407F" w:rsidRPr="00B15FD2" w:rsidRDefault="00E16037" w:rsidP="002E389F">
      <w:pPr>
        <w:spacing w:after="120" w:line="240" w:lineRule="auto"/>
        <w:ind w:right="0" w:firstLine="567"/>
        <w:rPr>
          <w:rFonts w:ascii="Times New Roman" w:hAnsi="Times New Roman"/>
          <w:sz w:val="28"/>
          <w:szCs w:val="28"/>
          <w:lang w:val="nl-NL"/>
        </w:rPr>
      </w:pPr>
      <w:r w:rsidRPr="00B15FD2">
        <w:rPr>
          <w:rFonts w:ascii="Times New Roman" w:hAnsi="Times New Roman"/>
          <w:i/>
          <w:sz w:val="28"/>
          <w:szCs w:val="28"/>
          <w:lang w:val="nl-NL"/>
        </w:rPr>
        <w:t>Xây dựng</w:t>
      </w:r>
      <w:r w:rsidR="00F3747C" w:rsidRPr="00B15FD2">
        <w:rPr>
          <w:rFonts w:ascii="Times New Roman" w:hAnsi="Times New Roman"/>
          <w:sz w:val="28"/>
          <w:szCs w:val="28"/>
          <w:lang w:val="nl-NL"/>
        </w:rPr>
        <w:t xml:space="preserve">: </w:t>
      </w:r>
      <w:r w:rsidR="003F407F" w:rsidRPr="00B15FD2">
        <w:rPr>
          <w:rFonts w:ascii="Times New Roman" w:hAnsi="Times New Roman"/>
          <w:sz w:val="28"/>
          <w:szCs w:val="28"/>
          <w:lang w:val="nl-NL"/>
        </w:rPr>
        <w:t>Giá trị sản xuất ngành xây dựng tháng 5</w:t>
      </w:r>
      <w:r w:rsidR="00E17FC8" w:rsidRPr="00B15FD2">
        <w:rPr>
          <w:rFonts w:ascii="Times New Roman" w:hAnsi="Times New Roman"/>
          <w:sz w:val="28"/>
          <w:szCs w:val="28"/>
          <w:lang w:val="nl-NL"/>
        </w:rPr>
        <w:t xml:space="preserve"> (theo giá hiện hành)</w:t>
      </w:r>
      <w:r w:rsidR="003F407F" w:rsidRPr="00B15FD2">
        <w:rPr>
          <w:rFonts w:ascii="Times New Roman" w:hAnsi="Times New Roman"/>
          <w:sz w:val="28"/>
          <w:szCs w:val="28"/>
          <w:lang w:val="nl-NL"/>
        </w:rPr>
        <w:t xml:space="preserve"> ước đạt 476.577 triệu đồng, so với tháng trước tăng 2,7%, so với cùng kỳ năm trước tăng 2,6%. Giá trị sản xuất ngành xây dựng tháng 5 </w:t>
      </w:r>
      <w:r w:rsidR="00E17FC8" w:rsidRPr="00B15FD2">
        <w:rPr>
          <w:rFonts w:ascii="Times New Roman" w:hAnsi="Times New Roman"/>
          <w:sz w:val="28"/>
          <w:szCs w:val="28"/>
          <w:lang w:val="nl-NL"/>
        </w:rPr>
        <w:t xml:space="preserve">(theo giá so sánh) </w:t>
      </w:r>
      <w:r w:rsidR="003F407F" w:rsidRPr="00B15FD2">
        <w:rPr>
          <w:rFonts w:ascii="Times New Roman" w:hAnsi="Times New Roman"/>
          <w:sz w:val="28"/>
          <w:szCs w:val="28"/>
          <w:lang w:val="nl-NL"/>
        </w:rPr>
        <w:t>ước đạt 331.826 triệu đồng, so với tháng trước tăng 2,7%, so với cùng kỳ năm trước tăng 1,25%</w:t>
      </w:r>
      <w:r w:rsidR="00666096" w:rsidRPr="00B15FD2">
        <w:rPr>
          <w:rFonts w:ascii="Times New Roman" w:hAnsi="Times New Roman"/>
          <w:sz w:val="28"/>
          <w:szCs w:val="28"/>
          <w:lang w:val="nl-NL"/>
        </w:rPr>
        <w:t>.</w:t>
      </w:r>
    </w:p>
    <w:p w:rsidR="003F407F" w:rsidRPr="00B15FD2" w:rsidRDefault="003F407F"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Nguyên nhân giá trị sản xuất xây dựng tháng 5 tăng so với tháng trước là do: tháng 5 hầu hết các doanh nghiệp đã đi vào hoạt động ổn định, các công trình chuyển tiếp của năm trước sang tiếp tục được thực hiện, một số dự án công trình mới đã được đấu thầu và khởi công. Mặt khác</w:t>
      </w:r>
      <w:r w:rsidR="00E62152" w:rsidRPr="00B15FD2">
        <w:rPr>
          <w:rFonts w:ascii="Times New Roman" w:hAnsi="Times New Roman"/>
          <w:sz w:val="28"/>
          <w:szCs w:val="28"/>
          <w:lang w:val="nl-NL"/>
        </w:rPr>
        <w:t>,</w:t>
      </w:r>
      <w:r w:rsidRPr="00B15FD2">
        <w:rPr>
          <w:rFonts w:ascii="Times New Roman" w:hAnsi="Times New Roman"/>
          <w:sz w:val="28"/>
          <w:szCs w:val="28"/>
          <w:lang w:val="nl-NL"/>
        </w:rPr>
        <w:t xml:space="preserve"> tháng 5 điều kiện thời tiết rất thuận lợi cho các hoạt động xây dựng như: san xúc, đào móng, đổ dầm, đổ khung cột, hoàn thiện các công trình... Số lượng các công trình nhà ở mới khởi công và các công trình đang thực hiện của khu vực hộ dân cư dự tính tăng so với tháng trước. Trong tháng tình hình tiêu thụ nguyên vật liệu rất mạnh do nhu cầu sử dụng của các công trình tăng, tình hình vận chuyển nguyên vật liệu đến chân công trình khá thuận lợi.</w:t>
      </w:r>
    </w:p>
    <w:p w:rsidR="00571AB8" w:rsidRPr="00B15FD2" w:rsidRDefault="002F6B41" w:rsidP="002E389F">
      <w:pPr>
        <w:spacing w:after="120" w:line="240" w:lineRule="auto"/>
        <w:ind w:right="0" w:firstLine="567"/>
        <w:rPr>
          <w:rFonts w:ascii="Times New Roman" w:hAnsi="Times New Roman"/>
          <w:b/>
          <w:sz w:val="28"/>
          <w:szCs w:val="28"/>
          <w:lang w:val="nl-NL"/>
        </w:rPr>
      </w:pPr>
      <w:r w:rsidRPr="00B15FD2">
        <w:rPr>
          <w:rFonts w:ascii="Times New Roman" w:hAnsi="Times New Roman"/>
          <w:b/>
          <w:sz w:val="28"/>
          <w:szCs w:val="28"/>
          <w:lang w:val="nl-NL"/>
        </w:rPr>
        <w:t>4. Thương mại, giá cả</w:t>
      </w:r>
      <w:r w:rsidR="004E0FF2" w:rsidRPr="00B15FD2">
        <w:rPr>
          <w:rFonts w:ascii="Times New Roman" w:hAnsi="Times New Roman"/>
          <w:b/>
          <w:sz w:val="28"/>
          <w:szCs w:val="28"/>
          <w:lang w:val="nl-NL"/>
        </w:rPr>
        <w:t>, vận tải</w:t>
      </w:r>
      <w:r w:rsidRPr="00B15FD2">
        <w:rPr>
          <w:rFonts w:ascii="Times New Roman" w:hAnsi="Times New Roman"/>
          <w:b/>
          <w:sz w:val="28"/>
          <w:szCs w:val="28"/>
          <w:lang w:val="nl-NL"/>
        </w:rPr>
        <w:t xml:space="preserve"> và du lịch  </w:t>
      </w:r>
    </w:p>
    <w:p w:rsidR="00071138" w:rsidRPr="00B15FD2" w:rsidRDefault="002F6B41" w:rsidP="002E389F">
      <w:pPr>
        <w:spacing w:after="120" w:line="240" w:lineRule="auto"/>
        <w:ind w:right="0" w:firstLine="567"/>
        <w:rPr>
          <w:rFonts w:ascii="Times New Roman" w:hAnsi="Times New Roman"/>
          <w:b/>
          <w:sz w:val="28"/>
          <w:szCs w:val="28"/>
          <w:lang w:val="nl-NL"/>
        </w:rPr>
      </w:pPr>
      <w:r w:rsidRPr="00B15FD2">
        <w:rPr>
          <w:rFonts w:ascii="Times New Roman" w:hAnsi="Times New Roman"/>
          <w:b/>
          <w:sz w:val="28"/>
          <w:szCs w:val="28"/>
          <w:lang w:val="nl-NL"/>
        </w:rPr>
        <w:t>4</w:t>
      </w:r>
      <w:r w:rsidR="001E5A9A" w:rsidRPr="00B15FD2">
        <w:rPr>
          <w:rFonts w:ascii="Times New Roman" w:hAnsi="Times New Roman"/>
          <w:b/>
          <w:sz w:val="28"/>
          <w:szCs w:val="28"/>
          <w:lang w:val="nl-NL"/>
        </w:rPr>
        <w:t xml:space="preserve">.1. </w:t>
      </w:r>
      <w:r w:rsidRPr="00B15FD2">
        <w:rPr>
          <w:rFonts w:ascii="Times New Roman" w:hAnsi="Times New Roman"/>
          <w:b/>
          <w:sz w:val="28"/>
          <w:szCs w:val="28"/>
          <w:lang w:val="nl-NL"/>
        </w:rPr>
        <w:t>Bán</w:t>
      </w:r>
      <w:r w:rsidR="001E5A9A" w:rsidRPr="00B15FD2">
        <w:rPr>
          <w:rFonts w:ascii="Times New Roman" w:hAnsi="Times New Roman"/>
          <w:b/>
          <w:sz w:val="28"/>
          <w:szCs w:val="28"/>
          <w:lang w:val="nl-NL"/>
        </w:rPr>
        <w:t xml:space="preserve"> lẻ hàng hóa </w:t>
      </w:r>
      <w:r w:rsidR="00F74119" w:rsidRPr="00B15FD2">
        <w:rPr>
          <w:rFonts w:ascii="Times New Roman" w:hAnsi="Times New Roman"/>
          <w:b/>
          <w:sz w:val="28"/>
          <w:szCs w:val="28"/>
          <w:lang w:val="nl-NL"/>
        </w:rPr>
        <w:t xml:space="preserve">và dịch vụ </w:t>
      </w:r>
      <w:r w:rsidR="00B62B2E" w:rsidRPr="00B15FD2">
        <w:rPr>
          <w:rFonts w:ascii="Times New Roman" w:hAnsi="Times New Roman"/>
          <w:b/>
          <w:sz w:val="28"/>
          <w:szCs w:val="28"/>
          <w:lang w:val="nl-NL"/>
        </w:rPr>
        <w:t>lưu trú, ăn uống, du lịch lữ hành</w:t>
      </w:r>
    </w:p>
    <w:p w:rsidR="002F5B28" w:rsidRPr="00B15FD2" w:rsidRDefault="00071138" w:rsidP="002E389F">
      <w:pPr>
        <w:spacing w:after="120" w:line="264" w:lineRule="auto"/>
        <w:ind w:right="0" w:firstLine="567"/>
        <w:rPr>
          <w:rFonts w:ascii="Times New Roman" w:hAnsi="Times New Roman"/>
          <w:sz w:val="28"/>
          <w:szCs w:val="28"/>
          <w:lang w:val="nl-NL"/>
        </w:rPr>
      </w:pPr>
      <w:r w:rsidRPr="00B15FD2">
        <w:rPr>
          <w:rFonts w:ascii="Times New Roman" w:hAnsi="Times New Roman"/>
          <w:sz w:val="28"/>
          <w:szCs w:val="28"/>
          <w:lang w:val="nl-NL"/>
        </w:rPr>
        <w:t>Dự ước tổng mức bán lẻ hàng hóa tháng 5 đạt 377.595,6 triệu đồng, tăng 3,08% so với tháng trướ</w:t>
      </w:r>
      <w:r w:rsidR="00FF571C" w:rsidRPr="00B15FD2">
        <w:rPr>
          <w:rFonts w:ascii="Times New Roman" w:hAnsi="Times New Roman"/>
          <w:sz w:val="28"/>
          <w:szCs w:val="28"/>
          <w:lang w:val="nl-NL"/>
        </w:rPr>
        <w:t>c,</w:t>
      </w:r>
      <w:r w:rsidRPr="00B15FD2">
        <w:rPr>
          <w:rFonts w:ascii="Times New Roman" w:hAnsi="Times New Roman"/>
          <w:sz w:val="28"/>
          <w:szCs w:val="28"/>
          <w:lang w:val="nl-NL"/>
        </w:rPr>
        <w:t xml:space="preserve"> tăng 12,76% so với cùng kỳ năm trướ</w:t>
      </w:r>
      <w:r w:rsidR="00FF571C" w:rsidRPr="00B15FD2">
        <w:rPr>
          <w:rFonts w:ascii="Times New Roman" w:hAnsi="Times New Roman"/>
          <w:sz w:val="28"/>
          <w:szCs w:val="28"/>
          <w:lang w:val="nl-NL"/>
        </w:rPr>
        <w:t>c</w:t>
      </w:r>
      <w:r w:rsidRPr="00B15FD2">
        <w:rPr>
          <w:rFonts w:ascii="Times New Roman" w:hAnsi="Times New Roman"/>
          <w:sz w:val="28"/>
          <w:szCs w:val="28"/>
          <w:lang w:val="nl-NL"/>
        </w:rPr>
        <w:t>.</w:t>
      </w:r>
      <w:r w:rsidR="006C1036" w:rsidRPr="00B15FD2">
        <w:rPr>
          <w:rFonts w:ascii="Times New Roman" w:hAnsi="Times New Roman"/>
          <w:sz w:val="28"/>
          <w:szCs w:val="28"/>
          <w:lang w:val="nl-NL"/>
        </w:rPr>
        <w:t xml:space="preserve"> </w:t>
      </w:r>
      <w:r w:rsidRPr="00B15FD2">
        <w:rPr>
          <w:rFonts w:ascii="Times New Roman" w:hAnsi="Times New Roman"/>
          <w:sz w:val="28"/>
          <w:szCs w:val="28"/>
          <w:lang w:val="nl-NL"/>
        </w:rPr>
        <w:t>Tháng 5 các hoạt động thương mại diễn ra sôi động, nhiều mặt hàng được vận chuyển đến các xã vùng sâu, vùng xa. Do nhu cầu tích hàng của người dân để chuẩn bị cho mùa mưa lũ sắp tớ</w:t>
      </w:r>
      <w:r w:rsidR="005063F4" w:rsidRPr="00B15FD2">
        <w:rPr>
          <w:rFonts w:ascii="Times New Roman" w:hAnsi="Times New Roman"/>
          <w:sz w:val="28"/>
          <w:szCs w:val="28"/>
          <w:lang w:val="nl-NL"/>
        </w:rPr>
        <w:t>i</w:t>
      </w:r>
      <w:r w:rsidRPr="00B15FD2">
        <w:rPr>
          <w:rFonts w:ascii="Times New Roman" w:hAnsi="Times New Roman"/>
          <w:sz w:val="28"/>
          <w:szCs w:val="28"/>
          <w:lang w:val="nl-NL"/>
        </w:rPr>
        <w:t xml:space="preserve"> và do các công trình</w:t>
      </w:r>
      <w:r w:rsidR="005063F4" w:rsidRPr="00B15FD2">
        <w:rPr>
          <w:rFonts w:ascii="Times New Roman" w:hAnsi="Times New Roman"/>
          <w:sz w:val="28"/>
          <w:szCs w:val="28"/>
          <w:lang w:val="nl-NL"/>
        </w:rPr>
        <w:t>, dự án đầu tư</w:t>
      </w:r>
      <w:r w:rsidRPr="00B15FD2">
        <w:rPr>
          <w:rFonts w:ascii="Times New Roman" w:hAnsi="Times New Roman"/>
          <w:sz w:val="28"/>
          <w:szCs w:val="28"/>
          <w:lang w:val="nl-NL"/>
        </w:rPr>
        <w:t xml:space="preserve"> xây dựng</w:t>
      </w:r>
      <w:r w:rsidR="005063F4" w:rsidRPr="00B15FD2">
        <w:rPr>
          <w:rFonts w:ascii="Times New Roman" w:hAnsi="Times New Roman"/>
          <w:sz w:val="28"/>
          <w:szCs w:val="28"/>
          <w:lang w:val="nl-NL"/>
        </w:rPr>
        <w:t xml:space="preserve"> nhiều, </w:t>
      </w:r>
      <w:r w:rsidRPr="00B15FD2">
        <w:rPr>
          <w:rFonts w:ascii="Times New Roman" w:hAnsi="Times New Roman"/>
          <w:sz w:val="28"/>
          <w:szCs w:val="28"/>
          <w:lang w:val="nl-NL"/>
        </w:rPr>
        <w:t>tiến độ thi công</w:t>
      </w:r>
      <w:r w:rsidR="005063F4" w:rsidRPr="00B15FD2">
        <w:rPr>
          <w:rFonts w:ascii="Times New Roman" w:hAnsi="Times New Roman"/>
          <w:sz w:val="28"/>
          <w:szCs w:val="28"/>
          <w:lang w:val="nl-NL"/>
        </w:rPr>
        <w:t xml:space="preserve"> được đẩy nhanh</w:t>
      </w:r>
      <w:r w:rsidRPr="00B15FD2">
        <w:rPr>
          <w:rFonts w:ascii="Times New Roman" w:hAnsi="Times New Roman"/>
          <w:sz w:val="28"/>
          <w:szCs w:val="28"/>
          <w:lang w:val="nl-NL"/>
        </w:rPr>
        <w:t xml:space="preserve"> nhu cầu nhân công, nguyên vật liệu, xăng, lương thực, thực phẩm… tăng, đã tác động đến doanh thu ngành thương mại tăng.</w:t>
      </w:r>
    </w:p>
    <w:p w:rsidR="002F5B28" w:rsidRPr="00B15FD2" w:rsidRDefault="002F5B28"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lastRenderedPageBreak/>
        <w:t>Dự ước doanh thu hoạt động dịch vụ phân theo ngành dịch vụ lưu trú ăn uống tháng 5 đạt 44.164,3 triệu đồng, so với tháng trước tăng 3,68</w:t>
      </w:r>
      <w:r w:rsidR="006F3D47" w:rsidRPr="00B15FD2">
        <w:rPr>
          <w:rFonts w:ascii="Times New Roman" w:hAnsi="Times New Roman"/>
          <w:sz w:val="28"/>
          <w:szCs w:val="28"/>
          <w:lang w:val="nl-NL"/>
        </w:rPr>
        <w:t>%,</w:t>
      </w:r>
      <w:r w:rsidRPr="00B15FD2">
        <w:rPr>
          <w:rFonts w:ascii="Times New Roman" w:hAnsi="Times New Roman"/>
          <w:sz w:val="28"/>
          <w:szCs w:val="28"/>
          <w:lang w:val="nl-NL"/>
        </w:rPr>
        <w:t xml:space="preserve"> so với cùng kỳ năm trước tăng 2,55</w:t>
      </w:r>
      <w:r w:rsidR="006F3D47" w:rsidRPr="00B15FD2">
        <w:rPr>
          <w:rFonts w:ascii="Times New Roman" w:hAnsi="Times New Roman"/>
          <w:sz w:val="28"/>
          <w:szCs w:val="28"/>
          <w:lang w:val="nl-NL"/>
        </w:rPr>
        <w:t xml:space="preserve">%. </w:t>
      </w:r>
      <w:r w:rsidRPr="00B15FD2">
        <w:rPr>
          <w:rFonts w:ascii="Times New Roman" w:hAnsi="Times New Roman"/>
          <w:sz w:val="28"/>
          <w:szCs w:val="28"/>
          <w:lang w:val="nl-NL"/>
        </w:rPr>
        <w:t>Do thời tiết nắng nóng, nhu cầu ăn uống người dân tăng, nhiều cơ sở ăn uống, bia hơi… khai trương, có nhiều chương trình giả</w:t>
      </w:r>
      <w:r w:rsidR="006F3D47" w:rsidRPr="00B15FD2">
        <w:rPr>
          <w:rFonts w:ascii="Times New Roman" w:hAnsi="Times New Roman"/>
          <w:sz w:val="28"/>
          <w:szCs w:val="28"/>
          <w:lang w:val="nl-NL"/>
        </w:rPr>
        <w:t>m giá</w:t>
      </w:r>
      <w:r w:rsidRPr="00B15FD2">
        <w:rPr>
          <w:rFonts w:ascii="Times New Roman" w:hAnsi="Times New Roman"/>
          <w:sz w:val="28"/>
          <w:szCs w:val="28"/>
          <w:lang w:val="nl-NL"/>
        </w:rPr>
        <w:t xml:space="preserve"> và do </w:t>
      </w:r>
      <w:r w:rsidR="00883C43" w:rsidRPr="00B15FD2">
        <w:rPr>
          <w:rFonts w:ascii="Times New Roman" w:hAnsi="Times New Roman"/>
          <w:sz w:val="28"/>
          <w:szCs w:val="28"/>
          <w:lang w:val="nl-NL"/>
        </w:rPr>
        <w:t>trong tháng</w:t>
      </w:r>
      <w:r w:rsidRPr="00B15FD2">
        <w:rPr>
          <w:rFonts w:ascii="Times New Roman" w:hAnsi="Times New Roman"/>
          <w:sz w:val="28"/>
          <w:szCs w:val="28"/>
          <w:lang w:val="nl-NL"/>
        </w:rPr>
        <w:t xml:space="preserve"> </w:t>
      </w:r>
      <w:r w:rsidR="009D5B0E">
        <w:rPr>
          <w:rFonts w:ascii="Times New Roman" w:hAnsi="Times New Roman"/>
          <w:sz w:val="28"/>
          <w:szCs w:val="28"/>
          <w:lang w:val="nl-NL"/>
        </w:rPr>
        <w:t>T</w:t>
      </w:r>
      <w:r w:rsidRPr="00B15FD2">
        <w:rPr>
          <w:rFonts w:ascii="Times New Roman" w:hAnsi="Times New Roman"/>
          <w:sz w:val="28"/>
          <w:szCs w:val="28"/>
          <w:lang w:val="nl-NL"/>
        </w:rPr>
        <w:t xml:space="preserve">hành </w:t>
      </w:r>
      <w:r w:rsidR="009D5B0E">
        <w:rPr>
          <w:rFonts w:ascii="Times New Roman" w:hAnsi="Times New Roman"/>
          <w:sz w:val="28"/>
          <w:szCs w:val="28"/>
          <w:lang w:val="nl-NL"/>
        </w:rPr>
        <w:t>P</w:t>
      </w:r>
      <w:r w:rsidRPr="00B15FD2">
        <w:rPr>
          <w:rFonts w:ascii="Times New Roman" w:hAnsi="Times New Roman"/>
          <w:sz w:val="28"/>
          <w:szCs w:val="28"/>
          <w:lang w:val="nl-NL"/>
        </w:rPr>
        <w:t>hố tổ chức giải bóng truyền hơi lần thứ III</w:t>
      </w:r>
      <w:r w:rsidR="009D5B0E">
        <w:rPr>
          <w:rFonts w:ascii="Times New Roman" w:hAnsi="Times New Roman"/>
          <w:sz w:val="28"/>
          <w:szCs w:val="28"/>
          <w:lang w:val="nl-NL"/>
        </w:rPr>
        <w:t>, Tỉnh tổ chức giải quần vợt cúp truyền hình lần thứ VI... đã thu hút nhiều vận động viên của các huyện, thành phố tham gia</w:t>
      </w:r>
      <w:r w:rsidRPr="00B15FD2">
        <w:rPr>
          <w:rFonts w:ascii="Times New Roman" w:hAnsi="Times New Roman"/>
          <w:sz w:val="28"/>
          <w:szCs w:val="28"/>
          <w:lang w:val="nl-NL"/>
        </w:rPr>
        <w:t xml:space="preserve"> </w:t>
      </w:r>
      <w:r w:rsidR="0027723D" w:rsidRPr="00B15FD2">
        <w:rPr>
          <w:rFonts w:ascii="Times New Roman" w:hAnsi="Times New Roman"/>
          <w:sz w:val="28"/>
          <w:szCs w:val="28"/>
          <w:lang w:val="nl-NL"/>
        </w:rPr>
        <w:t>đã</w:t>
      </w:r>
      <w:r w:rsidRPr="00B15FD2">
        <w:rPr>
          <w:rFonts w:ascii="Times New Roman" w:hAnsi="Times New Roman"/>
          <w:sz w:val="28"/>
          <w:szCs w:val="28"/>
          <w:lang w:val="nl-NL"/>
        </w:rPr>
        <w:t xml:space="preserve"> tác động đến doanh thu dịch vụ ăn uống trong tháng tăng. </w:t>
      </w:r>
    </w:p>
    <w:p w:rsidR="00352691" w:rsidRPr="00B15FD2" w:rsidRDefault="004E0FF2" w:rsidP="002E389F">
      <w:pPr>
        <w:spacing w:after="120" w:line="240" w:lineRule="auto"/>
        <w:ind w:right="0" w:firstLine="567"/>
        <w:rPr>
          <w:rFonts w:ascii="Times New Roman" w:hAnsi="Times New Roman"/>
          <w:b/>
          <w:sz w:val="28"/>
          <w:szCs w:val="28"/>
          <w:lang w:val="nl-NL"/>
        </w:rPr>
      </w:pPr>
      <w:r w:rsidRPr="00B15FD2">
        <w:rPr>
          <w:rFonts w:ascii="Times New Roman" w:hAnsi="Times New Roman"/>
          <w:b/>
          <w:sz w:val="28"/>
          <w:szCs w:val="28"/>
          <w:lang w:val="nl-NL"/>
        </w:rPr>
        <w:t>4.2. Chỉ số giá tiêu dùng (CPI)</w:t>
      </w:r>
    </w:p>
    <w:p w:rsidR="00352691" w:rsidRPr="00B15FD2" w:rsidRDefault="00352691"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Chỉ số giá tiêu dùng tháng 5 năm 2019 trên địa bàn tỉnh là 100,89%, tăng 0,89% so với tháng trước, tăng 3% so với cùng tháng năm trước, tăng 9,08% so với kỳ gốc 2014.</w:t>
      </w:r>
    </w:p>
    <w:p w:rsidR="00352691" w:rsidRPr="00B15FD2" w:rsidRDefault="00352691" w:rsidP="002E389F">
      <w:pPr>
        <w:spacing w:after="120" w:line="240" w:lineRule="auto"/>
        <w:ind w:right="0" w:firstLine="567"/>
        <w:rPr>
          <w:rFonts w:ascii="Times New Roman" w:hAnsi="Times New Roman"/>
          <w:sz w:val="28"/>
          <w:szCs w:val="28"/>
          <w:lang w:val="nl-NL"/>
        </w:rPr>
      </w:pPr>
      <w:r w:rsidRPr="00B15FD2">
        <w:rPr>
          <w:rFonts w:ascii="Times New Roman" w:hAnsi="Times New Roman"/>
          <w:sz w:val="28"/>
          <w:szCs w:val="28"/>
          <w:lang w:val="nl-NL"/>
        </w:rPr>
        <w:t>CPI tháng 5/2019 tăng do có sự điều chỉnh tăng giá bán xăng, dầu, ga và giá điện trong nước. So với tháng trước, trong 11 nhóm hàng hóa và dịch vụ chính, có 5 nhóm hàng biến động với mức tăng, giảm như sau: Hàng ăn và dịch vụ ăn uống tăng 0,63%; May mặc, mũ nón, giày dép tăng 0,19%; Nhà ở, điện nước, chất đốt và VLXD tăng 3,25%; Thiết bị và đồ dùng gia đình tăng 0,15%; Giao thông tăng 2,01%; Nhóm hàng Đồ uống và thuốc lá; Thuốc và dịch vụ y tế; Bưu chính viễn thông; Giáo dục; Văn hóa, giải trí và du lịch; Hàng hóa và dịch vụ khác không có biến động.</w:t>
      </w:r>
    </w:p>
    <w:p w:rsidR="0056313D" w:rsidRPr="00B15FD2" w:rsidRDefault="004E0FF2" w:rsidP="002E389F">
      <w:pPr>
        <w:spacing w:after="120" w:line="240" w:lineRule="auto"/>
        <w:ind w:right="0" w:firstLine="567"/>
        <w:rPr>
          <w:rFonts w:ascii="Times New Roman" w:hAnsi="Times New Roman"/>
          <w:sz w:val="28"/>
          <w:szCs w:val="28"/>
          <w:lang w:val="nl-NL"/>
        </w:rPr>
      </w:pPr>
      <w:r w:rsidRPr="00B15FD2">
        <w:rPr>
          <w:rFonts w:ascii="Times New Roman" w:hAnsi="Times New Roman"/>
          <w:b/>
          <w:sz w:val="28"/>
          <w:szCs w:val="28"/>
          <w:lang w:val="nl-NL"/>
        </w:rPr>
        <w:t>Vàng 9999</w:t>
      </w:r>
      <w:r w:rsidRPr="00B15FD2">
        <w:rPr>
          <w:rFonts w:ascii="Times New Roman" w:hAnsi="Times New Roman"/>
          <w:sz w:val="28"/>
          <w:szCs w:val="28"/>
          <w:lang w:val="nl-NL"/>
        </w:rPr>
        <w:t xml:space="preserve">: </w:t>
      </w:r>
      <w:r w:rsidR="00276077" w:rsidRPr="00B15FD2">
        <w:rPr>
          <w:rFonts w:ascii="Times New Roman" w:hAnsi="Times New Roman"/>
          <w:sz w:val="28"/>
          <w:szCs w:val="28"/>
          <w:lang w:val="nl-NL"/>
        </w:rPr>
        <w:t xml:space="preserve">Giá vàng trong nước biến động theo giá vàng thế giới; Giá vàng trên địa bàn tỉnh tháng </w:t>
      </w:r>
      <w:r w:rsidR="00352691" w:rsidRPr="00B15FD2">
        <w:rPr>
          <w:rFonts w:ascii="Times New Roman" w:hAnsi="Times New Roman"/>
          <w:sz w:val="28"/>
          <w:szCs w:val="28"/>
          <w:lang w:val="nl-NL"/>
        </w:rPr>
        <w:t>5</w:t>
      </w:r>
      <w:r w:rsidR="00276077" w:rsidRPr="00B15FD2">
        <w:rPr>
          <w:rFonts w:ascii="Times New Roman" w:hAnsi="Times New Roman"/>
          <w:sz w:val="28"/>
          <w:szCs w:val="28"/>
          <w:lang w:val="nl-NL"/>
        </w:rPr>
        <w:t xml:space="preserve"> năm 2019 </w:t>
      </w:r>
      <w:r w:rsidR="0056313D" w:rsidRPr="00B15FD2">
        <w:rPr>
          <w:rFonts w:ascii="Times New Roman" w:hAnsi="Times New Roman"/>
          <w:sz w:val="28"/>
          <w:szCs w:val="28"/>
          <w:lang w:val="nl-NL"/>
        </w:rPr>
        <w:t>giảm</w:t>
      </w:r>
      <w:r w:rsidR="00276077" w:rsidRPr="00B15FD2">
        <w:rPr>
          <w:rFonts w:ascii="Times New Roman" w:hAnsi="Times New Roman"/>
          <w:sz w:val="28"/>
          <w:szCs w:val="28"/>
          <w:lang w:val="nl-NL"/>
        </w:rPr>
        <w:t xml:space="preserve"> do chịu sự tác động của việc giá vàng trong nướ</w:t>
      </w:r>
      <w:r w:rsidR="001F2026" w:rsidRPr="00B15FD2">
        <w:rPr>
          <w:rFonts w:ascii="Times New Roman" w:hAnsi="Times New Roman"/>
          <w:sz w:val="28"/>
          <w:szCs w:val="28"/>
          <w:lang w:val="nl-NL"/>
        </w:rPr>
        <w:t xml:space="preserve">c </w:t>
      </w:r>
      <w:r w:rsidR="0056313D" w:rsidRPr="00B15FD2">
        <w:rPr>
          <w:rFonts w:ascii="Times New Roman" w:hAnsi="Times New Roman"/>
          <w:sz w:val="28"/>
          <w:szCs w:val="28"/>
          <w:lang w:val="nl-NL"/>
        </w:rPr>
        <w:t>giảm.</w:t>
      </w:r>
      <w:r w:rsidR="001F2026" w:rsidRPr="00B15FD2">
        <w:rPr>
          <w:rFonts w:ascii="Times New Roman" w:hAnsi="Times New Roman"/>
          <w:sz w:val="28"/>
          <w:szCs w:val="28"/>
          <w:lang w:val="nl-NL"/>
        </w:rPr>
        <w:t xml:space="preserve"> </w:t>
      </w:r>
      <w:r w:rsidR="0056313D" w:rsidRPr="00B15FD2">
        <w:rPr>
          <w:rFonts w:ascii="Times New Roman" w:hAnsi="Times New Roman"/>
          <w:sz w:val="28"/>
          <w:szCs w:val="28"/>
          <w:lang w:val="nl-NL"/>
        </w:rPr>
        <w:t>Giá vàng chỉ bán lẻ bình quân trong tháng trên địa bàn tỉnh ở mức 3.6</w:t>
      </w:r>
      <w:r w:rsidR="00352691" w:rsidRPr="00B15FD2">
        <w:rPr>
          <w:rFonts w:ascii="Times New Roman" w:hAnsi="Times New Roman"/>
          <w:sz w:val="28"/>
          <w:szCs w:val="28"/>
          <w:lang w:val="nl-NL"/>
        </w:rPr>
        <w:t>39.8</w:t>
      </w:r>
      <w:r w:rsidR="0056313D" w:rsidRPr="00B15FD2">
        <w:rPr>
          <w:rFonts w:ascii="Times New Roman" w:hAnsi="Times New Roman"/>
          <w:sz w:val="28"/>
          <w:szCs w:val="28"/>
          <w:lang w:val="nl-NL"/>
        </w:rPr>
        <w:t xml:space="preserve">00 đồng/chỉ, giảm </w:t>
      </w:r>
      <w:r w:rsidR="00352691" w:rsidRPr="00B15FD2">
        <w:rPr>
          <w:rFonts w:ascii="Times New Roman" w:hAnsi="Times New Roman"/>
          <w:sz w:val="28"/>
          <w:szCs w:val="28"/>
          <w:lang w:val="nl-NL"/>
        </w:rPr>
        <w:t>0,72</w:t>
      </w:r>
      <w:r w:rsidR="0056313D" w:rsidRPr="00B15FD2">
        <w:rPr>
          <w:rFonts w:ascii="Times New Roman" w:hAnsi="Times New Roman"/>
          <w:sz w:val="28"/>
          <w:szCs w:val="28"/>
          <w:lang w:val="nl-NL"/>
        </w:rPr>
        <w:t>% so với tháng trước.</w:t>
      </w:r>
    </w:p>
    <w:p w:rsidR="00BF2693" w:rsidRPr="00B15FD2" w:rsidRDefault="004E0FF2" w:rsidP="002E389F">
      <w:pPr>
        <w:spacing w:after="120" w:line="240" w:lineRule="auto"/>
        <w:ind w:right="0" w:firstLine="567"/>
        <w:rPr>
          <w:rFonts w:ascii="Times New Roman" w:hAnsi="Times New Roman"/>
          <w:sz w:val="28"/>
          <w:szCs w:val="28"/>
          <w:lang w:val="nl-NL"/>
        </w:rPr>
      </w:pPr>
      <w:r w:rsidRPr="00B15FD2">
        <w:rPr>
          <w:rFonts w:ascii="Times New Roman" w:hAnsi="Times New Roman"/>
          <w:b/>
          <w:sz w:val="28"/>
          <w:szCs w:val="28"/>
          <w:lang w:val="nl-NL"/>
        </w:rPr>
        <w:t>Đô la Mỹ</w:t>
      </w:r>
      <w:r w:rsidRPr="00B15FD2">
        <w:rPr>
          <w:rFonts w:ascii="Times New Roman" w:hAnsi="Times New Roman"/>
          <w:sz w:val="28"/>
          <w:szCs w:val="28"/>
          <w:lang w:val="nl-NL"/>
        </w:rPr>
        <w:t xml:space="preserve">: Chỉ số giá đô la Mỹ </w:t>
      </w:r>
      <w:r w:rsidR="0056313D" w:rsidRPr="00B15FD2">
        <w:rPr>
          <w:rFonts w:ascii="Times New Roman" w:hAnsi="Times New Roman"/>
          <w:sz w:val="28"/>
          <w:szCs w:val="28"/>
          <w:lang w:val="nl-NL"/>
        </w:rPr>
        <w:t xml:space="preserve">trong tháng </w:t>
      </w:r>
      <w:r w:rsidRPr="00B15FD2">
        <w:rPr>
          <w:rFonts w:ascii="Times New Roman" w:hAnsi="Times New Roman"/>
          <w:sz w:val="28"/>
          <w:szCs w:val="28"/>
          <w:lang w:val="nl-NL"/>
        </w:rPr>
        <w:t xml:space="preserve">so với tháng trước </w:t>
      </w:r>
      <w:r w:rsidR="0056313D" w:rsidRPr="00B15FD2">
        <w:rPr>
          <w:rFonts w:ascii="Times New Roman" w:hAnsi="Times New Roman"/>
          <w:sz w:val="28"/>
          <w:szCs w:val="28"/>
          <w:lang w:val="nl-NL"/>
        </w:rPr>
        <w:t>ổn định, giá bình quân trong tháng là: 1USD = 23.250 VNĐ.</w:t>
      </w:r>
    </w:p>
    <w:p w:rsidR="00BF2693" w:rsidRPr="00B15FD2" w:rsidRDefault="00C41B6C" w:rsidP="002E389F">
      <w:pPr>
        <w:pStyle w:val="NormalWeb"/>
        <w:spacing w:before="120" w:beforeAutospacing="0" w:after="120" w:afterAutospacing="0"/>
        <w:ind w:right="0" w:firstLine="567"/>
        <w:rPr>
          <w:b/>
          <w:bCs/>
          <w:sz w:val="28"/>
          <w:szCs w:val="28"/>
          <w:lang w:val="nl-NL"/>
        </w:rPr>
      </w:pPr>
      <w:r w:rsidRPr="00B15FD2">
        <w:rPr>
          <w:b/>
          <w:bCs/>
          <w:sz w:val="28"/>
          <w:szCs w:val="28"/>
          <w:lang w:val="nl-NL"/>
        </w:rPr>
        <w:t>4.</w:t>
      </w:r>
      <w:r w:rsidR="004E0FF2" w:rsidRPr="00B15FD2">
        <w:rPr>
          <w:b/>
          <w:bCs/>
          <w:sz w:val="28"/>
          <w:szCs w:val="28"/>
          <w:lang w:val="nl-NL"/>
        </w:rPr>
        <w:t>3</w:t>
      </w:r>
      <w:r w:rsidRPr="00B15FD2">
        <w:rPr>
          <w:b/>
          <w:bCs/>
          <w:sz w:val="28"/>
          <w:szCs w:val="28"/>
          <w:lang w:val="nl-NL"/>
        </w:rPr>
        <w:t xml:space="preserve">. </w:t>
      </w:r>
      <w:r w:rsidR="00CC6E06" w:rsidRPr="00B15FD2">
        <w:rPr>
          <w:b/>
          <w:bCs/>
          <w:sz w:val="28"/>
          <w:szCs w:val="28"/>
          <w:lang w:val="nl-NL"/>
        </w:rPr>
        <w:t>Vận tải</w:t>
      </w:r>
      <w:r w:rsidR="00A424CD" w:rsidRPr="00B15FD2">
        <w:rPr>
          <w:b/>
          <w:bCs/>
          <w:sz w:val="28"/>
          <w:szCs w:val="28"/>
          <w:lang w:val="nl-NL"/>
        </w:rPr>
        <w:t xml:space="preserve"> hành khách và hàng hóa</w:t>
      </w:r>
    </w:p>
    <w:p w:rsidR="00442D2D" w:rsidRPr="00B15FD2" w:rsidRDefault="00377150" w:rsidP="002E389F">
      <w:pPr>
        <w:pStyle w:val="NormalWeb"/>
        <w:spacing w:before="120" w:beforeAutospacing="0" w:after="120" w:afterAutospacing="0"/>
        <w:ind w:right="0" w:firstLine="567"/>
        <w:rPr>
          <w:b/>
          <w:bCs/>
          <w:i/>
          <w:sz w:val="28"/>
          <w:szCs w:val="28"/>
          <w:lang w:val="nl-NL"/>
        </w:rPr>
      </w:pPr>
      <w:r w:rsidRPr="00B15FD2">
        <w:rPr>
          <w:b/>
          <w:bCs/>
          <w:i/>
          <w:sz w:val="28"/>
          <w:szCs w:val="28"/>
          <w:lang w:val="nl-NL"/>
        </w:rPr>
        <w:t>Doanh thu vận tải</w:t>
      </w:r>
    </w:p>
    <w:p w:rsidR="00C8144C" w:rsidRPr="002E389F" w:rsidRDefault="00C8144C" w:rsidP="002E389F">
      <w:pPr>
        <w:spacing w:after="120" w:line="264" w:lineRule="auto"/>
        <w:ind w:right="0" w:firstLine="567"/>
        <w:rPr>
          <w:rFonts w:ascii="Times New Roman" w:hAnsi="Times New Roman"/>
          <w:sz w:val="28"/>
          <w:szCs w:val="28"/>
          <w:lang w:val="nl-NL"/>
        </w:rPr>
      </w:pPr>
      <w:r w:rsidRPr="002E389F">
        <w:rPr>
          <w:rFonts w:ascii="Times New Roman" w:hAnsi="Times New Roman"/>
          <w:sz w:val="28"/>
          <w:szCs w:val="28"/>
          <w:lang w:val="nl-NL"/>
        </w:rPr>
        <w:t>Tổng doanh thu đạt 22.613,43 triệu đồng</w:t>
      </w:r>
      <w:r w:rsidR="00442D2D" w:rsidRPr="002E389F">
        <w:rPr>
          <w:rFonts w:ascii="Times New Roman" w:hAnsi="Times New Roman"/>
          <w:sz w:val="28"/>
          <w:szCs w:val="28"/>
          <w:lang w:val="nl-NL"/>
        </w:rPr>
        <w:t>,</w:t>
      </w:r>
      <w:r w:rsidRPr="002E389F">
        <w:rPr>
          <w:rFonts w:ascii="Times New Roman" w:hAnsi="Times New Roman"/>
          <w:sz w:val="28"/>
          <w:szCs w:val="28"/>
          <w:lang w:val="nl-NL"/>
        </w:rPr>
        <w:t xml:space="preserve"> </w:t>
      </w:r>
      <w:r w:rsidR="00442D2D" w:rsidRPr="002E389F">
        <w:rPr>
          <w:rFonts w:ascii="Times New Roman" w:hAnsi="Times New Roman"/>
          <w:sz w:val="28"/>
          <w:szCs w:val="28"/>
          <w:lang w:val="nl-NL"/>
        </w:rPr>
        <w:t>s</w:t>
      </w:r>
      <w:r w:rsidRPr="002E389F">
        <w:rPr>
          <w:rFonts w:ascii="Times New Roman" w:hAnsi="Times New Roman"/>
          <w:sz w:val="28"/>
          <w:szCs w:val="28"/>
          <w:lang w:val="nl-NL"/>
        </w:rPr>
        <w:t>o với tháng trước tăng 4,48%,</w:t>
      </w:r>
      <w:r w:rsidR="00442D2D" w:rsidRPr="002E389F">
        <w:rPr>
          <w:rFonts w:ascii="Times New Roman" w:hAnsi="Times New Roman"/>
          <w:sz w:val="28"/>
          <w:szCs w:val="28"/>
          <w:lang w:val="nl-NL"/>
        </w:rPr>
        <w:t xml:space="preserve"> s</w:t>
      </w:r>
      <w:r w:rsidRPr="002E389F">
        <w:rPr>
          <w:rFonts w:ascii="Times New Roman" w:hAnsi="Times New Roman"/>
          <w:sz w:val="28"/>
          <w:szCs w:val="28"/>
          <w:lang w:val="nl-NL"/>
        </w:rPr>
        <w:t>o với cùng kỳ năm trước tăng 18,76</w:t>
      </w:r>
      <w:r w:rsidR="00442D2D" w:rsidRPr="002E389F">
        <w:rPr>
          <w:rFonts w:ascii="Times New Roman" w:hAnsi="Times New Roman"/>
          <w:sz w:val="28"/>
          <w:szCs w:val="28"/>
          <w:lang w:val="nl-NL"/>
        </w:rPr>
        <w:t>%.</w:t>
      </w:r>
      <w:r w:rsidRPr="002E389F">
        <w:rPr>
          <w:rFonts w:ascii="Times New Roman" w:hAnsi="Times New Roman"/>
          <w:sz w:val="28"/>
          <w:szCs w:val="28"/>
          <w:lang w:val="nl-NL"/>
        </w:rPr>
        <w:t xml:space="preserve"> </w:t>
      </w:r>
      <w:r w:rsidR="007F0A74" w:rsidRPr="002E389F">
        <w:rPr>
          <w:rFonts w:ascii="Times New Roman" w:hAnsi="Times New Roman"/>
          <w:sz w:val="28"/>
          <w:szCs w:val="28"/>
          <w:lang w:val="nl-NL"/>
        </w:rPr>
        <w:t xml:space="preserve">Tháng 5 hoạt động xây dựng cơ bản, các hoạt động sản xuất kinh doanh trên địa bàn toàn tỉnh </w:t>
      </w:r>
      <w:r w:rsidR="00442D2D" w:rsidRPr="002E389F">
        <w:rPr>
          <w:rFonts w:ascii="Times New Roman" w:hAnsi="Times New Roman"/>
          <w:sz w:val="28"/>
          <w:szCs w:val="28"/>
          <w:lang w:val="nl-NL"/>
        </w:rPr>
        <w:t>diễn ra sôi động nên nhu cầu vận chuyển hàng hóa tăng cao</w:t>
      </w:r>
      <w:r w:rsidR="007F0A74" w:rsidRPr="002E389F">
        <w:rPr>
          <w:rFonts w:ascii="Times New Roman" w:hAnsi="Times New Roman"/>
          <w:sz w:val="28"/>
          <w:szCs w:val="28"/>
          <w:lang w:val="nl-NL"/>
        </w:rPr>
        <w:t xml:space="preserve"> là nguyên nhân làm cho doanh thu ngành vận tải hàng hoá tăng hơn so với tháng trước. </w:t>
      </w:r>
      <w:r w:rsidR="00B6062F" w:rsidRPr="002E389F">
        <w:rPr>
          <w:rFonts w:ascii="Times New Roman" w:hAnsi="Times New Roman"/>
          <w:sz w:val="28"/>
          <w:szCs w:val="28"/>
          <w:lang w:val="nl-NL"/>
        </w:rPr>
        <w:t>Đồng thời sau dịp lễ</w:t>
      </w:r>
      <w:r w:rsidR="007F0A74" w:rsidRPr="002E389F">
        <w:rPr>
          <w:rFonts w:ascii="Times New Roman" w:hAnsi="Times New Roman"/>
          <w:sz w:val="28"/>
          <w:szCs w:val="28"/>
          <w:lang w:val="nl-NL"/>
        </w:rPr>
        <w:t xml:space="preserve"> 30/4 - 1/5 lượng hành khách có nhu cầu đi lại bằng phương tiện ô tô khách và Taxi vận tải hành khách tăng</w:t>
      </w:r>
      <w:r w:rsidR="007A5E8D" w:rsidRPr="002E389F">
        <w:rPr>
          <w:rFonts w:ascii="Times New Roman" w:hAnsi="Times New Roman"/>
          <w:sz w:val="28"/>
          <w:szCs w:val="28"/>
          <w:lang w:val="nl-NL"/>
        </w:rPr>
        <w:t>,</w:t>
      </w:r>
      <w:r w:rsidR="007F0A74" w:rsidRPr="002E389F">
        <w:rPr>
          <w:rFonts w:ascii="Times New Roman" w:hAnsi="Times New Roman"/>
          <w:sz w:val="28"/>
          <w:szCs w:val="28"/>
          <w:lang w:val="nl-NL"/>
        </w:rPr>
        <w:t xml:space="preserve"> cùng với đầu mùa hè nhu cầu đi tham quan, nghỉ mát của các cơ quan, tổ chức và các hộ gia đình tăng cao tác động tích cực đến doanh thu ngành vận tải hành khách trong tháng</w:t>
      </w:r>
      <w:r w:rsidR="002A641C" w:rsidRPr="002E389F">
        <w:rPr>
          <w:rFonts w:ascii="Times New Roman" w:hAnsi="Times New Roman"/>
          <w:sz w:val="28"/>
          <w:szCs w:val="28"/>
          <w:lang w:val="nl-NL"/>
        </w:rPr>
        <w:t>.</w:t>
      </w:r>
    </w:p>
    <w:p w:rsidR="00A707B9" w:rsidRPr="00B15FD2" w:rsidRDefault="00CF1EC0" w:rsidP="002E389F">
      <w:pPr>
        <w:pStyle w:val="NormalWeb"/>
        <w:spacing w:before="120" w:beforeAutospacing="0" w:after="120" w:afterAutospacing="0"/>
        <w:ind w:right="0" w:firstLine="567"/>
        <w:rPr>
          <w:rFonts w:eastAsia="Calibri"/>
          <w:i/>
          <w:sz w:val="28"/>
          <w:szCs w:val="28"/>
          <w:lang w:val="nl-NL"/>
        </w:rPr>
      </w:pPr>
      <w:r w:rsidRPr="00B15FD2">
        <w:rPr>
          <w:rFonts w:eastAsia="Calibri"/>
          <w:i/>
          <w:sz w:val="28"/>
          <w:szCs w:val="28"/>
          <w:lang w:val="nl-NL"/>
        </w:rPr>
        <w:t>Khối lượ</w:t>
      </w:r>
      <w:r w:rsidR="00377150" w:rsidRPr="00B15FD2">
        <w:rPr>
          <w:rFonts w:eastAsia="Calibri"/>
          <w:i/>
          <w:sz w:val="28"/>
          <w:szCs w:val="28"/>
          <w:lang w:val="nl-NL"/>
        </w:rPr>
        <w:t xml:space="preserve">ng hành khách, </w:t>
      </w:r>
      <w:r w:rsidRPr="00B15FD2">
        <w:rPr>
          <w:rFonts w:eastAsia="Calibri"/>
          <w:i/>
          <w:sz w:val="28"/>
          <w:szCs w:val="28"/>
          <w:lang w:val="nl-NL"/>
        </w:rPr>
        <w:t>hàng hoá vận chuyển, luân chuyển</w:t>
      </w:r>
    </w:p>
    <w:p w:rsidR="000177F6" w:rsidRPr="00B15FD2" w:rsidRDefault="0062213F" w:rsidP="002E389F">
      <w:pPr>
        <w:pStyle w:val="NormalWeb"/>
        <w:spacing w:before="120" w:beforeAutospacing="0" w:after="120" w:afterAutospacing="0"/>
        <w:ind w:right="0" w:firstLine="567"/>
        <w:rPr>
          <w:sz w:val="28"/>
          <w:szCs w:val="28"/>
          <w:lang w:val="nl-NL"/>
        </w:rPr>
      </w:pPr>
      <w:r w:rsidRPr="00B15FD2">
        <w:rPr>
          <w:sz w:val="28"/>
          <w:szCs w:val="28"/>
          <w:lang w:val="nl-NL"/>
        </w:rPr>
        <w:t>Khối lượng hàng hoá vận chuyển đạt 166.730 tấn</w:t>
      </w:r>
      <w:r w:rsidR="000177F6" w:rsidRPr="00B15FD2">
        <w:rPr>
          <w:sz w:val="28"/>
          <w:szCs w:val="28"/>
          <w:lang w:val="nl-NL"/>
        </w:rPr>
        <w:t>,</w:t>
      </w:r>
      <w:r w:rsidRPr="00B15FD2">
        <w:rPr>
          <w:sz w:val="28"/>
          <w:szCs w:val="28"/>
          <w:lang w:val="nl-NL"/>
        </w:rPr>
        <w:t xml:space="preserve"> </w:t>
      </w:r>
      <w:r w:rsidR="000177F6" w:rsidRPr="00B15FD2">
        <w:rPr>
          <w:sz w:val="28"/>
          <w:szCs w:val="28"/>
          <w:lang w:val="nl-NL"/>
        </w:rPr>
        <w:t>s</w:t>
      </w:r>
      <w:r w:rsidRPr="00B15FD2">
        <w:rPr>
          <w:sz w:val="28"/>
          <w:szCs w:val="28"/>
          <w:lang w:val="nl-NL"/>
        </w:rPr>
        <w:t xml:space="preserve">o với tháng trước tăng 5,83%, </w:t>
      </w:r>
      <w:r w:rsidR="000177F6" w:rsidRPr="00B15FD2">
        <w:rPr>
          <w:sz w:val="28"/>
          <w:szCs w:val="28"/>
          <w:lang w:val="nl-NL"/>
        </w:rPr>
        <w:t>s</w:t>
      </w:r>
      <w:r w:rsidRPr="00B15FD2">
        <w:rPr>
          <w:sz w:val="28"/>
          <w:szCs w:val="28"/>
          <w:lang w:val="nl-NL"/>
        </w:rPr>
        <w:t>o với cùng kỳ năm trước tăng 17,5</w:t>
      </w:r>
      <w:r w:rsidR="000177F6" w:rsidRPr="00B15FD2">
        <w:rPr>
          <w:sz w:val="28"/>
          <w:szCs w:val="28"/>
          <w:lang w:val="nl-NL"/>
        </w:rPr>
        <w:t>%</w:t>
      </w:r>
      <w:r w:rsidRPr="00B15FD2">
        <w:rPr>
          <w:sz w:val="28"/>
          <w:szCs w:val="28"/>
          <w:lang w:val="nl-NL"/>
        </w:rPr>
        <w:t xml:space="preserve">. Khối lượng hàng hoá luân chuyển </w:t>
      </w:r>
      <w:r w:rsidRPr="00B15FD2">
        <w:rPr>
          <w:sz w:val="28"/>
          <w:szCs w:val="28"/>
          <w:lang w:val="nl-NL"/>
        </w:rPr>
        <w:lastRenderedPageBreak/>
        <w:t>đạt 6.275.810 Tấn.Km</w:t>
      </w:r>
      <w:r w:rsidR="000177F6" w:rsidRPr="00B15FD2">
        <w:rPr>
          <w:sz w:val="28"/>
          <w:szCs w:val="28"/>
          <w:lang w:val="nl-NL"/>
        </w:rPr>
        <w:t>,</w:t>
      </w:r>
      <w:r w:rsidRPr="00B15FD2">
        <w:rPr>
          <w:sz w:val="28"/>
          <w:szCs w:val="28"/>
          <w:lang w:val="nl-NL"/>
        </w:rPr>
        <w:t xml:space="preserve"> </w:t>
      </w:r>
      <w:r w:rsidR="000177F6" w:rsidRPr="00B15FD2">
        <w:rPr>
          <w:sz w:val="28"/>
          <w:szCs w:val="28"/>
          <w:lang w:val="nl-NL"/>
        </w:rPr>
        <w:t>s</w:t>
      </w:r>
      <w:r w:rsidRPr="00B15FD2">
        <w:rPr>
          <w:sz w:val="28"/>
          <w:szCs w:val="28"/>
          <w:lang w:val="nl-NL"/>
        </w:rPr>
        <w:t xml:space="preserve">o với tháng trước tăng 5,34%, </w:t>
      </w:r>
      <w:r w:rsidR="000177F6" w:rsidRPr="00B15FD2">
        <w:rPr>
          <w:sz w:val="28"/>
          <w:szCs w:val="28"/>
          <w:lang w:val="nl-NL"/>
        </w:rPr>
        <w:t>s</w:t>
      </w:r>
      <w:r w:rsidRPr="00B15FD2">
        <w:rPr>
          <w:sz w:val="28"/>
          <w:szCs w:val="28"/>
          <w:lang w:val="nl-NL"/>
        </w:rPr>
        <w:t>o với cùng kỳ năm trước tăng 42,6%</w:t>
      </w:r>
      <w:r w:rsidR="000177F6" w:rsidRPr="00B15FD2">
        <w:rPr>
          <w:sz w:val="28"/>
          <w:szCs w:val="28"/>
          <w:lang w:val="nl-NL"/>
        </w:rPr>
        <w:t>.</w:t>
      </w:r>
    </w:p>
    <w:p w:rsidR="0062213F" w:rsidRPr="00B15FD2" w:rsidRDefault="0062213F" w:rsidP="002E389F">
      <w:pPr>
        <w:pStyle w:val="NormalWeb"/>
        <w:spacing w:before="120" w:beforeAutospacing="0" w:after="120" w:afterAutospacing="0"/>
        <w:ind w:right="0" w:firstLine="567"/>
        <w:rPr>
          <w:sz w:val="28"/>
          <w:szCs w:val="28"/>
          <w:lang w:val="nl-NL"/>
        </w:rPr>
      </w:pPr>
      <w:r w:rsidRPr="00B15FD2">
        <w:rPr>
          <w:sz w:val="28"/>
          <w:szCs w:val="28"/>
          <w:lang w:val="nl-NL"/>
        </w:rPr>
        <w:t xml:space="preserve">Số lượng hành khách vận chuyển đạt 140.950 </w:t>
      </w:r>
      <w:r w:rsidR="0075091B" w:rsidRPr="00B15FD2">
        <w:rPr>
          <w:sz w:val="28"/>
          <w:szCs w:val="28"/>
          <w:lang w:val="nl-NL"/>
        </w:rPr>
        <w:t>n</w:t>
      </w:r>
      <w:r w:rsidRPr="00B15FD2">
        <w:rPr>
          <w:sz w:val="28"/>
          <w:szCs w:val="28"/>
          <w:lang w:val="nl-NL"/>
        </w:rPr>
        <w:t>gười</w:t>
      </w:r>
      <w:r w:rsidR="0075091B" w:rsidRPr="00B15FD2">
        <w:rPr>
          <w:sz w:val="28"/>
          <w:szCs w:val="28"/>
          <w:lang w:val="nl-NL"/>
        </w:rPr>
        <w:t>,</w:t>
      </w:r>
      <w:r w:rsidRPr="00B15FD2">
        <w:rPr>
          <w:sz w:val="28"/>
          <w:szCs w:val="28"/>
          <w:lang w:val="nl-NL"/>
        </w:rPr>
        <w:t xml:space="preserve"> </w:t>
      </w:r>
      <w:r w:rsidR="0075091B" w:rsidRPr="00B15FD2">
        <w:rPr>
          <w:sz w:val="28"/>
          <w:szCs w:val="28"/>
          <w:lang w:val="nl-NL"/>
        </w:rPr>
        <w:t>s</w:t>
      </w:r>
      <w:r w:rsidRPr="00B15FD2">
        <w:rPr>
          <w:sz w:val="28"/>
          <w:szCs w:val="28"/>
          <w:lang w:val="nl-NL"/>
        </w:rPr>
        <w:t xml:space="preserve">o với tháng trước tăng 3,42%, </w:t>
      </w:r>
      <w:r w:rsidR="0075091B" w:rsidRPr="00B15FD2">
        <w:rPr>
          <w:sz w:val="28"/>
          <w:szCs w:val="28"/>
          <w:lang w:val="nl-NL"/>
        </w:rPr>
        <w:t>s</w:t>
      </w:r>
      <w:r w:rsidRPr="00B15FD2">
        <w:rPr>
          <w:sz w:val="28"/>
          <w:szCs w:val="28"/>
          <w:lang w:val="nl-NL"/>
        </w:rPr>
        <w:t>o với cùng kỳ năm trước tăng 22,09</w:t>
      </w:r>
      <w:r w:rsidR="0075091B" w:rsidRPr="00B15FD2">
        <w:rPr>
          <w:sz w:val="28"/>
          <w:szCs w:val="28"/>
          <w:lang w:val="nl-NL"/>
        </w:rPr>
        <w:t>%</w:t>
      </w:r>
      <w:r w:rsidR="00A707B9" w:rsidRPr="00B15FD2">
        <w:rPr>
          <w:sz w:val="28"/>
          <w:szCs w:val="28"/>
          <w:lang w:val="nl-NL"/>
        </w:rPr>
        <w:t xml:space="preserve">. </w:t>
      </w:r>
      <w:r w:rsidRPr="00B15FD2">
        <w:rPr>
          <w:sz w:val="28"/>
          <w:szCs w:val="28"/>
          <w:lang w:val="nl-NL"/>
        </w:rPr>
        <w:t>Số lượng hành khách luân chuyển đạt 10.106.370 Người.K</w:t>
      </w:r>
      <w:r w:rsidR="0075091B" w:rsidRPr="00B15FD2">
        <w:rPr>
          <w:sz w:val="28"/>
          <w:szCs w:val="28"/>
          <w:lang w:val="nl-NL"/>
        </w:rPr>
        <w:t>m,</w:t>
      </w:r>
      <w:r w:rsidRPr="00B15FD2">
        <w:rPr>
          <w:sz w:val="28"/>
          <w:szCs w:val="28"/>
          <w:lang w:val="nl-NL"/>
        </w:rPr>
        <w:t xml:space="preserve"> </w:t>
      </w:r>
      <w:r w:rsidR="0075091B" w:rsidRPr="00B15FD2">
        <w:rPr>
          <w:sz w:val="28"/>
          <w:szCs w:val="28"/>
          <w:lang w:val="nl-NL"/>
        </w:rPr>
        <w:t>s</w:t>
      </w:r>
      <w:r w:rsidRPr="00B15FD2">
        <w:rPr>
          <w:sz w:val="28"/>
          <w:szCs w:val="28"/>
          <w:lang w:val="nl-NL"/>
        </w:rPr>
        <w:t xml:space="preserve">o với tháng trước tăng 3,23%, </w:t>
      </w:r>
      <w:r w:rsidR="0075091B" w:rsidRPr="00B15FD2">
        <w:rPr>
          <w:sz w:val="28"/>
          <w:szCs w:val="28"/>
          <w:lang w:val="nl-NL"/>
        </w:rPr>
        <w:t>s</w:t>
      </w:r>
      <w:r w:rsidRPr="00B15FD2">
        <w:rPr>
          <w:sz w:val="28"/>
          <w:szCs w:val="28"/>
          <w:lang w:val="nl-NL"/>
        </w:rPr>
        <w:t>o với cùng kỳ năm trước tăng 34,45%</w:t>
      </w:r>
      <w:r w:rsidR="00A7000D" w:rsidRPr="00B15FD2">
        <w:rPr>
          <w:sz w:val="28"/>
          <w:szCs w:val="28"/>
          <w:lang w:val="nl-NL"/>
        </w:rPr>
        <w:t>.</w:t>
      </w:r>
    </w:p>
    <w:p w:rsidR="006B4B98" w:rsidRPr="00B15FD2" w:rsidRDefault="000544EA" w:rsidP="002E389F">
      <w:pPr>
        <w:pStyle w:val="NormalWeb"/>
        <w:spacing w:before="120" w:beforeAutospacing="0" w:after="120" w:afterAutospacing="0"/>
        <w:ind w:right="0" w:firstLine="567"/>
        <w:rPr>
          <w:b/>
          <w:bCs/>
          <w:sz w:val="28"/>
          <w:szCs w:val="28"/>
          <w:lang w:val="nl-NL"/>
        </w:rPr>
      </w:pPr>
      <w:r w:rsidRPr="00B15FD2">
        <w:rPr>
          <w:b/>
          <w:bCs/>
          <w:sz w:val="28"/>
          <w:szCs w:val="28"/>
          <w:lang w:val="nl-NL"/>
        </w:rPr>
        <w:t>4.</w:t>
      </w:r>
      <w:r w:rsidR="003E7263" w:rsidRPr="00B15FD2">
        <w:rPr>
          <w:b/>
          <w:bCs/>
          <w:sz w:val="28"/>
          <w:szCs w:val="28"/>
          <w:lang w:val="nl-NL"/>
        </w:rPr>
        <w:t>4</w:t>
      </w:r>
      <w:r w:rsidRPr="00B15FD2">
        <w:rPr>
          <w:b/>
          <w:bCs/>
          <w:sz w:val="28"/>
          <w:szCs w:val="28"/>
          <w:lang w:val="nl-NL"/>
        </w:rPr>
        <w:t>. Hoạt động du lịch</w:t>
      </w:r>
      <w:r w:rsidR="001110A7" w:rsidRPr="00B15FD2">
        <w:rPr>
          <w:b/>
          <w:bCs/>
          <w:sz w:val="28"/>
          <w:szCs w:val="28"/>
          <w:lang w:val="nl-NL"/>
        </w:rPr>
        <w:t xml:space="preserve"> </w:t>
      </w:r>
    </w:p>
    <w:p w:rsidR="00D67151" w:rsidRPr="00B15FD2" w:rsidRDefault="00733FF2" w:rsidP="002E389F">
      <w:pPr>
        <w:pStyle w:val="NormalWeb"/>
        <w:spacing w:before="120" w:beforeAutospacing="0" w:after="120" w:afterAutospacing="0"/>
        <w:ind w:right="0" w:firstLine="567"/>
        <w:rPr>
          <w:spacing w:val="-4"/>
          <w:sz w:val="28"/>
          <w:szCs w:val="28"/>
          <w:lang w:val="zu-ZA"/>
        </w:rPr>
      </w:pPr>
      <w:r w:rsidRPr="00B15FD2">
        <w:rPr>
          <w:spacing w:val="-4"/>
          <w:sz w:val="28"/>
          <w:szCs w:val="28"/>
          <w:lang w:val="zu-ZA"/>
        </w:rPr>
        <w:t xml:space="preserve">Tổng lượt khách du lịch trong </w:t>
      </w:r>
      <w:r w:rsidR="00515512" w:rsidRPr="00B15FD2">
        <w:rPr>
          <w:spacing w:val="-4"/>
          <w:sz w:val="28"/>
          <w:szCs w:val="28"/>
          <w:lang w:val="zu-ZA"/>
        </w:rPr>
        <w:t>tháng</w:t>
      </w:r>
      <w:r w:rsidR="00F63755" w:rsidRPr="00B15FD2">
        <w:rPr>
          <w:spacing w:val="-4"/>
          <w:sz w:val="28"/>
          <w:szCs w:val="28"/>
          <w:lang w:val="zu-ZA"/>
        </w:rPr>
        <w:t xml:space="preserve"> ước</w:t>
      </w:r>
      <w:r w:rsidR="00515512" w:rsidRPr="00B15FD2">
        <w:rPr>
          <w:spacing w:val="-4"/>
          <w:sz w:val="28"/>
          <w:szCs w:val="28"/>
          <w:lang w:val="zu-ZA"/>
        </w:rPr>
        <w:t xml:space="preserve"> đạt </w:t>
      </w:r>
      <w:r w:rsidR="00F63755" w:rsidRPr="00B15FD2">
        <w:rPr>
          <w:spacing w:val="-4"/>
          <w:sz w:val="28"/>
          <w:szCs w:val="28"/>
          <w:lang w:val="zu-ZA"/>
        </w:rPr>
        <w:t>19.410</w:t>
      </w:r>
      <w:r w:rsidR="00515512" w:rsidRPr="00B15FD2">
        <w:rPr>
          <w:spacing w:val="-4"/>
          <w:sz w:val="28"/>
          <w:szCs w:val="28"/>
          <w:lang w:val="zu-ZA"/>
        </w:rPr>
        <w:t xml:space="preserve"> </w:t>
      </w:r>
      <w:r w:rsidRPr="00B15FD2">
        <w:rPr>
          <w:spacing w:val="-4"/>
          <w:sz w:val="28"/>
          <w:szCs w:val="28"/>
          <w:lang w:val="zu-ZA"/>
        </w:rPr>
        <w:t>lượt khách</w:t>
      </w:r>
      <w:r w:rsidR="0063205A" w:rsidRPr="00B15FD2">
        <w:rPr>
          <w:spacing w:val="-4"/>
          <w:sz w:val="28"/>
          <w:szCs w:val="28"/>
          <w:lang w:val="zu-ZA"/>
        </w:rPr>
        <w:t xml:space="preserve">, so với cùng kỳ năm trước </w:t>
      </w:r>
      <w:r w:rsidR="00F15D5C" w:rsidRPr="00B15FD2">
        <w:rPr>
          <w:spacing w:val="-4"/>
          <w:sz w:val="28"/>
          <w:szCs w:val="28"/>
          <w:lang w:val="zu-ZA"/>
        </w:rPr>
        <w:t xml:space="preserve">tăng </w:t>
      </w:r>
      <w:r w:rsidR="00F63755" w:rsidRPr="00B15FD2">
        <w:rPr>
          <w:spacing w:val="-4"/>
          <w:sz w:val="28"/>
          <w:szCs w:val="28"/>
          <w:lang w:val="zu-ZA"/>
        </w:rPr>
        <w:t>3,74</w:t>
      </w:r>
      <w:r w:rsidR="00F06066" w:rsidRPr="00B15FD2">
        <w:rPr>
          <w:spacing w:val="-4"/>
          <w:sz w:val="28"/>
          <w:szCs w:val="28"/>
          <w:lang w:val="zu-ZA"/>
        </w:rPr>
        <w:t xml:space="preserve">%. </w:t>
      </w:r>
      <w:r w:rsidRPr="00B15FD2">
        <w:rPr>
          <w:spacing w:val="-4"/>
          <w:sz w:val="28"/>
          <w:szCs w:val="28"/>
          <w:lang w:val="zu-ZA"/>
        </w:rPr>
        <w:t xml:space="preserve">Trong đó: Khách Quốc tế </w:t>
      </w:r>
      <w:r w:rsidR="00F63755" w:rsidRPr="00B15FD2">
        <w:rPr>
          <w:spacing w:val="-4"/>
          <w:sz w:val="28"/>
          <w:szCs w:val="28"/>
          <w:lang w:val="zu-ZA"/>
        </w:rPr>
        <w:t>841</w:t>
      </w:r>
      <w:r w:rsidRPr="00B15FD2">
        <w:rPr>
          <w:spacing w:val="-4"/>
          <w:sz w:val="28"/>
          <w:szCs w:val="28"/>
          <w:lang w:val="zu-ZA"/>
        </w:rPr>
        <w:t xml:space="preserve"> lượt khách</w:t>
      </w:r>
      <w:r w:rsidR="00B95EB1" w:rsidRPr="00B15FD2">
        <w:rPr>
          <w:spacing w:val="-4"/>
          <w:sz w:val="28"/>
          <w:szCs w:val="28"/>
          <w:lang w:val="zu-ZA"/>
        </w:rPr>
        <w:t xml:space="preserve">, tăng </w:t>
      </w:r>
      <w:r w:rsidR="00F63755" w:rsidRPr="00B15FD2">
        <w:rPr>
          <w:spacing w:val="-4"/>
          <w:sz w:val="28"/>
          <w:szCs w:val="28"/>
          <w:lang w:val="zu-ZA"/>
        </w:rPr>
        <w:t>2,31</w:t>
      </w:r>
      <w:r w:rsidR="00B95EB1" w:rsidRPr="00B15FD2">
        <w:rPr>
          <w:spacing w:val="-4"/>
          <w:sz w:val="28"/>
          <w:szCs w:val="28"/>
          <w:lang w:val="zu-ZA"/>
        </w:rPr>
        <w:t>% so với cùng kỳ năm trước</w:t>
      </w:r>
      <w:r w:rsidRPr="00B15FD2">
        <w:rPr>
          <w:spacing w:val="-4"/>
          <w:sz w:val="28"/>
          <w:szCs w:val="28"/>
          <w:lang w:val="zu-ZA"/>
        </w:rPr>
        <w:t xml:space="preserve">; Khách Nội địa </w:t>
      </w:r>
      <w:r w:rsidR="00F63755" w:rsidRPr="00B15FD2">
        <w:rPr>
          <w:spacing w:val="-4"/>
          <w:sz w:val="28"/>
          <w:szCs w:val="28"/>
          <w:lang w:val="zu-ZA"/>
        </w:rPr>
        <w:t>18.569</w:t>
      </w:r>
      <w:r w:rsidRPr="00B15FD2">
        <w:rPr>
          <w:spacing w:val="-4"/>
          <w:sz w:val="28"/>
          <w:szCs w:val="28"/>
          <w:lang w:val="zu-ZA"/>
        </w:rPr>
        <w:t xml:space="preserve"> lượt khách</w:t>
      </w:r>
      <w:r w:rsidR="00C118AB" w:rsidRPr="00B15FD2">
        <w:rPr>
          <w:spacing w:val="-4"/>
          <w:sz w:val="28"/>
          <w:szCs w:val="28"/>
          <w:lang w:val="zu-ZA"/>
        </w:rPr>
        <w:t xml:space="preserve">, tăng </w:t>
      </w:r>
      <w:r w:rsidR="00D82730" w:rsidRPr="00B15FD2">
        <w:rPr>
          <w:spacing w:val="-4"/>
          <w:sz w:val="28"/>
          <w:szCs w:val="28"/>
          <w:lang w:val="zu-ZA"/>
        </w:rPr>
        <w:t>3,8</w:t>
      </w:r>
      <w:r w:rsidR="00C118AB" w:rsidRPr="00B15FD2">
        <w:rPr>
          <w:spacing w:val="-4"/>
          <w:sz w:val="28"/>
          <w:szCs w:val="28"/>
          <w:lang w:val="zu-ZA"/>
        </w:rPr>
        <w:t>% so với cùng kỳ năm trước</w:t>
      </w:r>
      <w:r w:rsidR="00D67151" w:rsidRPr="00B15FD2">
        <w:rPr>
          <w:spacing w:val="-4"/>
          <w:sz w:val="28"/>
          <w:szCs w:val="28"/>
          <w:lang w:val="zu-ZA"/>
        </w:rPr>
        <w:t xml:space="preserve">. </w:t>
      </w:r>
    </w:p>
    <w:p w:rsidR="00515512" w:rsidRPr="00B15FD2" w:rsidRDefault="00D67151" w:rsidP="002E389F">
      <w:pPr>
        <w:pStyle w:val="NormalWeb"/>
        <w:spacing w:before="120" w:beforeAutospacing="0" w:after="120" w:afterAutospacing="0"/>
        <w:ind w:right="0" w:firstLine="567"/>
        <w:rPr>
          <w:spacing w:val="-4"/>
          <w:sz w:val="28"/>
          <w:szCs w:val="28"/>
          <w:lang w:val="zu-ZA"/>
        </w:rPr>
      </w:pPr>
      <w:r w:rsidRPr="00B15FD2">
        <w:rPr>
          <w:spacing w:val="-4"/>
          <w:sz w:val="28"/>
          <w:szCs w:val="28"/>
          <w:lang w:val="zu-ZA"/>
        </w:rPr>
        <w:t>Hoạt động lữ hành: Tổng lượt khách du lịch theo tua là 2</w:t>
      </w:r>
      <w:r w:rsidR="00D82730" w:rsidRPr="00B15FD2">
        <w:rPr>
          <w:spacing w:val="-4"/>
          <w:sz w:val="28"/>
          <w:szCs w:val="28"/>
          <w:lang w:val="zu-ZA"/>
        </w:rPr>
        <w:t>6</w:t>
      </w:r>
      <w:r w:rsidRPr="00B15FD2">
        <w:rPr>
          <w:spacing w:val="-4"/>
          <w:sz w:val="28"/>
          <w:szCs w:val="28"/>
          <w:lang w:val="zu-ZA"/>
        </w:rPr>
        <w:t xml:space="preserve"> lượt khách, giảm </w:t>
      </w:r>
      <w:r w:rsidR="00D82730" w:rsidRPr="00B15FD2">
        <w:rPr>
          <w:spacing w:val="-4"/>
          <w:sz w:val="28"/>
          <w:szCs w:val="28"/>
          <w:lang w:val="zu-ZA"/>
        </w:rPr>
        <w:t>1</w:t>
      </w:r>
      <w:r w:rsidRPr="00B15FD2">
        <w:rPr>
          <w:spacing w:val="-4"/>
          <w:sz w:val="28"/>
          <w:szCs w:val="28"/>
          <w:lang w:val="zu-ZA"/>
        </w:rPr>
        <w:t xml:space="preserve"> lượt khách so với cùng kỳ năm trước.</w:t>
      </w:r>
    </w:p>
    <w:p w:rsidR="00C118AB" w:rsidRPr="00B15FD2" w:rsidRDefault="00C118AB" w:rsidP="002E389F">
      <w:pPr>
        <w:pStyle w:val="NormalWeb"/>
        <w:spacing w:before="120" w:beforeAutospacing="0" w:after="120" w:afterAutospacing="0"/>
        <w:ind w:right="0" w:firstLine="567"/>
        <w:rPr>
          <w:spacing w:val="-4"/>
          <w:sz w:val="28"/>
          <w:szCs w:val="28"/>
          <w:lang w:val="zu-ZA"/>
        </w:rPr>
      </w:pPr>
      <w:r w:rsidRPr="00B15FD2">
        <w:rPr>
          <w:spacing w:val="-4"/>
          <w:sz w:val="28"/>
          <w:szCs w:val="28"/>
          <w:lang w:val="zu-ZA"/>
        </w:rPr>
        <w:t xml:space="preserve">Tính đến thời điểm hiện tại mạng lưới khách sạn có 24 khách sạn tăng 4,3% so với cùng kỳ năm trước, trong đó khách sạn 3 sao trở lên 2 khách sạn, số phòng khách sạn là 903 phòng tăng 8,3% so với cùng kỳ năm trước; công suất sử dụng phòng là 63%. </w:t>
      </w:r>
    </w:p>
    <w:p w:rsidR="00CB507F" w:rsidRPr="00B15FD2" w:rsidRDefault="00447F36" w:rsidP="002E389F">
      <w:pPr>
        <w:pStyle w:val="NormalWeb"/>
        <w:spacing w:before="120" w:beforeAutospacing="0" w:after="120" w:afterAutospacing="0"/>
        <w:ind w:right="0" w:firstLine="567"/>
        <w:rPr>
          <w:b/>
          <w:bCs/>
          <w:sz w:val="28"/>
          <w:szCs w:val="28"/>
          <w:lang w:val="nl-NL"/>
        </w:rPr>
      </w:pPr>
      <w:r w:rsidRPr="00B15FD2">
        <w:rPr>
          <w:b/>
          <w:bCs/>
          <w:sz w:val="28"/>
          <w:szCs w:val="28"/>
          <w:lang w:val="nl-NL"/>
        </w:rPr>
        <w:t>5</w:t>
      </w:r>
      <w:r w:rsidR="001E5A9A" w:rsidRPr="00B15FD2">
        <w:rPr>
          <w:b/>
          <w:bCs/>
          <w:sz w:val="28"/>
          <w:szCs w:val="28"/>
          <w:lang w:val="nl-NL"/>
        </w:rPr>
        <w:t xml:space="preserve">. </w:t>
      </w:r>
      <w:r w:rsidR="00E9226F" w:rsidRPr="00B15FD2">
        <w:rPr>
          <w:b/>
          <w:bCs/>
          <w:sz w:val="28"/>
          <w:szCs w:val="28"/>
          <w:lang w:val="nl-NL"/>
        </w:rPr>
        <w:t>Tài ch</w:t>
      </w:r>
      <w:r w:rsidR="00806D79" w:rsidRPr="00B15FD2">
        <w:rPr>
          <w:b/>
          <w:bCs/>
          <w:sz w:val="28"/>
          <w:szCs w:val="28"/>
          <w:lang w:val="nl-NL"/>
        </w:rPr>
        <w:t>í</w:t>
      </w:r>
      <w:r w:rsidR="00E9226F" w:rsidRPr="00B15FD2">
        <w:rPr>
          <w:b/>
          <w:bCs/>
          <w:sz w:val="28"/>
          <w:szCs w:val="28"/>
          <w:lang w:val="nl-NL"/>
        </w:rPr>
        <w:t xml:space="preserve">nh </w:t>
      </w:r>
      <w:r w:rsidR="002D374C" w:rsidRPr="00B15FD2">
        <w:rPr>
          <w:b/>
          <w:bCs/>
          <w:sz w:val="28"/>
          <w:szCs w:val="28"/>
          <w:lang w:val="nl-NL"/>
        </w:rPr>
        <w:t>-</w:t>
      </w:r>
      <w:r w:rsidR="00E9226F" w:rsidRPr="00B15FD2">
        <w:rPr>
          <w:b/>
          <w:bCs/>
          <w:sz w:val="28"/>
          <w:szCs w:val="28"/>
          <w:lang w:val="nl-NL"/>
        </w:rPr>
        <w:t xml:space="preserve"> Ngân hàng</w:t>
      </w:r>
    </w:p>
    <w:p w:rsidR="00CB507F" w:rsidRPr="00B15FD2" w:rsidRDefault="00E9226F" w:rsidP="002E389F">
      <w:pPr>
        <w:pStyle w:val="NormalWeb"/>
        <w:spacing w:before="120" w:beforeAutospacing="0" w:after="120" w:afterAutospacing="0"/>
        <w:ind w:right="0" w:firstLine="567"/>
        <w:rPr>
          <w:b/>
          <w:bCs/>
          <w:sz w:val="28"/>
          <w:szCs w:val="28"/>
          <w:lang w:val="nl-NL"/>
        </w:rPr>
      </w:pPr>
      <w:r w:rsidRPr="00B15FD2">
        <w:rPr>
          <w:b/>
          <w:bCs/>
          <w:sz w:val="28"/>
          <w:szCs w:val="28"/>
          <w:lang w:val="nl-NL"/>
        </w:rPr>
        <w:t>5.1. Thu</w:t>
      </w:r>
      <w:r w:rsidR="000566C0" w:rsidRPr="00B15FD2">
        <w:rPr>
          <w:b/>
          <w:bCs/>
          <w:sz w:val="28"/>
          <w:szCs w:val="28"/>
          <w:lang w:val="nl-NL"/>
        </w:rPr>
        <w:t>,</w:t>
      </w:r>
      <w:r w:rsidRPr="00B15FD2">
        <w:rPr>
          <w:b/>
          <w:bCs/>
          <w:sz w:val="28"/>
          <w:szCs w:val="28"/>
          <w:lang w:val="nl-NL"/>
        </w:rPr>
        <w:t xml:space="preserve"> chi ngân sách</w:t>
      </w:r>
    </w:p>
    <w:p w:rsidR="006B7322" w:rsidRPr="002E389F" w:rsidRDefault="00E227DA" w:rsidP="002E389F">
      <w:pPr>
        <w:spacing w:after="120" w:line="264" w:lineRule="auto"/>
        <w:ind w:right="0" w:firstLine="567"/>
        <w:rPr>
          <w:rFonts w:ascii="Times New Roman" w:hAnsi="Times New Roman"/>
          <w:sz w:val="28"/>
          <w:szCs w:val="28"/>
          <w:lang w:val="nl-NL"/>
        </w:rPr>
      </w:pPr>
      <w:r w:rsidRPr="002E389F">
        <w:rPr>
          <w:rFonts w:ascii="Times New Roman" w:hAnsi="Times New Roman"/>
          <w:sz w:val="28"/>
          <w:szCs w:val="28"/>
          <w:lang w:val="nl-NL"/>
        </w:rPr>
        <w:t xml:space="preserve">Tổng thu ngân sách địa phương </w:t>
      </w:r>
      <w:r w:rsidR="007D5F33" w:rsidRPr="002E389F">
        <w:rPr>
          <w:rFonts w:ascii="Times New Roman" w:hAnsi="Times New Roman"/>
          <w:sz w:val="28"/>
          <w:szCs w:val="28"/>
          <w:lang w:val="nl-NL"/>
        </w:rPr>
        <w:t xml:space="preserve">tháng </w:t>
      </w:r>
      <w:r w:rsidR="00727026" w:rsidRPr="002E389F">
        <w:rPr>
          <w:rFonts w:ascii="Times New Roman" w:hAnsi="Times New Roman"/>
          <w:sz w:val="28"/>
          <w:szCs w:val="28"/>
          <w:lang w:val="nl-NL"/>
        </w:rPr>
        <w:t>5</w:t>
      </w:r>
      <w:r w:rsidR="007D5F33" w:rsidRPr="002E389F">
        <w:rPr>
          <w:rFonts w:ascii="Times New Roman" w:hAnsi="Times New Roman"/>
          <w:sz w:val="28"/>
          <w:szCs w:val="28"/>
          <w:lang w:val="nl-NL"/>
        </w:rPr>
        <w:t>/</w:t>
      </w:r>
      <w:r w:rsidRPr="002E389F">
        <w:rPr>
          <w:rFonts w:ascii="Times New Roman" w:hAnsi="Times New Roman"/>
          <w:sz w:val="28"/>
          <w:szCs w:val="28"/>
          <w:lang w:val="nl-NL"/>
        </w:rPr>
        <w:t>201</w:t>
      </w:r>
      <w:r w:rsidR="00A431D2" w:rsidRPr="002E389F">
        <w:rPr>
          <w:rFonts w:ascii="Times New Roman" w:hAnsi="Times New Roman"/>
          <w:sz w:val="28"/>
          <w:szCs w:val="28"/>
          <w:lang w:val="nl-NL"/>
        </w:rPr>
        <w:t>9</w:t>
      </w:r>
      <w:r w:rsidRPr="002E389F">
        <w:rPr>
          <w:rFonts w:ascii="Times New Roman" w:hAnsi="Times New Roman"/>
          <w:sz w:val="28"/>
          <w:szCs w:val="28"/>
          <w:lang w:val="nl-NL"/>
        </w:rPr>
        <w:t xml:space="preserve"> ước đạt </w:t>
      </w:r>
      <w:bookmarkStart w:id="0" w:name="OLE_LINK1"/>
      <w:r w:rsidR="000A511C" w:rsidRPr="002E389F">
        <w:rPr>
          <w:rFonts w:ascii="Times New Roman" w:hAnsi="Times New Roman"/>
          <w:sz w:val="28"/>
          <w:szCs w:val="28"/>
          <w:lang w:val="nl-NL"/>
        </w:rPr>
        <w:t>660</w:t>
      </w:r>
      <w:r w:rsidR="00E07CE0" w:rsidRPr="002E389F">
        <w:rPr>
          <w:rFonts w:ascii="Times New Roman" w:hAnsi="Times New Roman"/>
          <w:sz w:val="28"/>
          <w:szCs w:val="28"/>
          <w:lang w:val="nl-NL"/>
        </w:rPr>
        <w:t xml:space="preserve"> </w:t>
      </w:r>
      <w:bookmarkEnd w:id="0"/>
      <w:r w:rsidR="00E07CE0" w:rsidRPr="002E389F">
        <w:rPr>
          <w:rFonts w:ascii="Times New Roman" w:hAnsi="Times New Roman"/>
          <w:sz w:val="28"/>
          <w:szCs w:val="28"/>
          <w:lang w:val="nl-NL"/>
        </w:rPr>
        <w:t>tỷ</w:t>
      </w:r>
      <w:r w:rsidRPr="002E389F">
        <w:rPr>
          <w:rFonts w:ascii="Times New Roman" w:hAnsi="Times New Roman"/>
          <w:sz w:val="28"/>
          <w:szCs w:val="28"/>
          <w:lang w:val="nl-NL"/>
        </w:rPr>
        <w:t xml:space="preserve"> đồng </w:t>
      </w:r>
      <w:r w:rsidR="002C4016" w:rsidRPr="002E389F">
        <w:rPr>
          <w:rFonts w:ascii="Times New Roman" w:hAnsi="Times New Roman"/>
          <w:sz w:val="28"/>
          <w:szCs w:val="28"/>
          <w:lang w:val="nl-NL"/>
        </w:rPr>
        <w:t xml:space="preserve">đạt </w:t>
      </w:r>
      <w:r w:rsidR="000A511C" w:rsidRPr="002E389F">
        <w:rPr>
          <w:rFonts w:ascii="Times New Roman" w:hAnsi="Times New Roman"/>
          <w:sz w:val="28"/>
          <w:szCs w:val="28"/>
          <w:lang w:val="nl-NL"/>
        </w:rPr>
        <w:t>8,4</w:t>
      </w:r>
      <w:r w:rsidRPr="002E389F">
        <w:rPr>
          <w:rFonts w:ascii="Times New Roman" w:hAnsi="Times New Roman"/>
          <w:sz w:val="28"/>
          <w:szCs w:val="28"/>
          <w:lang w:val="nl-NL"/>
        </w:rPr>
        <w:t xml:space="preserve">% so với dự toán HĐND tỉnh giao, </w:t>
      </w:r>
      <w:r w:rsidR="00342F92" w:rsidRPr="002E389F">
        <w:rPr>
          <w:rFonts w:ascii="Times New Roman" w:hAnsi="Times New Roman"/>
          <w:sz w:val="28"/>
          <w:szCs w:val="28"/>
          <w:lang w:val="nl-NL"/>
        </w:rPr>
        <w:t xml:space="preserve">trong đó thu ngân sách nhà nước trên địa bàn là </w:t>
      </w:r>
      <w:r w:rsidR="006B7322" w:rsidRPr="002E389F">
        <w:rPr>
          <w:rFonts w:ascii="Times New Roman" w:hAnsi="Times New Roman"/>
          <w:sz w:val="28"/>
          <w:szCs w:val="28"/>
          <w:lang w:val="nl-NL"/>
        </w:rPr>
        <w:t>222,6</w:t>
      </w:r>
      <w:r w:rsidR="00E07CE0" w:rsidRPr="002E389F">
        <w:rPr>
          <w:rFonts w:ascii="Times New Roman" w:hAnsi="Times New Roman"/>
          <w:sz w:val="28"/>
          <w:szCs w:val="28"/>
          <w:lang w:val="nl-NL"/>
        </w:rPr>
        <w:t xml:space="preserve"> tỷ</w:t>
      </w:r>
      <w:r w:rsidR="00342F92" w:rsidRPr="002E389F">
        <w:rPr>
          <w:rFonts w:ascii="Times New Roman" w:hAnsi="Times New Roman"/>
          <w:sz w:val="28"/>
          <w:szCs w:val="28"/>
          <w:lang w:val="nl-NL"/>
        </w:rPr>
        <w:t xml:space="preserve"> đồng, đạt </w:t>
      </w:r>
      <w:r w:rsidR="006B7322" w:rsidRPr="002E389F">
        <w:rPr>
          <w:rFonts w:ascii="Times New Roman" w:hAnsi="Times New Roman"/>
          <w:sz w:val="28"/>
          <w:szCs w:val="28"/>
          <w:lang w:val="nl-NL"/>
        </w:rPr>
        <w:t>10,3</w:t>
      </w:r>
      <w:r w:rsidR="00342F92" w:rsidRPr="002E389F">
        <w:rPr>
          <w:rFonts w:ascii="Times New Roman" w:hAnsi="Times New Roman"/>
          <w:sz w:val="28"/>
          <w:szCs w:val="28"/>
          <w:lang w:val="nl-NL"/>
        </w:rPr>
        <w:t>% so với dự toán HĐND tỉnh giao.</w:t>
      </w:r>
      <w:r w:rsidR="007755B9" w:rsidRPr="002E389F">
        <w:rPr>
          <w:rFonts w:ascii="Times New Roman" w:hAnsi="Times New Roman"/>
          <w:sz w:val="28"/>
          <w:szCs w:val="28"/>
          <w:lang w:val="nl-NL"/>
        </w:rPr>
        <w:t xml:space="preserve"> </w:t>
      </w:r>
      <w:r w:rsidR="006B7322" w:rsidRPr="002E389F">
        <w:rPr>
          <w:rFonts w:ascii="Times New Roman" w:hAnsi="Times New Roman"/>
          <w:sz w:val="28"/>
          <w:szCs w:val="28"/>
          <w:lang w:val="nl-NL"/>
        </w:rPr>
        <w:t>Lũy kế tổng thu ngân sách địa phương từ đầu năm đến nay đạt 2.868,6 tỷ đồng, đạt 38% so với Trung ương giao, đạt 36% so với HĐND tỉnh giao, đ</w:t>
      </w:r>
      <w:r w:rsidR="00B67EB9" w:rsidRPr="002E389F">
        <w:rPr>
          <w:rFonts w:ascii="Times New Roman" w:hAnsi="Times New Roman"/>
          <w:sz w:val="28"/>
          <w:szCs w:val="28"/>
          <w:lang w:val="nl-NL"/>
        </w:rPr>
        <w:t>ạt 76% so với cùng kỳ năm trước.</w:t>
      </w:r>
    </w:p>
    <w:p w:rsidR="006D39DD" w:rsidRPr="002E389F" w:rsidRDefault="00112674" w:rsidP="002E389F">
      <w:pPr>
        <w:spacing w:after="120" w:line="264" w:lineRule="auto"/>
        <w:ind w:right="0" w:firstLine="567"/>
        <w:rPr>
          <w:rFonts w:ascii="Times New Roman" w:hAnsi="Times New Roman"/>
          <w:sz w:val="28"/>
          <w:szCs w:val="28"/>
          <w:lang w:val="nl-NL"/>
        </w:rPr>
      </w:pPr>
      <w:r w:rsidRPr="002E389F">
        <w:rPr>
          <w:rFonts w:ascii="Times New Roman" w:hAnsi="Times New Roman"/>
          <w:sz w:val="28"/>
          <w:szCs w:val="28"/>
          <w:lang w:val="nl-NL"/>
        </w:rPr>
        <w:t xml:space="preserve">Tổng chi ngân sách địa phương </w:t>
      </w:r>
      <w:r w:rsidR="002E24B3" w:rsidRPr="002E389F">
        <w:rPr>
          <w:rFonts w:ascii="Times New Roman" w:hAnsi="Times New Roman"/>
          <w:sz w:val="28"/>
          <w:szCs w:val="28"/>
          <w:lang w:val="nl-NL"/>
        </w:rPr>
        <w:t>ước đạt</w:t>
      </w:r>
      <w:r w:rsidRPr="002E389F">
        <w:rPr>
          <w:rFonts w:ascii="Times New Roman" w:hAnsi="Times New Roman"/>
          <w:sz w:val="28"/>
          <w:szCs w:val="28"/>
          <w:lang w:val="nl-NL"/>
        </w:rPr>
        <w:t xml:space="preserve"> </w:t>
      </w:r>
      <w:r w:rsidR="00B67EB9" w:rsidRPr="002E389F">
        <w:rPr>
          <w:rFonts w:ascii="Times New Roman" w:hAnsi="Times New Roman"/>
          <w:sz w:val="28"/>
          <w:szCs w:val="28"/>
          <w:lang w:val="nl-NL"/>
        </w:rPr>
        <w:t>424,9</w:t>
      </w:r>
      <w:r w:rsidRPr="002E389F">
        <w:rPr>
          <w:rFonts w:ascii="Times New Roman" w:hAnsi="Times New Roman"/>
          <w:sz w:val="28"/>
          <w:szCs w:val="28"/>
          <w:lang w:val="nl-NL"/>
        </w:rPr>
        <w:t xml:space="preserve"> </w:t>
      </w:r>
      <w:r w:rsidR="00F00984" w:rsidRPr="002E389F">
        <w:rPr>
          <w:rFonts w:ascii="Times New Roman" w:hAnsi="Times New Roman"/>
          <w:sz w:val="28"/>
          <w:szCs w:val="28"/>
          <w:lang w:val="nl-NL"/>
        </w:rPr>
        <w:t>tỷ</w:t>
      </w:r>
      <w:r w:rsidRPr="002E389F">
        <w:rPr>
          <w:rFonts w:ascii="Times New Roman" w:hAnsi="Times New Roman"/>
          <w:sz w:val="28"/>
          <w:szCs w:val="28"/>
          <w:lang w:val="nl-NL"/>
        </w:rPr>
        <w:t xml:space="preserve"> đồng, bằng </w:t>
      </w:r>
      <w:r w:rsidR="00B67EB9" w:rsidRPr="002E389F">
        <w:rPr>
          <w:rFonts w:ascii="Times New Roman" w:hAnsi="Times New Roman"/>
          <w:sz w:val="28"/>
          <w:szCs w:val="28"/>
          <w:lang w:val="nl-NL"/>
        </w:rPr>
        <w:t>5,39</w:t>
      </w:r>
      <w:r w:rsidRPr="002E389F">
        <w:rPr>
          <w:rFonts w:ascii="Times New Roman" w:hAnsi="Times New Roman"/>
          <w:sz w:val="28"/>
          <w:szCs w:val="28"/>
          <w:lang w:val="nl-NL"/>
        </w:rPr>
        <w:t>% so với dự toán HĐND tỉnh giao</w:t>
      </w:r>
      <w:r w:rsidR="00B67EB9" w:rsidRPr="002E389F">
        <w:rPr>
          <w:rFonts w:ascii="Times New Roman" w:hAnsi="Times New Roman"/>
          <w:sz w:val="28"/>
          <w:szCs w:val="28"/>
          <w:lang w:val="nl-NL"/>
        </w:rPr>
        <w:t xml:space="preserve">, trong đó chi </w:t>
      </w:r>
      <w:r w:rsidR="00703A22" w:rsidRPr="002E389F">
        <w:rPr>
          <w:rFonts w:ascii="Times New Roman" w:hAnsi="Times New Roman"/>
          <w:sz w:val="28"/>
          <w:szCs w:val="28"/>
          <w:lang w:val="nl-NL"/>
        </w:rPr>
        <w:t>thường xuyên đạt 307,2 tỷ đồng. Lũy kế chi ngân sách địa phương từ đầu năm đến nay đạt 2.752 tỷ đồng, đạt 35% so với HĐND tỉnh giao</w:t>
      </w:r>
      <w:r w:rsidR="00E77087" w:rsidRPr="002E389F">
        <w:rPr>
          <w:rFonts w:ascii="Times New Roman" w:hAnsi="Times New Roman"/>
          <w:sz w:val="28"/>
          <w:szCs w:val="28"/>
          <w:lang w:val="nl-NL"/>
        </w:rPr>
        <w:t>, tăng 2% so với cùng kỳ năm trước</w:t>
      </w:r>
      <w:r w:rsidR="00703A22" w:rsidRPr="002E389F">
        <w:rPr>
          <w:rFonts w:ascii="Times New Roman" w:hAnsi="Times New Roman"/>
          <w:sz w:val="28"/>
          <w:szCs w:val="28"/>
          <w:lang w:val="nl-NL"/>
        </w:rPr>
        <w:t>; chi thường xuyên đạt 1.721 tỷ đồng, chiếm 62,5%</w:t>
      </w:r>
      <w:r w:rsidR="00E77087" w:rsidRPr="002E389F">
        <w:rPr>
          <w:rFonts w:ascii="Times New Roman" w:hAnsi="Times New Roman"/>
          <w:sz w:val="28"/>
          <w:szCs w:val="28"/>
          <w:lang w:val="nl-NL"/>
        </w:rPr>
        <w:t xml:space="preserve"> tổng chi ngân sách địa phương, đạt 33% so với HĐND tỉnh giao, tăng 5% so với cùng kỳ năm trước.</w:t>
      </w:r>
    </w:p>
    <w:p w:rsidR="006D39DD" w:rsidRPr="00B15FD2" w:rsidRDefault="00E9226F" w:rsidP="002E389F">
      <w:pPr>
        <w:pStyle w:val="NormalWeb"/>
        <w:spacing w:before="120" w:beforeAutospacing="0" w:after="120" w:afterAutospacing="0"/>
        <w:ind w:right="0" w:firstLine="567"/>
        <w:rPr>
          <w:b/>
          <w:spacing w:val="-4"/>
          <w:sz w:val="28"/>
          <w:szCs w:val="28"/>
          <w:lang w:val="zu-ZA"/>
        </w:rPr>
      </w:pPr>
      <w:r w:rsidRPr="00B15FD2">
        <w:rPr>
          <w:b/>
          <w:spacing w:val="-4"/>
          <w:sz w:val="28"/>
          <w:szCs w:val="28"/>
          <w:lang w:val="zu-ZA"/>
        </w:rPr>
        <w:t>5.2. Hoạt động ngân hàng</w:t>
      </w:r>
    </w:p>
    <w:p w:rsidR="006D39DD" w:rsidRPr="00B15FD2" w:rsidRDefault="00867B2A" w:rsidP="002E389F">
      <w:pPr>
        <w:pStyle w:val="NormalWeb"/>
        <w:spacing w:before="120" w:beforeAutospacing="0" w:after="120" w:afterAutospacing="0"/>
        <w:ind w:right="0" w:firstLine="567"/>
        <w:rPr>
          <w:sz w:val="28"/>
          <w:szCs w:val="28"/>
          <w:lang w:val="nl-NL"/>
        </w:rPr>
      </w:pPr>
      <w:r w:rsidRPr="00B15FD2">
        <w:rPr>
          <w:sz w:val="28"/>
          <w:szCs w:val="28"/>
          <w:lang w:val="nl-NL"/>
        </w:rPr>
        <w:t>T</w:t>
      </w:r>
      <w:r w:rsidR="004D7B10" w:rsidRPr="00B15FD2">
        <w:rPr>
          <w:sz w:val="28"/>
          <w:szCs w:val="28"/>
          <w:lang w:val="nl-NL"/>
        </w:rPr>
        <w:t xml:space="preserve">ổng huy động vốn ước đến </w:t>
      </w:r>
      <w:r w:rsidRPr="00B15FD2">
        <w:rPr>
          <w:sz w:val="28"/>
          <w:szCs w:val="28"/>
          <w:lang w:val="nl-NL"/>
        </w:rPr>
        <w:t>3</w:t>
      </w:r>
      <w:r w:rsidR="00407672" w:rsidRPr="00B15FD2">
        <w:rPr>
          <w:sz w:val="28"/>
          <w:szCs w:val="28"/>
          <w:lang w:val="nl-NL"/>
        </w:rPr>
        <w:t>1</w:t>
      </w:r>
      <w:r w:rsidRPr="00B15FD2">
        <w:rPr>
          <w:sz w:val="28"/>
          <w:szCs w:val="28"/>
          <w:lang w:val="nl-NL"/>
        </w:rPr>
        <w:t>/</w:t>
      </w:r>
      <w:r w:rsidR="00407672" w:rsidRPr="00B15FD2">
        <w:rPr>
          <w:sz w:val="28"/>
          <w:szCs w:val="28"/>
          <w:lang w:val="nl-NL"/>
        </w:rPr>
        <w:t>5</w:t>
      </w:r>
      <w:r w:rsidR="004D7B10" w:rsidRPr="00B15FD2">
        <w:rPr>
          <w:sz w:val="28"/>
          <w:szCs w:val="28"/>
          <w:lang w:val="nl-NL"/>
        </w:rPr>
        <w:t>/201</w:t>
      </w:r>
      <w:r w:rsidR="007E4030" w:rsidRPr="00B15FD2">
        <w:rPr>
          <w:sz w:val="28"/>
          <w:szCs w:val="28"/>
          <w:lang w:val="nl-NL"/>
        </w:rPr>
        <w:t>9</w:t>
      </w:r>
      <w:r w:rsidR="004D7B10" w:rsidRPr="00B15FD2">
        <w:rPr>
          <w:sz w:val="28"/>
          <w:szCs w:val="28"/>
          <w:lang w:val="nl-NL"/>
        </w:rPr>
        <w:t xml:space="preserve"> đạt </w:t>
      </w:r>
      <w:r w:rsidR="00407672" w:rsidRPr="00B15FD2">
        <w:rPr>
          <w:sz w:val="28"/>
          <w:szCs w:val="28"/>
          <w:lang w:val="nl-NL"/>
        </w:rPr>
        <w:t>16.371</w:t>
      </w:r>
      <w:r w:rsidR="004D7B10" w:rsidRPr="00B15FD2">
        <w:rPr>
          <w:sz w:val="28"/>
          <w:szCs w:val="28"/>
          <w:lang w:val="nl-NL"/>
        </w:rPr>
        <w:t xml:space="preserve"> tỷ đồng, </w:t>
      </w:r>
      <w:r w:rsidRPr="00B15FD2">
        <w:rPr>
          <w:sz w:val="28"/>
          <w:szCs w:val="28"/>
          <w:lang w:val="nl-NL"/>
        </w:rPr>
        <w:t xml:space="preserve">tăng </w:t>
      </w:r>
      <w:r w:rsidR="00407672" w:rsidRPr="00B15FD2">
        <w:rPr>
          <w:sz w:val="28"/>
          <w:szCs w:val="28"/>
          <w:lang w:val="nl-NL"/>
        </w:rPr>
        <w:t>1</w:t>
      </w:r>
      <w:r w:rsidRPr="00B15FD2">
        <w:rPr>
          <w:sz w:val="28"/>
          <w:szCs w:val="28"/>
          <w:lang w:val="nl-NL"/>
        </w:rPr>
        <w:t>,44</w:t>
      </w:r>
      <w:r w:rsidR="00492A63" w:rsidRPr="00B15FD2">
        <w:rPr>
          <w:sz w:val="28"/>
          <w:szCs w:val="28"/>
          <w:lang w:val="nl-NL"/>
        </w:rPr>
        <w:t xml:space="preserve">% so với </w:t>
      </w:r>
      <w:r w:rsidR="00407672" w:rsidRPr="00B15FD2">
        <w:rPr>
          <w:sz w:val="28"/>
          <w:szCs w:val="28"/>
          <w:lang w:val="nl-NL"/>
        </w:rPr>
        <w:t>cuối năm 2018</w:t>
      </w:r>
      <w:r w:rsidR="00492A63" w:rsidRPr="00B15FD2">
        <w:rPr>
          <w:sz w:val="28"/>
          <w:szCs w:val="28"/>
          <w:lang w:val="nl-NL"/>
        </w:rPr>
        <w:t xml:space="preserve">, tăng </w:t>
      </w:r>
      <w:r w:rsidR="00407672" w:rsidRPr="00B15FD2">
        <w:rPr>
          <w:sz w:val="28"/>
          <w:szCs w:val="28"/>
          <w:lang w:val="nl-NL"/>
        </w:rPr>
        <w:t>5,42</w:t>
      </w:r>
      <w:r w:rsidR="007E4030" w:rsidRPr="00B15FD2">
        <w:rPr>
          <w:sz w:val="28"/>
          <w:szCs w:val="28"/>
          <w:lang w:val="nl-NL"/>
        </w:rPr>
        <w:t>%</w:t>
      </w:r>
      <w:r w:rsidR="006C3573" w:rsidRPr="00B15FD2">
        <w:rPr>
          <w:sz w:val="28"/>
          <w:szCs w:val="28"/>
          <w:lang w:val="nl-NL"/>
        </w:rPr>
        <w:t xml:space="preserve"> so với cùng kỳ năm trước. Tính riêng nguồn vốn huy động tại địa phương</w:t>
      </w:r>
      <w:r w:rsidR="0072261E" w:rsidRPr="00B15FD2">
        <w:rPr>
          <w:sz w:val="28"/>
          <w:szCs w:val="28"/>
          <w:lang w:val="nl-NL"/>
        </w:rPr>
        <w:t xml:space="preserve"> </w:t>
      </w:r>
      <w:r w:rsidR="00492A63" w:rsidRPr="00B15FD2">
        <w:rPr>
          <w:sz w:val="28"/>
          <w:szCs w:val="28"/>
          <w:lang w:val="nl-NL"/>
        </w:rPr>
        <w:t>K</w:t>
      </w:r>
      <w:r w:rsidR="0072261E" w:rsidRPr="00B15FD2">
        <w:rPr>
          <w:sz w:val="28"/>
          <w:szCs w:val="28"/>
          <w:lang w:val="nl-NL"/>
        </w:rPr>
        <w:t>hối ngân hàng thương mại</w:t>
      </w:r>
      <w:r w:rsidR="006C3573" w:rsidRPr="00B15FD2">
        <w:rPr>
          <w:sz w:val="28"/>
          <w:szCs w:val="28"/>
          <w:lang w:val="nl-NL"/>
        </w:rPr>
        <w:t xml:space="preserve"> đạt </w:t>
      </w:r>
      <w:r w:rsidR="00407672" w:rsidRPr="00B15FD2">
        <w:rPr>
          <w:sz w:val="28"/>
          <w:szCs w:val="28"/>
          <w:lang w:val="nl-NL"/>
        </w:rPr>
        <w:t>5.653</w:t>
      </w:r>
      <w:r w:rsidR="006C3573" w:rsidRPr="00B15FD2">
        <w:rPr>
          <w:sz w:val="28"/>
          <w:szCs w:val="28"/>
          <w:lang w:val="nl-NL"/>
        </w:rPr>
        <w:t xml:space="preserve"> tỷ đồng, </w:t>
      </w:r>
      <w:r w:rsidR="00407672" w:rsidRPr="00B15FD2">
        <w:rPr>
          <w:sz w:val="28"/>
          <w:szCs w:val="28"/>
          <w:lang w:val="nl-NL"/>
        </w:rPr>
        <w:t>giảm</w:t>
      </w:r>
      <w:r w:rsidR="00492A63" w:rsidRPr="00B15FD2">
        <w:rPr>
          <w:sz w:val="28"/>
          <w:szCs w:val="28"/>
          <w:lang w:val="nl-NL"/>
        </w:rPr>
        <w:t xml:space="preserve"> </w:t>
      </w:r>
      <w:r w:rsidR="00407672" w:rsidRPr="00B15FD2">
        <w:rPr>
          <w:sz w:val="28"/>
          <w:szCs w:val="28"/>
          <w:lang w:val="nl-NL"/>
        </w:rPr>
        <w:t>3,89</w:t>
      </w:r>
      <w:r w:rsidR="00492A63" w:rsidRPr="00B15FD2">
        <w:rPr>
          <w:sz w:val="28"/>
          <w:szCs w:val="28"/>
          <w:lang w:val="nl-NL"/>
        </w:rPr>
        <w:t xml:space="preserve">% so với </w:t>
      </w:r>
      <w:r w:rsidR="00407672" w:rsidRPr="00B15FD2">
        <w:rPr>
          <w:sz w:val="28"/>
          <w:szCs w:val="28"/>
          <w:lang w:val="nl-NL"/>
        </w:rPr>
        <w:t>cuối năm 2018</w:t>
      </w:r>
      <w:r w:rsidR="00492A63" w:rsidRPr="00B15FD2">
        <w:rPr>
          <w:sz w:val="28"/>
          <w:szCs w:val="28"/>
          <w:lang w:val="nl-NL"/>
        </w:rPr>
        <w:t>, tăng 4,</w:t>
      </w:r>
      <w:r w:rsidR="00407672" w:rsidRPr="00B15FD2">
        <w:rPr>
          <w:sz w:val="28"/>
          <w:szCs w:val="28"/>
          <w:lang w:val="nl-NL"/>
        </w:rPr>
        <w:t>74</w:t>
      </w:r>
      <w:r w:rsidR="00492A63" w:rsidRPr="00B15FD2">
        <w:rPr>
          <w:sz w:val="28"/>
          <w:szCs w:val="28"/>
          <w:lang w:val="nl-NL"/>
        </w:rPr>
        <w:t>% so với cùng kỳ năm trước.</w:t>
      </w:r>
    </w:p>
    <w:p w:rsidR="006D39DD" w:rsidRPr="00B15FD2" w:rsidRDefault="00B92FDA" w:rsidP="002E389F">
      <w:pPr>
        <w:pStyle w:val="NormalWeb"/>
        <w:spacing w:before="120" w:beforeAutospacing="0" w:after="120" w:afterAutospacing="0"/>
        <w:ind w:right="0" w:firstLine="567"/>
        <w:rPr>
          <w:spacing w:val="-4"/>
          <w:sz w:val="28"/>
          <w:szCs w:val="28"/>
          <w:lang w:val="zu-ZA"/>
        </w:rPr>
      </w:pPr>
      <w:r w:rsidRPr="00B15FD2">
        <w:rPr>
          <w:spacing w:val="-4"/>
          <w:sz w:val="28"/>
          <w:szCs w:val="28"/>
          <w:lang w:val="zu-ZA"/>
        </w:rPr>
        <w:t>T</w:t>
      </w:r>
      <w:r w:rsidR="004D7B10" w:rsidRPr="00B15FD2">
        <w:rPr>
          <w:spacing w:val="-4"/>
          <w:sz w:val="28"/>
          <w:szCs w:val="28"/>
          <w:lang w:val="zu-ZA"/>
        </w:rPr>
        <w:t xml:space="preserve">ổng dư nợ ước đạt </w:t>
      </w:r>
      <w:r w:rsidR="00867B2A" w:rsidRPr="00B15FD2">
        <w:rPr>
          <w:spacing w:val="-4"/>
          <w:sz w:val="28"/>
          <w:szCs w:val="28"/>
          <w:lang w:val="zu-ZA"/>
        </w:rPr>
        <w:t>15.6</w:t>
      </w:r>
      <w:r w:rsidR="004B7C61" w:rsidRPr="00B15FD2">
        <w:rPr>
          <w:spacing w:val="-4"/>
          <w:sz w:val="28"/>
          <w:szCs w:val="28"/>
          <w:lang w:val="zu-ZA"/>
        </w:rPr>
        <w:t>33</w:t>
      </w:r>
      <w:r w:rsidR="004D7B10" w:rsidRPr="00B15FD2">
        <w:rPr>
          <w:spacing w:val="-4"/>
          <w:sz w:val="28"/>
          <w:szCs w:val="28"/>
          <w:lang w:val="zu-ZA"/>
        </w:rPr>
        <w:t xml:space="preserve"> tỷ đồng, </w:t>
      </w:r>
      <w:r w:rsidR="00501C03" w:rsidRPr="00B15FD2">
        <w:rPr>
          <w:spacing w:val="-4"/>
          <w:sz w:val="28"/>
          <w:szCs w:val="28"/>
          <w:lang w:val="zu-ZA"/>
        </w:rPr>
        <w:t xml:space="preserve">tăng </w:t>
      </w:r>
      <w:r w:rsidR="004B7C61" w:rsidRPr="00B15FD2">
        <w:rPr>
          <w:spacing w:val="-4"/>
          <w:sz w:val="28"/>
          <w:szCs w:val="28"/>
          <w:lang w:val="zu-ZA"/>
        </w:rPr>
        <w:t>1,37</w:t>
      </w:r>
      <w:r w:rsidR="004D7B10" w:rsidRPr="00B15FD2">
        <w:rPr>
          <w:spacing w:val="-4"/>
          <w:sz w:val="28"/>
          <w:szCs w:val="28"/>
          <w:lang w:val="zu-ZA"/>
        </w:rPr>
        <w:t xml:space="preserve">% so với </w:t>
      </w:r>
      <w:r w:rsidR="004B7C61" w:rsidRPr="00B15FD2">
        <w:rPr>
          <w:spacing w:val="-4"/>
          <w:sz w:val="28"/>
          <w:szCs w:val="28"/>
          <w:lang w:val="zu-ZA"/>
        </w:rPr>
        <w:t>cuối năm 2018</w:t>
      </w:r>
      <w:r w:rsidRPr="00B15FD2">
        <w:rPr>
          <w:spacing w:val="-4"/>
          <w:sz w:val="28"/>
          <w:szCs w:val="28"/>
          <w:lang w:val="zu-ZA"/>
        </w:rPr>
        <w:t xml:space="preserve">, </w:t>
      </w:r>
      <w:r w:rsidR="007E4030" w:rsidRPr="00B15FD2">
        <w:rPr>
          <w:spacing w:val="-4"/>
          <w:sz w:val="28"/>
          <w:szCs w:val="28"/>
          <w:lang w:val="zu-ZA"/>
        </w:rPr>
        <w:t xml:space="preserve">tăng </w:t>
      </w:r>
      <w:r w:rsidR="004B7C61" w:rsidRPr="00B15FD2">
        <w:rPr>
          <w:spacing w:val="-4"/>
          <w:sz w:val="28"/>
          <w:szCs w:val="28"/>
          <w:lang w:val="zu-ZA"/>
        </w:rPr>
        <w:t>3,76</w:t>
      </w:r>
      <w:r w:rsidR="00576D97" w:rsidRPr="00B15FD2">
        <w:rPr>
          <w:spacing w:val="-4"/>
          <w:sz w:val="28"/>
          <w:szCs w:val="28"/>
          <w:lang w:val="zu-ZA"/>
        </w:rPr>
        <w:t>%</w:t>
      </w:r>
      <w:r w:rsidRPr="00B15FD2">
        <w:rPr>
          <w:spacing w:val="-4"/>
          <w:sz w:val="28"/>
          <w:szCs w:val="28"/>
          <w:lang w:val="zu-ZA"/>
        </w:rPr>
        <w:t xml:space="preserve"> so với cùng kỳ năm trước</w:t>
      </w:r>
      <w:r w:rsidR="00637D53" w:rsidRPr="00B15FD2">
        <w:rPr>
          <w:spacing w:val="-4"/>
          <w:sz w:val="28"/>
          <w:szCs w:val="28"/>
          <w:lang w:val="zu-ZA"/>
        </w:rPr>
        <w:t>.</w:t>
      </w:r>
      <w:r w:rsidR="0056564B" w:rsidRPr="00B15FD2">
        <w:rPr>
          <w:spacing w:val="-4"/>
          <w:sz w:val="28"/>
          <w:szCs w:val="28"/>
          <w:lang w:val="zu-ZA"/>
        </w:rPr>
        <w:t xml:space="preserve"> </w:t>
      </w:r>
      <w:r w:rsidR="00867B2A" w:rsidRPr="00B15FD2">
        <w:rPr>
          <w:spacing w:val="-4"/>
          <w:sz w:val="28"/>
          <w:szCs w:val="28"/>
          <w:lang w:val="zu-ZA"/>
        </w:rPr>
        <w:t>Cho vay lĩnh vực nông nghiệp, nông thôn ước đạ</w:t>
      </w:r>
      <w:r w:rsidR="00772085" w:rsidRPr="00B15FD2">
        <w:rPr>
          <w:spacing w:val="-4"/>
          <w:sz w:val="28"/>
          <w:szCs w:val="28"/>
          <w:lang w:val="zu-ZA"/>
        </w:rPr>
        <w:t>t 4.792</w:t>
      </w:r>
      <w:r w:rsidR="00867B2A" w:rsidRPr="00B15FD2">
        <w:rPr>
          <w:spacing w:val="-4"/>
          <w:sz w:val="28"/>
          <w:szCs w:val="28"/>
          <w:lang w:val="zu-ZA"/>
        </w:rPr>
        <w:t xml:space="preserve"> tỷ đồng, tăng 3,</w:t>
      </w:r>
      <w:r w:rsidR="00772085" w:rsidRPr="00B15FD2">
        <w:rPr>
          <w:spacing w:val="-4"/>
          <w:sz w:val="28"/>
          <w:szCs w:val="28"/>
          <w:lang w:val="zu-ZA"/>
        </w:rPr>
        <w:t>61</w:t>
      </w:r>
      <w:r w:rsidR="00867B2A" w:rsidRPr="00B15FD2">
        <w:rPr>
          <w:spacing w:val="-4"/>
          <w:sz w:val="28"/>
          <w:szCs w:val="28"/>
          <w:lang w:val="zu-ZA"/>
        </w:rPr>
        <w:t xml:space="preserve">% so với cùng kỳ năm trước; Cho vay doanh nghiệp nhỏ và vừa đạt </w:t>
      </w:r>
      <w:r w:rsidR="00772085" w:rsidRPr="00B15FD2">
        <w:rPr>
          <w:spacing w:val="-4"/>
          <w:sz w:val="28"/>
          <w:szCs w:val="28"/>
          <w:lang w:val="zu-ZA"/>
        </w:rPr>
        <w:t>2.909</w:t>
      </w:r>
      <w:r w:rsidR="00867B2A" w:rsidRPr="00B15FD2">
        <w:rPr>
          <w:spacing w:val="-4"/>
          <w:sz w:val="28"/>
          <w:szCs w:val="28"/>
          <w:lang w:val="zu-ZA"/>
        </w:rPr>
        <w:t xml:space="preserve"> tỷ đồ</w:t>
      </w:r>
      <w:r w:rsidR="00772085" w:rsidRPr="00B15FD2">
        <w:rPr>
          <w:spacing w:val="-4"/>
          <w:sz w:val="28"/>
          <w:szCs w:val="28"/>
          <w:lang w:val="zu-ZA"/>
        </w:rPr>
        <w:t>ng, tăng 4,72</w:t>
      </w:r>
      <w:r w:rsidR="00867B2A" w:rsidRPr="00B15FD2">
        <w:rPr>
          <w:spacing w:val="-4"/>
          <w:sz w:val="28"/>
          <w:szCs w:val="28"/>
          <w:lang w:val="zu-ZA"/>
        </w:rPr>
        <w:t xml:space="preserve">% so với cùng kỳ năm trước; Cho vay theo các </w:t>
      </w:r>
      <w:r w:rsidR="00867B2A" w:rsidRPr="00B15FD2">
        <w:rPr>
          <w:spacing w:val="-4"/>
          <w:sz w:val="28"/>
          <w:szCs w:val="28"/>
          <w:lang w:val="zu-ZA"/>
        </w:rPr>
        <w:lastRenderedPageBreak/>
        <w:t>Chương trình tín dụng chính sách xã hội tại Chi nhánh NHCSXH tỉnh đạt 2.02</w:t>
      </w:r>
      <w:r w:rsidR="00772085" w:rsidRPr="00B15FD2">
        <w:rPr>
          <w:spacing w:val="-4"/>
          <w:sz w:val="28"/>
          <w:szCs w:val="28"/>
          <w:lang w:val="zu-ZA"/>
        </w:rPr>
        <w:t>7</w:t>
      </w:r>
      <w:r w:rsidR="00867B2A" w:rsidRPr="00B15FD2">
        <w:rPr>
          <w:spacing w:val="-4"/>
          <w:sz w:val="28"/>
          <w:szCs w:val="28"/>
          <w:lang w:val="zu-ZA"/>
        </w:rPr>
        <w:t xml:space="preserve"> tỷ đồng</w:t>
      </w:r>
      <w:r w:rsidR="00772085" w:rsidRPr="00B15FD2">
        <w:rPr>
          <w:spacing w:val="-4"/>
          <w:sz w:val="28"/>
          <w:szCs w:val="28"/>
          <w:lang w:val="zu-ZA"/>
        </w:rPr>
        <w:t xml:space="preserve"> tăng 8,63% so với cùng kỳ năm trước</w:t>
      </w:r>
      <w:r w:rsidR="00867B2A" w:rsidRPr="00B15FD2">
        <w:rPr>
          <w:spacing w:val="-4"/>
          <w:sz w:val="28"/>
          <w:szCs w:val="28"/>
          <w:lang w:val="zu-ZA"/>
        </w:rPr>
        <w:t>.</w:t>
      </w:r>
    </w:p>
    <w:p w:rsidR="001E5A9A" w:rsidRPr="00B15FD2" w:rsidRDefault="00447F36" w:rsidP="002E389F">
      <w:pPr>
        <w:pStyle w:val="NormalWeb"/>
        <w:spacing w:before="120" w:beforeAutospacing="0" w:after="120" w:afterAutospacing="0"/>
        <w:ind w:right="0" w:firstLine="567"/>
        <w:rPr>
          <w:b/>
          <w:sz w:val="28"/>
          <w:szCs w:val="28"/>
          <w:lang w:val="nl-NL"/>
        </w:rPr>
      </w:pPr>
      <w:r w:rsidRPr="00B15FD2">
        <w:rPr>
          <w:b/>
          <w:sz w:val="28"/>
          <w:szCs w:val="28"/>
          <w:lang w:val="nl-NL"/>
        </w:rPr>
        <w:t>6</w:t>
      </w:r>
      <w:r w:rsidR="001E5A9A" w:rsidRPr="00B15FD2">
        <w:rPr>
          <w:b/>
          <w:sz w:val="28"/>
          <w:szCs w:val="28"/>
          <w:lang w:val="nl-NL"/>
        </w:rPr>
        <w:t xml:space="preserve">. Một số vấn đề </w:t>
      </w:r>
      <w:r w:rsidR="00B268EF" w:rsidRPr="00B15FD2">
        <w:rPr>
          <w:b/>
          <w:sz w:val="28"/>
          <w:szCs w:val="28"/>
          <w:lang w:val="nl-NL"/>
        </w:rPr>
        <w:t xml:space="preserve">về </w:t>
      </w:r>
      <w:r w:rsidR="001E5A9A" w:rsidRPr="00B15FD2">
        <w:rPr>
          <w:b/>
          <w:sz w:val="28"/>
          <w:szCs w:val="28"/>
          <w:lang w:val="nl-NL"/>
        </w:rPr>
        <w:t>xã hội</w:t>
      </w:r>
      <w:r w:rsidR="00B268EF" w:rsidRPr="00B15FD2">
        <w:rPr>
          <w:b/>
          <w:sz w:val="28"/>
          <w:szCs w:val="28"/>
          <w:lang w:val="nl-NL"/>
        </w:rPr>
        <w:t xml:space="preserve"> </w:t>
      </w:r>
      <w:r w:rsidR="00CD6A22" w:rsidRPr="00B15FD2">
        <w:rPr>
          <w:b/>
          <w:sz w:val="28"/>
          <w:szCs w:val="28"/>
          <w:lang w:val="nl-NL"/>
        </w:rPr>
        <w:t>-</w:t>
      </w:r>
      <w:r w:rsidR="00B268EF" w:rsidRPr="00B15FD2">
        <w:rPr>
          <w:b/>
          <w:sz w:val="28"/>
          <w:szCs w:val="28"/>
          <w:lang w:val="nl-NL"/>
        </w:rPr>
        <w:t xml:space="preserve"> môi trường</w:t>
      </w:r>
    </w:p>
    <w:p w:rsidR="00D97EC8" w:rsidRPr="00B15FD2" w:rsidRDefault="00B268EF" w:rsidP="002E389F">
      <w:pPr>
        <w:pStyle w:val="NormalWeb"/>
        <w:spacing w:before="120" w:beforeAutospacing="0" w:after="120" w:afterAutospacing="0"/>
        <w:ind w:right="0" w:firstLine="567"/>
        <w:rPr>
          <w:b/>
          <w:sz w:val="28"/>
          <w:szCs w:val="28"/>
          <w:lang w:val="nl-NL"/>
        </w:rPr>
      </w:pPr>
      <w:r w:rsidRPr="00B15FD2">
        <w:rPr>
          <w:b/>
          <w:sz w:val="28"/>
          <w:szCs w:val="28"/>
          <w:lang w:val="nl-NL"/>
        </w:rPr>
        <w:t>6.1. Thiếu đói trong nông dân</w:t>
      </w:r>
    </w:p>
    <w:p w:rsidR="000F3B76" w:rsidRPr="00B15FD2" w:rsidRDefault="00D97EC8" w:rsidP="002E389F">
      <w:pPr>
        <w:pStyle w:val="NormalWeb"/>
        <w:spacing w:before="120" w:beforeAutospacing="0" w:after="120" w:afterAutospacing="0"/>
        <w:ind w:right="0" w:firstLine="567"/>
        <w:rPr>
          <w:bCs/>
          <w:sz w:val="28"/>
          <w:szCs w:val="28"/>
          <w:lang w:val="nl-NL"/>
        </w:rPr>
      </w:pPr>
      <w:r w:rsidRPr="00B15FD2">
        <w:rPr>
          <w:bCs/>
          <w:sz w:val="28"/>
          <w:szCs w:val="28"/>
          <w:lang w:val="nl-NL"/>
        </w:rPr>
        <w:t>Tính đến ngày 10/</w:t>
      </w:r>
      <w:r w:rsidR="00CE6B98" w:rsidRPr="00B15FD2">
        <w:rPr>
          <w:bCs/>
          <w:sz w:val="28"/>
          <w:szCs w:val="28"/>
          <w:lang w:val="nl-NL"/>
        </w:rPr>
        <w:t>0</w:t>
      </w:r>
      <w:r w:rsidR="00C7345B" w:rsidRPr="00B15FD2">
        <w:rPr>
          <w:bCs/>
          <w:sz w:val="28"/>
          <w:szCs w:val="28"/>
          <w:lang w:val="nl-NL"/>
        </w:rPr>
        <w:t>5</w:t>
      </w:r>
      <w:r w:rsidRPr="00B15FD2">
        <w:rPr>
          <w:bCs/>
          <w:sz w:val="28"/>
          <w:szCs w:val="28"/>
          <w:lang w:val="nl-NL"/>
        </w:rPr>
        <w:t>/201</w:t>
      </w:r>
      <w:r w:rsidR="00CE6B98" w:rsidRPr="00B15FD2">
        <w:rPr>
          <w:bCs/>
          <w:sz w:val="28"/>
          <w:szCs w:val="28"/>
          <w:lang w:val="nl-NL"/>
        </w:rPr>
        <w:t>9</w:t>
      </w:r>
      <w:r w:rsidRPr="00B15FD2">
        <w:rPr>
          <w:bCs/>
          <w:sz w:val="28"/>
          <w:szCs w:val="28"/>
          <w:lang w:val="nl-NL"/>
        </w:rPr>
        <w:t xml:space="preserve"> toàn tỉnh có </w:t>
      </w:r>
      <w:r w:rsidR="00C7345B" w:rsidRPr="00B15FD2">
        <w:rPr>
          <w:bCs/>
          <w:sz w:val="28"/>
          <w:szCs w:val="28"/>
          <w:lang w:val="nl-NL"/>
        </w:rPr>
        <w:t>451</w:t>
      </w:r>
      <w:r w:rsidRPr="00B15FD2">
        <w:rPr>
          <w:bCs/>
          <w:sz w:val="28"/>
          <w:szCs w:val="28"/>
          <w:lang w:val="nl-NL"/>
        </w:rPr>
        <w:t xml:space="preserve"> hộ thiếu đói, chiếm </w:t>
      </w:r>
      <w:r w:rsidR="007E6A54" w:rsidRPr="00B15FD2">
        <w:rPr>
          <w:bCs/>
          <w:sz w:val="28"/>
          <w:szCs w:val="28"/>
          <w:lang w:val="nl-NL"/>
        </w:rPr>
        <w:t>0,45</w:t>
      </w:r>
      <w:r w:rsidRPr="00B15FD2">
        <w:rPr>
          <w:bCs/>
          <w:sz w:val="28"/>
          <w:szCs w:val="28"/>
          <w:lang w:val="nl-NL"/>
        </w:rPr>
        <w:t xml:space="preserve">% so với </w:t>
      </w:r>
      <w:r w:rsidR="00037919" w:rsidRPr="00B15FD2">
        <w:rPr>
          <w:bCs/>
          <w:sz w:val="28"/>
          <w:szCs w:val="28"/>
          <w:lang w:val="nl-NL"/>
        </w:rPr>
        <w:t xml:space="preserve">tổng số </w:t>
      </w:r>
      <w:r w:rsidRPr="00B15FD2">
        <w:rPr>
          <w:bCs/>
          <w:sz w:val="28"/>
          <w:szCs w:val="28"/>
          <w:lang w:val="nl-NL"/>
        </w:rPr>
        <w:t>hộ</w:t>
      </w:r>
      <w:r w:rsidR="00037919" w:rsidRPr="00B15FD2">
        <w:rPr>
          <w:bCs/>
          <w:sz w:val="28"/>
          <w:szCs w:val="28"/>
          <w:lang w:val="nl-NL"/>
        </w:rPr>
        <w:t xml:space="preserve"> dân cư</w:t>
      </w:r>
      <w:r w:rsidRPr="00B15FD2">
        <w:rPr>
          <w:bCs/>
          <w:sz w:val="28"/>
          <w:szCs w:val="28"/>
          <w:lang w:val="nl-NL"/>
        </w:rPr>
        <w:t xml:space="preserve">; số nhân khẩu thiếu đói là </w:t>
      </w:r>
      <w:r w:rsidR="007E6A54" w:rsidRPr="00B15FD2">
        <w:rPr>
          <w:bCs/>
          <w:sz w:val="28"/>
          <w:szCs w:val="28"/>
          <w:lang w:val="nl-NL"/>
        </w:rPr>
        <w:t>2.096</w:t>
      </w:r>
      <w:r w:rsidR="00BB08B2" w:rsidRPr="00B15FD2">
        <w:rPr>
          <w:bCs/>
          <w:sz w:val="28"/>
          <w:szCs w:val="28"/>
          <w:lang w:val="nl-NL"/>
        </w:rPr>
        <w:t xml:space="preserve"> </w:t>
      </w:r>
      <w:r w:rsidR="002A101B" w:rsidRPr="00B15FD2">
        <w:rPr>
          <w:bCs/>
          <w:sz w:val="28"/>
          <w:szCs w:val="28"/>
          <w:lang w:val="nl-NL"/>
        </w:rPr>
        <w:t>nhân khẩu</w:t>
      </w:r>
      <w:r w:rsidRPr="00B15FD2">
        <w:rPr>
          <w:bCs/>
          <w:sz w:val="28"/>
          <w:szCs w:val="28"/>
          <w:lang w:val="nl-NL"/>
        </w:rPr>
        <w:t xml:space="preserve">, chiếm </w:t>
      </w:r>
      <w:r w:rsidR="007E6A54" w:rsidRPr="00B15FD2">
        <w:rPr>
          <w:bCs/>
          <w:sz w:val="28"/>
          <w:szCs w:val="28"/>
          <w:lang w:val="nl-NL"/>
        </w:rPr>
        <w:t>0,46</w:t>
      </w:r>
      <w:r w:rsidRPr="00B15FD2">
        <w:rPr>
          <w:bCs/>
          <w:sz w:val="28"/>
          <w:szCs w:val="28"/>
          <w:lang w:val="nl-NL"/>
        </w:rPr>
        <w:t xml:space="preserve">% so với </w:t>
      </w:r>
      <w:r w:rsidR="00037919" w:rsidRPr="00B15FD2">
        <w:rPr>
          <w:bCs/>
          <w:sz w:val="28"/>
          <w:szCs w:val="28"/>
          <w:lang w:val="nl-NL"/>
        </w:rPr>
        <w:t xml:space="preserve">tổng số </w:t>
      </w:r>
      <w:r w:rsidRPr="00B15FD2">
        <w:rPr>
          <w:bCs/>
          <w:sz w:val="28"/>
          <w:szCs w:val="28"/>
          <w:lang w:val="nl-NL"/>
        </w:rPr>
        <w:t xml:space="preserve">nhân khẩu. Số hộ cũng như nhân khẩu thiếu đói tháng này </w:t>
      </w:r>
      <w:r w:rsidR="007E6A54" w:rsidRPr="00B15FD2">
        <w:rPr>
          <w:bCs/>
          <w:sz w:val="28"/>
          <w:szCs w:val="28"/>
          <w:lang w:val="nl-NL"/>
        </w:rPr>
        <w:t>giảm</w:t>
      </w:r>
      <w:r w:rsidR="00BC225F" w:rsidRPr="00B15FD2">
        <w:rPr>
          <w:bCs/>
          <w:sz w:val="28"/>
          <w:szCs w:val="28"/>
          <w:lang w:val="nl-NL"/>
        </w:rPr>
        <w:t xml:space="preserve"> </w:t>
      </w:r>
      <w:r w:rsidRPr="00B15FD2">
        <w:rPr>
          <w:bCs/>
          <w:sz w:val="28"/>
          <w:szCs w:val="28"/>
          <w:lang w:val="nl-NL"/>
        </w:rPr>
        <w:t>so với tháng trước</w:t>
      </w:r>
      <w:r w:rsidR="000F3B76" w:rsidRPr="00B15FD2">
        <w:rPr>
          <w:bCs/>
          <w:sz w:val="28"/>
          <w:szCs w:val="28"/>
          <w:lang w:val="nl-NL"/>
        </w:rPr>
        <w:t xml:space="preserve"> là do </w:t>
      </w:r>
      <w:r w:rsidR="007E6A54" w:rsidRPr="00B15FD2">
        <w:rPr>
          <w:bCs/>
          <w:sz w:val="28"/>
          <w:szCs w:val="28"/>
          <w:lang w:val="nl-NL"/>
        </w:rPr>
        <w:t xml:space="preserve">một số địa phương bà con đang thu hoạch cây ngô vụ Đông Xuân và quả mắc ca xanh... </w:t>
      </w:r>
    </w:p>
    <w:p w:rsidR="00376476" w:rsidRPr="00B15FD2" w:rsidRDefault="00B268EF" w:rsidP="002E389F">
      <w:pPr>
        <w:pStyle w:val="NormalWeb"/>
        <w:spacing w:before="120" w:beforeAutospacing="0" w:after="120" w:afterAutospacing="0"/>
        <w:ind w:right="0" w:firstLine="567"/>
        <w:rPr>
          <w:b/>
          <w:bCs/>
          <w:sz w:val="28"/>
          <w:szCs w:val="28"/>
          <w:lang w:val="nl-NL"/>
        </w:rPr>
      </w:pPr>
      <w:r w:rsidRPr="00B15FD2">
        <w:rPr>
          <w:b/>
          <w:bCs/>
          <w:sz w:val="28"/>
          <w:szCs w:val="28"/>
          <w:lang w:val="nl-NL"/>
        </w:rPr>
        <w:t>6.2. Thiệt hại do thiên tai</w:t>
      </w:r>
    </w:p>
    <w:p w:rsidR="00B47CDA" w:rsidRPr="00B15FD2" w:rsidRDefault="00B47CDA" w:rsidP="002E389F">
      <w:pPr>
        <w:pStyle w:val="NormalWeb"/>
        <w:spacing w:before="120" w:beforeAutospacing="0" w:after="120" w:afterAutospacing="0"/>
        <w:ind w:right="0" w:firstLine="567"/>
        <w:rPr>
          <w:bCs/>
          <w:sz w:val="28"/>
          <w:szCs w:val="28"/>
          <w:lang w:val="nl-NL"/>
        </w:rPr>
      </w:pPr>
      <w:r w:rsidRPr="00B15FD2">
        <w:rPr>
          <w:bCs/>
          <w:sz w:val="28"/>
          <w:szCs w:val="28"/>
          <w:lang w:val="nl-NL"/>
        </w:rPr>
        <w:t xml:space="preserve">Trong tháng không có thiệt hại thiên tai xảy ra. </w:t>
      </w:r>
    </w:p>
    <w:p w:rsidR="00C42070" w:rsidRPr="00B15FD2" w:rsidRDefault="005A5E3B" w:rsidP="002E389F">
      <w:pPr>
        <w:pStyle w:val="NormalWeb"/>
        <w:spacing w:before="120" w:beforeAutospacing="0" w:after="120" w:afterAutospacing="0"/>
        <w:ind w:right="0" w:firstLine="567"/>
        <w:rPr>
          <w:b/>
          <w:bCs/>
          <w:sz w:val="28"/>
          <w:szCs w:val="28"/>
          <w:lang w:val="nl-NL"/>
        </w:rPr>
      </w:pPr>
      <w:r w:rsidRPr="00B15FD2">
        <w:rPr>
          <w:b/>
          <w:bCs/>
          <w:sz w:val="28"/>
          <w:szCs w:val="28"/>
          <w:lang w:val="nl-NL"/>
        </w:rPr>
        <w:t>6.</w:t>
      </w:r>
      <w:r w:rsidR="00B268EF" w:rsidRPr="00B15FD2">
        <w:rPr>
          <w:b/>
          <w:bCs/>
          <w:sz w:val="28"/>
          <w:szCs w:val="28"/>
          <w:lang w:val="nl-NL"/>
        </w:rPr>
        <w:t>3. Y tế</w:t>
      </w:r>
    </w:p>
    <w:p w:rsidR="004A7EAB" w:rsidRPr="00B15FD2" w:rsidRDefault="00866C5A" w:rsidP="002E389F">
      <w:pPr>
        <w:pStyle w:val="NormalWeb"/>
        <w:spacing w:before="120" w:beforeAutospacing="0" w:after="120" w:afterAutospacing="0"/>
        <w:ind w:right="0" w:firstLine="567"/>
        <w:rPr>
          <w:bCs/>
          <w:sz w:val="28"/>
          <w:szCs w:val="28"/>
          <w:lang w:val="nl-NL"/>
        </w:rPr>
      </w:pPr>
      <w:r w:rsidRPr="00B15FD2">
        <w:rPr>
          <w:bCs/>
          <w:sz w:val="28"/>
          <w:szCs w:val="28"/>
          <w:lang w:val="nl-NL"/>
        </w:rPr>
        <w:t>a</w:t>
      </w:r>
      <w:r w:rsidR="00FF39F8" w:rsidRPr="00B15FD2">
        <w:rPr>
          <w:bCs/>
          <w:sz w:val="28"/>
          <w:szCs w:val="28"/>
          <w:lang w:val="nl-NL"/>
        </w:rPr>
        <w:t>.</w:t>
      </w:r>
      <w:r w:rsidR="00237C08" w:rsidRPr="00B15FD2">
        <w:rPr>
          <w:bCs/>
          <w:sz w:val="28"/>
          <w:szCs w:val="28"/>
          <w:lang w:val="nl-NL"/>
        </w:rPr>
        <w:t xml:space="preserve"> Tình hình dịch bệnh</w:t>
      </w:r>
    </w:p>
    <w:p w:rsidR="004A7EAB" w:rsidRPr="00B15FD2" w:rsidRDefault="003B5FB3" w:rsidP="002E389F">
      <w:pPr>
        <w:pStyle w:val="NormalWeb"/>
        <w:spacing w:before="120" w:beforeAutospacing="0" w:after="120" w:afterAutospacing="0"/>
        <w:ind w:right="0" w:firstLine="567"/>
        <w:rPr>
          <w:bCs/>
          <w:sz w:val="28"/>
          <w:szCs w:val="28"/>
          <w:lang w:val="nl-NL"/>
        </w:rPr>
      </w:pPr>
      <w:r w:rsidRPr="00B15FD2">
        <w:rPr>
          <w:bCs/>
          <w:sz w:val="28"/>
          <w:szCs w:val="28"/>
          <w:lang w:val="nl-NL"/>
        </w:rPr>
        <w:t>Trong tháng có 8 bệnh nhân mắc bệnh sốt rét; các bệnh viêm gan siêu trùng, sốt xuất huyết, viêm não virus, thương hàn không có ca nhiễm bệnh nào xảy ra.</w:t>
      </w:r>
    </w:p>
    <w:p w:rsidR="003E1DE1" w:rsidRPr="00B15FD2" w:rsidRDefault="00866C5A" w:rsidP="002E389F">
      <w:pPr>
        <w:pStyle w:val="NormalWeb"/>
        <w:spacing w:before="120" w:beforeAutospacing="0" w:after="120" w:afterAutospacing="0"/>
        <w:ind w:right="0" w:firstLine="567"/>
        <w:rPr>
          <w:bCs/>
          <w:sz w:val="28"/>
          <w:szCs w:val="28"/>
          <w:lang w:val="nl-NL"/>
        </w:rPr>
      </w:pPr>
      <w:r w:rsidRPr="00B15FD2">
        <w:rPr>
          <w:bCs/>
          <w:sz w:val="28"/>
          <w:szCs w:val="28"/>
          <w:lang w:val="nl-NL"/>
        </w:rPr>
        <w:t>b</w:t>
      </w:r>
      <w:r w:rsidR="00FF39F8" w:rsidRPr="00B15FD2">
        <w:rPr>
          <w:bCs/>
          <w:sz w:val="28"/>
          <w:szCs w:val="28"/>
          <w:lang w:val="nl-NL"/>
        </w:rPr>
        <w:t>. HIV/AIDS</w:t>
      </w:r>
    </w:p>
    <w:p w:rsidR="000B7DA3" w:rsidRPr="00B15FD2" w:rsidRDefault="003E1DE1" w:rsidP="002E389F">
      <w:pPr>
        <w:pStyle w:val="NormalWeb"/>
        <w:spacing w:before="120" w:beforeAutospacing="0" w:after="120" w:afterAutospacing="0"/>
        <w:ind w:right="0" w:firstLine="567"/>
        <w:rPr>
          <w:bCs/>
          <w:sz w:val="28"/>
          <w:szCs w:val="28"/>
          <w:lang w:val="nl-NL"/>
        </w:rPr>
      </w:pPr>
      <w:r w:rsidRPr="00B15FD2">
        <w:rPr>
          <w:bCs/>
          <w:sz w:val="28"/>
          <w:szCs w:val="28"/>
          <w:lang w:val="nl-NL"/>
        </w:rPr>
        <w:t xml:space="preserve">Thực hiện chương trình an toàn truyền máu: Thực hiện đúng quy định an toàn truyền máu 100% các đơn vị máu đều được sàng lọc HIV trước khi truyền. </w:t>
      </w:r>
      <w:r w:rsidR="006E43FA" w:rsidRPr="00B15FD2">
        <w:rPr>
          <w:bCs/>
          <w:sz w:val="28"/>
          <w:szCs w:val="28"/>
          <w:lang w:val="nl-NL"/>
        </w:rPr>
        <w:t>T</w:t>
      </w:r>
      <w:r w:rsidR="000B7DA3" w:rsidRPr="00B15FD2">
        <w:rPr>
          <w:bCs/>
          <w:sz w:val="28"/>
          <w:szCs w:val="28"/>
          <w:lang w:val="nl-NL"/>
        </w:rPr>
        <w:t xml:space="preserve">rong tháng </w:t>
      </w:r>
      <w:r w:rsidR="00541B94" w:rsidRPr="00B15FD2">
        <w:rPr>
          <w:bCs/>
          <w:sz w:val="28"/>
          <w:szCs w:val="28"/>
          <w:lang w:val="nl-NL"/>
        </w:rPr>
        <w:t>4</w:t>
      </w:r>
      <w:r w:rsidR="00962396" w:rsidRPr="00B15FD2">
        <w:rPr>
          <w:bCs/>
          <w:sz w:val="28"/>
          <w:szCs w:val="28"/>
          <w:lang w:val="nl-NL"/>
        </w:rPr>
        <w:t>/2019</w:t>
      </w:r>
      <w:r w:rsidR="006E43FA" w:rsidRPr="00B15FD2">
        <w:rPr>
          <w:bCs/>
          <w:sz w:val="28"/>
          <w:szCs w:val="28"/>
          <w:lang w:val="nl-NL"/>
        </w:rPr>
        <w:t xml:space="preserve"> số người nghiễm HIV </w:t>
      </w:r>
      <w:r w:rsidR="000B7DA3" w:rsidRPr="00B15FD2">
        <w:rPr>
          <w:bCs/>
          <w:sz w:val="28"/>
          <w:szCs w:val="28"/>
          <w:lang w:val="nl-NL"/>
        </w:rPr>
        <w:t xml:space="preserve">là </w:t>
      </w:r>
      <w:r w:rsidR="00541B94" w:rsidRPr="00B15FD2">
        <w:rPr>
          <w:bCs/>
          <w:sz w:val="28"/>
          <w:szCs w:val="28"/>
          <w:lang w:val="nl-NL"/>
        </w:rPr>
        <w:t>2</w:t>
      </w:r>
      <w:r w:rsidR="00962396" w:rsidRPr="00B15FD2">
        <w:rPr>
          <w:bCs/>
          <w:sz w:val="28"/>
          <w:szCs w:val="28"/>
          <w:lang w:val="nl-NL"/>
        </w:rPr>
        <w:t xml:space="preserve"> người,</w:t>
      </w:r>
      <w:r w:rsidR="000B7DA3" w:rsidRPr="00B15FD2">
        <w:rPr>
          <w:bCs/>
          <w:sz w:val="28"/>
          <w:szCs w:val="28"/>
          <w:lang w:val="nl-NL"/>
        </w:rPr>
        <w:t xml:space="preserve"> chết do AIDS là </w:t>
      </w:r>
      <w:r w:rsidR="00C64F84" w:rsidRPr="00B15FD2">
        <w:rPr>
          <w:bCs/>
          <w:sz w:val="28"/>
          <w:szCs w:val="28"/>
          <w:lang w:val="nl-NL"/>
        </w:rPr>
        <w:t>1</w:t>
      </w:r>
      <w:r w:rsidR="00FB7D98" w:rsidRPr="00B15FD2">
        <w:rPr>
          <w:bCs/>
          <w:sz w:val="28"/>
          <w:szCs w:val="28"/>
          <w:lang w:val="nl-NL"/>
        </w:rPr>
        <w:t xml:space="preserve"> </w:t>
      </w:r>
      <w:r w:rsidR="000B7DA3" w:rsidRPr="00B15FD2">
        <w:rPr>
          <w:bCs/>
          <w:sz w:val="28"/>
          <w:szCs w:val="28"/>
          <w:lang w:val="nl-NL"/>
        </w:rPr>
        <w:t>người.</w:t>
      </w:r>
    </w:p>
    <w:p w:rsidR="00C42070" w:rsidRPr="00B15FD2" w:rsidRDefault="00866C5A" w:rsidP="002E389F">
      <w:pPr>
        <w:pStyle w:val="NormalWeb"/>
        <w:spacing w:before="120" w:beforeAutospacing="0" w:after="120" w:afterAutospacing="0"/>
        <w:ind w:right="0" w:firstLine="567"/>
        <w:rPr>
          <w:bCs/>
          <w:sz w:val="28"/>
          <w:szCs w:val="28"/>
          <w:lang w:val="nl-NL"/>
        </w:rPr>
      </w:pPr>
      <w:r w:rsidRPr="00B15FD2">
        <w:rPr>
          <w:bCs/>
          <w:sz w:val="28"/>
          <w:szCs w:val="28"/>
          <w:lang w:val="nl-NL"/>
        </w:rPr>
        <w:t>c</w:t>
      </w:r>
      <w:r w:rsidR="001E5A9A" w:rsidRPr="00B15FD2">
        <w:rPr>
          <w:bCs/>
          <w:sz w:val="28"/>
          <w:szCs w:val="28"/>
          <w:lang w:val="nl-NL"/>
        </w:rPr>
        <w:t>. Ti</w:t>
      </w:r>
      <w:r w:rsidR="00FF39F8" w:rsidRPr="00B15FD2">
        <w:rPr>
          <w:bCs/>
          <w:sz w:val="28"/>
          <w:szCs w:val="28"/>
          <w:lang w:val="nl-NL"/>
        </w:rPr>
        <w:t>̀nh hình ngộ độc thực phẩm</w:t>
      </w:r>
    </w:p>
    <w:p w:rsidR="00C6386A" w:rsidRPr="00B15FD2" w:rsidRDefault="00412201" w:rsidP="002E389F">
      <w:pPr>
        <w:pStyle w:val="NormalWeb"/>
        <w:spacing w:before="120" w:beforeAutospacing="0" w:after="120" w:afterAutospacing="0"/>
        <w:ind w:right="0" w:firstLine="567"/>
        <w:rPr>
          <w:bCs/>
          <w:sz w:val="28"/>
          <w:szCs w:val="28"/>
          <w:lang w:val="nl-NL"/>
        </w:rPr>
      </w:pPr>
      <w:r w:rsidRPr="00B15FD2">
        <w:rPr>
          <w:bCs/>
          <w:sz w:val="28"/>
          <w:szCs w:val="28"/>
          <w:lang w:val="nl-NL"/>
        </w:rPr>
        <w:t>T</w:t>
      </w:r>
      <w:r w:rsidR="00C6386A" w:rsidRPr="00B15FD2">
        <w:rPr>
          <w:bCs/>
          <w:sz w:val="28"/>
          <w:szCs w:val="28"/>
          <w:lang w:val="nl-NL"/>
        </w:rPr>
        <w:t xml:space="preserve">rong tháng không xảy ra </w:t>
      </w:r>
      <w:r w:rsidR="00E95EA9" w:rsidRPr="00B15FD2">
        <w:rPr>
          <w:bCs/>
          <w:sz w:val="28"/>
          <w:szCs w:val="28"/>
          <w:lang w:val="nl-NL"/>
        </w:rPr>
        <w:t>vụ</w:t>
      </w:r>
      <w:r w:rsidR="00C6386A" w:rsidRPr="00B15FD2">
        <w:rPr>
          <w:bCs/>
          <w:sz w:val="28"/>
          <w:szCs w:val="28"/>
          <w:lang w:val="nl-NL"/>
        </w:rPr>
        <w:t xml:space="preserve"> ngộ độc thực phẩm nào.</w:t>
      </w:r>
    </w:p>
    <w:p w:rsidR="00091B01" w:rsidRPr="00B15FD2" w:rsidRDefault="006A7ACA" w:rsidP="002E389F">
      <w:pPr>
        <w:pStyle w:val="NormalWeb"/>
        <w:spacing w:before="120" w:beforeAutospacing="0" w:after="120" w:afterAutospacing="0"/>
        <w:ind w:right="0" w:firstLine="567"/>
        <w:rPr>
          <w:b/>
          <w:bCs/>
          <w:sz w:val="28"/>
          <w:szCs w:val="28"/>
          <w:lang w:val="nl-NL"/>
        </w:rPr>
      </w:pPr>
      <w:r w:rsidRPr="00B15FD2">
        <w:rPr>
          <w:b/>
          <w:bCs/>
          <w:sz w:val="28"/>
          <w:szCs w:val="28"/>
          <w:lang w:val="nl-NL"/>
        </w:rPr>
        <w:t>6.4. Tai nạn giao thông</w:t>
      </w:r>
    </w:p>
    <w:p w:rsidR="009700EF" w:rsidRPr="00B15FD2" w:rsidRDefault="009700EF" w:rsidP="002E389F">
      <w:pPr>
        <w:pStyle w:val="NormalWeb"/>
        <w:spacing w:before="120" w:beforeAutospacing="0" w:after="120" w:afterAutospacing="0" w:line="264" w:lineRule="auto"/>
        <w:ind w:right="0" w:firstLine="567"/>
        <w:rPr>
          <w:bCs/>
          <w:sz w:val="28"/>
          <w:szCs w:val="28"/>
          <w:lang w:val="nl-NL"/>
        </w:rPr>
      </w:pPr>
      <w:r w:rsidRPr="00B15FD2">
        <w:rPr>
          <w:bCs/>
          <w:sz w:val="28"/>
          <w:szCs w:val="28"/>
          <w:lang w:val="nl-NL"/>
        </w:rPr>
        <w:t>Trong tháng đã xảy ra 3 vụ tai nạn đáng tiếc khiến 1 người bị chết và 2 người bị thương</w:t>
      </w:r>
      <w:r w:rsidR="00497883" w:rsidRPr="00B15FD2">
        <w:rPr>
          <w:bCs/>
          <w:sz w:val="28"/>
          <w:szCs w:val="28"/>
          <w:lang w:val="nl-NL"/>
        </w:rPr>
        <w:t xml:space="preserve">, so với cùng kỳ năm trước giảm 2 vụ số người bị thương giảm 3. </w:t>
      </w:r>
      <w:r w:rsidRPr="00B15FD2">
        <w:rPr>
          <w:bCs/>
          <w:sz w:val="28"/>
          <w:szCs w:val="28"/>
          <w:lang w:val="nl-NL"/>
        </w:rPr>
        <w:t>Nguy</w:t>
      </w:r>
      <w:r w:rsidR="008A4C22">
        <w:rPr>
          <w:bCs/>
          <w:sz w:val="28"/>
          <w:szCs w:val="28"/>
          <w:lang w:val="nl-NL"/>
        </w:rPr>
        <w:t>ê</w:t>
      </w:r>
      <w:r w:rsidRPr="00B15FD2">
        <w:rPr>
          <w:bCs/>
          <w:sz w:val="28"/>
          <w:szCs w:val="28"/>
          <w:lang w:val="nl-NL"/>
        </w:rPr>
        <w:t>n nhân chủ yếu do không đi đúng phần đường, không chú ý quan sát và đi quá tốc độ cho phép..</w:t>
      </w:r>
      <w:r w:rsidR="00497883" w:rsidRPr="00B15FD2">
        <w:rPr>
          <w:bCs/>
          <w:sz w:val="28"/>
          <w:szCs w:val="28"/>
          <w:lang w:val="nl-NL"/>
        </w:rPr>
        <w:t>.</w:t>
      </w:r>
    </w:p>
    <w:p w:rsidR="007F73C5" w:rsidRPr="00B15FD2" w:rsidRDefault="004C6E2B" w:rsidP="002E389F">
      <w:pPr>
        <w:pStyle w:val="NormalWeb"/>
        <w:spacing w:before="120" w:beforeAutospacing="0" w:after="120" w:afterAutospacing="0"/>
        <w:ind w:right="0" w:firstLine="567"/>
        <w:rPr>
          <w:b/>
          <w:sz w:val="28"/>
          <w:szCs w:val="28"/>
          <w:lang w:val="nl-NL"/>
        </w:rPr>
      </w:pPr>
      <w:r w:rsidRPr="00B15FD2">
        <w:rPr>
          <w:b/>
          <w:sz w:val="28"/>
          <w:szCs w:val="28"/>
          <w:lang w:val="nl-NL"/>
        </w:rPr>
        <w:t>6.</w:t>
      </w:r>
      <w:r w:rsidR="00391483" w:rsidRPr="00B15FD2">
        <w:rPr>
          <w:b/>
          <w:sz w:val="28"/>
          <w:szCs w:val="28"/>
          <w:lang w:val="nl-NL"/>
        </w:rPr>
        <w:t>5</w:t>
      </w:r>
      <w:r w:rsidR="004D1288" w:rsidRPr="00B15FD2">
        <w:rPr>
          <w:b/>
          <w:sz w:val="28"/>
          <w:szCs w:val="28"/>
          <w:lang w:val="nl-NL"/>
        </w:rPr>
        <w:t>. Văn hóa</w:t>
      </w:r>
    </w:p>
    <w:p w:rsidR="001221CD" w:rsidRPr="00B15FD2" w:rsidRDefault="0034324B" w:rsidP="002E389F">
      <w:pPr>
        <w:pStyle w:val="NormalWeb"/>
        <w:spacing w:before="120" w:beforeAutospacing="0" w:after="120" w:afterAutospacing="0" w:line="264" w:lineRule="auto"/>
        <w:ind w:right="0" w:firstLine="567"/>
        <w:rPr>
          <w:bCs/>
          <w:sz w:val="28"/>
          <w:szCs w:val="28"/>
          <w:lang w:val="nl-NL"/>
        </w:rPr>
      </w:pPr>
      <w:r w:rsidRPr="00B15FD2">
        <w:rPr>
          <w:bCs/>
          <w:sz w:val="28"/>
          <w:szCs w:val="28"/>
          <w:lang w:val="nl-NL"/>
        </w:rPr>
        <w:t>Một số hoạt động văn hóa, văn nghệ trong tháng diễn ra như sau:</w:t>
      </w:r>
    </w:p>
    <w:p w:rsidR="001221CD" w:rsidRPr="00B15FD2" w:rsidRDefault="001221CD" w:rsidP="002E389F">
      <w:pPr>
        <w:pStyle w:val="NormalWeb"/>
        <w:spacing w:before="120" w:beforeAutospacing="0" w:after="120" w:afterAutospacing="0" w:line="264" w:lineRule="auto"/>
        <w:ind w:right="0" w:firstLine="567"/>
        <w:rPr>
          <w:spacing w:val="-4"/>
          <w:sz w:val="28"/>
          <w:szCs w:val="28"/>
          <w:lang w:val="zu-ZA"/>
        </w:rPr>
      </w:pPr>
      <w:r w:rsidRPr="00B15FD2">
        <w:rPr>
          <w:spacing w:val="-4"/>
          <w:sz w:val="28"/>
          <w:szCs w:val="28"/>
          <w:lang w:val="zu-ZA"/>
        </w:rPr>
        <w:t xml:space="preserve">Giao lưu văn nghệ Báo Đảng các tỉnh miền núi khu vực phía Bắc năm 2019. Đây là một trong những hoạt động chào mừng Giải thể thao Phanxipang báo Đảng các tỉnh khu vực Tây Bắc năm 2019 được Báo Lai Châu đăng cai tổ chức ngày 20/4. </w:t>
      </w:r>
    </w:p>
    <w:p w:rsidR="001221CD" w:rsidRPr="00B15FD2" w:rsidRDefault="001221CD" w:rsidP="002E389F">
      <w:pPr>
        <w:pStyle w:val="NormalWeb"/>
        <w:spacing w:before="120" w:beforeAutospacing="0" w:after="120" w:afterAutospacing="0"/>
        <w:ind w:right="0" w:firstLine="567"/>
        <w:rPr>
          <w:spacing w:val="-4"/>
          <w:sz w:val="28"/>
          <w:szCs w:val="28"/>
          <w:lang w:val="zu-ZA"/>
        </w:rPr>
      </w:pPr>
      <w:r w:rsidRPr="00B15FD2">
        <w:rPr>
          <w:spacing w:val="-4"/>
          <w:sz w:val="28"/>
          <w:szCs w:val="28"/>
          <w:lang w:val="zu-ZA"/>
        </w:rPr>
        <w:t>Tổ chức chương trình nghệ thuật “Lai Châu hướng về biển, đảo Tổ quốc”. Các tiết mục văn nghệ do diễn viên Đoàn Văn công Hải quân và Trung tâm Văn hóa nghệ thuật tỉnh biểu diễn xoay quanh chủ đề: ngợi ca tình yê</w:t>
      </w:r>
      <w:r w:rsidR="007D6E9D" w:rsidRPr="00B15FD2">
        <w:rPr>
          <w:spacing w:val="-4"/>
          <w:sz w:val="28"/>
          <w:szCs w:val="28"/>
          <w:lang w:val="zu-ZA"/>
        </w:rPr>
        <w:t xml:space="preserve">u biển đảo, quê hương đất nước. </w:t>
      </w:r>
      <w:r w:rsidRPr="00B15FD2">
        <w:rPr>
          <w:spacing w:val="-4"/>
          <w:sz w:val="28"/>
          <w:szCs w:val="28"/>
          <w:lang w:val="zu-ZA"/>
        </w:rPr>
        <w:t xml:space="preserve">Chương trình nghệ thuật là hoạt động chào mừng Hội nghị ký kết chương trình phối hợp tuyên truyền biển, đảo, biên giới đất liền giữa Tỉnh ủy Lai Châu và Đảng ủy Quân chủng Hải quân ngày 24/4. </w:t>
      </w:r>
    </w:p>
    <w:p w:rsidR="00DA0C5A" w:rsidRPr="00B15FD2" w:rsidRDefault="004C6E2B" w:rsidP="002E389F">
      <w:pPr>
        <w:pStyle w:val="NormalWeb"/>
        <w:spacing w:before="120" w:beforeAutospacing="0" w:after="120" w:afterAutospacing="0"/>
        <w:ind w:right="0" w:firstLine="567"/>
        <w:rPr>
          <w:b/>
          <w:sz w:val="28"/>
          <w:szCs w:val="28"/>
          <w:lang w:val="nl-NL"/>
        </w:rPr>
      </w:pPr>
      <w:r w:rsidRPr="00B15FD2">
        <w:rPr>
          <w:b/>
          <w:sz w:val="28"/>
          <w:szCs w:val="28"/>
          <w:lang w:val="nl-NL"/>
        </w:rPr>
        <w:lastRenderedPageBreak/>
        <w:t>6.</w:t>
      </w:r>
      <w:r w:rsidR="00E63154" w:rsidRPr="00B15FD2">
        <w:rPr>
          <w:b/>
          <w:sz w:val="28"/>
          <w:szCs w:val="28"/>
          <w:lang w:val="nl-NL"/>
        </w:rPr>
        <w:t>6</w:t>
      </w:r>
      <w:r w:rsidR="00FE15F6" w:rsidRPr="00B15FD2">
        <w:rPr>
          <w:b/>
          <w:sz w:val="28"/>
          <w:szCs w:val="28"/>
          <w:lang w:val="nl-NL"/>
        </w:rPr>
        <w:t>. Hoạt động thể thao</w:t>
      </w:r>
    </w:p>
    <w:p w:rsidR="00DA0C5A" w:rsidRDefault="00DA0C5A" w:rsidP="002E389F">
      <w:pPr>
        <w:pStyle w:val="NormalWeb"/>
        <w:spacing w:before="120" w:beforeAutospacing="0" w:after="120" w:afterAutospacing="0"/>
        <w:ind w:right="0" w:firstLine="567"/>
        <w:rPr>
          <w:bCs/>
          <w:sz w:val="28"/>
          <w:szCs w:val="28"/>
          <w:lang w:val="nl-NL"/>
        </w:rPr>
      </w:pPr>
      <w:r w:rsidRPr="00B15FD2">
        <w:rPr>
          <w:bCs/>
          <w:sz w:val="28"/>
          <w:szCs w:val="28"/>
          <w:lang w:val="nl-NL"/>
        </w:rPr>
        <w:t>Tổ chức Giải vô địch quần vợt Cúp truyền hình tỉnh Lai Châu mở rộng lần thứ VI. Giải đấu thu hút hơn 80 vận động viên đến từ các sở, ban, ngành tỉnh, huyện, thành phố, doanh nghiệp đóng trên địa bàn tỉnh và các tỉnh: Lào Cai, Điện Biên, Sơn La, Hà Nội. Đây là giải đấu thường niên của Đài Phát thanh - Truyền hình tỉnh nhằm từng bước mở rộng, nâng cao chất lượng phong trào luyện tập môn quần vợt của các cơ quan, đơn vị trong tỉnh</w:t>
      </w:r>
      <w:r w:rsidR="0021153F" w:rsidRPr="00B15FD2">
        <w:rPr>
          <w:bCs/>
          <w:sz w:val="28"/>
          <w:szCs w:val="28"/>
          <w:lang w:val="nl-NL"/>
        </w:rPr>
        <w:t>,</w:t>
      </w:r>
      <w:r w:rsidRPr="00B15FD2">
        <w:rPr>
          <w:bCs/>
          <w:sz w:val="28"/>
          <w:szCs w:val="28"/>
          <w:lang w:val="nl-NL"/>
        </w:rPr>
        <w:t xml:space="preserve"> là cơ hội cho các vận động viên giao lưu, học tập kinh nghiệm công tác, luyện tập thể dục thể thao.</w:t>
      </w:r>
      <w:r w:rsidR="006D08E5">
        <w:rPr>
          <w:bCs/>
          <w:sz w:val="28"/>
          <w:szCs w:val="28"/>
          <w:lang w:val="nl-NL"/>
        </w:rPr>
        <w:t xml:space="preserve"> </w:t>
      </w:r>
    </w:p>
    <w:p w:rsidR="006D08E5" w:rsidRPr="00B15FD2" w:rsidRDefault="006D08E5" w:rsidP="002E389F">
      <w:pPr>
        <w:pStyle w:val="NormalWeb"/>
        <w:spacing w:before="120" w:beforeAutospacing="0" w:after="120" w:afterAutospacing="0"/>
        <w:ind w:right="0" w:firstLine="567"/>
        <w:rPr>
          <w:bCs/>
          <w:sz w:val="28"/>
          <w:szCs w:val="28"/>
          <w:lang w:val="nl-NL"/>
        </w:rPr>
      </w:pPr>
      <w:r>
        <w:rPr>
          <w:bCs/>
          <w:sz w:val="28"/>
          <w:szCs w:val="28"/>
          <w:lang w:val="nl-NL"/>
        </w:rPr>
        <w:t xml:space="preserve">Thành phố Lai Châu tổ chức giải bóng truyền hơi lần thứ III với 151 vận động viên của 8 huyện, thành phố trên địa bàn tỉnh tham gia. Giải đấu </w:t>
      </w:r>
      <w:r w:rsidR="001722DD" w:rsidRPr="001722DD">
        <w:rPr>
          <w:bCs/>
          <w:sz w:val="28"/>
          <w:szCs w:val="28"/>
          <w:lang w:val="nl-NL"/>
        </w:rPr>
        <w:t>nhằm tạo sân chơi lành mạnh, bổ ích, thắt chặt tình đoàn kết, cùng phối hợp, hiệp đồng thực hiện thắng lợi nhiệm vụ chính trị của địa phương, đơn vị</w:t>
      </w:r>
      <w:r w:rsidR="001722DD">
        <w:rPr>
          <w:bCs/>
          <w:sz w:val="28"/>
          <w:szCs w:val="28"/>
          <w:lang w:val="nl-NL"/>
        </w:rPr>
        <w:t>.</w:t>
      </w:r>
    </w:p>
    <w:p w:rsidR="007005F8" w:rsidRPr="00B15FD2" w:rsidRDefault="00B6546A" w:rsidP="002E389F">
      <w:pPr>
        <w:pStyle w:val="NormalWeb"/>
        <w:spacing w:before="120" w:beforeAutospacing="0" w:after="120" w:afterAutospacing="0"/>
        <w:ind w:right="0" w:firstLine="567"/>
        <w:rPr>
          <w:b/>
          <w:sz w:val="28"/>
          <w:szCs w:val="28"/>
          <w:lang w:val="nl-NL"/>
        </w:rPr>
      </w:pPr>
      <w:r w:rsidRPr="00B15FD2">
        <w:rPr>
          <w:b/>
          <w:sz w:val="28"/>
          <w:szCs w:val="28"/>
          <w:lang w:val="nl-NL"/>
        </w:rPr>
        <w:t>6.</w:t>
      </w:r>
      <w:r w:rsidR="00A65635" w:rsidRPr="00B15FD2">
        <w:rPr>
          <w:b/>
          <w:sz w:val="28"/>
          <w:szCs w:val="28"/>
          <w:lang w:val="nl-NL"/>
        </w:rPr>
        <w:t>7</w:t>
      </w:r>
      <w:r w:rsidR="00C877F9" w:rsidRPr="00B15FD2">
        <w:rPr>
          <w:b/>
          <w:sz w:val="28"/>
          <w:szCs w:val="28"/>
          <w:lang w:val="nl-NL"/>
        </w:rPr>
        <w:t>. Môi trường</w:t>
      </w:r>
    </w:p>
    <w:p w:rsidR="004D3F9F" w:rsidRPr="00B15FD2" w:rsidRDefault="007005F8" w:rsidP="002E389F">
      <w:pPr>
        <w:pStyle w:val="NormalWeb"/>
        <w:spacing w:before="120" w:beforeAutospacing="0" w:after="120" w:afterAutospacing="0"/>
        <w:ind w:right="0" w:firstLine="567"/>
        <w:rPr>
          <w:bCs/>
          <w:sz w:val="28"/>
          <w:szCs w:val="28"/>
          <w:lang w:val="nl-NL"/>
        </w:rPr>
      </w:pPr>
      <w:r w:rsidRPr="00B15FD2">
        <w:rPr>
          <w:bCs/>
          <w:sz w:val="28"/>
          <w:szCs w:val="28"/>
          <w:lang w:val="nl-NL"/>
        </w:rPr>
        <w:t>Trong tháng xảy 5 vụ cháy rừng tại huyện Mường Tè</w:t>
      </w:r>
      <w:r w:rsidR="004D3F9F" w:rsidRPr="00B15FD2">
        <w:rPr>
          <w:bCs/>
          <w:sz w:val="28"/>
          <w:szCs w:val="28"/>
          <w:lang w:val="nl-NL"/>
        </w:rPr>
        <w:t>,</w:t>
      </w:r>
      <w:r w:rsidRPr="00B15FD2">
        <w:rPr>
          <w:bCs/>
          <w:sz w:val="28"/>
          <w:szCs w:val="28"/>
          <w:lang w:val="nl-NL"/>
        </w:rPr>
        <w:t xml:space="preserve"> huyện Tam Đường và huyện Than Uyên. Ước thiệt hại giá trị 250 triệu đồng. </w:t>
      </w:r>
    </w:p>
    <w:p w:rsidR="007005F8" w:rsidRPr="00B15FD2" w:rsidRDefault="007005F8" w:rsidP="002E389F">
      <w:pPr>
        <w:pStyle w:val="NormalWeb"/>
        <w:spacing w:before="120" w:beforeAutospacing="0" w:after="120" w:afterAutospacing="0"/>
        <w:ind w:right="0" w:firstLine="567"/>
        <w:rPr>
          <w:bCs/>
          <w:sz w:val="28"/>
          <w:szCs w:val="28"/>
          <w:lang w:val="nl-NL"/>
        </w:rPr>
      </w:pPr>
      <w:r w:rsidRPr="00B15FD2">
        <w:rPr>
          <w:bCs/>
          <w:sz w:val="28"/>
          <w:szCs w:val="28"/>
          <w:lang w:val="nl-NL"/>
        </w:rPr>
        <w:t>Phát hiện và xử lí 8 vụ vi phạm môi trường với tổng số tiền là 25 triệu đồng.</w:t>
      </w:r>
    </w:p>
    <w:p w:rsidR="0077799A" w:rsidRPr="00B15FD2" w:rsidRDefault="00676682" w:rsidP="002E389F">
      <w:pPr>
        <w:pStyle w:val="NormalWeb"/>
        <w:spacing w:before="120" w:beforeAutospacing="0" w:after="120" w:afterAutospacing="0"/>
        <w:ind w:right="0" w:firstLine="567"/>
        <w:rPr>
          <w:i/>
          <w:sz w:val="28"/>
          <w:szCs w:val="28"/>
          <w:lang w:val="nl-NL"/>
        </w:rPr>
      </w:pPr>
      <w:r w:rsidRPr="00B15FD2">
        <w:rPr>
          <w:i/>
          <w:sz w:val="28"/>
          <w:szCs w:val="28"/>
          <w:lang w:val="nl-NL"/>
        </w:rPr>
        <w:t xml:space="preserve">Trên đây là báo cáo tình hình kinh tế - xã hội </w:t>
      </w:r>
      <w:r w:rsidR="001B4388" w:rsidRPr="00B15FD2">
        <w:rPr>
          <w:i/>
          <w:sz w:val="28"/>
          <w:szCs w:val="28"/>
          <w:lang w:val="nl-NL"/>
        </w:rPr>
        <w:t>tháng</w:t>
      </w:r>
      <w:r w:rsidR="00524CE0" w:rsidRPr="00B15FD2">
        <w:rPr>
          <w:i/>
          <w:sz w:val="28"/>
          <w:szCs w:val="28"/>
          <w:lang w:val="nl-NL"/>
        </w:rPr>
        <w:t xml:space="preserve"> </w:t>
      </w:r>
      <w:r w:rsidR="004D3F9F" w:rsidRPr="00B15FD2">
        <w:rPr>
          <w:i/>
          <w:sz w:val="28"/>
          <w:szCs w:val="28"/>
          <w:lang w:val="nl-NL"/>
        </w:rPr>
        <w:t>5</w:t>
      </w:r>
      <w:r w:rsidR="001B4388" w:rsidRPr="00B15FD2">
        <w:rPr>
          <w:i/>
          <w:sz w:val="28"/>
          <w:szCs w:val="28"/>
          <w:lang w:val="nl-NL"/>
        </w:rPr>
        <w:t xml:space="preserve"> năm 201</w:t>
      </w:r>
      <w:r w:rsidR="00215149" w:rsidRPr="00B15FD2">
        <w:rPr>
          <w:i/>
          <w:sz w:val="28"/>
          <w:szCs w:val="28"/>
          <w:lang w:val="nl-NL"/>
        </w:rPr>
        <w:t>9</w:t>
      </w:r>
      <w:r w:rsidR="0021514F" w:rsidRPr="00B15FD2">
        <w:rPr>
          <w:i/>
          <w:sz w:val="28"/>
          <w:szCs w:val="28"/>
          <w:lang w:val="nl-NL"/>
        </w:rPr>
        <w:t xml:space="preserve"> </w:t>
      </w:r>
      <w:r w:rsidR="003D3220" w:rsidRPr="00B15FD2">
        <w:rPr>
          <w:i/>
          <w:sz w:val="28"/>
          <w:szCs w:val="28"/>
          <w:lang w:val="nl-NL"/>
        </w:rPr>
        <w:t>trên địa bàn tỉnh Lai Châu</w:t>
      </w:r>
      <w:r w:rsidR="001B4388" w:rsidRPr="00B15FD2">
        <w:rPr>
          <w:i/>
          <w:sz w:val="28"/>
          <w:szCs w:val="28"/>
          <w:lang w:val="nl-NL"/>
        </w:rPr>
        <w:t>.</w:t>
      </w:r>
    </w:p>
    <w:p w:rsidR="002C37AA" w:rsidRPr="00B15FD2" w:rsidRDefault="002C37AA" w:rsidP="00A1208A">
      <w:pPr>
        <w:pStyle w:val="NormalWeb"/>
        <w:spacing w:before="80" w:beforeAutospacing="0" w:after="80" w:afterAutospacing="0" w:line="264" w:lineRule="auto"/>
        <w:ind w:right="0" w:firstLine="720"/>
        <w:rPr>
          <w:sz w:val="28"/>
          <w:szCs w:val="28"/>
          <w:lang w:val="nl-NL"/>
        </w:rPr>
      </w:pPr>
    </w:p>
    <w:tbl>
      <w:tblPr>
        <w:tblW w:w="9572" w:type="dxa"/>
        <w:tblBorders>
          <w:insideH w:val="single" w:sz="4" w:space="0" w:color="auto"/>
        </w:tblBorders>
        <w:tblLook w:val="01E0"/>
      </w:tblPr>
      <w:tblGrid>
        <w:gridCol w:w="4820"/>
        <w:gridCol w:w="4752"/>
      </w:tblGrid>
      <w:tr w:rsidR="001E5A9A" w:rsidRPr="00B15FD2" w:rsidTr="002C37AA">
        <w:trPr>
          <w:trHeight w:val="2949"/>
        </w:trPr>
        <w:tc>
          <w:tcPr>
            <w:tcW w:w="4820" w:type="dxa"/>
          </w:tcPr>
          <w:p w:rsidR="001E5A9A" w:rsidRPr="00B15FD2" w:rsidRDefault="001E5A9A" w:rsidP="007970C1">
            <w:pPr>
              <w:spacing w:before="0" w:after="0" w:line="300" w:lineRule="auto"/>
              <w:ind w:right="0" w:firstLine="0"/>
              <w:jc w:val="left"/>
              <w:rPr>
                <w:rFonts w:ascii="Times New Roman" w:hAnsi="Times New Roman"/>
                <w:iCs/>
                <w:sz w:val="24"/>
                <w:szCs w:val="24"/>
                <w:lang w:val="nl-NL"/>
              </w:rPr>
            </w:pPr>
            <w:r w:rsidRPr="00B15FD2">
              <w:rPr>
                <w:rFonts w:ascii="Times New Roman" w:hAnsi="Times New Roman"/>
                <w:b/>
                <w:bCs/>
                <w:i/>
                <w:sz w:val="24"/>
                <w:szCs w:val="24"/>
                <w:lang w:val="nl-NL"/>
              </w:rPr>
              <w:t xml:space="preserve">Nơi nhận:                                   </w:t>
            </w:r>
            <w:r w:rsidRPr="00B15FD2">
              <w:rPr>
                <w:rFonts w:ascii="Times New Roman" w:hAnsi="Times New Roman"/>
                <w:iCs/>
                <w:sz w:val="24"/>
                <w:szCs w:val="24"/>
                <w:lang w:val="nl-NL"/>
              </w:rPr>
              <w:t xml:space="preserve">                       </w:t>
            </w:r>
          </w:p>
          <w:p w:rsidR="00866855" w:rsidRPr="00B15FD2" w:rsidRDefault="00866855" w:rsidP="00866855">
            <w:pPr>
              <w:spacing w:before="0" w:after="0" w:line="300" w:lineRule="auto"/>
              <w:ind w:right="0" w:firstLine="0"/>
              <w:jc w:val="left"/>
              <w:rPr>
                <w:rFonts w:ascii="Times New Roman" w:hAnsi="Times New Roman"/>
                <w:iCs/>
                <w:lang w:val="nl-NL"/>
              </w:rPr>
            </w:pPr>
            <w:r w:rsidRPr="00B15FD2">
              <w:rPr>
                <w:rFonts w:ascii="Times New Roman" w:hAnsi="Times New Roman"/>
                <w:iCs/>
                <w:lang w:val="nl-NL"/>
              </w:rPr>
              <w:t xml:space="preserve">- Vụ TK tổng hợp - TCTK;                                                    </w:t>
            </w:r>
          </w:p>
          <w:p w:rsidR="00866855" w:rsidRPr="00B15FD2" w:rsidRDefault="00866855" w:rsidP="00866855">
            <w:pPr>
              <w:spacing w:before="0" w:after="0" w:line="300" w:lineRule="auto"/>
              <w:ind w:right="0" w:firstLine="0"/>
              <w:jc w:val="left"/>
              <w:rPr>
                <w:rFonts w:ascii="Times New Roman" w:hAnsi="Times New Roman"/>
                <w:iCs/>
                <w:lang w:val="nl-NL"/>
              </w:rPr>
            </w:pPr>
            <w:r w:rsidRPr="00B15FD2">
              <w:rPr>
                <w:rFonts w:ascii="Times New Roman" w:hAnsi="Times New Roman"/>
                <w:iCs/>
                <w:lang w:val="nl-NL"/>
              </w:rPr>
              <w:t>- TT tư liệu và dịch vụ TK - TCTK</w:t>
            </w:r>
          </w:p>
          <w:p w:rsidR="00866855" w:rsidRPr="00B15FD2" w:rsidRDefault="00866855" w:rsidP="00866855">
            <w:pPr>
              <w:spacing w:before="0" w:after="0" w:line="300" w:lineRule="auto"/>
              <w:ind w:right="0" w:firstLine="0"/>
              <w:jc w:val="left"/>
              <w:rPr>
                <w:rFonts w:ascii="Times New Roman" w:hAnsi="Times New Roman"/>
                <w:iCs/>
                <w:lang w:val="nl-NL"/>
              </w:rPr>
            </w:pPr>
            <w:r w:rsidRPr="00B15FD2">
              <w:rPr>
                <w:rFonts w:ascii="Times New Roman" w:hAnsi="Times New Roman"/>
                <w:iCs/>
                <w:lang w:val="nl-NL"/>
              </w:rPr>
              <w:t>- Tỉnh uỷ Lai Châu;</w:t>
            </w:r>
          </w:p>
          <w:p w:rsidR="00866855" w:rsidRPr="00B15FD2" w:rsidRDefault="00866855" w:rsidP="00866855">
            <w:pPr>
              <w:spacing w:before="0" w:after="0" w:line="300" w:lineRule="auto"/>
              <w:ind w:right="0" w:firstLine="0"/>
              <w:jc w:val="left"/>
              <w:rPr>
                <w:rFonts w:ascii="Times New Roman" w:hAnsi="Times New Roman"/>
                <w:iCs/>
                <w:lang w:val="nl-NL"/>
              </w:rPr>
            </w:pPr>
            <w:r w:rsidRPr="00B15FD2">
              <w:rPr>
                <w:rFonts w:ascii="Times New Roman" w:hAnsi="Times New Roman"/>
                <w:iCs/>
                <w:lang w:val="nl-NL"/>
              </w:rPr>
              <w:t>- HĐND tỉnh Lai Châu;</w:t>
            </w:r>
          </w:p>
          <w:p w:rsidR="00866855" w:rsidRPr="00B15FD2" w:rsidRDefault="00866855" w:rsidP="00866855">
            <w:pPr>
              <w:spacing w:before="0" w:after="0" w:line="300" w:lineRule="auto"/>
              <w:ind w:right="0" w:firstLine="0"/>
              <w:jc w:val="left"/>
              <w:rPr>
                <w:rFonts w:ascii="Times New Roman" w:hAnsi="Times New Roman"/>
                <w:iCs/>
                <w:lang w:val="nl-NL"/>
              </w:rPr>
            </w:pPr>
            <w:r w:rsidRPr="00B15FD2">
              <w:rPr>
                <w:rFonts w:ascii="Times New Roman" w:hAnsi="Times New Roman"/>
                <w:iCs/>
                <w:lang w:val="nl-NL"/>
              </w:rPr>
              <w:t xml:space="preserve">- UBND tỉnh Lai Châu;                                                        </w:t>
            </w:r>
          </w:p>
          <w:p w:rsidR="00866855" w:rsidRPr="00B15FD2" w:rsidRDefault="00866855" w:rsidP="00866855">
            <w:pPr>
              <w:spacing w:before="0" w:after="0" w:line="300" w:lineRule="auto"/>
              <w:ind w:right="0" w:firstLine="0"/>
              <w:jc w:val="left"/>
              <w:rPr>
                <w:rFonts w:ascii="Times New Roman" w:hAnsi="Times New Roman"/>
                <w:iCs/>
                <w:lang w:val="nl-NL"/>
              </w:rPr>
            </w:pPr>
            <w:r w:rsidRPr="00B15FD2">
              <w:rPr>
                <w:rFonts w:ascii="Times New Roman" w:hAnsi="Times New Roman"/>
                <w:iCs/>
                <w:lang w:val="nl-NL"/>
              </w:rPr>
              <w:t>- Sở Kế hoạch - Đầu tư tỉnh LC;</w:t>
            </w:r>
          </w:p>
          <w:p w:rsidR="00866855" w:rsidRPr="00B15FD2" w:rsidRDefault="00866855" w:rsidP="00866855">
            <w:pPr>
              <w:tabs>
                <w:tab w:val="left" w:pos="3801"/>
              </w:tabs>
              <w:spacing w:before="0" w:after="0" w:line="300" w:lineRule="auto"/>
              <w:ind w:right="0" w:firstLine="0"/>
              <w:jc w:val="left"/>
              <w:rPr>
                <w:rFonts w:ascii="Times New Roman" w:hAnsi="Times New Roman"/>
                <w:iCs/>
                <w:lang w:val="nl-NL"/>
              </w:rPr>
            </w:pPr>
            <w:r w:rsidRPr="00B15FD2">
              <w:rPr>
                <w:rFonts w:ascii="Times New Roman" w:hAnsi="Times New Roman"/>
                <w:iCs/>
                <w:lang w:val="nl-NL"/>
              </w:rPr>
              <w:t>- Lãnh đạo cục TK Lai Châu;</w:t>
            </w:r>
            <w:r w:rsidRPr="00B15FD2">
              <w:rPr>
                <w:rFonts w:ascii="Times New Roman" w:hAnsi="Times New Roman"/>
                <w:iCs/>
                <w:lang w:val="nl-NL"/>
              </w:rPr>
              <w:tab/>
            </w:r>
          </w:p>
          <w:p w:rsidR="001E5A9A" w:rsidRPr="00B15FD2" w:rsidRDefault="00866855" w:rsidP="00001A5F">
            <w:pPr>
              <w:spacing w:before="0" w:after="0" w:line="300" w:lineRule="auto"/>
              <w:ind w:right="0" w:firstLine="0"/>
              <w:jc w:val="left"/>
              <w:rPr>
                <w:rFonts w:ascii="Times New Roman" w:hAnsi="Times New Roman"/>
                <w:lang w:val="nl-NL"/>
              </w:rPr>
            </w:pPr>
            <w:r w:rsidRPr="00B15FD2">
              <w:rPr>
                <w:rFonts w:ascii="Times New Roman" w:hAnsi="Times New Roman"/>
                <w:iCs/>
                <w:lang w:val="nl-NL"/>
              </w:rPr>
              <w:t>- Lưu: TH, VT.</w:t>
            </w:r>
          </w:p>
        </w:tc>
        <w:tc>
          <w:tcPr>
            <w:tcW w:w="4752" w:type="dxa"/>
          </w:tcPr>
          <w:p w:rsidR="001E5A9A" w:rsidRDefault="00721AB8" w:rsidP="009B0903">
            <w:pPr>
              <w:spacing w:before="0" w:after="0" w:line="340" w:lineRule="exact"/>
              <w:ind w:right="-6" w:firstLine="709"/>
              <w:jc w:val="center"/>
              <w:rPr>
                <w:rFonts w:ascii="Times New Roman" w:hAnsi="Times New Roman"/>
                <w:b/>
                <w:bCs/>
                <w:sz w:val="28"/>
                <w:szCs w:val="28"/>
                <w:lang w:val="nl-NL"/>
              </w:rPr>
            </w:pPr>
            <w:r>
              <w:rPr>
                <w:rFonts w:ascii="Times New Roman" w:hAnsi="Times New Roman"/>
                <w:b/>
                <w:bCs/>
                <w:sz w:val="28"/>
                <w:szCs w:val="28"/>
                <w:lang w:val="nl-NL"/>
              </w:rPr>
              <w:t>KT.</w:t>
            </w:r>
            <w:r w:rsidR="001E5A9A" w:rsidRPr="00B15FD2">
              <w:rPr>
                <w:rFonts w:ascii="Times New Roman" w:hAnsi="Times New Roman"/>
                <w:b/>
                <w:bCs/>
                <w:sz w:val="28"/>
                <w:szCs w:val="28"/>
                <w:lang w:val="nl-NL"/>
              </w:rPr>
              <w:t>CỤC TRƯỞNG</w:t>
            </w:r>
          </w:p>
          <w:p w:rsidR="00721AB8" w:rsidRPr="00B15FD2" w:rsidRDefault="00721AB8" w:rsidP="009B0903">
            <w:pPr>
              <w:spacing w:before="0" w:after="0" w:line="340" w:lineRule="exact"/>
              <w:ind w:right="-6" w:firstLine="709"/>
              <w:jc w:val="center"/>
              <w:rPr>
                <w:rFonts w:ascii="Times New Roman" w:hAnsi="Times New Roman"/>
                <w:b/>
                <w:bCs/>
                <w:sz w:val="28"/>
                <w:szCs w:val="28"/>
                <w:lang w:val="nl-NL"/>
              </w:rPr>
            </w:pPr>
            <w:r>
              <w:rPr>
                <w:rFonts w:ascii="Times New Roman" w:hAnsi="Times New Roman"/>
                <w:b/>
                <w:bCs/>
                <w:sz w:val="28"/>
                <w:szCs w:val="28"/>
                <w:lang w:val="nl-NL"/>
              </w:rPr>
              <w:t>PHÓ CỤC TRƯỞNG</w:t>
            </w:r>
          </w:p>
          <w:p w:rsidR="00DC458B" w:rsidRPr="00B15FD2" w:rsidRDefault="00DC458B" w:rsidP="00363625">
            <w:pPr>
              <w:spacing w:before="80" w:after="80" w:line="298" w:lineRule="auto"/>
              <w:ind w:right="-5" w:firstLine="706"/>
              <w:jc w:val="center"/>
              <w:rPr>
                <w:rFonts w:ascii="Times New Roman" w:hAnsi="Times New Roman"/>
                <w:b/>
                <w:bCs/>
                <w:sz w:val="28"/>
                <w:szCs w:val="28"/>
                <w:lang w:val="nl-NL"/>
              </w:rPr>
            </w:pPr>
          </w:p>
          <w:p w:rsidR="00860F05" w:rsidRPr="00B15FD2" w:rsidRDefault="00860F05" w:rsidP="00363625">
            <w:pPr>
              <w:spacing w:before="80" w:after="80" w:line="298" w:lineRule="auto"/>
              <w:ind w:right="-5" w:firstLine="706"/>
              <w:jc w:val="center"/>
              <w:rPr>
                <w:rFonts w:ascii="Times New Roman" w:hAnsi="Times New Roman"/>
                <w:b/>
                <w:bCs/>
                <w:sz w:val="28"/>
                <w:szCs w:val="28"/>
                <w:lang w:val="nl-NL"/>
              </w:rPr>
            </w:pPr>
          </w:p>
          <w:p w:rsidR="00135B53" w:rsidRPr="00B15FD2" w:rsidRDefault="00135B53" w:rsidP="00363625">
            <w:pPr>
              <w:spacing w:before="80" w:after="80" w:line="298" w:lineRule="auto"/>
              <w:ind w:right="-5" w:firstLine="706"/>
              <w:jc w:val="center"/>
              <w:rPr>
                <w:rFonts w:ascii="Times New Roman" w:hAnsi="Times New Roman"/>
                <w:b/>
                <w:bCs/>
                <w:sz w:val="28"/>
                <w:szCs w:val="28"/>
                <w:lang w:val="nl-NL"/>
              </w:rPr>
            </w:pPr>
          </w:p>
          <w:p w:rsidR="00D828CE" w:rsidRPr="00B15FD2" w:rsidRDefault="00D828CE" w:rsidP="00363625">
            <w:pPr>
              <w:spacing w:before="80" w:after="80" w:line="298" w:lineRule="auto"/>
              <w:ind w:right="-5" w:firstLine="706"/>
              <w:jc w:val="center"/>
              <w:rPr>
                <w:rFonts w:ascii="Times New Roman" w:hAnsi="Times New Roman"/>
                <w:b/>
                <w:bCs/>
                <w:sz w:val="28"/>
                <w:szCs w:val="28"/>
                <w:lang w:val="nl-NL"/>
              </w:rPr>
            </w:pPr>
          </w:p>
          <w:p w:rsidR="001E5A9A" w:rsidRPr="00B15FD2" w:rsidRDefault="00721AB8" w:rsidP="00001A5F">
            <w:pPr>
              <w:spacing w:before="80" w:after="80" w:line="298" w:lineRule="auto"/>
              <w:ind w:right="-5" w:firstLine="706"/>
              <w:jc w:val="center"/>
              <w:rPr>
                <w:rFonts w:ascii="Times New Roman" w:hAnsi="Times New Roman"/>
                <w:sz w:val="28"/>
                <w:szCs w:val="28"/>
                <w:lang w:val="nl-NL"/>
              </w:rPr>
            </w:pPr>
            <w:r>
              <w:rPr>
                <w:rFonts w:ascii="Times New Roman" w:hAnsi="Times New Roman"/>
                <w:b/>
                <w:bCs/>
                <w:sz w:val="28"/>
                <w:szCs w:val="28"/>
                <w:lang w:val="nl-NL"/>
              </w:rPr>
              <w:t>Trần Thị Thúy Nga</w:t>
            </w:r>
          </w:p>
        </w:tc>
      </w:tr>
    </w:tbl>
    <w:p w:rsidR="001E5A9A" w:rsidRPr="00B15FD2" w:rsidRDefault="001E5A9A" w:rsidP="00363625">
      <w:pPr>
        <w:spacing w:before="80" w:after="80" w:line="298" w:lineRule="auto"/>
        <w:ind w:right="-5" w:firstLine="706"/>
        <w:rPr>
          <w:rFonts w:ascii="Times New Roman" w:hAnsi="Times New Roman"/>
          <w:b/>
          <w:sz w:val="28"/>
          <w:szCs w:val="28"/>
          <w:lang w:val="nl-NL"/>
        </w:rPr>
      </w:pPr>
      <w:r w:rsidRPr="00B15FD2">
        <w:rPr>
          <w:rFonts w:ascii="Times New Roman" w:hAnsi="Times New Roman"/>
          <w:b/>
          <w:sz w:val="28"/>
          <w:szCs w:val="28"/>
          <w:lang w:val="nl-NL"/>
        </w:rPr>
        <w:t xml:space="preserve"> </w:t>
      </w:r>
    </w:p>
    <w:sectPr w:rsidR="001E5A9A" w:rsidRPr="00B15FD2" w:rsidSect="00B24981">
      <w:footerReference w:type="default" r:id="rId8"/>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E2D" w:rsidRDefault="00C07E2D" w:rsidP="00DD2DA6">
      <w:pPr>
        <w:spacing w:after="0" w:line="240" w:lineRule="auto"/>
      </w:pPr>
      <w:r>
        <w:separator/>
      </w:r>
    </w:p>
  </w:endnote>
  <w:endnote w:type="continuationSeparator" w:id="1">
    <w:p w:rsidR="00C07E2D" w:rsidRDefault="00C07E2D" w:rsidP="00DD2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187" w:rsidRPr="00134517" w:rsidRDefault="00000B30">
    <w:pPr>
      <w:pStyle w:val="Footer"/>
      <w:jc w:val="center"/>
      <w:rPr>
        <w:rFonts w:ascii="Times New Roman" w:hAnsi="Times New Roman"/>
      </w:rPr>
    </w:pPr>
    <w:r w:rsidRPr="00134517">
      <w:rPr>
        <w:rFonts w:ascii="Times New Roman" w:hAnsi="Times New Roman"/>
      </w:rPr>
      <w:fldChar w:fldCharType="begin"/>
    </w:r>
    <w:r w:rsidR="00A71187" w:rsidRPr="00134517">
      <w:rPr>
        <w:rFonts w:ascii="Times New Roman" w:hAnsi="Times New Roman"/>
      </w:rPr>
      <w:instrText xml:space="preserve"> PAGE   \* MERGEFORMAT </w:instrText>
    </w:r>
    <w:r w:rsidRPr="00134517">
      <w:rPr>
        <w:rFonts w:ascii="Times New Roman" w:hAnsi="Times New Roman"/>
      </w:rPr>
      <w:fldChar w:fldCharType="separate"/>
    </w:r>
    <w:r w:rsidR="009D7567">
      <w:rPr>
        <w:rFonts w:ascii="Times New Roman" w:hAnsi="Times New Roman"/>
        <w:noProof/>
      </w:rPr>
      <w:t>1</w:t>
    </w:r>
    <w:r w:rsidRPr="00134517">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E2D" w:rsidRDefault="00C07E2D" w:rsidP="00DD2DA6">
      <w:pPr>
        <w:spacing w:after="0" w:line="240" w:lineRule="auto"/>
      </w:pPr>
      <w:r>
        <w:separator/>
      </w:r>
    </w:p>
  </w:footnote>
  <w:footnote w:type="continuationSeparator" w:id="1">
    <w:p w:rsidR="00C07E2D" w:rsidRDefault="00C07E2D" w:rsidP="00DD2D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350B6"/>
    <w:multiLevelType w:val="hybridMultilevel"/>
    <w:tmpl w:val="23ACF218"/>
    <w:lvl w:ilvl="0" w:tplc="3F16AFC8">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1">
    <w:nsid w:val="29113046"/>
    <w:multiLevelType w:val="multilevel"/>
    <w:tmpl w:val="3CB2D698"/>
    <w:lvl w:ilvl="0">
      <w:start w:val="2"/>
      <w:numFmt w:val="decimal"/>
      <w:lvlText w:val="%1."/>
      <w:lvlJc w:val="left"/>
      <w:pPr>
        <w:ind w:left="675" w:hanging="675"/>
      </w:pPr>
      <w:rPr>
        <w:rFonts w:hint="default"/>
      </w:rPr>
    </w:lvl>
    <w:lvl w:ilvl="1">
      <w:start w:val="2"/>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
    <w:nsid w:val="3251140A"/>
    <w:multiLevelType w:val="hybridMultilevel"/>
    <w:tmpl w:val="2B2EE5BE"/>
    <w:lvl w:ilvl="0" w:tplc="5D2248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328D025F"/>
    <w:multiLevelType w:val="hybridMultilevel"/>
    <w:tmpl w:val="43080A78"/>
    <w:lvl w:ilvl="0" w:tplc="D48E05C8">
      <w:start w:val="1"/>
      <w:numFmt w:val="decimal"/>
      <w:lvlText w:val="%1."/>
      <w:lvlJc w:val="left"/>
      <w:pPr>
        <w:tabs>
          <w:tab w:val="num" w:pos="1140"/>
        </w:tabs>
        <w:ind w:left="1140" w:hanging="360"/>
      </w:pPr>
      <w:rPr>
        <w:rFonts w:ascii="Times New Roman" w:hAnsi="Times New Roman" w:cs="Times New Roman"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
    <w:nsid w:val="607F29BB"/>
    <w:multiLevelType w:val="hybridMultilevel"/>
    <w:tmpl w:val="120E0892"/>
    <w:lvl w:ilvl="0" w:tplc="F08E3D32">
      <w:start w:val="2"/>
      <w:numFmt w:val="bullet"/>
      <w:lvlText w:val="-"/>
      <w:lvlJc w:val="left"/>
      <w:pPr>
        <w:ind w:left="1080" w:hanging="360"/>
      </w:pPr>
      <w:rPr>
        <w:rFonts w:ascii="Times New Roman" w:eastAsia="Calibri"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85369E4"/>
    <w:multiLevelType w:val="hybridMultilevel"/>
    <w:tmpl w:val="2424DCA0"/>
    <w:lvl w:ilvl="0" w:tplc="A09E788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hideSpellingErrors/>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7EB1"/>
    <w:rsid w:val="00000568"/>
    <w:rsid w:val="000006BC"/>
    <w:rsid w:val="00000B30"/>
    <w:rsid w:val="00000CF5"/>
    <w:rsid w:val="00001271"/>
    <w:rsid w:val="00001A5F"/>
    <w:rsid w:val="00001E25"/>
    <w:rsid w:val="00001F84"/>
    <w:rsid w:val="00002264"/>
    <w:rsid w:val="00002832"/>
    <w:rsid w:val="00002C3F"/>
    <w:rsid w:val="00002CF3"/>
    <w:rsid w:val="000037DC"/>
    <w:rsid w:val="0000412C"/>
    <w:rsid w:val="0000462D"/>
    <w:rsid w:val="000047BE"/>
    <w:rsid w:val="000048BF"/>
    <w:rsid w:val="00004F66"/>
    <w:rsid w:val="00005184"/>
    <w:rsid w:val="00005839"/>
    <w:rsid w:val="00005C8F"/>
    <w:rsid w:val="00005D64"/>
    <w:rsid w:val="00005E9C"/>
    <w:rsid w:val="00006F1D"/>
    <w:rsid w:val="000079C7"/>
    <w:rsid w:val="00007A72"/>
    <w:rsid w:val="00007DB3"/>
    <w:rsid w:val="000100EC"/>
    <w:rsid w:val="00010A13"/>
    <w:rsid w:val="000110D8"/>
    <w:rsid w:val="000112A1"/>
    <w:rsid w:val="000118DB"/>
    <w:rsid w:val="00011D2E"/>
    <w:rsid w:val="00012211"/>
    <w:rsid w:val="00012429"/>
    <w:rsid w:val="0001291B"/>
    <w:rsid w:val="000129B1"/>
    <w:rsid w:val="00012F6C"/>
    <w:rsid w:val="00012F77"/>
    <w:rsid w:val="000133ED"/>
    <w:rsid w:val="00013897"/>
    <w:rsid w:val="00013A77"/>
    <w:rsid w:val="00014304"/>
    <w:rsid w:val="000144AB"/>
    <w:rsid w:val="00014543"/>
    <w:rsid w:val="00015E03"/>
    <w:rsid w:val="00016099"/>
    <w:rsid w:val="000162A0"/>
    <w:rsid w:val="000169DD"/>
    <w:rsid w:val="0001729F"/>
    <w:rsid w:val="000177F6"/>
    <w:rsid w:val="00017A75"/>
    <w:rsid w:val="00017ED9"/>
    <w:rsid w:val="0002042E"/>
    <w:rsid w:val="00020C49"/>
    <w:rsid w:val="00020CE0"/>
    <w:rsid w:val="00021139"/>
    <w:rsid w:val="000217DE"/>
    <w:rsid w:val="00021B2F"/>
    <w:rsid w:val="000220DD"/>
    <w:rsid w:val="00022172"/>
    <w:rsid w:val="000222B7"/>
    <w:rsid w:val="0002237D"/>
    <w:rsid w:val="00022C19"/>
    <w:rsid w:val="00022CAF"/>
    <w:rsid w:val="00022F6C"/>
    <w:rsid w:val="000233B2"/>
    <w:rsid w:val="00023A7C"/>
    <w:rsid w:val="00023C19"/>
    <w:rsid w:val="00023F67"/>
    <w:rsid w:val="0002407A"/>
    <w:rsid w:val="00024C53"/>
    <w:rsid w:val="0002516A"/>
    <w:rsid w:val="000251F7"/>
    <w:rsid w:val="00025EA2"/>
    <w:rsid w:val="0002633B"/>
    <w:rsid w:val="0002655B"/>
    <w:rsid w:val="000268DF"/>
    <w:rsid w:val="00026C12"/>
    <w:rsid w:val="00026DDE"/>
    <w:rsid w:val="000274A9"/>
    <w:rsid w:val="0002766A"/>
    <w:rsid w:val="0002778E"/>
    <w:rsid w:val="00027BD1"/>
    <w:rsid w:val="00027C03"/>
    <w:rsid w:val="00030600"/>
    <w:rsid w:val="00031143"/>
    <w:rsid w:val="000315D7"/>
    <w:rsid w:val="000317A5"/>
    <w:rsid w:val="00031889"/>
    <w:rsid w:val="00031CF3"/>
    <w:rsid w:val="00032A18"/>
    <w:rsid w:val="00032D30"/>
    <w:rsid w:val="00032E6B"/>
    <w:rsid w:val="000337DD"/>
    <w:rsid w:val="0003396C"/>
    <w:rsid w:val="000339C7"/>
    <w:rsid w:val="00034C45"/>
    <w:rsid w:val="00034E8D"/>
    <w:rsid w:val="000354A5"/>
    <w:rsid w:val="00035AD4"/>
    <w:rsid w:val="00035B6B"/>
    <w:rsid w:val="00035BCF"/>
    <w:rsid w:val="00035DE6"/>
    <w:rsid w:val="00036DBB"/>
    <w:rsid w:val="0003722F"/>
    <w:rsid w:val="0003741B"/>
    <w:rsid w:val="00037919"/>
    <w:rsid w:val="00037CAC"/>
    <w:rsid w:val="00037FC8"/>
    <w:rsid w:val="00040482"/>
    <w:rsid w:val="0004116B"/>
    <w:rsid w:val="00041925"/>
    <w:rsid w:val="00041DB7"/>
    <w:rsid w:val="0004203E"/>
    <w:rsid w:val="000422B2"/>
    <w:rsid w:val="000424DE"/>
    <w:rsid w:val="000428A0"/>
    <w:rsid w:val="0004304E"/>
    <w:rsid w:val="0004323A"/>
    <w:rsid w:val="000435E4"/>
    <w:rsid w:val="00043A18"/>
    <w:rsid w:val="00043F06"/>
    <w:rsid w:val="00043F0E"/>
    <w:rsid w:val="000440F1"/>
    <w:rsid w:val="00044292"/>
    <w:rsid w:val="000445C0"/>
    <w:rsid w:val="000447EC"/>
    <w:rsid w:val="000448F8"/>
    <w:rsid w:val="00044B0E"/>
    <w:rsid w:val="0004524F"/>
    <w:rsid w:val="0004568A"/>
    <w:rsid w:val="00045866"/>
    <w:rsid w:val="00045DE9"/>
    <w:rsid w:val="000467B9"/>
    <w:rsid w:val="00046B5E"/>
    <w:rsid w:val="00046DFF"/>
    <w:rsid w:val="00047018"/>
    <w:rsid w:val="000473F6"/>
    <w:rsid w:val="00047668"/>
    <w:rsid w:val="000476B6"/>
    <w:rsid w:val="00047748"/>
    <w:rsid w:val="000500A7"/>
    <w:rsid w:val="0005027C"/>
    <w:rsid w:val="00050401"/>
    <w:rsid w:val="0005058B"/>
    <w:rsid w:val="00050B96"/>
    <w:rsid w:val="00050C3A"/>
    <w:rsid w:val="00050D45"/>
    <w:rsid w:val="00050E0C"/>
    <w:rsid w:val="00050E63"/>
    <w:rsid w:val="00051888"/>
    <w:rsid w:val="000519CF"/>
    <w:rsid w:val="00051DB0"/>
    <w:rsid w:val="00052251"/>
    <w:rsid w:val="00052C82"/>
    <w:rsid w:val="00053456"/>
    <w:rsid w:val="0005354A"/>
    <w:rsid w:val="00053C51"/>
    <w:rsid w:val="00053ECA"/>
    <w:rsid w:val="000544EA"/>
    <w:rsid w:val="00054B27"/>
    <w:rsid w:val="0005505F"/>
    <w:rsid w:val="00055194"/>
    <w:rsid w:val="00055FDB"/>
    <w:rsid w:val="00056340"/>
    <w:rsid w:val="000563A4"/>
    <w:rsid w:val="000564C6"/>
    <w:rsid w:val="000566C0"/>
    <w:rsid w:val="00056933"/>
    <w:rsid w:val="00056A3A"/>
    <w:rsid w:val="00056AE1"/>
    <w:rsid w:val="00056B30"/>
    <w:rsid w:val="00057223"/>
    <w:rsid w:val="00057425"/>
    <w:rsid w:val="0005778C"/>
    <w:rsid w:val="00057D69"/>
    <w:rsid w:val="00060A33"/>
    <w:rsid w:val="000612C3"/>
    <w:rsid w:val="00061459"/>
    <w:rsid w:val="000616AD"/>
    <w:rsid w:val="0006189C"/>
    <w:rsid w:val="00061BA7"/>
    <w:rsid w:val="00061CE7"/>
    <w:rsid w:val="00061DB6"/>
    <w:rsid w:val="000620B1"/>
    <w:rsid w:val="000626FE"/>
    <w:rsid w:val="00062E86"/>
    <w:rsid w:val="0006318D"/>
    <w:rsid w:val="000649F4"/>
    <w:rsid w:val="000652E7"/>
    <w:rsid w:val="00065548"/>
    <w:rsid w:val="00065633"/>
    <w:rsid w:val="0006582D"/>
    <w:rsid w:val="00066282"/>
    <w:rsid w:val="00067F2D"/>
    <w:rsid w:val="000710A4"/>
    <w:rsid w:val="00071138"/>
    <w:rsid w:val="000717F2"/>
    <w:rsid w:val="00071935"/>
    <w:rsid w:val="00071A82"/>
    <w:rsid w:val="00071C60"/>
    <w:rsid w:val="00071FAE"/>
    <w:rsid w:val="000723D6"/>
    <w:rsid w:val="00072EED"/>
    <w:rsid w:val="00072FD2"/>
    <w:rsid w:val="00073290"/>
    <w:rsid w:val="000733EA"/>
    <w:rsid w:val="00073765"/>
    <w:rsid w:val="000739A7"/>
    <w:rsid w:val="00074202"/>
    <w:rsid w:val="00074F8F"/>
    <w:rsid w:val="000762C8"/>
    <w:rsid w:val="00076511"/>
    <w:rsid w:val="000765EE"/>
    <w:rsid w:val="00077045"/>
    <w:rsid w:val="000773A7"/>
    <w:rsid w:val="00077D0F"/>
    <w:rsid w:val="000804AF"/>
    <w:rsid w:val="000806E7"/>
    <w:rsid w:val="00080804"/>
    <w:rsid w:val="00080997"/>
    <w:rsid w:val="00080CB0"/>
    <w:rsid w:val="00080EDF"/>
    <w:rsid w:val="0008176A"/>
    <w:rsid w:val="000818C6"/>
    <w:rsid w:val="00081B3C"/>
    <w:rsid w:val="00081E54"/>
    <w:rsid w:val="0008245B"/>
    <w:rsid w:val="00082CB3"/>
    <w:rsid w:val="00082DFA"/>
    <w:rsid w:val="00083192"/>
    <w:rsid w:val="0008338F"/>
    <w:rsid w:val="000834EA"/>
    <w:rsid w:val="00083526"/>
    <w:rsid w:val="000836F1"/>
    <w:rsid w:val="0008371B"/>
    <w:rsid w:val="00083742"/>
    <w:rsid w:val="000840E1"/>
    <w:rsid w:val="00085076"/>
    <w:rsid w:val="00085629"/>
    <w:rsid w:val="00085BAD"/>
    <w:rsid w:val="00086901"/>
    <w:rsid w:val="000875A6"/>
    <w:rsid w:val="0008767E"/>
    <w:rsid w:val="000905CF"/>
    <w:rsid w:val="00091726"/>
    <w:rsid w:val="00091A5B"/>
    <w:rsid w:val="00091B01"/>
    <w:rsid w:val="000922D3"/>
    <w:rsid w:val="00092579"/>
    <w:rsid w:val="000927A0"/>
    <w:rsid w:val="00092912"/>
    <w:rsid w:val="000929D3"/>
    <w:rsid w:val="00092D6C"/>
    <w:rsid w:val="000939A3"/>
    <w:rsid w:val="00093C51"/>
    <w:rsid w:val="00093E4E"/>
    <w:rsid w:val="00093E64"/>
    <w:rsid w:val="00093ED7"/>
    <w:rsid w:val="00094232"/>
    <w:rsid w:val="00094B39"/>
    <w:rsid w:val="00094BEE"/>
    <w:rsid w:val="00094D6C"/>
    <w:rsid w:val="0009528D"/>
    <w:rsid w:val="000953C7"/>
    <w:rsid w:val="00095614"/>
    <w:rsid w:val="00095AEB"/>
    <w:rsid w:val="00095D33"/>
    <w:rsid w:val="00095E0E"/>
    <w:rsid w:val="0009647F"/>
    <w:rsid w:val="0009669A"/>
    <w:rsid w:val="00096D00"/>
    <w:rsid w:val="00096DAC"/>
    <w:rsid w:val="00096F9B"/>
    <w:rsid w:val="0009724C"/>
    <w:rsid w:val="00097CD5"/>
    <w:rsid w:val="000A01D0"/>
    <w:rsid w:val="000A0421"/>
    <w:rsid w:val="000A0459"/>
    <w:rsid w:val="000A0617"/>
    <w:rsid w:val="000A0681"/>
    <w:rsid w:val="000A0690"/>
    <w:rsid w:val="000A07E1"/>
    <w:rsid w:val="000A08A4"/>
    <w:rsid w:val="000A08D4"/>
    <w:rsid w:val="000A0C89"/>
    <w:rsid w:val="000A140A"/>
    <w:rsid w:val="000A1A23"/>
    <w:rsid w:val="000A1BEA"/>
    <w:rsid w:val="000A1F83"/>
    <w:rsid w:val="000A20B2"/>
    <w:rsid w:val="000A217D"/>
    <w:rsid w:val="000A21FA"/>
    <w:rsid w:val="000A247D"/>
    <w:rsid w:val="000A2484"/>
    <w:rsid w:val="000A24BC"/>
    <w:rsid w:val="000A2A5F"/>
    <w:rsid w:val="000A327E"/>
    <w:rsid w:val="000A4B15"/>
    <w:rsid w:val="000A4BA9"/>
    <w:rsid w:val="000A4D25"/>
    <w:rsid w:val="000A4D8E"/>
    <w:rsid w:val="000A508B"/>
    <w:rsid w:val="000A511C"/>
    <w:rsid w:val="000A538D"/>
    <w:rsid w:val="000A5440"/>
    <w:rsid w:val="000A54B4"/>
    <w:rsid w:val="000A5B66"/>
    <w:rsid w:val="000A680C"/>
    <w:rsid w:val="000A6C4F"/>
    <w:rsid w:val="000A70E0"/>
    <w:rsid w:val="000A7974"/>
    <w:rsid w:val="000A7B6D"/>
    <w:rsid w:val="000A7FA5"/>
    <w:rsid w:val="000B0091"/>
    <w:rsid w:val="000B0102"/>
    <w:rsid w:val="000B041F"/>
    <w:rsid w:val="000B08A7"/>
    <w:rsid w:val="000B0B40"/>
    <w:rsid w:val="000B102A"/>
    <w:rsid w:val="000B11FB"/>
    <w:rsid w:val="000B12A1"/>
    <w:rsid w:val="000B169A"/>
    <w:rsid w:val="000B2082"/>
    <w:rsid w:val="000B264C"/>
    <w:rsid w:val="000B2E77"/>
    <w:rsid w:val="000B2FFA"/>
    <w:rsid w:val="000B35BC"/>
    <w:rsid w:val="000B36EA"/>
    <w:rsid w:val="000B3E1D"/>
    <w:rsid w:val="000B4CED"/>
    <w:rsid w:val="000B59E9"/>
    <w:rsid w:val="000B5BBB"/>
    <w:rsid w:val="000B5D78"/>
    <w:rsid w:val="000B6045"/>
    <w:rsid w:val="000B6309"/>
    <w:rsid w:val="000B639F"/>
    <w:rsid w:val="000B6AB3"/>
    <w:rsid w:val="000B763E"/>
    <w:rsid w:val="000B7C1D"/>
    <w:rsid w:val="000B7DA3"/>
    <w:rsid w:val="000C015F"/>
    <w:rsid w:val="000C0680"/>
    <w:rsid w:val="000C08B9"/>
    <w:rsid w:val="000C0911"/>
    <w:rsid w:val="000C0BA1"/>
    <w:rsid w:val="000C13C4"/>
    <w:rsid w:val="000C147E"/>
    <w:rsid w:val="000C17AE"/>
    <w:rsid w:val="000C1A89"/>
    <w:rsid w:val="000C1AA4"/>
    <w:rsid w:val="000C1DBB"/>
    <w:rsid w:val="000C2555"/>
    <w:rsid w:val="000C3068"/>
    <w:rsid w:val="000C3BF9"/>
    <w:rsid w:val="000C3D00"/>
    <w:rsid w:val="000C3FF0"/>
    <w:rsid w:val="000C4445"/>
    <w:rsid w:val="000C49EB"/>
    <w:rsid w:val="000C5186"/>
    <w:rsid w:val="000C58FA"/>
    <w:rsid w:val="000C62D3"/>
    <w:rsid w:val="000C63A1"/>
    <w:rsid w:val="000C6482"/>
    <w:rsid w:val="000C693F"/>
    <w:rsid w:val="000C6974"/>
    <w:rsid w:val="000C6A0A"/>
    <w:rsid w:val="000C6F02"/>
    <w:rsid w:val="000C7088"/>
    <w:rsid w:val="000C7304"/>
    <w:rsid w:val="000C730C"/>
    <w:rsid w:val="000C7CD1"/>
    <w:rsid w:val="000C7D5C"/>
    <w:rsid w:val="000D0262"/>
    <w:rsid w:val="000D03E2"/>
    <w:rsid w:val="000D0688"/>
    <w:rsid w:val="000D06B6"/>
    <w:rsid w:val="000D0830"/>
    <w:rsid w:val="000D0AB3"/>
    <w:rsid w:val="000D0DF8"/>
    <w:rsid w:val="000D0FAB"/>
    <w:rsid w:val="000D10CB"/>
    <w:rsid w:val="000D1595"/>
    <w:rsid w:val="000D1876"/>
    <w:rsid w:val="000D1884"/>
    <w:rsid w:val="000D1D36"/>
    <w:rsid w:val="000D2778"/>
    <w:rsid w:val="000D2CAF"/>
    <w:rsid w:val="000D2F07"/>
    <w:rsid w:val="000D3D31"/>
    <w:rsid w:val="000D400C"/>
    <w:rsid w:val="000D4079"/>
    <w:rsid w:val="000D440A"/>
    <w:rsid w:val="000D455E"/>
    <w:rsid w:val="000D45FC"/>
    <w:rsid w:val="000D47F2"/>
    <w:rsid w:val="000D4CD3"/>
    <w:rsid w:val="000D69A5"/>
    <w:rsid w:val="000D726E"/>
    <w:rsid w:val="000D73C6"/>
    <w:rsid w:val="000D74E1"/>
    <w:rsid w:val="000D765A"/>
    <w:rsid w:val="000D7819"/>
    <w:rsid w:val="000E01E3"/>
    <w:rsid w:val="000E03F6"/>
    <w:rsid w:val="000E04AA"/>
    <w:rsid w:val="000E0749"/>
    <w:rsid w:val="000E0ADC"/>
    <w:rsid w:val="000E0D40"/>
    <w:rsid w:val="000E18A1"/>
    <w:rsid w:val="000E19E6"/>
    <w:rsid w:val="000E1CB9"/>
    <w:rsid w:val="000E226C"/>
    <w:rsid w:val="000E258D"/>
    <w:rsid w:val="000E25F6"/>
    <w:rsid w:val="000E2AFA"/>
    <w:rsid w:val="000E30EC"/>
    <w:rsid w:val="000E31B4"/>
    <w:rsid w:val="000E3B4A"/>
    <w:rsid w:val="000E3F5A"/>
    <w:rsid w:val="000E3F84"/>
    <w:rsid w:val="000E47A2"/>
    <w:rsid w:val="000E4C02"/>
    <w:rsid w:val="000E520B"/>
    <w:rsid w:val="000E55F6"/>
    <w:rsid w:val="000E5772"/>
    <w:rsid w:val="000E5927"/>
    <w:rsid w:val="000E5F2D"/>
    <w:rsid w:val="000E6088"/>
    <w:rsid w:val="000E61A9"/>
    <w:rsid w:val="000E6397"/>
    <w:rsid w:val="000E63A0"/>
    <w:rsid w:val="000E670D"/>
    <w:rsid w:val="000E6CCD"/>
    <w:rsid w:val="000E6DE0"/>
    <w:rsid w:val="000E7024"/>
    <w:rsid w:val="000E711B"/>
    <w:rsid w:val="000E7C9D"/>
    <w:rsid w:val="000E7D76"/>
    <w:rsid w:val="000F0AE1"/>
    <w:rsid w:val="000F1368"/>
    <w:rsid w:val="000F15AC"/>
    <w:rsid w:val="000F1F6C"/>
    <w:rsid w:val="000F2CF1"/>
    <w:rsid w:val="000F2D6B"/>
    <w:rsid w:val="000F2D74"/>
    <w:rsid w:val="000F2F01"/>
    <w:rsid w:val="000F315E"/>
    <w:rsid w:val="000F33BF"/>
    <w:rsid w:val="000F3B76"/>
    <w:rsid w:val="000F44E1"/>
    <w:rsid w:val="000F4502"/>
    <w:rsid w:val="000F4584"/>
    <w:rsid w:val="000F45E4"/>
    <w:rsid w:val="000F464F"/>
    <w:rsid w:val="000F4A2D"/>
    <w:rsid w:val="000F4C2F"/>
    <w:rsid w:val="000F4FDA"/>
    <w:rsid w:val="000F50D5"/>
    <w:rsid w:val="000F5183"/>
    <w:rsid w:val="000F52B5"/>
    <w:rsid w:val="000F5539"/>
    <w:rsid w:val="000F5683"/>
    <w:rsid w:val="000F5FAD"/>
    <w:rsid w:val="000F64DA"/>
    <w:rsid w:val="000F6893"/>
    <w:rsid w:val="000F6B8C"/>
    <w:rsid w:val="000F70F3"/>
    <w:rsid w:val="000F7E82"/>
    <w:rsid w:val="00100AAD"/>
    <w:rsid w:val="0010104E"/>
    <w:rsid w:val="0010262A"/>
    <w:rsid w:val="00102779"/>
    <w:rsid w:val="00102D61"/>
    <w:rsid w:val="001043CA"/>
    <w:rsid w:val="00104AED"/>
    <w:rsid w:val="00105338"/>
    <w:rsid w:val="0010550D"/>
    <w:rsid w:val="00105544"/>
    <w:rsid w:val="00105C70"/>
    <w:rsid w:val="00106D40"/>
    <w:rsid w:val="001072CB"/>
    <w:rsid w:val="0010742C"/>
    <w:rsid w:val="0010767B"/>
    <w:rsid w:val="00107698"/>
    <w:rsid w:val="001078FC"/>
    <w:rsid w:val="001107EC"/>
    <w:rsid w:val="00110A0F"/>
    <w:rsid w:val="001110A7"/>
    <w:rsid w:val="001111CF"/>
    <w:rsid w:val="00111961"/>
    <w:rsid w:val="00111D38"/>
    <w:rsid w:val="00112478"/>
    <w:rsid w:val="00112674"/>
    <w:rsid w:val="001128C0"/>
    <w:rsid w:val="00112D0F"/>
    <w:rsid w:val="00113140"/>
    <w:rsid w:val="001135DC"/>
    <w:rsid w:val="00113828"/>
    <w:rsid w:val="00113FF9"/>
    <w:rsid w:val="00114873"/>
    <w:rsid w:val="00114A36"/>
    <w:rsid w:val="00114F31"/>
    <w:rsid w:val="001151EF"/>
    <w:rsid w:val="00115FDE"/>
    <w:rsid w:val="00116DB4"/>
    <w:rsid w:val="00117410"/>
    <w:rsid w:val="001178E3"/>
    <w:rsid w:val="001179B4"/>
    <w:rsid w:val="00117E5E"/>
    <w:rsid w:val="00117E94"/>
    <w:rsid w:val="001204E6"/>
    <w:rsid w:val="00120C1F"/>
    <w:rsid w:val="001217B3"/>
    <w:rsid w:val="001218F3"/>
    <w:rsid w:val="001221CD"/>
    <w:rsid w:val="00122546"/>
    <w:rsid w:val="00122732"/>
    <w:rsid w:val="00123247"/>
    <w:rsid w:val="0012343F"/>
    <w:rsid w:val="001234C6"/>
    <w:rsid w:val="00123585"/>
    <w:rsid w:val="0012402B"/>
    <w:rsid w:val="001245BC"/>
    <w:rsid w:val="00124962"/>
    <w:rsid w:val="00124BFD"/>
    <w:rsid w:val="00124DA4"/>
    <w:rsid w:val="00124FC6"/>
    <w:rsid w:val="00125AF4"/>
    <w:rsid w:val="00125B8D"/>
    <w:rsid w:val="00125E46"/>
    <w:rsid w:val="001261CA"/>
    <w:rsid w:val="00126317"/>
    <w:rsid w:val="00127126"/>
    <w:rsid w:val="00127C04"/>
    <w:rsid w:val="00127C83"/>
    <w:rsid w:val="00127CF1"/>
    <w:rsid w:val="00127E10"/>
    <w:rsid w:val="00130242"/>
    <w:rsid w:val="00130EB6"/>
    <w:rsid w:val="00131435"/>
    <w:rsid w:val="00131BA0"/>
    <w:rsid w:val="00131E1B"/>
    <w:rsid w:val="00131E7A"/>
    <w:rsid w:val="00132B63"/>
    <w:rsid w:val="00132C51"/>
    <w:rsid w:val="00133A82"/>
    <w:rsid w:val="00133CA0"/>
    <w:rsid w:val="00133CE6"/>
    <w:rsid w:val="00133FF1"/>
    <w:rsid w:val="001342D0"/>
    <w:rsid w:val="00134517"/>
    <w:rsid w:val="00134718"/>
    <w:rsid w:val="001348A6"/>
    <w:rsid w:val="00135661"/>
    <w:rsid w:val="00135A29"/>
    <w:rsid w:val="00135B53"/>
    <w:rsid w:val="00135FBD"/>
    <w:rsid w:val="00136524"/>
    <w:rsid w:val="00136743"/>
    <w:rsid w:val="00136A88"/>
    <w:rsid w:val="00137268"/>
    <w:rsid w:val="00137412"/>
    <w:rsid w:val="00137444"/>
    <w:rsid w:val="0014098B"/>
    <w:rsid w:val="00141DB2"/>
    <w:rsid w:val="00141DDF"/>
    <w:rsid w:val="00141FF0"/>
    <w:rsid w:val="0014222D"/>
    <w:rsid w:val="001428E2"/>
    <w:rsid w:val="00142B5E"/>
    <w:rsid w:val="00143308"/>
    <w:rsid w:val="00143567"/>
    <w:rsid w:val="00143FB6"/>
    <w:rsid w:val="001446C9"/>
    <w:rsid w:val="0014510A"/>
    <w:rsid w:val="00145796"/>
    <w:rsid w:val="001467D2"/>
    <w:rsid w:val="0014690E"/>
    <w:rsid w:val="00146A60"/>
    <w:rsid w:val="00147305"/>
    <w:rsid w:val="00147363"/>
    <w:rsid w:val="00147784"/>
    <w:rsid w:val="00147F07"/>
    <w:rsid w:val="00147F1E"/>
    <w:rsid w:val="00150208"/>
    <w:rsid w:val="001505E9"/>
    <w:rsid w:val="00150D59"/>
    <w:rsid w:val="00150EDD"/>
    <w:rsid w:val="0015128B"/>
    <w:rsid w:val="001514C8"/>
    <w:rsid w:val="001516B8"/>
    <w:rsid w:val="00151C8A"/>
    <w:rsid w:val="00152044"/>
    <w:rsid w:val="001520AA"/>
    <w:rsid w:val="001521AF"/>
    <w:rsid w:val="0015226F"/>
    <w:rsid w:val="00152667"/>
    <w:rsid w:val="0015266D"/>
    <w:rsid w:val="00152951"/>
    <w:rsid w:val="001529E4"/>
    <w:rsid w:val="00153291"/>
    <w:rsid w:val="00153552"/>
    <w:rsid w:val="0015381D"/>
    <w:rsid w:val="001541C2"/>
    <w:rsid w:val="00154513"/>
    <w:rsid w:val="00154AB2"/>
    <w:rsid w:val="00154FC8"/>
    <w:rsid w:val="001554CD"/>
    <w:rsid w:val="001558AE"/>
    <w:rsid w:val="001561F7"/>
    <w:rsid w:val="001566AA"/>
    <w:rsid w:val="0015692B"/>
    <w:rsid w:val="00156C43"/>
    <w:rsid w:val="00157390"/>
    <w:rsid w:val="001577BC"/>
    <w:rsid w:val="00157871"/>
    <w:rsid w:val="001602CB"/>
    <w:rsid w:val="0016091F"/>
    <w:rsid w:val="001611B5"/>
    <w:rsid w:val="00161816"/>
    <w:rsid w:val="001618D5"/>
    <w:rsid w:val="001628F8"/>
    <w:rsid w:val="00162E01"/>
    <w:rsid w:val="00163283"/>
    <w:rsid w:val="00163FE9"/>
    <w:rsid w:val="00164446"/>
    <w:rsid w:val="0016465D"/>
    <w:rsid w:val="00164788"/>
    <w:rsid w:val="001647DD"/>
    <w:rsid w:val="00164C0C"/>
    <w:rsid w:val="00165568"/>
    <w:rsid w:val="00165AA0"/>
    <w:rsid w:val="00165B6A"/>
    <w:rsid w:val="00165B89"/>
    <w:rsid w:val="00165D65"/>
    <w:rsid w:val="001661AD"/>
    <w:rsid w:val="00166329"/>
    <w:rsid w:val="00166569"/>
    <w:rsid w:val="00166C02"/>
    <w:rsid w:val="00166FCD"/>
    <w:rsid w:val="0016719D"/>
    <w:rsid w:val="00167273"/>
    <w:rsid w:val="0016782B"/>
    <w:rsid w:val="00167F09"/>
    <w:rsid w:val="00167FE3"/>
    <w:rsid w:val="00170236"/>
    <w:rsid w:val="0017074C"/>
    <w:rsid w:val="00170FD2"/>
    <w:rsid w:val="001712AC"/>
    <w:rsid w:val="00171680"/>
    <w:rsid w:val="001722DD"/>
    <w:rsid w:val="00172457"/>
    <w:rsid w:val="00172A70"/>
    <w:rsid w:val="00172AFA"/>
    <w:rsid w:val="00173084"/>
    <w:rsid w:val="00173605"/>
    <w:rsid w:val="0017382F"/>
    <w:rsid w:val="001743E0"/>
    <w:rsid w:val="0017496F"/>
    <w:rsid w:val="00174CBF"/>
    <w:rsid w:val="00174EA1"/>
    <w:rsid w:val="001752D4"/>
    <w:rsid w:val="001753EA"/>
    <w:rsid w:val="0017544F"/>
    <w:rsid w:val="00175453"/>
    <w:rsid w:val="00175D3C"/>
    <w:rsid w:val="00176633"/>
    <w:rsid w:val="00176730"/>
    <w:rsid w:val="00176A60"/>
    <w:rsid w:val="00176C3C"/>
    <w:rsid w:val="0017724D"/>
    <w:rsid w:val="00177979"/>
    <w:rsid w:val="00177BE3"/>
    <w:rsid w:val="00177CB4"/>
    <w:rsid w:val="00177F32"/>
    <w:rsid w:val="0018011E"/>
    <w:rsid w:val="001802AA"/>
    <w:rsid w:val="00180A52"/>
    <w:rsid w:val="001810EC"/>
    <w:rsid w:val="001812AC"/>
    <w:rsid w:val="001813D7"/>
    <w:rsid w:val="0018174E"/>
    <w:rsid w:val="001819F8"/>
    <w:rsid w:val="00181A73"/>
    <w:rsid w:val="00181B03"/>
    <w:rsid w:val="00181CB1"/>
    <w:rsid w:val="0018210E"/>
    <w:rsid w:val="00182125"/>
    <w:rsid w:val="00182AC2"/>
    <w:rsid w:val="00182E7C"/>
    <w:rsid w:val="00183573"/>
    <w:rsid w:val="001838DC"/>
    <w:rsid w:val="00184247"/>
    <w:rsid w:val="001843B8"/>
    <w:rsid w:val="00184965"/>
    <w:rsid w:val="00184ADC"/>
    <w:rsid w:val="00184B70"/>
    <w:rsid w:val="001850A6"/>
    <w:rsid w:val="00185612"/>
    <w:rsid w:val="00185AFF"/>
    <w:rsid w:val="00185D6E"/>
    <w:rsid w:val="0018602C"/>
    <w:rsid w:val="00186C5F"/>
    <w:rsid w:val="00186C74"/>
    <w:rsid w:val="00186CF1"/>
    <w:rsid w:val="00186E8C"/>
    <w:rsid w:val="00187A69"/>
    <w:rsid w:val="00187B28"/>
    <w:rsid w:val="00187BA8"/>
    <w:rsid w:val="0019097C"/>
    <w:rsid w:val="00190E4F"/>
    <w:rsid w:val="001911A9"/>
    <w:rsid w:val="00191579"/>
    <w:rsid w:val="0019193C"/>
    <w:rsid w:val="00191B7D"/>
    <w:rsid w:val="0019298C"/>
    <w:rsid w:val="00192B00"/>
    <w:rsid w:val="001936AE"/>
    <w:rsid w:val="00193DC4"/>
    <w:rsid w:val="00193F4F"/>
    <w:rsid w:val="00193FB4"/>
    <w:rsid w:val="0019467E"/>
    <w:rsid w:val="00194707"/>
    <w:rsid w:val="00194D73"/>
    <w:rsid w:val="00195116"/>
    <w:rsid w:val="0019558E"/>
    <w:rsid w:val="001959CE"/>
    <w:rsid w:val="00196255"/>
    <w:rsid w:val="0019692A"/>
    <w:rsid w:val="001969B4"/>
    <w:rsid w:val="00196E25"/>
    <w:rsid w:val="001970B0"/>
    <w:rsid w:val="00197345"/>
    <w:rsid w:val="001976FA"/>
    <w:rsid w:val="00197A6C"/>
    <w:rsid w:val="00197E01"/>
    <w:rsid w:val="001A01DD"/>
    <w:rsid w:val="001A03C1"/>
    <w:rsid w:val="001A065D"/>
    <w:rsid w:val="001A07F1"/>
    <w:rsid w:val="001A0813"/>
    <w:rsid w:val="001A089A"/>
    <w:rsid w:val="001A098E"/>
    <w:rsid w:val="001A0ADC"/>
    <w:rsid w:val="001A0FD2"/>
    <w:rsid w:val="001A11EB"/>
    <w:rsid w:val="001A1221"/>
    <w:rsid w:val="001A1838"/>
    <w:rsid w:val="001A1B23"/>
    <w:rsid w:val="001A2495"/>
    <w:rsid w:val="001A2519"/>
    <w:rsid w:val="001A2694"/>
    <w:rsid w:val="001A2A8D"/>
    <w:rsid w:val="001A2CF9"/>
    <w:rsid w:val="001A32CD"/>
    <w:rsid w:val="001A375F"/>
    <w:rsid w:val="001A3CCB"/>
    <w:rsid w:val="001A444F"/>
    <w:rsid w:val="001A4936"/>
    <w:rsid w:val="001A56D3"/>
    <w:rsid w:val="001A6479"/>
    <w:rsid w:val="001A6535"/>
    <w:rsid w:val="001A7AC9"/>
    <w:rsid w:val="001A7B7A"/>
    <w:rsid w:val="001A7E6A"/>
    <w:rsid w:val="001B0047"/>
    <w:rsid w:val="001B062B"/>
    <w:rsid w:val="001B06B2"/>
    <w:rsid w:val="001B0B3A"/>
    <w:rsid w:val="001B0B74"/>
    <w:rsid w:val="001B0CAE"/>
    <w:rsid w:val="001B0FE2"/>
    <w:rsid w:val="001B162A"/>
    <w:rsid w:val="001B1774"/>
    <w:rsid w:val="001B1A9C"/>
    <w:rsid w:val="001B1C58"/>
    <w:rsid w:val="001B1F93"/>
    <w:rsid w:val="001B2821"/>
    <w:rsid w:val="001B33E4"/>
    <w:rsid w:val="001B3DD0"/>
    <w:rsid w:val="001B4111"/>
    <w:rsid w:val="001B415D"/>
    <w:rsid w:val="001B4388"/>
    <w:rsid w:val="001B4850"/>
    <w:rsid w:val="001B5169"/>
    <w:rsid w:val="001B547F"/>
    <w:rsid w:val="001B5B49"/>
    <w:rsid w:val="001B61AA"/>
    <w:rsid w:val="001B621D"/>
    <w:rsid w:val="001B6FB1"/>
    <w:rsid w:val="001B7097"/>
    <w:rsid w:val="001B712E"/>
    <w:rsid w:val="001B723F"/>
    <w:rsid w:val="001B7B7A"/>
    <w:rsid w:val="001B7D07"/>
    <w:rsid w:val="001C0141"/>
    <w:rsid w:val="001C07B3"/>
    <w:rsid w:val="001C1072"/>
    <w:rsid w:val="001C17DE"/>
    <w:rsid w:val="001C2207"/>
    <w:rsid w:val="001C2897"/>
    <w:rsid w:val="001C2BBA"/>
    <w:rsid w:val="001C2C19"/>
    <w:rsid w:val="001C2C88"/>
    <w:rsid w:val="001C3C6F"/>
    <w:rsid w:val="001C4192"/>
    <w:rsid w:val="001C465B"/>
    <w:rsid w:val="001C48FA"/>
    <w:rsid w:val="001C4DA5"/>
    <w:rsid w:val="001C5CF4"/>
    <w:rsid w:val="001C65C3"/>
    <w:rsid w:val="001C65C9"/>
    <w:rsid w:val="001C6647"/>
    <w:rsid w:val="001C66B3"/>
    <w:rsid w:val="001C712B"/>
    <w:rsid w:val="001C76E2"/>
    <w:rsid w:val="001D0104"/>
    <w:rsid w:val="001D01A2"/>
    <w:rsid w:val="001D0842"/>
    <w:rsid w:val="001D0853"/>
    <w:rsid w:val="001D0975"/>
    <w:rsid w:val="001D0BB9"/>
    <w:rsid w:val="001D0C0D"/>
    <w:rsid w:val="001D117F"/>
    <w:rsid w:val="001D123C"/>
    <w:rsid w:val="001D1395"/>
    <w:rsid w:val="001D13F7"/>
    <w:rsid w:val="001D15DC"/>
    <w:rsid w:val="001D1E62"/>
    <w:rsid w:val="001D2123"/>
    <w:rsid w:val="001D215D"/>
    <w:rsid w:val="001D2436"/>
    <w:rsid w:val="001D252B"/>
    <w:rsid w:val="001D3094"/>
    <w:rsid w:val="001D44AB"/>
    <w:rsid w:val="001D46A5"/>
    <w:rsid w:val="001D4BE1"/>
    <w:rsid w:val="001D5495"/>
    <w:rsid w:val="001D5C16"/>
    <w:rsid w:val="001D5C19"/>
    <w:rsid w:val="001D63DC"/>
    <w:rsid w:val="001D66AB"/>
    <w:rsid w:val="001D6C00"/>
    <w:rsid w:val="001D6CBA"/>
    <w:rsid w:val="001D6F43"/>
    <w:rsid w:val="001D70C1"/>
    <w:rsid w:val="001D710B"/>
    <w:rsid w:val="001D7AB8"/>
    <w:rsid w:val="001E07B9"/>
    <w:rsid w:val="001E08A1"/>
    <w:rsid w:val="001E0FF7"/>
    <w:rsid w:val="001E1017"/>
    <w:rsid w:val="001E188C"/>
    <w:rsid w:val="001E1B48"/>
    <w:rsid w:val="001E1D57"/>
    <w:rsid w:val="001E2642"/>
    <w:rsid w:val="001E2F27"/>
    <w:rsid w:val="001E361F"/>
    <w:rsid w:val="001E3F50"/>
    <w:rsid w:val="001E4004"/>
    <w:rsid w:val="001E42A8"/>
    <w:rsid w:val="001E43EC"/>
    <w:rsid w:val="001E5A69"/>
    <w:rsid w:val="001E5A9A"/>
    <w:rsid w:val="001E6BDC"/>
    <w:rsid w:val="001E6D14"/>
    <w:rsid w:val="001E72D7"/>
    <w:rsid w:val="001E769D"/>
    <w:rsid w:val="001E76D2"/>
    <w:rsid w:val="001E7C4F"/>
    <w:rsid w:val="001F0D5B"/>
    <w:rsid w:val="001F0EC9"/>
    <w:rsid w:val="001F0ED7"/>
    <w:rsid w:val="001F0EF8"/>
    <w:rsid w:val="001F10DD"/>
    <w:rsid w:val="001F1153"/>
    <w:rsid w:val="001F128D"/>
    <w:rsid w:val="001F2026"/>
    <w:rsid w:val="001F2C36"/>
    <w:rsid w:val="001F2CEA"/>
    <w:rsid w:val="001F32A7"/>
    <w:rsid w:val="001F33AA"/>
    <w:rsid w:val="001F38B7"/>
    <w:rsid w:val="001F3D2E"/>
    <w:rsid w:val="001F411F"/>
    <w:rsid w:val="001F442B"/>
    <w:rsid w:val="001F46A7"/>
    <w:rsid w:val="001F4A63"/>
    <w:rsid w:val="001F535C"/>
    <w:rsid w:val="001F5898"/>
    <w:rsid w:val="001F58FD"/>
    <w:rsid w:val="001F5C34"/>
    <w:rsid w:val="001F69CF"/>
    <w:rsid w:val="001F6F82"/>
    <w:rsid w:val="001F6F85"/>
    <w:rsid w:val="001F7C95"/>
    <w:rsid w:val="001F7D13"/>
    <w:rsid w:val="001F7EDD"/>
    <w:rsid w:val="00200051"/>
    <w:rsid w:val="0020096B"/>
    <w:rsid w:val="00200E79"/>
    <w:rsid w:val="00200F74"/>
    <w:rsid w:val="00201A88"/>
    <w:rsid w:val="0020246D"/>
    <w:rsid w:val="0020265F"/>
    <w:rsid w:val="0020288A"/>
    <w:rsid w:val="00203058"/>
    <w:rsid w:val="00203782"/>
    <w:rsid w:val="00204ACF"/>
    <w:rsid w:val="00204C16"/>
    <w:rsid w:val="00204DDB"/>
    <w:rsid w:val="0020515D"/>
    <w:rsid w:val="002061D7"/>
    <w:rsid w:val="00206805"/>
    <w:rsid w:val="00206982"/>
    <w:rsid w:val="002073EC"/>
    <w:rsid w:val="002074E4"/>
    <w:rsid w:val="00210B24"/>
    <w:rsid w:val="00211104"/>
    <w:rsid w:val="0021153F"/>
    <w:rsid w:val="00211C5D"/>
    <w:rsid w:val="00211DFF"/>
    <w:rsid w:val="0021245A"/>
    <w:rsid w:val="0021258E"/>
    <w:rsid w:val="002130E9"/>
    <w:rsid w:val="00213D3F"/>
    <w:rsid w:val="00213F10"/>
    <w:rsid w:val="00214352"/>
    <w:rsid w:val="00214707"/>
    <w:rsid w:val="00214AA6"/>
    <w:rsid w:val="00214B55"/>
    <w:rsid w:val="00215006"/>
    <w:rsid w:val="0021500D"/>
    <w:rsid w:val="00215138"/>
    <w:rsid w:val="00215149"/>
    <w:rsid w:val="0021514F"/>
    <w:rsid w:val="0021523B"/>
    <w:rsid w:val="00215478"/>
    <w:rsid w:val="0021559F"/>
    <w:rsid w:val="002159DD"/>
    <w:rsid w:val="00216288"/>
    <w:rsid w:val="002166B9"/>
    <w:rsid w:val="00216BC9"/>
    <w:rsid w:val="00217B0B"/>
    <w:rsid w:val="00217F94"/>
    <w:rsid w:val="002203D5"/>
    <w:rsid w:val="0022062E"/>
    <w:rsid w:val="00221353"/>
    <w:rsid w:val="00221688"/>
    <w:rsid w:val="00221D06"/>
    <w:rsid w:val="002224A4"/>
    <w:rsid w:val="0022312B"/>
    <w:rsid w:val="002234EC"/>
    <w:rsid w:val="00223A91"/>
    <w:rsid w:val="00223F00"/>
    <w:rsid w:val="00224398"/>
    <w:rsid w:val="00224725"/>
    <w:rsid w:val="0022484D"/>
    <w:rsid w:val="00224C0B"/>
    <w:rsid w:val="00224D14"/>
    <w:rsid w:val="00225064"/>
    <w:rsid w:val="002252F3"/>
    <w:rsid w:val="00225499"/>
    <w:rsid w:val="0022622E"/>
    <w:rsid w:val="00226691"/>
    <w:rsid w:val="002268AC"/>
    <w:rsid w:val="00226BA9"/>
    <w:rsid w:val="00226E47"/>
    <w:rsid w:val="002272A1"/>
    <w:rsid w:val="00227B04"/>
    <w:rsid w:val="0023034C"/>
    <w:rsid w:val="00230619"/>
    <w:rsid w:val="002309BE"/>
    <w:rsid w:val="00230C02"/>
    <w:rsid w:val="00230E75"/>
    <w:rsid w:val="00230FE5"/>
    <w:rsid w:val="00231463"/>
    <w:rsid w:val="00231829"/>
    <w:rsid w:val="00232383"/>
    <w:rsid w:val="002328FE"/>
    <w:rsid w:val="00233029"/>
    <w:rsid w:val="00233140"/>
    <w:rsid w:val="00234065"/>
    <w:rsid w:val="0023411E"/>
    <w:rsid w:val="0023450A"/>
    <w:rsid w:val="0023468E"/>
    <w:rsid w:val="00235017"/>
    <w:rsid w:val="002357B4"/>
    <w:rsid w:val="00235807"/>
    <w:rsid w:val="002358DF"/>
    <w:rsid w:val="00235D8A"/>
    <w:rsid w:val="0023601C"/>
    <w:rsid w:val="00236085"/>
    <w:rsid w:val="00236672"/>
    <w:rsid w:val="00236676"/>
    <w:rsid w:val="002366DD"/>
    <w:rsid w:val="00236769"/>
    <w:rsid w:val="00236A89"/>
    <w:rsid w:val="00236B03"/>
    <w:rsid w:val="00236BF1"/>
    <w:rsid w:val="00236D3C"/>
    <w:rsid w:val="002374CE"/>
    <w:rsid w:val="00237671"/>
    <w:rsid w:val="00237C08"/>
    <w:rsid w:val="00240464"/>
    <w:rsid w:val="00240679"/>
    <w:rsid w:val="002408C9"/>
    <w:rsid w:val="00240B80"/>
    <w:rsid w:val="00240C01"/>
    <w:rsid w:val="0024130F"/>
    <w:rsid w:val="00241C08"/>
    <w:rsid w:val="002420F4"/>
    <w:rsid w:val="00242182"/>
    <w:rsid w:val="0024272D"/>
    <w:rsid w:val="00242DD9"/>
    <w:rsid w:val="00242DE3"/>
    <w:rsid w:val="00242EF2"/>
    <w:rsid w:val="0024315A"/>
    <w:rsid w:val="002431EB"/>
    <w:rsid w:val="0024323C"/>
    <w:rsid w:val="0024378D"/>
    <w:rsid w:val="0024381B"/>
    <w:rsid w:val="0024451C"/>
    <w:rsid w:val="00244548"/>
    <w:rsid w:val="00244780"/>
    <w:rsid w:val="00244B3A"/>
    <w:rsid w:val="002451DC"/>
    <w:rsid w:val="00245968"/>
    <w:rsid w:val="00245B6C"/>
    <w:rsid w:val="00246104"/>
    <w:rsid w:val="002461B3"/>
    <w:rsid w:val="00246D2D"/>
    <w:rsid w:val="0024717C"/>
    <w:rsid w:val="0024758F"/>
    <w:rsid w:val="002478D2"/>
    <w:rsid w:val="00247982"/>
    <w:rsid w:val="00247F06"/>
    <w:rsid w:val="002503C3"/>
    <w:rsid w:val="002505FE"/>
    <w:rsid w:val="00251045"/>
    <w:rsid w:val="0025161F"/>
    <w:rsid w:val="00251E41"/>
    <w:rsid w:val="00251E61"/>
    <w:rsid w:val="00251F74"/>
    <w:rsid w:val="00252301"/>
    <w:rsid w:val="002527ED"/>
    <w:rsid w:val="00252EE7"/>
    <w:rsid w:val="00253001"/>
    <w:rsid w:val="002532D4"/>
    <w:rsid w:val="0025391F"/>
    <w:rsid w:val="002539BE"/>
    <w:rsid w:val="00253B61"/>
    <w:rsid w:val="0025406C"/>
    <w:rsid w:val="0025407C"/>
    <w:rsid w:val="00254DB0"/>
    <w:rsid w:val="0025555F"/>
    <w:rsid w:val="0025597B"/>
    <w:rsid w:val="00255FFD"/>
    <w:rsid w:val="00257519"/>
    <w:rsid w:val="00257EE5"/>
    <w:rsid w:val="00257F67"/>
    <w:rsid w:val="00257F91"/>
    <w:rsid w:val="002609C8"/>
    <w:rsid w:val="00260BF1"/>
    <w:rsid w:val="0026128C"/>
    <w:rsid w:val="00261344"/>
    <w:rsid w:val="00261765"/>
    <w:rsid w:val="00261958"/>
    <w:rsid w:val="00261ED3"/>
    <w:rsid w:val="002621B1"/>
    <w:rsid w:val="00262699"/>
    <w:rsid w:val="002629F8"/>
    <w:rsid w:val="00262D10"/>
    <w:rsid w:val="00262DEA"/>
    <w:rsid w:val="00263B6D"/>
    <w:rsid w:val="00263D58"/>
    <w:rsid w:val="00263FFC"/>
    <w:rsid w:val="00264DF9"/>
    <w:rsid w:val="00265764"/>
    <w:rsid w:val="0026616C"/>
    <w:rsid w:val="002663D7"/>
    <w:rsid w:val="00266576"/>
    <w:rsid w:val="00266651"/>
    <w:rsid w:val="0026686A"/>
    <w:rsid w:val="00266964"/>
    <w:rsid w:val="00266D78"/>
    <w:rsid w:val="002670E7"/>
    <w:rsid w:val="00267257"/>
    <w:rsid w:val="0026792D"/>
    <w:rsid w:val="00267C04"/>
    <w:rsid w:val="00267C4C"/>
    <w:rsid w:val="00267CB1"/>
    <w:rsid w:val="00267D1A"/>
    <w:rsid w:val="002700D3"/>
    <w:rsid w:val="0027080D"/>
    <w:rsid w:val="00271B38"/>
    <w:rsid w:val="00272655"/>
    <w:rsid w:val="002735C3"/>
    <w:rsid w:val="00273F15"/>
    <w:rsid w:val="00273F8F"/>
    <w:rsid w:val="00273FFE"/>
    <w:rsid w:val="0027424F"/>
    <w:rsid w:val="00274908"/>
    <w:rsid w:val="00274916"/>
    <w:rsid w:val="0027494B"/>
    <w:rsid w:val="00275218"/>
    <w:rsid w:val="00275418"/>
    <w:rsid w:val="00275647"/>
    <w:rsid w:val="00276077"/>
    <w:rsid w:val="00276A35"/>
    <w:rsid w:val="00276C27"/>
    <w:rsid w:val="00276DB1"/>
    <w:rsid w:val="002771D8"/>
    <w:rsid w:val="0027723D"/>
    <w:rsid w:val="00277634"/>
    <w:rsid w:val="0027783E"/>
    <w:rsid w:val="00277A2F"/>
    <w:rsid w:val="00277D05"/>
    <w:rsid w:val="002803B0"/>
    <w:rsid w:val="002803C5"/>
    <w:rsid w:val="002805C3"/>
    <w:rsid w:val="002808FE"/>
    <w:rsid w:val="00280B0B"/>
    <w:rsid w:val="0028121A"/>
    <w:rsid w:val="00281FF1"/>
    <w:rsid w:val="002826CB"/>
    <w:rsid w:val="002836D6"/>
    <w:rsid w:val="0028373E"/>
    <w:rsid w:val="00284054"/>
    <w:rsid w:val="00284179"/>
    <w:rsid w:val="0028467B"/>
    <w:rsid w:val="00284DE4"/>
    <w:rsid w:val="00284EE5"/>
    <w:rsid w:val="0028590A"/>
    <w:rsid w:val="002859D7"/>
    <w:rsid w:val="002861C0"/>
    <w:rsid w:val="002866F5"/>
    <w:rsid w:val="00286846"/>
    <w:rsid w:val="002877C1"/>
    <w:rsid w:val="0028782D"/>
    <w:rsid w:val="00287A21"/>
    <w:rsid w:val="00290256"/>
    <w:rsid w:val="00290679"/>
    <w:rsid w:val="00290990"/>
    <w:rsid w:val="00290B47"/>
    <w:rsid w:val="002911F5"/>
    <w:rsid w:val="002914E1"/>
    <w:rsid w:val="002916E7"/>
    <w:rsid w:val="00291853"/>
    <w:rsid w:val="00291991"/>
    <w:rsid w:val="0029253E"/>
    <w:rsid w:val="00294042"/>
    <w:rsid w:val="00294313"/>
    <w:rsid w:val="00294450"/>
    <w:rsid w:val="00294CC9"/>
    <w:rsid w:val="00294EDB"/>
    <w:rsid w:val="00294F88"/>
    <w:rsid w:val="002954DE"/>
    <w:rsid w:val="00295645"/>
    <w:rsid w:val="002963E2"/>
    <w:rsid w:val="00296694"/>
    <w:rsid w:val="0029726B"/>
    <w:rsid w:val="00297840"/>
    <w:rsid w:val="00297D37"/>
    <w:rsid w:val="002A084A"/>
    <w:rsid w:val="002A101B"/>
    <w:rsid w:val="002A106C"/>
    <w:rsid w:val="002A1655"/>
    <w:rsid w:val="002A16EF"/>
    <w:rsid w:val="002A383E"/>
    <w:rsid w:val="002A3859"/>
    <w:rsid w:val="002A3BC4"/>
    <w:rsid w:val="002A3CE5"/>
    <w:rsid w:val="002A3D62"/>
    <w:rsid w:val="002A3E23"/>
    <w:rsid w:val="002A3F98"/>
    <w:rsid w:val="002A4D6A"/>
    <w:rsid w:val="002A4F8C"/>
    <w:rsid w:val="002A5757"/>
    <w:rsid w:val="002A5819"/>
    <w:rsid w:val="002A581F"/>
    <w:rsid w:val="002A5F3D"/>
    <w:rsid w:val="002A60C5"/>
    <w:rsid w:val="002A63FC"/>
    <w:rsid w:val="002A641C"/>
    <w:rsid w:val="002A68BC"/>
    <w:rsid w:val="002A6A8D"/>
    <w:rsid w:val="002A72EC"/>
    <w:rsid w:val="002A735C"/>
    <w:rsid w:val="002A798F"/>
    <w:rsid w:val="002B0044"/>
    <w:rsid w:val="002B0888"/>
    <w:rsid w:val="002B08D9"/>
    <w:rsid w:val="002B09AD"/>
    <w:rsid w:val="002B1104"/>
    <w:rsid w:val="002B12DA"/>
    <w:rsid w:val="002B12FB"/>
    <w:rsid w:val="002B16E3"/>
    <w:rsid w:val="002B17A9"/>
    <w:rsid w:val="002B19C2"/>
    <w:rsid w:val="002B2209"/>
    <w:rsid w:val="002B22EF"/>
    <w:rsid w:val="002B29E9"/>
    <w:rsid w:val="002B2F1F"/>
    <w:rsid w:val="002B380A"/>
    <w:rsid w:val="002B3C87"/>
    <w:rsid w:val="002B4176"/>
    <w:rsid w:val="002B458D"/>
    <w:rsid w:val="002B4779"/>
    <w:rsid w:val="002B6025"/>
    <w:rsid w:val="002B643B"/>
    <w:rsid w:val="002B6EFC"/>
    <w:rsid w:val="002B7DC5"/>
    <w:rsid w:val="002C008F"/>
    <w:rsid w:val="002C060E"/>
    <w:rsid w:val="002C0CBD"/>
    <w:rsid w:val="002C0D33"/>
    <w:rsid w:val="002C166B"/>
    <w:rsid w:val="002C1F31"/>
    <w:rsid w:val="002C262D"/>
    <w:rsid w:val="002C2B5F"/>
    <w:rsid w:val="002C2E19"/>
    <w:rsid w:val="002C3346"/>
    <w:rsid w:val="002C3564"/>
    <w:rsid w:val="002C377A"/>
    <w:rsid w:val="002C37AA"/>
    <w:rsid w:val="002C3891"/>
    <w:rsid w:val="002C4016"/>
    <w:rsid w:val="002C4216"/>
    <w:rsid w:val="002C5453"/>
    <w:rsid w:val="002C58E0"/>
    <w:rsid w:val="002C59BD"/>
    <w:rsid w:val="002C5B12"/>
    <w:rsid w:val="002C633E"/>
    <w:rsid w:val="002C6A27"/>
    <w:rsid w:val="002C7853"/>
    <w:rsid w:val="002C78C8"/>
    <w:rsid w:val="002C7CD3"/>
    <w:rsid w:val="002C7DD2"/>
    <w:rsid w:val="002D00FF"/>
    <w:rsid w:val="002D05C3"/>
    <w:rsid w:val="002D0F6A"/>
    <w:rsid w:val="002D1273"/>
    <w:rsid w:val="002D1D24"/>
    <w:rsid w:val="002D1E81"/>
    <w:rsid w:val="002D2584"/>
    <w:rsid w:val="002D2E9C"/>
    <w:rsid w:val="002D374C"/>
    <w:rsid w:val="002D3845"/>
    <w:rsid w:val="002D47B7"/>
    <w:rsid w:val="002D495A"/>
    <w:rsid w:val="002D4F5D"/>
    <w:rsid w:val="002D6297"/>
    <w:rsid w:val="002D697C"/>
    <w:rsid w:val="002D7481"/>
    <w:rsid w:val="002D7509"/>
    <w:rsid w:val="002E01FD"/>
    <w:rsid w:val="002E0422"/>
    <w:rsid w:val="002E04CD"/>
    <w:rsid w:val="002E0ABD"/>
    <w:rsid w:val="002E0CA7"/>
    <w:rsid w:val="002E0EF1"/>
    <w:rsid w:val="002E1D02"/>
    <w:rsid w:val="002E1EBC"/>
    <w:rsid w:val="002E1FF7"/>
    <w:rsid w:val="002E227D"/>
    <w:rsid w:val="002E24B3"/>
    <w:rsid w:val="002E31F8"/>
    <w:rsid w:val="002E35C7"/>
    <w:rsid w:val="002E36D0"/>
    <w:rsid w:val="002E3747"/>
    <w:rsid w:val="002E389F"/>
    <w:rsid w:val="002E39BB"/>
    <w:rsid w:val="002E3A0F"/>
    <w:rsid w:val="002E3AC3"/>
    <w:rsid w:val="002E3C01"/>
    <w:rsid w:val="002E3C4D"/>
    <w:rsid w:val="002E3CDB"/>
    <w:rsid w:val="002E3E1B"/>
    <w:rsid w:val="002E3EBF"/>
    <w:rsid w:val="002E4448"/>
    <w:rsid w:val="002E51A3"/>
    <w:rsid w:val="002E5FB8"/>
    <w:rsid w:val="002E66A8"/>
    <w:rsid w:val="002E7D63"/>
    <w:rsid w:val="002F0627"/>
    <w:rsid w:val="002F0AFC"/>
    <w:rsid w:val="002F15C3"/>
    <w:rsid w:val="002F1A98"/>
    <w:rsid w:val="002F2061"/>
    <w:rsid w:val="002F25DF"/>
    <w:rsid w:val="002F2EF5"/>
    <w:rsid w:val="002F32AF"/>
    <w:rsid w:val="002F34EE"/>
    <w:rsid w:val="002F3675"/>
    <w:rsid w:val="002F3BDD"/>
    <w:rsid w:val="002F4573"/>
    <w:rsid w:val="002F489F"/>
    <w:rsid w:val="002F4DF9"/>
    <w:rsid w:val="002F5936"/>
    <w:rsid w:val="002F5B28"/>
    <w:rsid w:val="002F5F29"/>
    <w:rsid w:val="002F64E1"/>
    <w:rsid w:val="002F651C"/>
    <w:rsid w:val="002F6B41"/>
    <w:rsid w:val="002F6ECF"/>
    <w:rsid w:val="002F73DE"/>
    <w:rsid w:val="002F789B"/>
    <w:rsid w:val="0030029B"/>
    <w:rsid w:val="00301639"/>
    <w:rsid w:val="00302453"/>
    <w:rsid w:val="00303174"/>
    <w:rsid w:val="00303243"/>
    <w:rsid w:val="00303574"/>
    <w:rsid w:val="00303823"/>
    <w:rsid w:val="00303D8C"/>
    <w:rsid w:val="00304E3F"/>
    <w:rsid w:val="00304F9D"/>
    <w:rsid w:val="003050A9"/>
    <w:rsid w:val="003051A6"/>
    <w:rsid w:val="00306484"/>
    <w:rsid w:val="00306A93"/>
    <w:rsid w:val="00306B78"/>
    <w:rsid w:val="00306C08"/>
    <w:rsid w:val="0030700F"/>
    <w:rsid w:val="00310C22"/>
    <w:rsid w:val="003117B8"/>
    <w:rsid w:val="003122B1"/>
    <w:rsid w:val="003124FD"/>
    <w:rsid w:val="00313A75"/>
    <w:rsid w:val="00313E2C"/>
    <w:rsid w:val="00313FBB"/>
    <w:rsid w:val="00314089"/>
    <w:rsid w:val="00314733"/>
    <w:rsid w:val="0031480B"/>
    <w:rsid w:val="00314837"/>
    <w:rsid w:val="00314FE7"/>
    <w:rsid w:val="003150EF"/>
    <w:rsid w:val="0031524A"/>
    <w:rsid w:val="0031537A"/>
    <w:rsid w:val="0031545C"/>
    <w:rsid w:val="00315EF8"/>
    <w:rsid w:val="003168DB"/>
    <w:rsid w:val="00316D02"/>
    <w:rsid w:val="00317818"/>
    <w:rsid w:val="00317998"/>
    <w:rsid w:val="00317BCC"/>
    <w:rsid w:val="00317CD7"/>
    <w:rsid w:val="003201B1"/>
    <w:rsid w:val="003202C5"/>
    <w:rsid w:val="00320499"/>
    <w:rsid w:val="00320CE7"/>
    <w:rsid w:val="00320E60"/>
    <w:rsid w:val="00321620"/>
    <w:rsid w:val="0032172C"/>
    <w:rsid w:val="00321842"/>
    <w:rsid w:val="00321933"/>
    <w:rsid w:val="00321D09"/>
    <w:rsid w:val="00321FF4"/>
    <w:rsid w:val="0032203C"/>
    <w:rsid w:val="003222A4"/>
    <w:rsid w:val="003225CC"/>
    <w:rsid w:val="003229B9"/>
    <w:rsid w:val="00322C2D"/>
    <w:rsid w:val="00322E3B"/>
    <w:rsid w:val="00323131"/>
    <w:rsid w:val="00323539"/>
    <w:rsid w:val="0032354D"/>
    <w:rsid w:val="0032391A"/>
    <w:rsid w:val="00323D7E"/>
    <w:rsid w:val="0032421D"/>
    <w:rsid w:val="00324653"/>
    <w:rsid w:val="0032485B"/>
    <w:rsid w:val="00324E58"/>
    <w:rsid w:val="00324F33"/>
    <w:rsid w:val="00325880"/>
    <w:rsid w:val="00325993"/>
    <w:rsid w:val="00325B6F"/>
    <w:rsid w:val="003261C9"/>
    <w:rsid w:val="003261E0"/>
    <w:rsid w:val="00326924"/>
    <w:rsid w:val="00326D61"/>
    <w:rsid w:val="00326F34"/>
    <w:rsid w:val="003270FC"/>
    <w:rsid w:val="003272A7"/>
    <w:rsid w:val="00327A8E"/>
    <w:rsid w:val="00327ADA"/>
    <w:rsid w:val="00327E24"/>
    <w:rsid w:val="003302B1"/>
    <w:rsid w:val="00330371"/>
    <w:rsid w:val="003305E7"/>
    <w:rsid w:val="0033071D"/>
    <w:rsid w:val="00330C1E"/>
    <w:rsid w:val="0033270B"/>
    <w:rsid w:val="0033292A"/>
    <w:rsid w:val="00332ABD"/>
    <w:rsid w:val="003331D7"/>
    <w:rsid w:val="003333CC"/>
    <w:rsid w:val="00333435"/>
    <w:rsid w:val="003340EB"/>
    <w:rsid w:val="003341E1"/>
    <w:rsid w:val="003343B9"/>
    <w:rsid w:val="003347CE"/>
    <w:rsid w:val="00335251"/>
    <w:rsid w:val="003353AB"/>
    <w:rsid w:val="003359F9"/>
    <w:rsid w:val="00336356"/>
    <w:rsid w:val="00336850"/>
    <w:rsid w:val="00336A93"/>
    <w:rsid w:val="00336C44"/>
    <w:rsid w:val="00336CE2"/>
    <w:rsid w:val="00336E26"/>
    <w:rsid w:val="003371F3"/>
    <w:rsid w:val="00337ABB"/>
    <w:rsid w:val="00337B14"/>
    <w:rsid w:val="00337D77"/>
    <w:rsid w:val="00337EA4"/>
    <w:rsid w:val="00340000"/>
    <w:rsid w:val="003405BA"/>
    <w:rsid w:val="00340900"/>
    <w:rsid w:val="00340A4A"/>
    <w:rsid w:val="00340DEC"/>
    <w:rsid w:val="00341028"/>
    <w:rsid w:val="00341539"/>
    <w:rsid w:val="003424A1"/>
    <w:rsid w:val="003426D7"/>
    <w:rsid w:val="00342D82"/>
    <w:rsid w:val="00342F92"/>
    <w:rsid w:val="00342FA9"/>
    <w:rsid w:val="003431DA"/>
    <w:rsid w:val="0034324B"/>
    <w:rsid w:val="0034335B"/>
    <w:rsid w:val="00343E4C"/>
    <w:rsid w:val="00344A45"/>
    <w:rsid w:val="00344B9D"/>
    <w:rsid w:val="00344C26"/>
    <w:rsid w:val="00345619"/>
    <w:rsid w:val="003459A2"/>
    <w:rsid w:val="00345E05"/>
    <w:rsid w:val="00345EE3"/>
    <w:rsid w:val="003460BD"/>
    <w:rsid w:val="003462B5"/>
    <w:rsid w:val="003466B1"/>
    <w:rsid w:val="003475A7"/>
    <w:rsid w:val="00347930"/>
    <w:rsid w:val="00347BB6"/>
    <w:rsid w:val="00347DC3"/>
    <w:rsid w:val="00350740"/>
    <w:rsid w:val="00350D9E"/>
    <w:rsid w:val="00350DA2"/>
    <w:rsid w:val="00350DB7"/>
    <w:rsid w:val="0035130A"/>
    <w:rsid w:val="00351485"/>
    <w:rsid w:val="00351525"/>
    <w:rsid w:val="003516EA"/>
    <w:rsid w:val="00351CA1"/>
    <w:rsid w:val="00352667"/>
    <w:rsid w:val="00352691"/>
    <w:rsid w:val="00352897"/>
    <w:rsid w:val="00354052"/>
    <w:rsid w:val="00354854"/>
    <w:rsid w:val="00354A8A"/>
    <w:rsid w:val="00354D74"/>
    <w:rsid w:val="0035567B"/>
    <w:rsid w:val="003556A4"/>
    <w:rsid w:val="00356768"/>
    <w:rsid w:val="00356A2F"/>
    <w:rsid w:val="00356D37"/>
    <w:rsid w:val="00357223"/>
    <w:rsid w:val="00357361"/>
    <w:rsid w:val="003576AF"/>
    <w:rsid w:val="00357A56"/>
    <w:rsid w:val="00357D44"/>
    <w:rsid w:val="00357EA2"/>
    <w:rsid w:val="00360468"/>
    <w:rsid w:val="00360541"/>
    <w:rsid w:val="00360A5C"/>
    <w:rsid w:val="00361158"/>
    <w:rsid w:val="0036172C"/>
    <w:rsid w:val="00361D44"/>
    <w:rsid w:val="00361F2A"/>
    <w:rsid w:val="00362272"/>
    <w:rsid w:val="003624A7"/>
    <w:rsid w:val="003626A4"/>
    <w:rsid w:val="00362803"/>
    <w:rsid w:val="003628F9"/>
    <w:rsid w:val="00363071"/>
    <w:rsid w:val="00363625"/>
    <w:rsid w:val="00363DC8"/>
    <w:rsid w:val="00363EA5"/>
    <w:rsid w:val="00364A0C"/>
    <w:rsid w:val="00364A50"/>
    <w:rsid w:val="00364E67"/>
    <w:rsid w:val="00364EBC"/>
    <w:rsid w:val="00364FAB"/>
    <w:rsid w:val="00365C89"/>
    <w:rsid w:val="00365E57"/>
    <w:rsid w:val="0036633E"/>
    <w:rsid w:val="003666BE"/>
    <w:rsid w:val="00366AA8"/>
    <w:rsid w:val="00366BE5"/>
    <w:rsid w:val="00367510"/>
    <w:rsid w:val="003703F6"/>
    <w:rsid w:val="003707CD"/>
    <w:rsid w:val="00370E1E"/>
    <w:rsid w:val="00370EFA"/>
    <w:rsid w:val="0037117C"/>
    <w:rsid w:val="003712E5"/>
    <w:rsid w:val="003713B6"/>
    <w:rsid w:val="00371AF5"/>
    <w:rsid w:val="00371B2F"/>
    <w:rsid w:val="00371CD8"/>
    <w:rsid w:val="0037285A"/>
    <w:rsid w:val="0037293C"/>
    <w:rsid w:val="00372972"/>
    <w:rsid w:val="00372B16"/>
    <w:rsid w:val="00372CB3"/>
    <w:rsid w:val="00374217"/>
    <w:rsid w:val="00374265"/>
    <w:rsid w:val="00374411"/>
    <w:rsid w:val="003744C2"/>
    <w:rsid w:val="00374966"/>
    <w:rsid w:val="00375B12"/>
    <w:rsid w:val="00375B2D"/>
    <w:rsid w:val="00375B49"/>
    <w:rsid w:val="00375D9A"/>
    <w:rsid w:val="0037606D"/>
    <w:rsid w:val="00376162"/>
    <w:rsid w:val="00376476"/>
    <w:rsid w:val="00376675"/>
    <w:rsid w:val="00376680"/>
    <w:rsid w:val="00376CAB"/>
    <w:rsid w:val="00376CBC"/>
    <w:rsid w:val="00377040"/>
    <w:rsid w:val="00377150"/>
    <w:rsid w:val="003771A0"/>
    <w:rsid w:val="00377270"/>
    <w:rsid w:val="0037751D"/>
    <w:rsid w:val="003777A5"/>
    <w:rsid w:val="0037785B"/>
    <w:rsid w:val="00377D2E"/>
    <w:rsid w:val="00380018"/>
    <w:rsid w:val="00380E50"/>
    <w:rsid w:val="003811A8"/>
    <w:rsid w:val="003812AA"/>
    <w:rsid w:val="003815F2"/>
    <w:rsid w:val="00381643"/>
    <w:rsid w:val="00381CCB"/>
    <w:rsid w:val="00381E93"/>
    <w:rsid w:val="003826A7"/>
    <w:rsid w:val="003828EC"/>
    <w:rsid w:val="00382A7B"/>
    <w:rsid w:val="00382D16"/>
    <w:rsid w:val="00382F3B"/>
    <w:rsid w:val="0038309C"/>
    <w:rsid w:val="003832CA"/>
    <w:rsid w:val="0038330F"/>
    <w:rsid w:val="00383333"/>
    <w:rsid w:val="003835F8"/>
    <w:rsid w:val="0038377C"/>
    <w:rsid w:val="003842DB"/>
    <w:rsid w:val="00384749"/>
    <w:rsid w:val="00384D6C"/>
    <w:rsid w:val="00384F72"/>
    <w:rsid w:val="003859B4"/>
    <w:rsid w:val="00385D90"/>
    <w:rsid w:val="00385ECF"/>
    <w:rsid w:val="003860FA"/>
    <w:rsid w:val="00386438"/>
    <w:rsid w:val="00386D70"/>
    <w:rsid w:val="00386FE7"/>
    <w:rsid w:val="00387413"/>
    <w:rsid w:val="003909BA"/>
    <w:rsid w:val="00391470"/>
    <w:rsid w:val="00391483"/>
    <w:rsid w:val="003918A9"/>
    <w:rsid w:val="003919DC"/>
    <w:rsid w:val="003919FB"/>
    <w:rsid w:val="00392754"/>
    <w:rsid w:val="00392F43"/>
    <w:rsid w:val="00393155"/>
    <w:rsid w:val="0039315E"/>
    <w:rsid w:val="00393434"/>
    <w:rsid w:val="00393EF4"/>
    <w:rsid w:val="003942E0"/>
    <w:rsid w:val="003945F3"/>
    <w:rsid w:val="00394937"/>
    <w:rsid w:val="0039500D"/>
    <w:rsid w:val="0039508A"/>
    <w:rsid w:val="00396029"/>
    <w:rsid w:val="00396812"/>
    <w:rsid w:val="00396C42"/>
    <w:rsid w:val="00397420"/>
    <w:rsid w:val="00397F8C"/>
    <w:rsid w:val="003A0068"/>
    <w:rsid w:val="003A08E7"/>
    <w:rsid w:val="003A189D"/>
    <w:rsid w:val="003A21B7"/>
    <w:rsid w:val="003A2275"/>
    <w:rsid w:val="003A24C6"/>
    <w:rsid w:val="003A286A"/>
    <w:rsid w:val="003A286D"/>
    <w:rsid w:val="003A387E"/>
    <w:rsid w:val="003A4843"/>
    <w:rsid w:val="003A4AC8"/>
    <w:rsid w:val="003A4E4E"/>
    <w:rsid w:val="003A4E7A"/>
    <w:rsid w:val="003A4F38"/>
    <w:rsid w:val="003A52CE"/>
    <w:rsid w:val="003A5539"/>
    <w:rsid w:val="003A566A"/>
    <w:rsid w:val="003A58C4"/>
    <w:rsid w:val="003A5900"/>
    <w:rsid w:val="003A5D0F"/>
    <w:rsid w:val="003A6468"/>
    <w:rsid w:val="003A7255"/>
    <w:rsid w:val="003A732C"/>
    <w:rsid w:val="003A77F4"/>
    <w:rsid w:val="003B045A"/>
    <w:rsid w:val="003B0462"/>
    <w:rsid w:val="003B0591"/>
    <w:rsid w:val="003B0BC7"/>
    <w:rsid w:val="003B0C10"/>
    <w:rsid w:val="003B1097"/>
    <w:rsid w:val="003B19B0"/>
    <w:rsid w:val="003B19BE"/>
    <w:rsid w:val="003B26AB"/>
    <w:rsid w:val="003B272F"/>
    <w:rsid w:val="003B27E2"/>
    <w:rsid w:val="003B28D0"/>
    <w:rsid w:val="003B2CD3"/>
    <w:rsid w:val="003B2DB7"/>
    <w:rsid w:val="003B2F3A"/>
    <w:rsid w:val="003B3113"/>
    <w:rsid w:val="003B3A1D"/>
    <w:rsid w:val="003B4B40"/>
    <w:rsid w:val="003B4DFE"/>
    <w:rsid w:val="003B502E"/>
    <w:rsid w:val="003B534D"/>
    <w:rsid w:val="003B55E6"/>
    <w:rsid w:val="003B5938"/>
    <w:rsid w:val="003B5DFD"/>
    <w:rsid w:val="003B5FB3"/>
    <w:rsid w:val="003B606B"/>
    <w:rsid w:val="003B619A"/>
    <w:rsid w:val="003B72A6"/>
    <w:rsid w:val="003B7C52"/>
    <w:rsid w:val="003C00D0"/>
    <w:rsid w:val="003C05CD"/>
    <w:rsid w:val="003C174E"/>
    <w:rsid w:val="003C17A7"/>
    <w:rsid w:val="003C23A7"/>
    <w:rsid w:val="003C2F38"/>
    <w:rsid w:val="003C34B9"/>
    <w:rsid w:val="003C378D"/>
    <w:rsid w:val="003C3BAF"/>
    <w:rsid w:val="003C3C7E"/>
    <w:rsid w:val="003C414C"/>
    <w:rsid w:val="003C4B52"/>
    <w:rsid w:val="003C4C4F"/>
    <w:rsid w:val="003C50C1"/>
    <w:rsid w:val="003C5108"/>
    <w:rsid w:val="003C5745"/>
    <w:rsid w:val="003C585F"/>
    <w:rsid w:val="003C5AFD"/>
    <w:rsid w:val="003C5CC0"/>
    <w:rsid w:val="003C5DFB"/>
    <w:rsid w:val="003C6566"/>
    <w:rsid w:val="003C6C1D"/>
    <w:rsid w:val="003C6DA2"/>
    <w:rsid w:val="003C74CC"/>
    <w:rsid w:val="003C7509"/>
    <w:rsid w:val="003C779F"/>
    <w:rsid w:val="003C7B84"/>
    <w:rsid w:val="003C7D9F"/>
    <w:rsid w:val="003D027B"/>
    <w:rsid w:val="003D07A4"/>
    <w:rsid w:val="003D096A"/>
    <w:rsid w:val="003D0C27"/>
    <w:rsid w:val="003D0D50"/>
    <w:rsid w:val="003D0F3E"/>
    <w:rsid w:val="003D1547"/>
    <w:rsid w:val="003D1635"/>
    <w:rsid w:val="003D19DD"/>
    <w:rsid w:val="003D1DE0"/>
    <w:rsid w:val="003D1F5A"/>
    <w:rsid w:val="003D234C"/>
    <w:rsid w:val="003D2CA8"/>
    <w:rsid w:val="003D2E39"/>
    <w:rsid w:val="003D3220"/>
    <w:rsid w:val="003D3390"/>
    <w:rsid w:val="003D3CAA"/>
    <w:rsid w:val="003D3CE5"/>
    <w:rsid w:val="003D421D"/>
    <w:rsid w:val="003D46AF"/>
    <w:rsid w:val="003D47CB"/>
    <w:rsid w:val="003D496B"/>
    <w:rsid w:val="003D499B"/>
    <w:rsid w:val="003D57B9"/>
    <w:rsid w:val="003D5DDB"/>
    <w:rsid w:val="003D5E5B"/>
    <w:rsid w:val="003D6199"/>
    <w:rsid w:val="003D65AB"/>
    <w:rsid w:val="003D65B6"/>
    <w:rsid w:val="003D6D3D"/>
    <w:rsid w:val="003D6E28"/>
    <w:rsid w:val="003D703D"/>
    <w:rsid w:val="003D7D43"/>
    <w:rsid w:val="003E060A"/>
    <w:rsid w:val="003E14E9"/>
    <w:rsid w:val="003E17A5"/>
    <w:rsid w:val="003E19F9"/>
    <w:rsid w:val="003E1DE1"/>
    <w:rsid w:val="003E1DF8"/>
    <w:rsid w:val="003E1FCF"/>
    <w:rsid w:val="003E2247"/>
    <w:rsid w:val="003E2710"/>
    <w:rsid w:val="003E36E8"/>
    <w:rsid w:val="003E497C"/>
    <w:rsid w:val="003E4D36"/>
    <w:rsid w:val="003E522A"/>
    <w:rsid w:val="003E63DA"/>
    <w:rsid w:val="003E6836"/>
    <w:rsid w:val="003E6C2F"/>
    <w:rsid w:val="003E6E60"/>
    <w:rsid w:val="003E6F7A"/>
    <w:rsid w:val="003E7263"/>
    <w:rsid w:val="003E7310"/>
    <w:rsid w:val="003E73ED"/>
    <w:rsid w:val="003F05F9"/>
    <w:rsid w:val="003F0F26"/>
    <w:rsid w:val="003F1150"/>
    <w:rsid w:val="003F1D39"/>
    <w:rsid w:val="003F1E9A"/>
    <w:rsid w:val="003F281D"/>
    <w:rsid w:val="003F2C4D"/>
    <w:rsid w:val="003F2FAA"/>
    <w:rsid w:val="003F369A"/>
    <w:rsid w:val="003F3826"/>
    <w:rsid w:val="003F3AE6"/>
    <w:rsid w:val="003F3F56"/>
    <w:rsid w:val="003F407F"/>
    <w:rsid w:val="003F4266"/>
    <w:rsid w:val="003F433B"/>
    <w:rsid w:val="003F43D6"/>
    <w:rsid w:val="003F484B"/>
    <w:rsid w:val="003F48B2"/>
    <w:rsid w:val="003F4CA9"/>
    <w:rsid w:val="003F4EA1"/>
    <w:rsid w:val="003F50AC"/>
    <w:rsid w:val="003F50CB"/>
    <w:rsid w:val="003F52F0"/>
    <w:rsid w:val="003F5330"/>
    <w:rsid w:val="003F536F"/>
    <w:rsid w:val="003F61EE"/>
    <w:rsid w:val="003F6B74"/>
    <w:rsid w:val="003F74A5"/>
    <w:rsid w:val="003F74B1"/>
    <w:rsid w:val="003F76B1"/>
    <w:rsid w:val="00400302"/>
    <w:rsid w:val="004004C3"/>
    <w:rsid w:val="00400BA8"/>
    <w:rsid w:val="00400CDE"/>
    <w:rsid w:val="0040116F"/>
    <w:rsid w:val="00402A7D"/>
    <w:rsid w:val="00402F8A"/>
    <w:rsid w:val="0040369B"/>
    <w:rsid w:val="00403C8F"/>
    <w:rsid w:val="00403D3E"/>
    <w:rsid w:val="00403DE2"/>
    <w:rsid w:val="00403E7B"/>
    <w:rsid w:val="00404E0E"/>
    <w:rsid w:val="004052BA"/>
    <w:rsid w:val="0040552F"/>
    <w:rsid w:val="00405546"/>
    <w:rsid w:val="00405DF2"/>
    <w:rsid w:val="00406193"/>
    <w:rsid w:val="00406974"/>
    <w:rsid w:val="00406D02"/>
    <w:rsid w:val="00406F48"/>
    <w:rsid w:val="004070BD"/>
    <w:rsid w:val="004073F0"/>
    <w:rsid w:val="00407672"/>
    <w:rsid w:val="00407840"/>
    <w:rsid w:val="00407870"/>
    <w:rsid w:val="00407C64"/>
    <w:rsid w:val="00407EF2"/>
    <w:rsid w:val="004101E1"/>
    <w:rsid w:val="004104BD"/>
    <w:rsid w:val="004104F0"/>
    <w:rsid w:val="00410665"/>
    <w:rsid w:val="004109C7"/>
    <w:rsid w:val="004109E1"/>
    <w:rsid w:val="00410B04"/>
    <w:rsid w:val="00410F62"/>
    <w:rsid w:val="0041112D"/>
    <w:rsid w:val="00411363"/>
    <w:rsid w:val="00411B76"/>
    <w:rsid w:val="00412201"/>
    <w:rsid w:val="0041235E"/>
    <w:rsid w:val="00412366"/>
    <w:rsid w:val="00413002"/>
    <w:rsid w:val="00413051"/>
    <w:rsid w:val="004131A5"/>
    <w:rsid w:val="0041328C"/>
    <w:rsid w:val="004133C5"/>
    <w:rsid w:val="0041380B"/>
    <w:rsid w:val="004138FF"/>
    <w:rsid w:val="00413913"/>
    <w:rsid w:val="004139CA"/>
    <w:rsid w:val="00413B4D"/>
    <w:rsid w:val="00413FC8"/>
    <w:rsid w:val="00414203"/>
    <w:rsid w:val="004147BB"/>
    <w:rsid w:val="00415246"/>
    <w:rsid w:val="004152D8"/>
    <w:rsid w:val="00415F65"/>
    <w:rsid w:val="00416C32"/>
    <w:rsid w:val="004175C3"/>
    <w:rsid w:val="0042010A"/>
    <w:rsid w:val="004201DC"/>
    <w:rsid w:val="0042034B"/>
    <w:rsid w:val="00420F66"/>
    <w:rsid w:val="00421046"/>
    <w:rsid w:val="00421264"/>
    <w:rsid w:val="004214F4"/>
    <w:rsid w:val="004219E8"/>
    <w:rsid w:val="00421C6F"/>
    <w:rsid w:val="00421F65"/>
    <w:rsid w:val="004221D4"/>
    <w:rsid w:val="00422218"/>
    <w:rsid w:val="00422F36"/>
    <w:rsid w:val="004230FB"/>
    <w:rsid w:val="004231A5"/>
    <w:rsid w:val="00423693"/>
    <w:rsid w:val="00423A28"/>
    <w:rsid w:val="00423C0C"/>
    <w:rsid w:val="004243A3"/>
    <w:rsid w:val="004243AE"/>
    <w:rsid w:val="00424B92"/>
    <w:rsid w:val="00424DF5"/>
    <w:rsid w:val="00425473"/>
    <w:rsid w:val="00425D0D"/>
    <w:rsid w:val="00426598"/>
    <w:rsid w:val="004266E6"/>
    <w:rsid w:val="00427280"/>
    <w:rsid w:val="00427ADD"/>
    <w:rsid w:val="0043031E"/>
    <w:rsid w:val="00430A9B"/>
    <w:rsid w:val="00430FF1"/>
    <w:rsid w:val="004313C2"/>
    <w:rsid w:val="0043144A"/>
    <w:rsid w:val="0043145E"/>
    <w:rsid w:val="004316BD"/>
    <w:rsid w:val="004316D6"/>
    <w:rsid w:val="004316EA"/>
    <w:rsid w:val="00431933"/>
    <w:rsid w:val="00431E18"/>
    <w:rsid w:val="0043205A"/>
    <w:rsid w:val="0043226E"/>
    <w:rsid w:val="004322B4"/>
    <w:rsid w:val="0043231C"/>
    <w:rsid w:val="0043240A"/>
    <w:rsid w:val="004325C4"/>
    <w:rsid w:val="00432B4F"/>
    <w:rsid w:val="00433FD8"/>
    <w:rsid w:val="004341E5"/>
    <w:rsid w:val="004342BE"/>
    <w:rsid w:val="00436271"/>
    <w:rsid w:val="00436542"/>
    <w:rsid w:val="00436E8F"/>
    <w:rsid w:val="00437109"/>
    <w:rsid w:val="0043767D"/>
    <w:rsid w:val="00437A60"/>
    <w:rsid w:val="00440733"/>
    <w:rsid w:val="00440853"/>
    <w:rsid w:val="00440D97"/>
    <w:rsid w:val="00440EC2"/>
    <w:rsid w:val="00440FE5"/>
    <w:rsid w:val="0044109B"/>
    <w:rsid w:val="004419F7"/>
    <w:rsid w:val="00441B3C"/>
    <w:rsid w:val="004420DB"/>
    <w:rsid w:val="00442262"/>
    <w:rsid w:val="004426FE"/>
    <w:rsid w:val="00442A07"/>
    <w:rsid w:val="00442A36"/>
    <w:rsid w:val="00442D2D"/>
    <w:rsid w:val="00443502"/>
    <w:rsid w:val="00443F95"/>
    <w:rsid w:val="004441CA"/>
    <w:rsid w:val="00444429"/>
    <w:rsid w:val="004445D9"/>
    <w:rsid w:val="00444D61"/>
    <w:rsid w:val="004450C0"/>
    <w:rsid w:val="00445740"/>
    <w:rsid w:val="00445823"/>
    <w:rsid w:val="00445B06"/>
    <w:rsid w:val="00445C13"/>
    <w:rsid w:val="00446638"/>
    <w:rsid w:val="004466E0"/>
    <w:rsid w:val="004467F1"/>
    <w:rsid w:val="0044730A"/>
    <w:rsid w:val="00447714"/>
    <w:rsid w:val="00447802"/>
    <w:rsid w:val="00447C05"/>
    <w:rsid w:val="00447F36"/>
    <w:rsid w:val="00450080"/>
    <w:rsid w:val="00450632"/>
    <w:rsid w:val="004507AC"/>
    <w:rsid w:val="00451479"/>
    <w:rsid w:val="004518C3"/>
    <w:rsid w:val="00451B14"/>
    <w:rsid w:val="00451B3D"/>
    <w:rsid w:val="00451F33"/>
    <w:rsid w:val="0045231F"/>
    <w:rsid w:val="0045386A"/>
    <w:rsid w:val="0045415D"/>
    <w:rsid w:val="00454573"/>
    <w:rsid w:val="0045478B"/>
    <w:rsid w:val="00454AAA"/>
    <w:rsid w:val="00455759"/>
    <w:rsid w:val="00455B1F"/>
    <w:rsid w:val="004561DA"/>
    <w:rsid w:val="00457988"/>
    <w:rsid w:val="00457C1F"/>
    <w:rsid w:val="00457D46"/>
    <w:rsid w:val="00457E42"/>
    <w:rsid w:val="004604AC"/>
    <w:rsid w:val="0046057B"/>
    <w:rsid w:val="004605E2"/>
    <w:rsid w:val="00461486"/>
    <w:rsid w:val="00461820"/>
    <w:rsid w:val="00462357"/>
    <w:rsid w:val="00462A85"/>
    <w:rsid w:val="00462AE5"/>
    <w:rsid w:val="00462BF7"/>
    <w:rsid w:val="00462DC6"/>
    <w:rsid w:val="00462F29"/>
    <w:rsid w:val="004630D5"/>
    <w:rsid w:val="004635B8"/>
    <w:rsid w:val="00463A55"/>
    <w:rsid w:val="00463D03"/>
    <w:rsid w:val="00464034"/>
    <w:rsid w:val="004647D7"/>
    <w:rsid w:val="004649E0"/>
    <w:rsid w:val="00464C4C"/>
    <w:rsid w:val="00464E85"/>
    <w:rsid w:val="0046505E"/>
    <w:rsid w:val="0046581A"/>
    <w:rsid w:val="00465B1E"/>
    <w:rsid w:val="00466289"/>
    <w:rsid w:val="0046630B"/>
    <w:rsid w:val="00466A13"/>
    <w:rsid w:val="00467426"/>
    <w:rsid w:val="00467719"/>
    <w:rsid w:val="00467755"/>
    <w:rsid w:val="00467A94"/>
    <w:rsid w:val="00467C66"/>
    <w:rsid w:val="00467FD5"/>
    <w:rsid w:val="004702CC"/>
    <w:rsid w:val="004704EE"/>
    <w:rsid w:val="00470623"/>
    <w:rsid w:val="004710E5"/>
    <w:rsid w:val="00471A30"/>
    <w:rsid w:val="00471ED1"/>
    <w:rsid w:val="00471FBA"/>
    <w:rsid w:val="00471FF0"/>
    <w:rsid w:val="00472014"/>
    <w:rsid w:val="00472016"/>
    <w:rsid w:val="00472138"/>
    <w:rsid w:val="00472482"/>
    <w:rsid w:val="004726C2"/>
    <w:rsid w:val="0047272B"/>
    <w:rsid w:val="004729FA"/>
    <w:rsid w:val="00472D6B"/>
    <w:rsid w:val="00473239"/>
    <w:rsid w:val="004734E9"/>
    <w:rsid w:val="00473629"/>
    <w:rsid w:val="00473C26"/>
    <w:rsid w:val="00473D55"/>
    <w:rsid w:val="004740F1"/>
    <w:rsid w:val="004743F7"/>
    <w:rsid w:val="004746F3"/>
    <w:rsid w:val="004749AF"/>
    <w:rsid w:val="00474A78"/>
    <w:rsid w:val="00474AC1"/>
    <w:rsid w:val="00475390"/>
    <w:rsid w:val="00475A52"/>
    <w:rsid w:val="0047618C"/>
    <w:rsid w:val="0047644F"/>
    <w:rsid w:val="00477112"/>
    <w:rsid w:val="0047711D"/>
    <w:rsid w:val="00477185"/>
    <w:rsid w:val="00477557"/>
    <w:rsid w:val="004778CB"/>
    <w:rsid w:val="00477E46"/>
    <w:rsid w:val="00480533"/>
    <w:rsid w:val="00480ACC"/>
    <w:rsid w:val="0048138A"/>
    <w:rsid w:val="00481394"/>
    <w:rsid w:val="004814B3"/>
    <w:rsid w:val="00481A74"/>
    <w:rsid w:val="004822AB"/>
    <w:rsid w:val="00482CA9"/>
    <w:rsid w:val="004833BD"/>
    <w:rsid w:val="0048398E"/>
    <w:rsid w:val="0048478D"/>
    <w:rsid w:val="004848A7"/>
    <w:rsid w:val="00484E5B"/>
    <w:rsid w:val="00484EF2"/>
    <w:rsid w:val="00485167"/>
    <w:rsid w:val="00485204"/>
    <w:rsid w:val="00485A38"/>
    <w:rsid w:val="00485D40"/>
    <w:rsid w:val="00486229"/>
    <w:rsid w:val="004863E1"/>
    <w:rsid w:val="00486412"/>
    <w:rsid w:val="004866AD"/>
    <w:rsid w:val="00486C9D"/>
    <w:rsid w:val="00486F26"/>
    <w:rsid w:val="004875A1"/>
    <w:rsid w:val="00487C12"/>
    <w:rsid w:val="00487E82"/>
    <w:rsid w:val="00490775"/>
    <w:rsid w:val="00490DD0"/>
    <w:rsid w:val="00490E14"/>
    <w:rsid w:val="004913F9"/>
    <w:rsid w:val="00491756"/>
    <w:rsid w:val="00491927"/>
    <w:rsid w:val="00491D02"/>
    <w:rsid w:val="0049209E"/>
    <w:rsid w:val="00492326"/>
    <w:rsid w:val="00492332"/>
    <w:rsid w:val="004925B3"/>
    <w:rsid w:val="0049262F"/>
    <w:rsid w:val="00492A63"/>
    <w:rsid w:val="00492A98"/>
    <w:rsid w:val="00492BB0"/>
    <w:rsid w:val="00492C51"/>
    <w:rsid w:val="00492CF2"/>
    <w:rsid w:val="004930D9"/>
    <w:rsid w:val="004931C0"/>
    <w:rsid w:val="0049328A"/>
    <w:rsid w:val="004935C6"/>
    <w:rsid w:val="004947BA"/>
    <w:rsid w:val="00494AEE"/>
    <w:rsid w:val="00494E10"/>
    <w:rsid w:val="00494F35"/>
    <w:rsid w:val="0049567D"/>
    <w:rsid w:val="00495763"/>
    <w:rsid w:val="00495801"/>
    <w:rsid w:val="00495EBF"/>
    <w:rsid w:val="00496176"/>
    <w:rsid w:val="004969D8"/>
    <w:rsid w:val="00496E71"/>
    <w:rsid w:val="00497394"/>
    <w:rsid w:val="00497883"/>
    <w:rsid w:val="004A05C1"/>
    <w:rsid w:val="004A05E6"/>
    <w:rsid w:val="004A076C"/>
    <w:rsid w:val="004A0E48"/>
    <w:rsid w:val="004A0FDD"/>
    <w:rsid w:val="004A11FC"/>
    <w:rsid w:val="004A13CF"/>
    <w:rsid w:val="004A18B4"/>
    <w:rsid w:val="004A1BDC"/>
    <w:rsid w:val="004A1E77"/>
    <w:rsid w:val="004A20CC"/>
    <w:rsid w:val="004A23E4"/>
    <w:rsid w:val="004A277A"/>
    <w:rsid w:val="004A2969"/>
    <w:rsid w:val="004A2AB5"/>
    <w:rsid w:val="004A2C56"/>
    <w:rsid w:val="004A2CDB"/>
    <w:rsid w:val="004A2F4A"/>
    <w:rsid w:val="004A2F96"/>
    <w:rsid w:val="004A3875"/>
    <w:rsid w:val="004A3ACC"/>
    <w:rsid w:val="004A3E9C"/>
    <w:rsid w:val="004A42C4"/>
    <w:rsid w:val="004A4704"/>
    <w:rsid w:val="004A4814"/>
    <w:rsid w:val="004A4A97"/>
    <w:rsid w:val="004A4ADD"/>
    <w:rsid w:val="004A4F02"/>
    <w:rsid w:val="004A4F31"/>
    <w:rsid w:val="004A5131"/>
    <w:rsid w:val="004A53B4"/>
    <w:rsid w:val="004A549B"/>
    <w:rsid w:val="004A54D2"/>
    <w:rsid w:val="004A577B"/>
    <w:rsid w:val="004A5C69"/>
    <w:rsid w:val="004A69FE"/>
    <w:rsid w:val="004A73FB"/>
    <w:rsid w:val="004A7985"/>
    <w:rsid w:val="004A7EAB"/>
    <w:rsid w:val="004B03F4"/>
    <w:rsid w:val="004B07FB"/>
    <w:rsid w:val="004B0AA6"/>
    <w:rsid w:val="004B1589"/>
    <w:rsid w:val="004B2020"/>
    <w:rsid w:val="004B2538"/>
    <w:rsid w:val="004B2A95"/>
    <w:rsid w:val="004B2ED6"/>
    <w:rsid w:val="004B2F82"/>
    <w:rsid w:val="004B3295"/>
    <w:rsid w:val="004B464A"/>
    <w:rsid w:val="004B4D56"/>
    <w:rsid w:val="004B4F7C"/>
    <w:rsid w:val="004B56E5"/>
    <w:rsid w:val="004B62CE"/>
    <w:rsid w:val="004B6343"/>
    <w:rsid w:val="004B65F2"/>
    <w:rsid w:val="004B6653"/>
    <w:rsid w:val="004B6897"/>
    <w:rsid w:val="004B6B0B"/>
    <w:rsid w:val="004B6E06"/>
    <w:rsid w:val="004B6E2E"/>
    <w:rsid w:val="004B7A11"/>
    <w:rsid w:val="004B7C61"/>
    <w:rsid w:val="004B7D62"/>
    <w:rsid w:val="004C0DCC"/>
    <w:rsid w:val="004C0E31"/>
    <w:rsid w:val="004C1049"/>
    <w:rsid w:val="004C1B67"/>
    <w:rsid w:val="004C24E1"/>
    <w:rsid w:val="004C2848"/>
    <w:rsid w:val="004C2939"/>
    <w:rsid w:val="004C2CEE"/>
    <w:rsid w:val="004C2FC3"/>
    <w:rsid w:val="004C30DD"/>
    <w:rsid w:val="004C319D"/>
    <w:rsid w:val="004C3248"/>
    <w:rsid w:val="004C357D"/>
    <w:rsid w:val="004C3B15"/>
    <w:rsid w:val="004C3EF4"/>
    <w:rsid w:val="004C418D"/>
    <w:rsid w:val="004C4CEC"/>
    <w:rsid w:val="004C4CF0"/>
    <w:rsid w:val="004C4D0A"/>
    <w:rsid w:val="004C4DA8"/>
    <w:rsid w:val="004C5375"/>
    <w:rsid w:val="004C541B"/>
    <w:rsid w:val="004C5859"/>
    <w:rsid w:val="004C5D31"/>
    <w:rsid w:val="004C5E88"/>
    <w:rsid w:val="004C5F71"/>
    <w:rsid w:val="004C6431"/>
    <w:rsid w:val="004C6541"/>
    <w:rsid w:val="004C67AB"/>
    <w:rsid w:val="004C69A5"/>
    <w:rsid w:val="004C6E2B"/>
    <w:rsid w:val="004C6F17"/>
    <w:rsid w:val="004C6F85"/>
    <w:rsid w:val="004C71CC"/>
    <w:rsid w:val="004C74D0"/>
    <w:rsid w:val="004C75A9"/>
    <w:rsid w:val="004C77F6"/>
    <w:rsid w:val="004C78A0"/>
    <w:rsid w:val="004D0C14"/>
    <w:rsid w:val="004D1288"/>
    <w:rsid w:val="004D1AEC"/>
    <w:rsid w:val="004D3490"/>
    <w:rsid w:val="004D388E"/>
    <w:rsid w:val="004D391D"/>
    <w:rsid w:val="004D3F9F"/>
    <w:rsid w:val="004D473E"/>
    <w:rsid w:val="004D47A9"/>
    <w:rsid w:val="004D4BA1"/>
    <w:rsid w:val="004D4F17"/>
    <w:rsid w:val="004D4F8A"/>
    <w:rsid w:val="004D4FE8"/>
    <w:rsid w:val="004D5234"/>
    <w:rsid w:val="004D532E"/>
    <w:rsid w:val="004D54CE"/>
    <w:rsid w:val="004D5811"/>
    <w:rsid w:val="004D587D"/>
    <w:rsid w:val="004D589D"/>
    <w:rsid w:val="004D5E9B"/>
    <w:rsid w:val="004D62A7"/>
    <w:rsid w:val="004D6721"/>
    <w:rsid w:val="004D676B"/>
    <w:rsid w:val="004D67FB"/>
    <w:rsid w:val="004D6C60"/>
    <w:rsid w:val="004D6F08"/>
    <w:rsid w:val="004D7420"/>
    <w:rsid w:val="004D7712"/>
    <w:rsid w:val="004D7B10"/>
    <w:rsid w:val="004E085D"/>
    <w:rsid w:val="004E09A6"/>
    <w:rsid w:val="004E0D67"/>
    <w:rsid w:val="004E0D8B"/>
    <w:rsid w:val="004E0FF2"/>
    <w:rsid w:val="004E1432"/>
    <w:rsid w:val="004E1A17"/>
    <w:rsid w:val="004E1B29"/>
    <w:rsid w:val="004E1E0C"/>
    <w:rsid w:val="004E1E81"/>
    <w:rsid w:val="004E1ECB"/>
    <w:rsid w:val="004E2083"/>
    <w:rsid w:val="004E25D1"/>
    <w:rsid w:val="004E2B12"/>
    <w:rsid w:val="004E2F42"/>
    <w:rsid w:val="004E2F50"/>
    <w:rsid w:val="004E3042"/>
    <w:rsid w:val="004E315B"/>
    <w:rsid w:val="004E3196"/>
    <w:rsid w:val="004E3312"/>
    <w:rsid w:val="004E364E"/>
    <w:rsid w:val="004E3A95"/>
    <w:rsid w:val="004E42A0"/>
    <w:rsid w:val="004E44A6"/>
    <w:rsid w:val="004E4BDF"/>
    <w:rsid w:val="004E5212"/>
    <w:rsid w:val="004E5584"/>
    <w:rsid w:val="004E5833"/>
    <w:rsid w:val="004E605B"/>
    <w:rsid w:val="004E618E"/>
    <w:rsid w:val="004E6566"/>
    <w:rsid w:val="004E6677"/>
    <w:rsid w:val="004E6DEB"/>
    <w:rsid w:val="004E6FC7"/>
    <w:rsid w:val="004E7172"/>
    <w:rsid w:val="004E789E"/>
    <w:rsid w:val="004E79C3"/>
    <w:rsid w:val="004F078A"/>
    <w:rsid w:val="004F0F7C"/>
    <w:rsid w:val="004F18B4"/>
    <w:rsid w:val="004F1AD6"/>
    <w:rsid w:val="004F1F15"/>
    <w:rsid w:val="004F25B4"/>
    <w:rsid w:val="004F3541"/>
    <w:rsid w:val="004F3594"/>
    <w:rsid w:val="004F3F95"/>
    <w:rsid w:val="004F4053"/>
    <w:rsid w:val="004F43DE"/>
    <w:rsid w:val="004F4401"/>
    <w:rsid w:val="004F48C7"/>
    <w:rsid w:val="004F4ED9"/>
    <w:rsid w:val="004F51C0"/>
    <w:rsid w:val="004F540B"/>
    <w:rsid w:val="004F625F"/>
    <w:rsid w:val="004F6300"/>
    <w:rsid w:val="004F66DF"/>
    <w:rsid w:val="004F67A5"/>
    <w:rsid w:val="004F6B4A"/>
    <w:rsid w:val="004F6C54"/>
    <w:rsid w:val="004F6F95"/>
    <w:rsid w:val="004F7698"/>
    <w:rsid w:val="005000D7"/>
    <w:rsid w:val="005004E2"/>
    <w:rsid w:val="00500523"/>
    <w:rsid w:val="005009B0"/>
    <w:rsid w:val="00500A14"/>
    <w:rsid w:val="005010AB"/>
    <w:rsid w:val="005015EB"/>
    <w:rsid w:val="005017EC"/>
    <w:rsid w:val="005019AB"/>
    <w:rsid w:val="00501BD0"/>
    <w:rsid w:val="00501C03"/>
    <w:rsid w:val="00501F2F"/>
    <w:rsid w:val="00502976"/>
    <w:rsid w:val="00502F13"/>
    <w:rsid w:val="00502FA2"/>
    <w:rsid w:val="0050301F"/>
    <w:rsid w:val="00503235"/>
    <w:rsid w:val="005037B1"/>
    <w:rsid w:val="00503A7C"/>
    <w:rsid w:val="005040F1"/>
    <w:rsid w:val="00504A01"/>
    <w:rsid w:val="00504D08"/>
    <w:rsid w:val="00504D8B"/>
    <w:rsid w:val="00504E51"/>
    <w:rsid w:val="00504E93"/>
    <w:rsid w:val="0050529D"/>
    <w:rsid w:val="00505368"/>
    <w:rsid w:val="0050564A"/>
    <w:rsid w:val="0050578F"/>
    <w:rsid w:val="005063F4"/>
    <w:rsid w:val="00506458"/>
    <w:rsid w:val="005069A6"/>
    <w:rsid w:val="00506DBA"/>
    <w:rsid w:val="00506DED"/>
    <w:rsid w:val="00506F1D"/>
    <w:rsid w:val="00506F48"/>
    <w:rsid w:val="005078CE"/>
    <w:rsid w:val="00507B96"/>
    <w:rsid w:val="00507CCE"/>
    <w:rsid w:val="00510152"/>
    <w:rsid w:val="005107A7"/>
    <w:rsid w:val="00510844"/>
    <w:rsid w:val="00510D24"/>
    <w:rsid w:val="00510DA9"/>
    <w:rsid w:val="00510DF6"/>
    <w:rsid w:val="00510E7D"/>
    <w:rsid w:val="00512053"/>
    <w:rsid w:val="00512204"/>
    <w:rsid w:val="0051229A"/>
    <w:rsid w:val="005124D1"/>
    <w:rsid w:val="0051273E"/>
    <w:rsid w:val="00512778"/>
    <w:rsid w:val="0051286C"/>
    <w:rsid w:val="0051288C"/>
    <w:rsid w:val="005128F9"/>
    <w:rsid w:val="00512C6E"/>
    <w:rsid w:val="00512D50"/>
    <w:rsid w:val="00512DA6"/>
    <w:rsid w:val="005132A5"/>
    <w:rsid w:val="00513955"/>
    <w:rsid w:val="00514644"/>
    <w:rsid w:val="0051467D"/>
    <w:rsid w:val="00514B2E"/>
    <w:rsid w:val="005151BF"/>
    <w:rsid w:val="00515437"/>
    <w:rsid w:val="00515512"/>
    <w:rsid w:val="005157EC"/>
    <w:rsid w:val="005158B9"/>
    <w:rsid w:val="00515DD1"/>
    <w:rsid w:val="005160A7"/>
    <w:rsid w:val="005167DE"/>
    <w:rsid w:val="00516C18"/>
    <w:rsid w:val="00516C3C"/>
    <w:rsid w:val="00516EEC"/>
    <w:rsid w:val="00517347"/>
    <w:rsid w:val="005177F7"/>
    <w:rsid w:val="00517A51"/>
    <w:rsid w:val="00517B62"/>
    <w:rsid w:val="00517E00"/>
    <w:rsid w:val="005201A7"/>
    <w:rsid w:val="00520383"/>
    <w:rsid w:val="0052098F"/>
    <w:rsid w:val="0052149C"/>
    <w:rsid w:val="0052150E"/>
    <w:rsid w:val="00521A97"/>
    <w:rsid w:val="00521AFD"/>
    <w:rsid w:val="00521F50"/>
    <w:rsid w:val="00522CF7"/>
    <w:rsid w:val="00522E1D"/>
    <w:rsid w:val="00523C72"/>
    <w:rsid w:val="00523E47"/>
    <w:rsid w:val="00524836"/>
    <w:rsid w:val="00524CE0"/>
    <w:rsid w:val="00525010"/>
    <w:rsid w:val="00525B0B"/>
    <w:rsid w:val="00525D84"/>
    <w:rsid w:val="00525EBB"/>
    <w:rsid w:val="00525EF9"/>
    <w:rsid w:val="00526218"/>
    <w:rsid w:val="005262D6"/>
    <w:rsid w:val="005269E9"/>
    <w:rsid w:val="00527488"/>
    <w:rsid w:val="00527DD4"/>
    <w:rsid w:val="00530396"/>
    <w:rsid w:val="005306D2"/>
    <w:rsid w:val="00530973"/>
    <w:rsid w:val="00530A98"/>
    <w:rsid w:val="0053132F"/>
    <w:rsid w:val="0053157F"/>
    <w:rsid w:val="00531604"/>
    <w:rsid w:val="00531774"/>
    <w:rsid w:val="00531F36"/>
    <w:rsid w:val="0053208E"/>
    <w:rsid w:val="00532352"/>
    <w:rsid w:val="00533107"/>
    <w:rsid w:val="0053387D"/>
    <w:rsid w:val="00533984"/>
    <w:rsid w:val="00533AD9"/>
    <w:rsid w:val="0053401C"/>
    <w:rsid w:val="005340EB"/>
    <w:rsid w:val="005342B2"/>
    <w:rsid w:val="00534B7D"/>
    <w:rsid w:val="00534CDD"/>
    <w:rsid w:val="00534D4F"/>
    <w:rsid w:val="00534D63"/>
    <w:rsid w:val="005351B1"/>
    <w:rsid w:val="005354C0"/>
    <w:rsid w:val="005356E0"/>
    <w:rsid w:val="0053574B"/>
    <w:rsid w:val="00536416"/>
    <w:rsid w:val="00536D70"/>
    <w:rsid w:val="00537383"/>
    <w:rsid w:val="005376E3"/>
    <w:rsid w:val="0053785B"/>
    <w:rsid w:val="00537AE8"/>
    <w:rsid w:val="00540727"/>
    <w:rsid w:val="005407AC"/>
    <w:rsid w:val="00540BDB"/>
    <w:rsid w:val="0054105D"/>
    <w:rsid w:val="0054177E"/>
    <w:rsid w:val="00541B94"/>
    <w:rsid w:val="00541DAA"/>
    <w:rsid w:val="00542046"/>
    <w:rsid w:val="005424B0"/>
    <w:rsid w:val="005427E8"/>
    <w:rsid w:val="0054289C"/>
    <w:rsid w:val="00543154"/>
    <w:rsid w:val="005431B4"/>
    <w:rsid w:val="00543276"/>
    <w:rsid w:val="005439F6"/>
    <w:rsid w:val="00543A00"/>
    <w:rsid w:val="00543E70"/>
    <w:rsid w:val="005452C0"/>
    <w:rsid w:val="00545A1E"/>
    <w:rsid w:val="005468B2"/>
    <w:rsid w:val="00546C9D"/>
    <w:rsid w:val="005508CA"/>
    <w:rsid w:val="00550E90"/>
    <w:rsid w:val="00550F46"/>
    <w:rsid w:val="0055119E"/>
    <w:rsid w:val="005514CC"/>
    <w:rsid w:val="005514F8"/>
    <w:rsid w:val="00551C5E"/>
    <w:rsid w:val="0055200A"/>
    <w:rsid w:val="005524AA"/>
    <w:rsid w:val="0055270F"/>
    <w:rsid w:val="00552CE9"/>
    <w:rsid w:val="0055301B"/>
    <w:rsid w:val="00553CD8"/>
    <w:rsid w:val="00553D3E"/>
    <w:rsid w:val="00553DB0"/>
    <w:rsid w:val="005542AC"/>
    <w:rsid w:val="00554336"/>
    <w:rsid w:val="005543E8"/>
    <w:rsid w:val="0055465C"/>
    <w:rsid w:val="00555010"/>
    <w:rsid w:val="00555073"/>
    <w:rsid w:val="005564F1"/>
    <w:rsid w:val="005567B7"/>
    <w:rsid w:val="00556812"/>
    <w:rsid w:val="00556E39"/>
    <w:rsid w:val="00556F17"/>
    <w:rsid w:val="00557929"/>
    <w:rsid w:val="00557B7D"/>
    <w:rsid w:val="00557FE6"/>
    <w:rsid w:val="005609BA"/>
    <w:rsid w:val="00561013"/>
    <w:rsid w:val="00561512"/>
    <w:rsid w:val="005618FB"/>
    <w:rsid w:val="00561927"/>
    <w:rsid w:val="00562494"/>
    <w:rsid w:val="00562882"/>
    <w:rsid w:val="0056313D"/>
    <w:rsid w:val="0056322B"/>
    <w:rsid w:val="00563407"/>
    <w:rsid w:val="005634F6"/>
    <w:rsid w:val="0056363E"/>
    <w:rsid w:val="00564025"/>
    <w:rsid w:val="00564E23"/>
    <w:rsid w:val="00565556"/>
    <w:rsid w:val="00565642"/>
    <w:rsid w:val="0056564B"/>
    <w:rsid w:val="00566131"/>
    <w:rsid w:val="00566764"/>
    <w:rsid w:val="00566B38"/>
    <w:rsid w:val="00566E49"/>
    <w:rsid w:val="00566E61"/>
    <w:rsid w:val="00566EF9"/>
    <w:rsid w:val="0056752B"/>
    <w:rsid w:val="0056758A"/>
    <w:rsid w:val="005676CA"/>
    <w:rsid w:val="005679AB"/>
    <w:rsid w:val="00567C1B"/>
    <w:rsid w:val="00567DD4"/>
    <w:rsid w:val="005701BF"/>
    <w:rsid w:val="005704C7"/>
    <w:rsid w:val="0057059A"/>
    <w:rsid w:val="005705A4"/>
    <w:rsid w:val="00570A32"/>
    <w:rsid w:val="00570DBB"/>
    <w:rsid w:val="00571465"/>
    <w:rsid w:val="005716D9"/>
    <w:rsid w:val="005719B0"/>
    <w:rsid w:val="00571AB8"/>
    <w:rsid w:val="00571D84"/>
    <w:rsid w:val="00571EAF"/>
    <w:rsid w:val="005725E4"/>
    <w:rsid w:val="005726A7"/>
    <w:rsid w:val="0057295E"/>
    <w:rsid w:val="00572A6D"/>
    <w:rsid w:val="00572A78"/>
    <w:rsid w:val="00572D40"/>
    <w:rsid w:val="005734A5"/>
    <w:rsid w:val="005734FC"/>
    <w:rsid w:val="00574759"/>
    <w:rsid w:val="00574A5B"/>
    <w:rsid w:val="00575494"/>
    <w:rsid w:val="00575A75"/>
    <w:rsid w:val="00575A92"/>
    <w:rsid w:val="00575AA4"/>
    <w:rsid w:val="00575CA7"/>
    <w:rsid w:val="00575DD9"/>
    <w:rsid w:val="00576349"/>
    <w:rsid w:val="0057657B"/>
    <w:rsid w:val="00576B0B"/>
    <w:rsid w:val="00576D97"/>
    <w:rsid w:val="00577189"/>
    <w:rsid w:val="005774D8"/>
    <w:rsid w:val="00577B9A"/>
    <w:rsid w:val="00577FEC"/>
    <w:rsid w:val="00581152"/>
    <w:rsid w:val="00581254"/>
    <w:rsid w:val="00581D99"/>
    <w:rsid w:val="00581F6C"/>
    <w:rsid w:val="0058214D"/>
    <w:rsid w:val="005821DA"/>
    <w:rsid w:val="0058249F"/>
    <w:rsid w:val="00582F9F"/>
    <w:rsid w:val="00583D3C"/>
    <w:rsid w:val="00584558"/>
    <w:rsid w:val="005851DE"/>
    <w:rsid w:val="005853B8"/>
    <w:rsid w:val="00585A42"/>
    <w:rsid w:val="00586635"/>
    <w:rsid w:val="005870A2"/>
    <w:rsid w:val="00587415"/>
    <w:rsid w:val="00587BC4"/>
    <w:rsid w:val="00587FFA"/>
    <w:rsid w:val="00590F14"/>
    <w:rsid w:val="00591FA2"/>
    <w:rsid w:val="00592734"/>
    <w:rsid w:val="0059277A"/>
    <w:rsid w:val="0059294B"/>
    <w:rsid w:val="005929DF"/>
    <w:rsid w:val="00592F17"/>
    <w:rsid w:val="00593260"/>
    <w:rsid w:val="00593EFC"/>
    <w:rsid w:val="005941B3"/>
    <w:rsid w:val="0059465A"/>
    <w:rsid w:val="0059483B"/>
    <w:rsid w:val="00594E2A"/>
    <w:rsid w:val="0059501E"/>
    <w:rsid w:val="00595308"/>
    <w:rsid w:val="0059536C"/>
    <w:rsid w:val="00595529"/>
    <w:rsid w:val="00595F2D"/>
    <w:rsid w:val="005965A5"/>
    <w:rsid w:val="00596CB4"/>
    <w:rsid w:val="00597214"/>
    <w:rsid w:val="00597470"/>
    <w:rsid w:val="005975BD"/>
    <w:rsid w:val="005A0065"/>
    <w:rsid w:val="005A036E"/>
    <w:rsid w:val="005A0814"/>
    <w:rsid w:val="005A0BC7"/>
    <w:rsid w:val="005A0BF6"/>
    <w:rsid w:val="005A18D2"/>
    <w:rsid w:val="005A1A0A"/>
    <w:rsid w:val="005A1CAA"/>
    <w:rsid w:val="005A2359"/>
    <w:rsid w:val="005A2B4B"/>
    <w:rsid w:val="005A310D"/>
    <w:rsid w:val="005A356C"/>
    <w:rsid w:val="005A37B6"/>
    <w:rsid w:val="005A3CC5"/>
    <w:rsid w:val="005A3E80"/>
    <w:rsid w:val="005A417E"/>
    <w:rsid w:val="005A431B"/>
    <w:rsid w:val="005A4330"/>
    <w:rsid w:val="005A5763"/>
    <w:rsid w:val="005A581F"/>
    <w:rsid w:val="005A5E3B"/>
    <w:rsid w:val="005A668B"/>
    <w:rsid w:val="005A6E7D"/>
    <w:rsid w:val="005A7142"/>
    <w:rsid w:val="005A71A6"/>
    <w:rsid w:val="005A76F5"/>
    <w:rsid w:val="005A783D"/>
    <w:rsid w:val="005A7BEB"/>
    <w:rsid w:val="005B005C"/>
    <w:rsid w:val="005B0F70"/>
    <w:rsid w:val="005B158C"/>
    <w:rsid w:val="005B16CC"/>
    <w:rsid w:val="005B1F47"/>
    <w:rsid w:val="005B26D3"/>
    <w:rsid w:val="005B31A4"/>
    <w:rsid w:val="005B326C"/>
    <w:rsid w:val="005B3840"/>
    <w:rsid w:val="005B3CF3"/>
    <w:rsid w:val="005B3DCD"/>
    <w:rsid w:val="005B46BA"/>
    <w:rsid w:val="005B489A"/>
    <w:rsid w:val="005B4A74"/>
    <w:rsid w:val="005B5319"/>
    <w:rsid w:val="005B5567"/>
    <w:rsid w:val="005B5CC5"/>
    <w:rsid w:val="005B63E1"/>
    <w:rsid w:val="005B6D8F"/>
    <w:rsid w:val="005B71C1"/>
    <w:rsid w:val="005B726A"/>
    <w:rsid w:val="005B72E7"/>
    <w:rsid w:val="005B7306"/>
    <w:rsid w:val="005B7797"/>
    <w:rsid w:val="005B7A76"/>
    <w:rsid w:val="005C03C8"/>
    <w:rsid w:val="005C0543"/>
    <w:rsid w:val="005C05F6"/>
    <w:rsid w:val="005C08B5"/>
    <w:rsid w:val="005C08CF"/>
    <w:rsid w:val="005C105F"/>
    <w:rsid w:val="005C1074"/>
    <w:rsid w:val="005C1872"/>
    <w:rsid w:val="005C19CA"/>
    <w:rsid w:val="005C2173"/>
    <w:rsid w:val="005C2473"/>
    <w:rsid w:val="005C2666"/>
    <w:rsid w:val="005C29B2"/>
    <w:rsid w:val="005C317E"/>
    <w:rsid w:val="005C3380"/>
    <w:rsid w:val="005C345A"/>
    <w:rsid w:val="005C3B92"/>
    <w:rsid w:val="005C42D0"/>
    <w:rsid w:val="005C4374"/>
    <w:rsid w:val="005C448A"/>
    <w:rsid w:val="005C44B3"/>
    <w:rsid w:val="005C44B4"/>
    <w:rsid w:val="005C4CFB"/>
    <w:rsid w:val="005C5241"/>
    <w:rsid w:val="005C5262"/>
    <w:rsid w:val="005C5AE7"/>
    <w:rsid w:val="005C5D31"/>
    <w:rsid w:val="005C5FFB"/>
    <w:rsid w:val="005C6A50"/>
    <w:rsid w:val="005C6AAF"/>
    <w:rsid w:val="005C6E54"/>
    <w:rsid w:val="005C6E9A"/>
    <w:rsid w:val="005C71D0"/>
    <w:rsid w:val="005C722B"/>
    <w:rsid w:val="005C7A8D"/>
    <w:rsid w:val="005C7B93"/>
    <w:rsid w:val="005D0176"/>
    <w:rsid w:val="005D080D"/>
    <w:rsid w:val="005D0ADF"/>
    <w:rsid w:val="005D0B08"/>
    <w:rsid w:val="005D0F5C"/>
    <w:rsid w:val="005D0F83"/>
    <w:rsid w:val="005D145C"/>
    <w:rsid w:val="005D1600"/>
    <w:rsid w:val="005D2A26"/>
    <w:rsid w:val="005D2A68"/>
    <w:rsid w:val="005D2A99"/>
    <w:rsid w:val="005D3092"/>
    <w:rsid w:val="005D36FE"/>
    <w:rsid w:val="005D3767"/>
    <w:rsid w:val="005D3B89"/>
    <w:rsid w:val="005D3E6E"/>
    <w:rsid w:val="005D3F63"/>
    <w:rsid w:val="005D40C0"/>
    <w:rsid w:val="005D48EF"/>
    <w:rsid w:val="005D54E3"/>
    <w:rsid w:val="005D55BC"/>
    <w:rsid w:val="005D5AEB"/>
    <w:rsid w:val="005D5D49"/>
    <w:rsid w:val="005D5EDE"/>
    <w:rsid w:val="005D75D1"/>
    <w:rsid w:val="005D77F9"/>
    <w:rsid w:val="005D7863"/>
    <w:rsid w:val="005D7B19"/>
    <w:rsid w:val="005D7B8D"/>
    <w:rsid w:val="005D7D17"/>
    <w:rsid w:val="005D7FCC"/>
    <w:rsid w:val="005E1212"/>
    <w:rsid w:val="005E12DB"/>
    <w:rsid w:val="005E22E0"/>
    <w:rsid w:val="005E2567"/>
    <w:rsid w:val="005E2A26"/>
    <w:rsid w:val="005E2CDC"/>
    <w:rsid w:val="005E2CE6"/>
    <w:rsid w:val="005E36F1"/>
    <w:rsid w:val="005E481B"/>
    <w:rsid w:val="005E4951"/>
    <w:rsid w:val="005E5CE2"/>
    <w:rsid w:val="005E5F9C"/>
    <w:rsid w:val="005E6772"/>
    <w:rsid w:val="005E67DD"/>
    <w:rsid w:val="005E6BFC"/>
    <w:rsid w:val="005E6C59"/>
    <w:rsid w:val="005E6EBC"/>
    <w:rsid w:val="005E6F74"/>
    <w:rsid w:val="005E76F1"/>
    <w:rsid w:val="005E7B75"/>
    <w:rsid w:val="005E7C8D"/>
    <w:rsid w:val="005E7C92"/>
    <w:rsid w:val="005E7F1E"/>
    <w:rsid w:val="005F0A32"/>
    <w:rsid w:val="005F17F1"/>
    <w:rsid w:val="005F21FD"/>
    <w:rsid w:val="005F2BE5"/>
    <w:rsid w:val="005F2D3B"/>
    <w:rsid w:val="005F2E3F"/>
    <w:rsid w:val="005F3101"/>
    <w:rsid w:val="005F3B9A"/>
    <w:rsid w:val="005F420B"/>
    <w:rsid w:val="005F45B5"/>
    <w:rsid w:val="005F46A7"/>
    <w:rsid w:val="005F4B2E"/>
    <w:rsid w:val="005F554D"/>
    <w:rsid w:val="005F5911"/>
    <w:rsid w:val="005F5A02"/>
    <w:rsid w:val="005F5D84"/>
    <w:rsid w:val="005F5DBD"/>
    <w:rsid w:val="005F67C7"/>
    <w:rsid w:val="005F727C"/>
    <w:rsid w:val="005F74C4"/>
    <w:rsid w:val="005F7A28"/>
    <w:rsid w:val="005F7B29"/>
    <w:rsid w:val="005F7C4F"/>
    <w:rsid w:val="005F7CA4"/>
    <w:rsid w:val="005F7EBD"/>
    <w:rsid w:val="005F7FA9"/>
    <w:rsid w:val="0060010C"/>
    <w:rsid w:val="006004FF"/>
    <w:rsid w:val="00600F0E"/>
    <w:rsid w:val="00601255"/>
    <w:rsid w:val="00601442"/>
    <w:rsid w:val="00602469"/>
    <w:rsid w:val="00602482"/>
    <w:rsid w:val="00602A2E"/>
    <w:rsid w:val="00602C0C"/>
    <w:rsid w:val="00602F46"/>
    <w:rsid w:val="0060329A"/>
    <w:rsid w:val="00603B4B"/>
    <w:rsid w:val="00603DB3"/>
    <w:rsid w:val="0060429A"/>
    <w:rsid w:val="00604D33"/>
    <w:rsid w:val="00604EBC"/>
    <w:rsid w:val="00605227"/>
    <w:rsid w:val="006054B0"/>
    <w:rsid w:val="00605E53"/>
    <w:rsid w:val="00606861"/>
    <w:rsid w:val="00606CD8"/>
    <w:rsid w:val="00606D79"/>
    <w:rsid w:val="00607788"/>
    <w:rsid w:val="006078C3"/>
    <w:rsid w:val="00610010"/>
    <w:rsid w:val="00610846"/>
    <w:rsid w:val="00611217"/>
    <w:rsid w:val="00611D6A"/>
    <w:rsid w:val="00612676"/>
    <w:rsid w:val="00612E89"/>
    <w:rsid w:val="00613536"/>
    <w:rsid w:val="0061381D"/>
    <w:rsid w:val="00613858"/>
    <w:rsid w:val="00613A93"/>
    <w:rsid w:val="0061468A"/>
    <w:rsid w:val="00614AAF"/>
    <w:rsid w:val="00614AE4"/>
    <w:rsid w:val="00615554"/>
    <w:rsid w:val="00615F37"/>
    <w:rsid w:val="006161F5"/>
    <w:rsid w:val="006166E3"/>
    <w:rsid w:val="00616E5B"/>
    <w:rsid w:val="00617002"/>
    <w:rsid w:val="0061773E"/>
    <w:rsid w:val="00617EF3"/>
    <w:rsid w:val="00620086"/>
    <w:rsid w:val="00620384"/>
    <w:rsid w:val="00620B1C"/>
    <w:rsid w:val="00620C01"/>
    <w:rsid w:val="00620E26"/>
    <w:rsid w:val="0062112D"/>
    <w:rsid w:val="00621A8F"/>
    <w:rsid w:val="0062213F"/>
    <w:rsid w:val="006221C2"/>
    <w:rsid w:val="006226D5"/>
    <w:rsid w:val="00622942"/>
    <w:rsid w:val="006230B3"/>
    <w:rsid w:val="0062318E"/>
    <w:rsid w:val="006232D2"/>
    <w:rsid w:val="00623DAA"/>
    <w:rsid w:val="00624183"/>
    <w:rsid w:val="0062454A"/>
    <w:rsid w:val="00624930"/>
    <w:rsid w:val="00624D2D"/>
    <w:rsid w:val="00624E00"/>
    <w:rsid w:val="0062525A"/>
    <w:rsid w:val="00625380"/>
    <w:rsid w:val="00625649"/>
    <w:rsid w:val="0062570B"/>
    <w:rsid w:val="00625B0B"/>
    <w:rsid w:val="00625C03"/>
    <w:rsid w:val="00625E1B"/>
    <w:rsid w:val="00626717"/>
    <w:rsid w:val="006270FC"/>
    <w:rsid w:val="00627236"/>
    <w:rsid w:val="0062763A"/>
    <w:rsid w:val="00627A6B"/>
    <w:rsid w:val="00627B4B"/>
    <w:rsid w:val="00627C46"/>
    <w:rsid w:val="00627E25"/>
    <w:rsid w:val="00630155"/>
    <w:rsid w:val="00630299"/>
    <w:rsid w:val="00630866"/>
    <w:rsid w:val="0063147C"/>
    <w:rsid w:val="0063205A"/>
    <w:rsid w:val="00632FD1"/>
    <w:rsid w:val="00633F3A"/>
    <w:rsid w:val="00634C90"/>
    <w:rsid w:val="00634E3A"/>
    <w:rsid w:val="00634E4A"/>
    <w:rsid w:val="00635527"/>
    <w:rsid w:val="0063558A"/>
    <w:rsid w:val="00635A94"/>
    <w:rsid w:val="00635EE8"/>
    <w:rsid w:val="0063607D"/>
    <w:rsid w:val="00636232"/>
    <w:rsid w:val="006364CB"/>
    <w:rsid w:val="0063688A"/>
    <w:rsid w:val="006369A5"/>
    <w:rsid w:val="00636DC6"/>
    <w:rsid w:val="00636F5F"/>
    <w:rsid w:val="00637C3C"/>
    <w:rsid w:val="00637D53"/>
    <w:rsid w:val="00640324"/>
    <w:rsid w:val="00640599"/>
    <w:rsid w:val="00640EAE"/>
    <w:rsid w:val="006413D8"/>
    <w:rsid w:val="006415F8"/>
    <w:rsid w:val="0064165C"/>
    <w:rsid w:val="00641719"/>
    <w:rsid w:val="0064184D"/>
    <w:rsid w:val="00641880"/>
    <w:rsid w:val="00641883"/>
    <w:rsid w:val="00641CA8"/>
    <w:rsid w:val="00641FAF"/>
    <w:rsid w:val="006424B9"/>
    <w:rsid w:val="006427E1"/>
    <w:rsid w:val="0064285B"/>
    <w:rsid w:val="00642A5B"/>
    <w:rsid w:val="00642AA3"/>
    <w:rsid w:val="00642CCE"/>
    <w:rsid w:val="00642D22"/>
    <w:rsid w:val="00643220"/>
    <w:rsid w:val="00643756"/>
    <w:rsid w:val="006440F7"/>
    <w:rsid w:val="00645602"/>
    <w:rsid w:val="00645676"/>
    <w:rsid w:val="00645BFE"/>
    <w:rsid w:val="0064698B"/>
    <w:rsid w:val="00646B72"/>
    <w:rsid w:val="00646DC9"/>
    <w:rsid w:val="0064716B"/>
    <w:rsid w:val="00647764"/>
    <w:rsid w:val="00647C03"/>
    <w:rsid w:val="00650510"/>
    <w:rsid w:val="00651368"/>
    <w:rsid w:val="00651FE8"/>
    <w:rsid w:val="00652A7F"/>
    <w:rsid w:val="00652DC5"/>
    <w:rsid w:val="006531AB"/>
    <w:rsid w:val="006533F0"/>
    <w:rsid w:val="00653506"/>
    <w:rsid w:val="00653635"/>
    <w:rsid w:val="00653DCE"/>
    <w:rsid w:val="006545E3"/>
    <w:rsid w:val="006548E2"/>
    <w:rsid w:val="00654EC9"/>
    <w:rsid w:val="00654FC0"/>
    <w:rsid w:val="006550EC"/>
    <w:rsid w:val="006554E7"/>
    <w:rsid w:val="00655989"/>
    <w:rsid w:val="00656C8F"/>
    <w:rsid w:val="0065738A"/>
    <w:rsid w:val="00657B48"/>
    <w:rsid w:val="00657DCF"/>
    <w:rsid w:val="00660487"/>
    <w:rsid w:val="00660839"/>
    <w:rsid w:val="00660D52"/>
    <w:rsid w:val="00661668"/>
    <w:rsid w:val="006616DF"/>
    <w:rsid w:val="00661A91"/>
    <w:rsid w:val="00661FCB"/>
    <w:rsid w:val="0066205C"/>
    <w:rsid w:val="006621B9"/>
    <w:rsid w:val="0066238F"/>
    <w:rsid w:val="00662672"/>
    <w:rsid w:val="00662DD6"/>
    <w:rsid w:val="006637E1"/>
    <w:rsid w:val="00663882"/>
    <w:rsid w:val="00663CB9"/>
    <w:rsid w:val="00663FC9"/>
    <w:rsid w:val="00663FED"/>
    <w:rsid w:val="006640C1"/>
    <w:rsid w:val="00664148"/>
    <w:rsid w:val="006642FC"/>
    <w:rsid w:val="00664424"/>
    <w:rsid w:val="0066459F"/>
    <w:rsid w:val="00664956"/>
    <w:rsid w:val="00664F58"/>
    <w:rsid w:val="006651BD"/>
    <w:rsid w:val="0066578B"/>
    <w:rsid w:val="00665C90"/>
    <w:rsid w:val="00665C96"/>
    <w:rsid w:val="00665FFB"/>
    <w:rsid w:val="00666096"/>
    <w:rsid w:val="00666BC1"/>
    <w:rsid w:val="00667399"/>
    <w:rsid w:val="00667554"/>
    <w:rsid w:val="006675EB"/>
    <w:rsid w:val="00667657"/>
    <w:rsid w:val="00667C41"/>
    <w:rsid w:val="00670BF0"/>
    <w:rsid w:val="00670D21"/>
    <w:rsid w:val="00670F40"/>
    <w:rsid w:val="0067101A"/>
    <w:rsid w:val="0067139F"/>
    <w:rsid w:val="00671ABA"/>
    <w:rsid w:val="00672819"/>
    <w:rsid w:val="00672C89"/>
    <w:rsid w:val="006730CE"/>
    <w:rsid w:val="006734B8"/>
    <w:rsid w:val="00673576"/>
    <w:rsid w:val="00674208"/>
    <w:rsid w:val="006742E9"/>
    <w:rsid w:val="00674550"/>
    <w:rsid w:val="00674614"/>
    <w:rsid w:val="00674B6C"/>
    <w:rsid w:val="00674B8E"/>
    <w:rsid w:val="006757DA"/>
    <w:rsid w:val="00675904"/>
    <w:rsid w:val="00675C0E"/>
    <w:rsid w:val="00675FD4"/>
    <w:rsid w:val="00676085"/>
    <w:rsid w:val="006762A9"/>
    <w:rsid w:val="00676682"/>
    <w:rsid w:val="00676789"/>
    <w:rsid w:val="00676BBE"/>
    <w:rsid w:val="00676C2E"/>
    <w:rsid w:val="006770C8"/>
    <w:rsid w:val="0067721D"/>
    <w:rsid w:val="006772DD"/>
    <w:rsid w:val="00677989"/>
    <w:rsid w:val="00677DCB"/>
    <w:rsid w:val="00681545"/>
    <w:rsid w:val="00681592"/>
    <w:rsid w:val="00681711"/>
    <w:rsid w:val="00681798"/>
    <w:rsid w:val="00681ED3"/>
    <w:rsid w:val="0068207F"/>
    <w:rsid w:val="006825B2"/>
    <w:rsid w:val="006825E0"/>
    <w:rsid w:val="00682993"/>
    <w:rsid w:val="00682BCB"/>
    <w:rsid w:val="00682F5D"/>
    <w:rsid w:val="00683835"/>
    <w:rsid w:val="00683FCC"/>
    <w:rsid w:val="00684CBE"/>
    <w:rsid w:val="00684E35"/>
    <w:rsid w:val="00685D54"/>
    <w:rsid w:val="00685FC2"/>
    <w:rsid w:val="006863BD"/>
    <w:rsid w:val="00686DD2"/>
    <w:rsid w:val="00686F8C"/>
    <w:rsid w:val="006871F5"/>
    <w:rsid w:val="006874B2"/>
    <w:rsid w:val="00687532"/>
    <w:rsid w:val="00687724"/>
    <w:rsid w:val="00687966"/>
    <w:rsid w:val="00687BFC"/>
    <w:rsid w:val="006901E2"/>
    <w:rsid w:val="0069030C"/>
    <w:rsid w:val="00690F97"/>
    <w:rsid w:val="00690FB1"/>
    <w:rsid w:val="006916C5"/>
    <w:rsid w:val="00691A89"/>
    <w:rsid w:val="00691C9E"/>
    <w:rsid w:val="00692024"/>
    <w:rsid w:val="00692484"/>
    <w:rsid w:val="006924D0"/>
    <w:rsid w:val="00692642"/>
    <w:rsid w:val="0069272D"/>
    <w:rsid w:val="0069296B"/>
    <w:rsid w:val="00692A6C"/>
    <w:rsid w:val="00693AC1"/>
    <w:rsid w:val="006941AA"/>
    <w:rsid w:val="0069480F"/>
    <w:rsid w:val="0069489E"/>
    <w:rsid w:val="00694CB1"/>
    <w:rsid w:val="00694D6D"/>
    <w:rsid w:val="0069504F"/>
    <w:rsid w:val="00695254"/>
    <w:rsid w:val="00695490"/>
    <w:rsid w:val="006955D3"/>
    <w:rsid w:val="00695713"/>
    <w:rsid w:val="00695CE4"/>
    <w:rsid w:val="00695D74"/>
    <w:rsid w:val="00695E14"/>
    <w:rsid w:val="0069602A"/>
    <w:rsid w:val="006960E1"/>
    <w:rsid w:val="00696E98"/>
    <w:rsid w:val="00696F31"/>
    <w:rsid w:val="0069711D"/>
    <w:rsid w:val="0069749D"/>
    <w:rsid w:val="006974D3"/>
    <w:rsid w:val="00697738"/>
    <w:rsid w:val="00697BEC"/>
    <w:rsid w:val="00697E9A"/>
    <w:rsid w:val="006A0152"/>
    <w:rsid w:val="006A0258"/>
    <w:rsid w:val="006A03EB"/>
    <w:rsid w:val="006A048E"/>
    <w:rsid w:val="006A0BC7"/>
    <w:rsid w:val="006A0C34"/>
    <w:rsid w:val="006A0CB0"/>
    <w:rsid w:val="006A0FB8"/>
    <w:rsid w:val="006A159D"/>
    <w:rsid w:val="006A1795"/>
    <w:rsid w:val="006A1E0E"/>
    <w:rsid w:val="006A29AD"/>
    <w:rsid w:val="006A33C6"/>
    <w:rsid w:val="006A3A0A"/>
    <w:rsid w:val="006A3DCB"/>
    <w:rsid w:val="006A425F"/>
    <w:rsid w:val="006A49B2"/>
    <w:rsid w:val="006A4B31"/>
    <w:rsid w:val="006A4EA8"/>
    <w:rsid w:val="006A4FD0"/>
    <w:rsid w:val="006A5158"/>
    <w:rsid w:val="006A51AC"/>
    <w:rsid w:val="006A5495"/>
    <w:rsid w:val="006A586A"/>
    <w:rsid w:val="006A587C"/>
    <w:rsid w:val="006A5CAE"/>
    <w:rsid w:val="006A771B"/>
    <w:rsid w:val="006A7A14"/>
    <w:rsid w:val="006A7ACA"/>
    <w:rsid w:val="006A7E95"/>
    <w:rsid w:val="006A7F86"/>
    <w:rsid w:val="006A7FF0"/>
    <w:rsid w:val="006B0488"/>
    <w:rsid w:val="006B0C1B"/>
    <w:rsid w:val="006B11B3"/>
    <w:rsid w:val="006B13AC"/>
    <w:rsid w:val="006B145D"/>
    <w:rsid w:val="006B1AFF"/>
    <w:rsid w:val="006B1D55"/>
    <w:rsid w:val="006B1ECB"/>
    <w:rsid w:val="006B1F0A"/>
    <w:rsid w:val="006B20EF"/>
    <w:rsid w:val="006B236B"/>
    <w:rsid w:val="006B287C"/>
    <w:rsid w:val="006B2A45"/>
    <w:rsid w:val="006B3452"/>
    <w:rsid w:val="006B37C6"/>
    <w:rsid w:val="006B3B8F"/>
    <w:rsid w:val="006B4643"/>
    <w:rsid w:val="006B46FA"/>
    <w:rsid w:val="006B484D"/>
    <w:rsid w:val="006B4B98"/>
    <w:rsid w:val="006B4DFB"/>
    <w:rsid w:val="006B4E6B"/>
    <w:rsid w:val="006B512D"/>
    <w:rsid w:val="006B5FA6"/>
    <w:rsid w:val="006B5FB2"/>
    <w:rsid w:val="006B64AB"/>
    <w:rsid w:val="006B6711"/>
    <w:rsid w:val="006B684D"/>
    <w:rsid w:val="006B7322"/>
    <w:rsid w:val="006B738C"/>
    <w:rsid w:val="006B73FE"/>
    <w:rsid w:val="006B7589"/>
    <w:rsid w:val="006B79AB"/>
    <w:rsid w:val="006C0A40"/>
    <w:rsid w:val="006C1036"/>
    <w:rsid w:val="006C1B6C"/>
    <w:rsid w:val="006C1CA3"/>
    <w:rsid w:val="006C1CCA"/>
    <w:rsid w:val="006C2200"/>
    <w:rsid w:val="006C25A3"/>
    <w:rsid w:val="006C2FA6"/>
    <w:rsid w:val="006C33FD"/>
    <w:rsid w:val="006C34B5"/>
    <w:rsid w:val="006C3573"/>
    <w:rsid w:val="006C35D3"/>
    <w:rsid w:val="006C3F60"/>
    <w:rsid w:val="006C46C8"/>
    <w:rsid w:val="006C4B62"/>
    <w:rsid w:val="006C4CD8"/>
    <w:rsid w:val="006C500A"/>
    <w:rsid w:val="006C5158"/>
    <w:rsid w:val="006C5309"/>
    <w:rsid w:val="006C533D"/>
    <w:rsid w:val="006C5670"/>
    <w:rsid w:val="006C57F0"/>
    <w:rsid w:val="006C5918"/>
    <w:rsid w:val="006C5B1E"/>
    <w:rsid w:val="006C5E8C"/>
    <w:rsid w:val="006C5FB7"/>
    <w:rsid w:val="006C66C1"/>
    <w:rsid w:val="006C6A2A"/>
    <w:rsid w:val="006C70A6"/>
    <w:rsid w:val="006C738B"/>
    <w:rsid w:val="006C73D4"/>
    <w:rsid w:val="006C7A79"/>
    <w:rsid w:val="006D033C"/>
    <w:rsid w:val="006D079C"/>
    <w:rsid w:val="006D08E5"/>
    <w:rsid w:val="006D1517"/>
    <w:rsid w:val="006D151E"/>
    <w:rsid w:val="006D161F"/>
    <w:rsid w:val="006D19B8"/>
    <w:rsid w:val="006D1B94"/>
    <w:rsid w:val="006D1BBB"/>
    <w:rsid w:val="006D1F56"/>
    <w:rsid w:val="006D2170"/>
    <w:rsid w:val="006D2181"/>
    <w:rsid w:val="006D2E7E"/>
    <w:rsid w:val="006D2F48"/>
    <w:rsid w:val="006D2FF3"/>
    <w:rsid w:val="006D39DD"/>
    <w:rsid w:val="006D3A2E"/>
    <w:rsid w:val="006D3E90"/>
    <w:rsid w:val="006D3EBE"/>
    <w:rsid w:val="006D43FE"/>
    <w:rsid w:val="006D44F4"/>
    <w:rsid w:val="006D4520"/>
    <w:rsid w:val="006D4C14"/>
    <w:rsid w:val="006D52BA"/>
    <w:rsid w:val="006D5EFC"/>
    <w:rsid w:val="006D64CF"/>
    <w:rsid w:val="006D6BDB"/>
    <w:rsid w:val="006D77A1"/>
    <w:rsid w:val="006D77F0"/>
    <w:rsid w:val="006E0327"/>
    <w:rsid w:val="006E0501"/>
    <w:rsid w:val="006E0C92"/>
    <w:rsid w:val="006E12F2"/>
    <w:rsid w:val="006E13CC"/>
    <w:rsid w:val="006E2156"/>
    <w:rsid w:val="006E28A8"/>
    <w:rsid w:val="006E2925"/>
    <w:rsid w:val="006E309A"/>
    <w:rsid w:val="006E3188"/>
    <w:rsid w:val="006E362D"/>
    <w:rsid w:val="006E3B4F"/>
    <w:rsid w:val="006E3DA6"/>
    <w:rsid w:val="006E43FA"/>
    <w:rsid w:val="006E4B32"/>
    <w:rsid w:val="006E5A9D"/>
    <w:rsid w:val="006E69A7"/>
    <w:rsid w:val="006E7EBF"/>
    <w:rsid w:val="006F074F"/>
    <w:rsid w:val="006F0964"/>
    <w:rsid w:val="006F0DD5"/>
    <w:rsid w:val="006F1093"/>
    <w:rsid w:val="006F127B"/>
    <w:rsid w:val="006F1F0C"/>
    <w:rsid w:val="006F1F22"/>
    <w:rsid w:val="006F30AD"/>
    <w:rsid w:val="006F311A"/>
    <w:rsid w:val="006F382C"/>
    <w:rsid w:val="006F3C9A"/>
    <w:rsid w:val="006F3D47"/>
    <w:rsid w:val="006F410B"/>
    <w:rsid w:val="006F41FF"/>
    <w:rsid w:val="006F4D7C"/>
    <w:rsid w:val="006F4EAF"/>
    <w:rsid w:val="006F5C0B"/>
    <w:rsid w:val="006F617B"/>
    <w:rsid w:val="006F70C5"/>
    <w:rsid w:val="006F77D3"/>
    <w:rsid w:val="006F7D17"/>
    <w:rsid w:val="007005F8"/>
    <w:rsid w:val="007007A3"/>
    <w:rsid w:val="00700DB9"/>
    <w:rsid w:val="00700F06"/>
    <w:rsid w:val="007014B1"/>
    <w:rsid w:val="007014D9"/>
    <w:rsid w:val="00701B9C"/>
    <w:rsid w:val="00701C2E"/>
    <w:rsid w:val="00701EE3"/>
    <w:rsid w:val="007020F6"/>
    <w:rsid w:val="007021F1"/>
    <w:rsid w:val="00702415"/>
    <w:rsid w:val="0070250A"/>
    <w:rsid w:val="0070300E"/>
    <w:rsid w:val="00703627"/>
    <w:rsid w:val="007039A3"/>
    <w:rsid w:val="00703A16"/>
    <w:rsid w:val="00703A22"/>
    <w:rsid w:val="00703CEE"/>
    <w:rsid w:val="00703D63"/>
    <w:rsid w:val="00703D85"/>
    <w:rsid w:val="007044AE"/>
    <w:rsid w:val="00705746"/>
    <w:rsid w:val="007059D0"/>
    <w:rsid w:val="00705A4E"/>
    <w:rsid w:val="00705CA3"/>
    <w:rsid w:val="00705CCC"/>
    <w:rsid w:val="00705DF1"/>
    <w:rsid w:val="00707787"/>
    <w:rsid w:val="007079A6"/>
    <w:rsid w:val="00707B80"/>
    <w:rsid w:val="00707E64"/>
    <w:rsid w:val="00707F2A"/>
    <w:rsid w:val="00707FF0"/>
    <w:rsid w:val="00710172"/>
    <w:rsid w:val="00710864"/>
    <w:rsid w:val="00710FBF"/>
    <w:rsid w:val="007116B6"/>
    <w:rsid w:val="00711D59"/>
    <w:rsid w:val="007121D2"/>
    <w:rsid w:val="00713114"/>
    <w:rsid w:val="00713159"/>
    <w:rsid w:val="00713753"/>
    <w:rsid w:val="00713E7D"/>
    <w:rsid w:val="00714AA0"/>
    <w:rsid w:val="00714D66"/>
    <w:rsid w:val="0071586E"/>
    <w:rsid w:val="0071591D"/>
    <w:rsid w:val="00715E9D"/>
    <w:rsid w:val="00715F6D"/>
    <w:rsid w:val="0071756A"/>
    <w:rsid w:val="007175C4"/>
    <w:rsid w:val="00717E64"/>
    <w:rsid w:val="00717F2A"/>
    <w:rsid w:val="0072022D"/>
    <w:rsid w:val="00720260"/>
    <w:rsid w:val="0072028F"/>
    <w:rsid w:val="00720D19"/>
    <w:rsid w:val="007212A6"/>
    <w:rsid w:val="00721357"/>
    <w:rsid w:val="00721AB8"/>
    <w:rsid w:val="00721DD4"/>
    <w:rsid w:val="0072261E"/>
    <w:rsid w:val="00722A6D"/>
    <w:rsid w:val="00722C47"/>
    <w:rsid w:val="00723669"/>
    <w:rsid w:val="0072447C"/>
    <w:rsid w:val="0072477D"/>
    <w:rsid w:val="00725A07"/>
    <w:rsid w:val="00725D04"/>
    <w:rsid w:val="00725D0C"/>
    <w:rsid w:val="007264B7"/>
    <w:rsid w:val="00726BDA"/>
    <w:rsid w:val="00726F21"/>
    <w:rsid w:val="00727026"/>
    <w:rsid w:val="0072751D"/>
    <w:rsid w:val="00727D69"/>
    <w:rsid w:val="007300E0"/>
    <w:rsid w:val="007300EC"/>
    <w:rsid w:val="00730A16"/>
    <w:rsid w:val="00730E3E"/>
    <w:rsid w:val="00731D59"/>
    <w:rsid w:val="00731DA9"/>
    <w:rsid w:val="00731FCA"/>
    <w:rsid w:val="007323C3"/>
    <w:rsid w:val="007326A6"/>
    <w:rsid w:val="00732990"/>
    <w:rsid w:val="00732AD2"/>
    <w:rsid w:val="00732D40"/>
    <w:rsid w:val="00733781"/>
    <w:rsid w:val="007338AD"/>
    <w:rsid w:val="00733FF2"/>
    <w:rsid w:val="007347E4"/>
    <w:rsid w:val="00734927"/>
    <w:rsid w:val="007350AF"/>
    <w:rsid w:val="007358EA"/>
    <w:rsid w:val="007360DE"/>
    <w:rsid w:val="0073652D"/>
    <w:rsid w:val="0073703B"/>
    <w:rsid w:val="007370C1"/>
    <w:rsid w:val="007370E4"/>
    <w:rsid w:val="007371C2"/>
    <w:rsid w:val="00737A2B"/>
    <w:rsid w:val="00740C9C"/>
    <w:rsid w:val="007410BF"/>
    <w:rsid w:val="007413D3"/>
    <w:rsid w:val="0074173E"/>
    <w:rsid w:val="00741B4D"/>
    <w:rsid w:val="00742138"/>
    <w:rsid w:val="00742227"/>
    <w:rsid w:val="007422A1"/>
    <w:rsid w:val="0074240F"/>
    <w:rsid w:val="00742851"/>
    <w:rsid w:val="00742BA4"/>
    <w:rsid w:val="00743565"/>
    <w:rsid w:val="0074364C"/>
    <w:rsid w:val="00743A6E"/>
    <w:rsid w:val="00743B83"/>
    <w:rsid w:val="00744280"/>
    <w:rsid w:val="00744CC5"/>
    <w:rsid w:val="00744EAC"/>
    <w:rsid w:val="00745885"/>
    <w:rsid w:val="00745E51"/>
    <w:rsid w:val="007466A5"/>
    <w:rsid w:val="007466C5"/>
    <w:rsid w:val="007467FB"/>
    <w:rsid w:val="00746A17"/>
    <w:rsid w:val="00746E04"/>
    <w:rsid w:val="0074714E"/>
    <w:rsid w:val="0074746E"/>
    <w:rsid w:val="0074789C"/>
    <w:rsid w:val="00747B0F"/>
    <w:rsid w:val="00747D16"/>
    <w:rsid w:val="00750914"/>
    <w:rsid w:val="0075091B"/>
    <w:rsid w:val="0075102A"/>
    <w:rsid w:val="00751479"/>
    <w:rsid w:val="0075263D"/>
    <w:rsid w:val="00753443"/>
    <w:rsid w:val="007538A9"/>
    <w:rsid w:val="00753BEE"/>
    <w:rsid w:val="00753EE6"/>
    <w:rsid w:val="0075413B"/>
    <w:rsid w:val="007541DA"/>
    <w:rsid w:val="0075525D"/>
    <w:rsid w:val="00755922"/>
    <w:rsid w:val="00756ACD"/>
    <w:rsid w:val="00756E04"/>
    <w:rsid w:val="007575E1"/>
    <w:rsid w:val="00757776"/>
    <w:rsid w:val="0076043A"/>
    <w:rsid w:val="0076058B"/>
    <w:rsid w:val="0076066B"/>
    <w:rsid w:val="00760F22"/>
    <w:rsid w:val="007611C8"/>
    <w:rsid w:val="0076142F"/>
    <w:rsid w:val="00762067"/>
    <w:rsid w:val="00762187"/>
    <w:rsid w:val="00762D67"/>
    <w:rsid w:val="00763272"/>
    <w:rsid w:val="0076329D"/>
    <w:rsid w:val="00763705"/>
    <w:rsid w:val="00764037"/>
    <w:rsid w:val="007641D0"/>
    <w:rsid w:val="007643E8"/>
    <w:rsid w:val="0076484F"/>
    <w:rsid w:val="0076499E"/>
    <w:rsid w:val="007649F5"/>
    <w:rsid w:val="00764FC6"/>
    <w:rsid w:val="007653C8"/>
    <w:rsid w:val="00765D1C"/>
    <w:rsid w:val="00766152"/>
    <w:rsid w:val="00766B82"/>
    <w:rsid w:val="007671B2"/>
    <w:rsid w:val="00767463"/>
    <w:rsid w:val="00767A7C"/>
    <w:rsid w:val="00767C49"/>
    <w:rsid w:val="00767E2C"/>
    <w:rsid w:val="00770921"/>
    <w:rsid w:val="00770AF7"/>
    <w:rsid w:val="00770BE7"/>
    <w:rsid w:val="00770F17"/>
    <w:rsid w:val="00771059"/>
    <w:rsid w:val="00771265"/>
    <w:rsid w:val="00771B1C"/>
    <w:rsid w:val="00771D84"/>
    <w:rsid w:val="00771EDE"/>
    <w:rsid w:val="00772085"/>
    <w:rsid w:val="007724D3"/>
    <w:rsid w:val="00772B0C"/>
    <w:rsid w:val="007735BD"/>
    <w:rsid w:val="00773ED6"/>
    <w:rsid w:val="00774289"/>
    <w:rsid w:val="0077444A"/>
    <w:rsid w:val="0077448E"/>
    <w:rsid w:val="00775533"/>
    <w:rsid w:val="007755B9"/>
    <w:rsid w:val="0077641C"/>
    <w:rsid w:val="0077671A"/>
    <w:rsid w:val="007769E7"/>
    <w:rsid w:val="007776BA"/>
    <w:rsid w:val="0077799A"/>
    <w:rsid w:val="00777F31"/>
    <w:rsid w:val="00780299"/>
    <w:rsid w:val="00780373"/>
    <w:rsid w:val="00780C25"/>
    <w:rsid w:val="00780C9A"/>
    <w:rsid w:val="007810AE"/>
    <w:rsid w:val="00781248"/>
    <w:rsid w:val="00781559"/>
    <w:rsid w:val="00781D6A"/>
    <w:rsid w:val="00781FB1"/>
    <w:rsid w:val="00782103"/>
    <w:rsid w:val="007829E7"/>
    <w:rsid w:val="007830C6"/>
    <w:rsid w:val="007838F0"/>
    <w:rsid w:val="00783987"/>
    <w:rsid w:val="00783F0C"/>
    <w:rsid w:val="00784145"/>
    <w:rsid w:val="00784C3B"/>
    <w:rsid w:val="00786049"/>
    <w:rsid w:val="00786B08"/>
    <w:rsid w:val="00786B89"/>
    <w:rsid w:val="00786EC8"/>
    <w:rsid w:val="0078745C"/>
    <w:rsid w:val="00787C69"/>
    <w:rsid w:val="00787D22"/>
    <w:rsid w:val="00787E53"/>
    <w:rsid w:val="00787F3C"/>
    <w:rsid w:val="0079050A"/>
    <w:rsid w:val="007907FF"/>
    <w:rsid w:val="007908CD"/>
    <w:rsid w:val="00790BA3"/>
    <w:rsid w:val="00790DF2"/>
    <w:rsid w:val="00791488"/>
    <w:rsid w:val="00791E23"/>
    <w:rsid w:val="00792D4D"/>
    <w:rsid w:val="007941C3"/>
    <w:rsid w:val="00794472"/>
    <w:rsid w:val="007945FF"/>
    <w:rsid w:val="00794A14"/>
    <w:rsid w:val="007954D4"/>
    <w:rsid w:val="00795A14"/>
    <w:rsid w:val="00796EC1"/>
    <w:rsid w:val="00796FAC"/>
    <w:rsid w:val="00796FE2"/>
    <w:rsid w:val="007970C1"/>
    <w:rsid w:val="0079781D"/>
    <w:rsid w:val="007A0664"/>
    <w:rsid w:val="007A0742"/>
    <w:rsid w:val="007A0969"/>
    <w:rsid w:val="007A0982"/>
    <w:rsid w:val="007A0A3D"/>
    <w:rsid w:val="007A0D18"/>
    <w:rsid w:val="007A10DB"/>
    <w:rsid w:val="007A1472"/>
    <w:rsid w:val="007A1721"/>
    <w:rsid w:val="007A1C61"/>
    <w:rsid w:val="007A205F"/>
    <w:rsid w:val="007A2C3C"/>
    <w:rsid w:val="007A417B"/>
    <w:rsid w:val="007A44A2"/>
    <w:rsid w:val="007A4633"/>
    <w:rsid w:val="007A4769"/>
    <w:rsid w:val="007A4D09"/>
    <w:rsid w:val="007A4E1F"/>
    <w:rsid w:val="007A5381"/>
    <w:rsid w:val="007A5899"/>
    <w:rsid w:val="007A595E"/>
    <w:rsid w:val="007A5E8D"/>
    <w:rsid w:val="007A6A2C"/>
    <w:rsid w:val="007A6FBC"/>
    <w:rsid w:val="007A704B"/>
    <w:rsid w:val="007A792D"/>
    <w:rsid w:val="007A7F48"/>
    <w:rsid w:val="007B0689"/>
    <w:rsid w:val="007B0BA3"/>
    <w:rsid w:val="007B1A2E"/>
    <w:rsid w:val="007B1A7D"/>
    <w:rsid w:val="007B20F4"/>
    <w:rsid w:val="007B21C1"/>
    <w:rsid w:val="007B26AA"/>
    <w:rsid w:val="007B2D87"/>
    <w:rsid w:val="007B34A7"/>
    <w:rsid w:val="007B37DA"/>
    <w:rsid w:val="007B43F2"/>
    <w:rsid w:val="007B446C"/>
    <w:rsid w:val="007B4584"/>
    <w:rsid w:val="007B463E"/>
    <w:rsid w:val="007B4C2E"/>
    <w:rsid w:val="007B4D6F"/>
    <w:rsid w:val="007B5355"/>
    <w:rsid w:val="007B5D4B"/>
    <w:rsid w:val="007B60B0"/>
    <w:rsid w:val="007B6815"/>
    <w:rsid w:val="007B6838"/>
    <w:rsid w:val="007B6870"/>
    <w:rsid w:val="007B6ABD"/>
    <w:rsid w:val="007B6C09"/>
    <w:rsid w:val="007B74ED"/>
    <w:rsid w:val="007B7D93"/>
    <w:rsid w:val="007C01C2"/>
    <w:rsid w:val="007C03D6"/>
    <w:rsid w:val="007C0B26"/>
    <w:rsid w:val="007C0F70"/>
    <w:rsid w:val="007C1231"/>
    <w:rsid w:val="007C15AD"/>
    <w:rsid w:val="007C19CB"/>
    <w:rsid w:val="007C3DD8"/>
    <w:rsid w:val="007C4062"/>
    <w:rsid w:val="007C41B6"/>
    <w:rsid w:val="007C427B"/>
    <w:rsid w:val="007C4654"/>
    <w:rsid w:val="007C47FD"/>
    <w:rsid w:val="007C489B"/>
    <w:rsid w:val="007C4AE6"/>
    <w:rsid w:val="007C5113"/>
    <w:rsid w:val="007C5727"/>
    <w:rsid w:val="007C58BF"/>
    <w:rsid w:val="007C5D6D"/>
    <w:rsid w:val="007C5E0D"/>
    <w:rsid w:val="007C6847"/>
    <w:rsid w:val="007C6BA4"/>
    <w:rsid w:val="007C6C6C"/>
    <w:rsid w:val="007C6DC3"/>
    <w:rsid w:val="007C745E"/>
    <w:rsid w:val="007C768F"/>
    <w:rsid w:val="007C779C"/>
    <w:rsid w:val="007C7F40"/>
    <w:rsid w:val="007D004F"/>
    <w:rsid w:val="007D0922"/>
    <w:rsid w:val="007D0D65"/>
    <w:rsid w:val="007D0DEF"/>
    <w:rsid w:val="007D0EB1"/>
    <w:rsid w:val="007D1269"/>
    <w:rsid w:val="007D131B"/>
    <w:rsid w:val="007D1CB8"/>
    <w:rsid w:val="007D2203"/>
    <w:rsid w:val="007D258E"/>
    <w:rsid w:val="007D260A"/>
    <w:rsid w:val="007D30A1"/>
    <w:rsid w:val="007D30F2"/>
    <w:rsid w:val="007D31AF"/>
    <w:rsid w:val="007D31B2"/>
    <w:rsid w:val="007D320C"/>
    <w:rsid w:val="007D33BE"/>
    <w:rsid w:val="007D41F0"/>
    <w:rsid w:val="007D4459"/>
    <w:rsid w:val="007D4AFC"/>
    <w:rsid w:val="007D4C33"/>
    <w:rsid w:val="007D4DE3"/>
    <w:rsid w:val="007D4F5D"/>
    <w:rsid w:val="007D53D0"/>
    <w:rsid w:val="007D56CE"/>
    <w:rsid w:val="007D59CB"/>
    <w:rsid w:val="007D5D60"/>
    <w:rsid w:val="007D5F33"/>
    <w:rsid w:val="007D6503"/>
    <w:rsid w:val="007D652D"/>
    <w:rsid w:val="007D665E"/>
    <w:rsid w:val="007D672F"/>
    <w:rsid w:val="007D69EE"/>
    <w:rsid w:val="007D6E9D"/>
    <w:rsid w:val="007D74A8"/>
    <w:rsid w:val="007D7537"/>
    <w:rsid w:val="007D7B31"/>
    <w:rsid w:val="007D7DC4"/>
    <w:rsid w:val="007D7EED"/>
    <w:rsid w:val="007E0729"/>
    <w:rsid w:val="007E07B5"/>
    <w:rsid w:val="007E0936"/>
    <w:rsid w:val="007E0ABE"/>
    <w:rsid w:val="007E0D25"/>
    <w:rsid w:val="007E0E67"/>
    <w:rsid w:val="007E137D"/>
    <w:rsid w:val="007E17D2"/>
    <w:rsid w:val="007E190D"/>
    <w:rsid w:val="007E2FCE"/>
    <w:rsid w:val="007E2FCF"/>
    <w:rsid w:val="007E3183"/>
    <w:rsid w:val="007E4030"/>
    <w:rsid w:val="007E40FC"/>
    <w:rsid w:val="007E4578"/>
    <w:rsid w:val="007E4C90"/>
    <w:rsid w:val="007E4FE0"/>
    <w:rsid w:val="007E57E7"/>
    <w:rsid w:val="007E5D3C"/>
    <w:rsid w:val="007E5FF2"/>
    <w:rsid w:val="007E63EB"/>
    <w:rsid w:val="007E6733"/>
    <w:rsid w:val="007E683E"/>
    <w:rsid w:val="007E6A54"/>
    <w:rsid w:val="007E7513"/>
    <w:rsid w:val="007E77E2"/>
    <w:rsid w:val="007E7D84"/>
    <w:rsid w:val="007E7E30"/>
    <w:rsid w:val="007F054A"/>
    <w:rsid w:val="007F05AC"/>
    <w:rsid w:val="007F07D6"/>
    <w:rsid w:val="007F0A74"/>
    <w:rsid w:val="007F0FA8"/>
    <w:rsid w:val="007F1976"/>
    <w:rsid w:val="007F2D48"/>
    <w:rsid w:val="007F2DA9"/>
    <w:rsid w:val="007F2F45"/>
    <w:rsid w:val="007F3523"/>
    <w:rsid w:val="007F36C5"/>
    <w:rsid w:val="007F3F6C"/>
    <w:rsid w:val="007F48D4"/>
    <w:rsid w:val="007F492F"/>
    <w:rsid w:val="007F4C78"/>
    <w:rsid w:val="007F4FE7"/>
    <w:rsid w:val="007F51B3"/>
    <w:rsid w:val="007F5758"/>
    <w:rsid w:val="007F57B3"/>
    <w:rsid w:val="007F5BB8"/>
    <w:rsid w:val="007F5BCD"/>
    <w:rsid w:val="007F5DC9"/>
    <w:rsid w:val="007F62C7"/>
    <w:rsid w:val="007F659E"/>
    <w:rsid w:val="007F73C5"/>
    <w:rsid w:val="007F786B"/>
    <w:rsid w:val="007F7A5D"/>
    <w:rsid w:val="007F7B2E"/>
    <w:rsid w:val="008008C0"/>
    <w:rsid w:val="00800EE2"/>
    <w:rsid w:val="0080187D"/>
    <w:rsid w:val="00801C99"/>
    <w:rsid w:val="00801D4A"/>
    <w:rsid w:val="0080205F"/>
    <w:rsid w:val="008020EA"/>
    <w:rsid w:val="008031D6"/>
    <w:rsid w:val="0080337B"/>
    <w:rsid w:val="008039C9"/>
    <w:rsid w:val="00803F37"/>
    <w:rsid w:val="00803FAA"/>
    <w:rsid w:val="00805C87"/>
    <w:rsid w:val="00805E35"/>
    <w:rsid w:val="00806122"/>
    <w:rsid w:val="00806292"/>
    <w:rsid w:val="00806BC0"/>
    <w:rsid w:val="00806D79"/>
    <w:rsid w:val="0080786F"/>
    <w:rsid w:val="00807CFB"/>
    <w:rsid w:val="00810194"/>
    <w:rsid w:val="00810631"/>
    <w:rsid w:val="00810A23"/>
    <w:rsid w:val="00810C31"/>
    <w:rsid w:val="00810E84"/>
    <w:rsid w:val="008112B9"/>
    <w:rsid w:val="00811313"/>
    <w:rsid w:val="008113AD"/>
    <w:rsid w:val="00811ACD"/>
    <w:rsid w:val="00811C93"/>
    <w:rsid w:val="008129D2"/>
    <w:rsid w:val="008129E4"/>
    <w:rsid w:val="00813517"/>
    <w:rsid w:val="00813864"/>
    <w:rsid w:val="008138DB"/>
    <w:rsid w:val="00814004"/>
    <w:rsid w:val="00814101"/>
    <w:rsid w:val="008142B0"/>
    <w:rsid w:val="0081494B"/>
    <w:rsid w:val="00814CA6"/>
    <w:rsid w:val="0081556A"/>
    <w:rsid w:val="00815644"/>
    <w:rsid w:val="00815754"/>
    <w:rsid w:val="008158E4"/>
    <w:rsid w:val="008159FF"/>
    <w:rsid w:val="00815AA1"/>
    <w:rsid w:val="00815BEE"/>
    <w:rsid w:val="00815C9C"/>
    <w:rsid w:val="00815EB2"/>
    <w:rsid w:val="00815ED5"/>
    <w:rsid w:val="008160C6"/>
    <w:rsid w:val="00816A10"/>
    <w:rsid w:val="008170FD"/>
    <w:rsid w:val="00817308"/>
    <w:rsid w:val="008179B7"/>
    <w:rsid w:val="00817B32"/>
    <w:rsid w:val="00820A5A"/>
    <w:rsid w:val="00820D04"/>
    <w:rsid w:val="00820EAD"/>
    <w:rsid w:val="00821F46"/>
    <w:rsid w:val="00822212"/>
    <w:rsid w:val="008223B4"/>
    <w:rsid w:val="008224EC"/>
    <w:rsid w:val="008229E8"/>
    <w:rsid w:val="00822CBB"/>
    <w:rsid w:val="00822D1E"/>
    <w:rsid w:val="008232DF"/>
    <w:rsid w:val="0082369F"/>
    <w:rsid w:val="00823B03"/>
    <w:rsid w:val="00823B78"/>
    <w:rsid w:val="00824250"/>
    <w:rsid w:val="008243E5"/>
    <w:rsid w:val="0082454C"/>
    <w:rsid w:val="00824DF4"/>
    <w:rsid w:val="008259AC"/>
    <w:rsid w:val="00825D5B"/>
    <w:rsid w:val="008262D4"/>
    <w:rsid w:val="00826863"/>
    <w:rsid w:val="0082692D"/>
    <w:rsid w:val="00826BD5"/>
    <w:rsid w:val="008275A5"/>
    <w:rsid w:val="00827631"/>
    <w:rsid w:val="00827B27"/>
    <w:rsid w:val="008306F8"/>
    <w:rsid w:val="00830701"/>
    <w:rsid w:val="00830A45"/>
    <w:rsid w:val="00830C11"/>
    <w:rsid w:val="00830C6D"/>
    <w:rsid w:val="00831170"/>
    <w:rsid w:val="00832290"/>
    <w:rsid w:val="008330C5"/>
    <w:rsid w:val="008335B8"/>
    <w:rsid w:val="00833CB7"/>
    <w:rsid w:val="00833F8E"/>
    <w:rsid w:val="008341D0"/>
    <w:rsid w:val="0083446C"/>
    <w:rsid w:val="00834580"/>
    <w:rsid w:val="00834EBD"/>
    <w:rsid w:val="00835179"/>
    <w:rsid w:val="00835476"/>
    <w:rsid w:val="008354B8"/>
    <w:rsid w:val="0083560D"/>
    <w:rsid w:val="0083561A"/>
    <w:rsid w:val="0083629D"/>
    <w:rsid w:val="00836377"/>
    <w:rsid w:val="008368A3"/>
    <w:rsid w:val="00836900"/>
    <w:rsid w:val="0083737B"/>
    <w:rsid w:val="008374A3"/>
    <w:rsid w:val="00837653"/>
    <w:rsid w:val="00837AE4"/>
    <w:rsid w:val="00837D96"/>
    <w:rsid w:val="00840F25"/>
    <w:rsid w:val="008411A4"/>
    <w:rsid w:val="008411F9"/>
    <w:rsid w:val="008413BD"/>
    <w:rsid w:val="00841D71"/>
    <w:rsid w:val="00841E58"/>
    <w:rsid w:val="0084223B"/>
    <w:rsid w:val="0084247A"/>
    <w:rsid w:val="00842B51"/>
    <w:rsid w:val="00842EAE"/>
    <w:rsid w:val="00843130"/>
    <w:rsid w:val="00843586"/>
    <w:rsid w:val="00843629"/>
    <w:rsid w:val="00843ED5"/>
    <w:rsid w:val="00844115"/>
    <w:rsid w:val="00844403"/>
    <w:rsid w:val="00844562"/>
    <w:rsid w:val="008446DE"/>
    <w:rsid w:val="00844B5D"/>
    <w:rsid w:val="00844BAC"/>
    <w:rsid w:val="00844FCB"/>
    <w:rsid w:val="0084580E"/>
    <w:rsid w:val="008459BB"/>
    <w:rsid w:val="00845AA9"/>
    <w:rsid w:val="00846177"/>
    <w:rsid w:val="008467DD"/>
    <w:rsid w:val="00846E5A"/>
    <w:rsid w:val="00847EB1"/>
    <w:rsid w:val="00847FF4"/>
    <w:rsid w:val="00850049"/>
    <w:rsid w:val="00850AFC"/>
    <w:rsid w:val="008513C9"/>
    <w:rsid w:val="0085186B"/>
    <w:rsid w:val="00851EC0"/>
    <w:rsid w:val="00852862"/>
    <w:rsid w:val="00852AA9"/>
    <w:rsid w:val="00852B4D"/>
    <w:rsid w:val="00852CB2"/>
    <w:rsid w:val="00853058"/>
    <w:rsid w:val="00853456"/>
    <w:rsid w:val="0085360C"/>
    <w:rsid w:val="00853878"/>
    <w:rsid w:val="008538B4"/>
    <w:rsid w:val="00853DB1"/>
    <w:rsid w:val="00854118"/>
    <w:rsid w:val="00854705"/>
    <w:rsid w:val="00854B02"/>
    <w:rsid w:val="00854B78"/>
    <w:rsid w:val="008550A7"/>
    <w:rsid w:val="008554FC"/>
    <w:rsid w:val="00856575"/>
    <w:rsid w:val="0085669B"/>
    <w:rsid w:val="00856C35"/>
    <w:rsid w:val="00856EE5"/>
    <w:rsid w:val="0085709C"/>
    <w:rsid w:val="00857CFF"/>
    <w:rsid w:val="00857D55"/>
    <w:rsid w:val="00857E65"/>
    <w:rsid w:val="00860B93"/>
    <w:rsid w:val="00860F05"/>
    <w:rsid w:val="008611CC"/>
    <w:rsid w:val="0086182C"/>
    <w:rsid w:val="00861D6E"/>
    <w:rsid w:val="00861E54"/>
    <w:rsid w:val="00862ABE"/>
    <w:rsid w:val="00862E8C"/>
    <w:rsid w:val="00863989"/>
    <w:rsid w:val="00863CC4"/>
    <w:rsid w:val="0086403C"/>
    <w:rsid w:val="00864DCA"/>
    <w:rsid w:val="008653C6"/>
    <w:rsid w:val="008665BC"/>
    <w:rsid w:val="00866665"/>
    <w:rsid w:val="00866668"/>
    <w:rsid w:val="00866855"/>
    <w:rsid w:val="00866C5A"/>
    <w:rsid w:val="0086709D"/>
    <w:rsid w:val="008675DA"/>
    <w:rsid w:val="00867975"/>
    <w:rsid w:val="00867B2A"/>
    <w:rsid w:val="00867B55"/>
    <w:rsid w:val="00867D15"/>
    <w:rsid w:val="0087005C"/>
    <w:rsid w:val="008700FE"/>
    <w:rsid w:val="00870461"/>
    <w:rsid w:val="00870891"/>
    <w:rsid w:val="00871040"/>
    <w:rsid w:val="00871684"/>
    <w:rsid w:val="00872643"/>
    <w:rsid w:val="00872731"/>
    <w:rsid w:val="008736EA"/>
    <w:rsid w:val="008738DB"/>
    <w:rsid w:val="00873D5B"/>
    <w:rsid w:val="008753DC"/>
    <w:rsid w:val="00875E4D"/>
    <w:rsid w:val="00875F77"/>
    <w:rsid w:val="0087619C"/>
    <w:rsid w:val="008779D1"/>
    <w:rsid w:val="00877AFD"/>
    <w:rsid w:val="00880072"/>
    <w:rsid w:val="008807D9"/>
    <w:rsid w:val="00880820"/>
    <w:rsid w:val="00880C81"/>
    <w:rsid w:val="008813B9"/>
    <w:rsid w:val="00881B8B"/>
    <w:rsid w:val="00881B9F"/>
    <w:rsid w:val="00881F92"/>
    <w:rsid w:val="00882526"/>
    <w:rsid w:val="00882532"/>
    <w:rsid w:val="00882BFF"/>
    <w:rsid w:val="00882E3E"/>
    <w:rsid w:val="00883712"/>
    <w:rsid w:val="00883742"/>
    <w:rsid w:val="008837E3"/>
    <w:rsid w:val="0088383E"/>
    <w:rsid w:val="00883A20"/>
    <w:rsid w:val="00883B9C"/>
    <w:rsid w:val="00883C43"/>
    <w:rsid w:val="00884077"/>
    <w:rsid w:val="00884789"/>
    <w:rsid w:val="008849CF"/>
    <w:rsid w:val="00884A77"/>
    <w:rsid w:val="00884AF3"/>
    <w:rsid w:val="00884F85"/>
    <w:rsid w:val="008850AF"/>
    <w:rsid w:val="008851CC"/>
    <w:rsid w:val="00885705"/>
    <w:rsid w:val="00885E5F"/>
    <w:rsid w:val="00885F5A"/>
    <w:rsid w:val="008860C1"/>
    <w:rsid w:val="0088632F"/>
    <w:rsid w:val="008864BC"/>
    <w:rsid w:val="008866B9"/>
    <w:rsid w:val="0088778F"/>
    <w:rsid w:val="008877C6"/>
    <w:rsid w:val="00887F2A"/>
    <w:rsid w:val="0089053A"/>
    <w:rsid w:val="00890923"/>
    <w:rsid w:val="00890C9B"/>
    <w:rsid w:val="00890D49"/>
    <w:rsid w:val="00891733"/>
    <w:rsid w:val="00891916"/>
    <w:rsid w:val="00892111"/>
    <w:rsid w:val="00892645"/>
    <w:rsid w:val="008927E2"/>
    <w:rsid w:val="0089288C"/>
    <w:rsid w:val="00893401"/>
    <w:rsid w:val="008934A9"/>
    <w:rsid w:val="00893991"/>
    <w:rsid w:val="00893A12"/>
    <w:rsid w:val="00894052"/>
    <w:rsid w:val="0089496B"/>
    <w:rsid w:val="00894F93"/>
    <w:rsid w:val="008954D3"/>
    <w:rsid w:val="0089564A"/>
    <w:rsid w:val="00895DFE"/>
    <w:rsid w:val="00896A28"/>
    <w:rsid w:val="00896AC7"/>
    <w:rsid w:val="00896BF5"/>
    <w:rsid w:val="00897367"/>
    <w:rsid w:val="00897568"/>
    <w:rsid w:val="00897645"/>
    <w:rsid w:val="00897964"/>
    <w:rsid w:val="00897D9E"/>
    <w:rsid w:val="008A05A6"/>
    <w:rsid w:val="008A091A"/>
    <w:rsid w:val="008A12BC"/>
    <w:rsid w:val="008A1314"/>
    <w:rsid w:val="008A131F"/>
    <w:rsid w:val="008A1932"/>
    <w:rsid w:val="008A2209"/>
    <w:rsid w:val="008A2708"/>
    <w:rsid w:val="008A2C37"/>
    <w:rsid w:val="008A2F27"/>
    <w:rsid w:val="008A3122"/>
    <w:rsid w:val="008A31A9"/>
    <w:rsid w:val="008A31D7"/>
    <w:rsid w:val="008A342A"/>
    <w:rsid w:val="008A40A2"/>
    <w:rsid w:val="008A42DF"/>
    <w:rsid w:val="008A43D8"/>
    <w:rsid w:val="008A4C22"/>
    <w:rsid w:val="008A53A0"/>
    <w:rsid w:val="008A59FB"/>
    <w:rsid w:val="008A5DD1"/>
    <w:rsid w:val="008A63E7"/>
    <w:rsid w:val="008A6DC6"/>
    <w:rsid w:val="008A7406"/>
    <w:rsid w:val="008A7830"/>
    <w:rsid w:val="008A7A79"/>
    <w:rsid w:val="008A7CE1"/>
    <w:rsid w:val="008A7E45"/>
    <w:rsid w:val="008A7EE0"/>
    <w:rsid w:val="008B00EF"/>
    <w:rsid w:val="008B06B4"/>
    <w:rsid w:val="008B0EDC"/>
    <w:rsid w:val="008B0F9D"/>
    <w:rsid w:val="008B1ADC"/>
    <w:rsid w:val="008B1B5A"/>
    <w:rsid w:val="008B1ECE"/>
    <w:rsid w:val="008B2370"/>
    <w:rsid w:val="008B24F7"/>
    <w:rsid w:val="008B25F1"/>
    <w:rsid w:val="008B333E"/>
    <w:rsid w:val="008B365C"/>
    <w:rsid w:val="008B41EE"/>
    <w:rsid w:val="008B440F"/>
    <w:rsid w:val="008B528D"/>
    <w:rsid w:val="008B54EC"/>
    <w:rsid w:val="008B55FB"/>
    <w:rsid w:val="008B58D3"/>
    <w:rsid w:val="008B5989"/>
    <w:rsid w:val="008B6979"/>
    <w:rsid w:val="008B6D22"/>
    <w:rsid w:val="008B7642"/>
    <w:rsid w:val="008C02E1"/>
    <w:rsid w:val="008C0460"/>
    <w:rsid w:val="008C0634"/>
    <w:rsid w:val="008C0683"/>
    <w:rsid w:val="008C08AC"/>
    <w:rsid w:val="008C08E6"/>
    <w:rsid w:val="008C15BB"/>
    <w:rsid w:val="008C200B"/>
    <w:rsid w:val="008C2621"/>
    <w:rsid w:val="008C2656"/>
    <w:rsid w:val="008C269E"/>
    <w:rsid w:val="008C2B11"/>
    <w:rsid w:val="008C306F"/>
    <w:rsid w:val="008C35DF"/>
    <w:rsid w:val="008C3715"/>
    <w:rsid w:val="008C3E66"/>
    <w:rsid w:val="008C4DE5"/>
    <w:rsid w:val="008C4E47"/>
    <w:rsid w:val="008C5392"/>
    <w:rsid w:val="008C595B"/>
    <w:rsid w:val="008C5C1C"/>
    <w:rsid w:val="008C610C"/>
    <w:rsid w:val="008C6492"/>
    <w:rsid w:val="008C67FD"/>
    <w:rsid w:val="008C694B"/>
    <w:rsid w:val="008C6C5D"/>
    <w:rsid w:val="008C7204"/>
    <w:rsid w:val="008C768A"/>
    <w:rsid w:val="008D0229"/>
    <w:rsid w:val="008D06AD"/>
    <w:rsid w:val="008D0DD8"/>
    <w:rsid w:val="008D11B0"/>
    <w:rsid w:val="008D1201"/>
    <w:rsid w:val="008D13D8"/>
    <w:rsid w:val="008D166C"/>
    <w:rsid w:val="008D1760"/>
    <w:rsid w:val="008D17DF"/>
    <w:rsid w:val="008D1D01"/>
    <w:rsid w:val="008D1EE7"/>
    <w:rsid w:val="008D2278"/>
    <w:rsid w:val="008D2667"/>
    <w:rsid w:val="008D288F"/>
    <w:rsid w:val="008D2A3F"/>
    <w:rsid w:val="008D2AB3"/>
    <w:rsid w:val="008D332E"/>
    <w:rsid w:val="008D5628"/>
    <w:rsid w:val="008D5E77"/>
    <w:rsid w:val="008D6231"/>
    <w:rsid w:val="008D6CD1"/>
    <w:rsid w:val="008D6EB4"/>
    <w:rsid w:val="008D6FDD"/>
    <w:rsid w:val="008D7447"/>
    <w:rsid w:val="008D79A4"/>
    <w:rsid w:val="008D7D7C"/>
    <w:rsid w:val="008E06A9"/>
    <w:rsid w:val="008E0A65"/>
    <w:rsid w:val="008E12C6"/>
    <w:rsid w:val="008E161F"/>
    <w:rsid w:val="008E2360"/>
    <w:rsid w:val="008E2789"/>
    <w:rsid w:val="008E395E"/>
    <w:rsid w:val="008E3A2C"/>
    <w:rsid w:val="008E3E6A"/>
    <w:rsid w:val="008E4A36"/>
    <w:rsid w:val="008E4B11"/>
    <w:rsid w:val="008E5900"/>
    <w:rsid w:val="008E64C3"/>
    <w:rsid w:val="008E781A"/>
    <w:rsid w:val="008E7C3D"/>
    <w:rsid w:val="008E7CBA"/>
    <w:rsid w:val="008F0668"/>
    <w:rsid w:val="008F08E6"/>
    <w:rsid w:val="008F0901"/>
    <w:rsid w:val="008F0C8F"/>
    <w:rsid w:val="008F118E"/>
    <w:rsid w:val="008F1B77"/>
    <w:rsid w:val="008F289E"/>
    <w:rsid w:val="008F32EE"/>
    <w:rsid w:val="008F3834"/>
    <w:rsid w:val="008F4137"/>
    <w:rsid w:val="008F488B"/>
    <w:rsid w:val="008F4C92"/>
    <w:rsid w:val="008F4D94"/>
    <w:rsid w:val="008F4F5B"/>
    <w:rsid w:val="008F566B"/>
    <w:rsid w:val="008F578E"/>
    <w:rsid w:val="008F708A"/>
    <w:rsid w:val="008F736F"/>
    <w:rsid w:val="008F7393"/>
    <w:rsid w:val="008F761A"/>
    <w:rsid w:val="008F7936"/>
    <w:rsid w:val="008F7C19"/>
    <w:rsid w:val="00900467"/>
    <w:rsid w:val="00900577"/>
    <w:rsid w:val="00901DC8"/>
    <w:rsid w:val="0090200F"/>
    <w:rsid w:val="00902617"/>
    <w:rsid w:val="00902855"/>
    <w:rsid w:val="009029FE"/>
    <w:rsid w:val="00902EDE"/>
    <w:rsid w:val="00903A94"/>
    <w:rsid w:val="00903C11"/>
    <w:rsid w:val="00903CB3"/>
    <w:rsid w:val="00903CF6"/>
    <w:rsid w:val="00904774"/>
    <w:rsid w:val="00904AFC"/>
    <w:rsid w:val="00904D62"/>
    <w:rsid w:val="00905640"/>
    <w:rsid w:val="00905E11"/>
    <w:rsid w:val="00905EB5"/>
    <w:rsid w:val="00905F06"/>
    <w:rsid w:val="00905FEB"/>
    <w:rsid w:val="00905FF6"/>
    <w:rsid w:val="009063EC"/>
    <w:rsid w:val="009066A0"/>
    <w:rsid w:val="00906790"/>
    <w:rsid w:val="0090715B"/>
    <w:rsid w:val="00907582"/>
    <w:rsid w:val="00907608"/>
    <w:rsid w:val="0090786F"/>
    <w:rsid w:val="00907997"/>
    <w:rsid w:val="00910237"/>
    <w:rsid w:val="0091119F"/>
    <w:rsid w:val="0091133F"/>
    <w:rsid w:val="00911375"/>
    <w:rsid w:val="009117A1"/>
    <w:rsid w:val="0091187A"/>
    <w:rsid w:val="00911C2E"/>
    <w:rsid w:val="00911CFA"/>
    <w:rsid w:val="00911F0E"/>
    <w:rsid w:val="00911F26"/>
    <w:rsid w:val="00912264"/>
    <w:rsid w:val="0091326C"/>
    <w:rsid w:val="00913476"/>
    <w:rsid w:val="00913524"/>
    <w:rsid w:val="0091353F"/>
    <w:rsid w:val="00913A64"/>
    <w:rsid w:val="00914132"/>
    <w:rsid w:val="00914A95"/>
    <w:rsid w:val="0091551B"/>
    <w:rsid w:val="00915945"/>
    <w:rsid w:val="009162CA"/>
    <w:rsid w:val="0091657F"/>
    <w:rsid w:val="00917B76"/>
    <w:rsid w:val="00917DCD"/>
    <w:rsid w:val="009200D1"/>
    <w:rsid w:val="00920DDC"/>
    <w:rsid w:val="0092134D"/>
    <w:rsid w:val="00921CAD"/>
    <w:rsid w:val="00921CEE"/>
    <w:rsid w:val="00922066"/>
    <w:rsid w:val="0092212B"/>
    <w:rsid w:val="0092214C"/>
    <w:rsid w:val="00922184"/>
    <w:rsid w:val="0092253C"/>
    <w:rsid w:val="009227AC"/>
    <w:rsid w:val="00922882"/>
    <w:rsid w:val="00922ED0"/>
    <w:rsid w:val="00923066"/>
    <w:rsid w:val="009233E6"/>
    <w:rsid w:val="0092351D"/>
    <w:rsid w:val="00923720"/>
    <w:rsid w:val="0092388C"/>
    <w:rsid w:val="009238EB"/>
    <w:rsid w:val="009251FF"/>
    <w:rsid w:val="00925F32"/>
    <w:rsid w:val="00925FF5"/>
    <w:rsid w:val="00926C3E"/>
    <w:rsid w:val="0092799B"/>
    <w:rsid w:val="00927A67"/>
    <w:rsid w:val="00927CFA"/>
    <w:rsid w:val="009302EE"/>
    <w:rsid w:val="0093033C"/>
    <w:rsid w:val="00930470"/>
    <w:rsid w:val="00930A6A"/>
    <w:rsid w:val="00930D5D"/>
    <w:rsid w:val="00930D8D"/>
    <w:rsid w:val="009317D8"/>
    <w:rsid w:val="009319C7"/>
    <w:rsid w:val="009330AE"/>
    <w:rsid w:val="00933A5C"/>
    <w:rsid w:val="00933B44"/>
    <w:rsid w:val="00933B78"/>
    <w:rsid w:val="009340EE"/>
    <w:rsid w:val="009349C0"/>
    <w:rsid w:val="009351FF"/>
    <w:rsid w:val="00935546"/>
    <w:rsid w:val="009355E6"/>
    <w:rsid w:val="009365F1"/>
    <w:rsid w:val="0093689B"/>
    <w:rsid w:val="00936CF6"/>
    <w:rsid w:val="00936F8D"/>
    <w:rsid w:val="00937526"/>
    <w:rsid w:val="00937554"/>
    <w:rsid w:val="00937740"/>
    <w:rsid w:val="009378D2"/>
    <w:rsid w:val="00937A06"/>
    <w:rsid w:val="00940C4E"/>
    <w:rsid w:val="00940EDD"/>
    <w:rsid w:val="0094182F"/>
    <w:rsid w:val="00941B2D"/>
    <w:rsid w:val="009426BB"/>
    <w:rsid w:val="0094274B"/>
    <w:rsid w:val="00942A24"/>
    <w:rsid w:val="00942B2E"/>
    <w:rsid w:val="00942B56"/>
    <w:rsid w:val="00942EB3"/>
    <w:rsid w:val="00943355"/>
    <w:rsid w:val="009438B4"/>
    <w:rsid w:val="009443D0"/>
    <w:rsid w:val="00944458"/>
    <w:rsid w:val="00944470"/>
    <w:rsid w:val="009449BF"/>
    <w:rsid w:val="00944ADD"/>
    <w:rsid w:val="00945597"/>
    <w:rsid w:val="0094581D"/>
    <w:rsid w:val="00946303"/>
    <w:rsid w:val="00946344"/>
    <w:rsid w:val="009466C7"/>
    <w:rsid w:val="00946E9E"/>
    <w:rsid w:val="009470EA"/>
    <w:rsid w:val="0094710D"/>
    <w:rsid w:val="00947C56"/>
    <w:rsid w:val="0095117B"/>
    <w:rsid w:val="00951260"/>
    <w:rsid w:val="0095130A"/>
    <w:rsid w:val="00951488"/>
    <w:rsid w:val="00951769"/>
    <w:rsid w:val="0095180A"/>
    <w:rsid w:val="009518F2"/>
    <w:rsid w:val="00951B87"/>
    <w:rsid w:val="00951E54"/>
    <w:rsid w:val="0095230C"/>
    <w:rsid w:val="00953A81"/>
    <w:rsid w:val="00953AB9"/>
    <w:rsid w:val="00953DB0"/>
    <w:rsid w:val="00954213"/>
    <w:rsid w:val="00954310"/>
    <w:rsid w:val="0095497D"/>
    <w:rsid w:val="009554D8"/>
    <w:rsid w:val="00956476"/>
    <w:rsid w:val="00956A43"/>
    <w:rsid w:val="00956A50"/>
    <w:rsid w:val="00957683"/>
    <w:rsid w:val="00957CF8"/>
    <w:rsid w:val="0096053D"/>
    <w:rsid w:val="009605CA"/>
    <w:rsid w:val="00960CF7"/>
    <w:rsid w:val="00960DC8"/>
    <w:rsid w:val="00961DAD"/>
    <w:rsid w:val="00961FE7"/>
    <w:rsid w:val="0096216C"/>
    <w:rsid w:val="0096217C"/>
    <w:rsid w:val="0096223F"/>
    <w:rsid w:val="00962396"/>
    <w:rsid w:val="009624CF"/>
    <w:rsid w:val="009624E9"/>
    <w:rsid w:val="009635B3"/>
    <w:rsid w:val="00963786"/>
    <w:rsid w:val="00963C45"/>
    <w:rsid w:val="00963EEB"/>
    <w:rsid w:val="0096419A"/>
    <w:rsid w:val="009641A9"/>
    <w:rsid w:val="00964272"/>
    <w:rsid w:val="00964344"/>
    <w:rsid w:val="009643D9"/>
    <w:rsid w:val="00964435"/>
    <w:rsid w:val="00964746"/>
    <w:rsid w:val="00964880"/>
    <w:rsid w:val="00964A33"/>
    <w:rsid w:val="00964C25"/>
    <w:rsid w:val="009662A6"/>
    <w:rsid w:val="00966728"/>
    <w:rsid w:val="0096696B"/>
    <w:rsid w:val="00966A91"/>
    <w:rsid w:val="00966ABE"/>
    <w:rsid w:val="00967419"/>
    <w:rsid w:val="00967B7E"/>
    <w:rsid w:val="009700A8"/>
    <w:rsid w:val="009700EF"/>
    <w:rsid w:val="0097036F"/>
    <w:rsid w:val="0097044E"/>
    <w:rsid w:val="009705EE"/>
    <w:rsid w:val="00970976"/>
    <w:rsid w:val="00970BC2"/>
    <w:rsid w:val="00970F66"/>
    <w:rsid w:val="009710E0"/>
    <w:rsid w:val="00971554"/>
    <w:rsid w:val="00971751"/>
    <w:rsid w:val="00971A02"/>
    <w:rsid w:val="00971E2F"/>
    <w:rsid w:val="00971E37"/>
    <w:rsid w:val="0097238B"/>
    <w:rsid w:val="00972639"/>
    <w:rsid w:val="00972858"/>
    <w:rsid w:val="009728EF"/>
    <w:rsid w:val="009737E5"/>
    <w:rsid w:val="00973925"/>
    <w:rsid w:val="00973963"/>
    <w:rsid w:val="009739A7"/>
    <w:rsid w:val="009740E2"/>
    <w:rsid w:val="00974131"/>
    <w:rsid w:val="009743F9"/>
    <w:rsid w:val="00974688"/>
    <w:rsid w:val="00974BBB"/>
    <w:rsid w:val="00974EB3"/>
    <w:rsid w:val="00975058"/>
    <w:rsid w:val="009758EF"/>
    <w:rsid w:val="00976599"/>
    <w:rsid w:val="009765D4"/>
    <w:rsid w:val="00977098"/>
    <w:rsid w:val="00977115"/>
    <w:rsid w:val="00977599"/>
    <w:rsid w:val="009775DB"/>
    <w:rsid w:val="00977AC5"/>
    <w:rsid w:val="00980205"/>
    <w:rsid w:val="00980382"/>
    <w:rsid w:val="009805D8"/>
    <w:rsid w:val="0098074E"/>
    <w:rsid w:val="00980AA2"/>
    <w:rsid w:val="00980C5E"/>
    <w:rsid w:val="00980C68"/>
    <w:rsid w:val="00980E0D"/>
    <w:rsid w:val="009817D5"/>
    <w:rsid w:val="00981DC6"/>
    <w:rsid w:val="009821E6"/>
    <w:rsid w:val="00982667"/>
    <w:rsid w:val="009838FF"/>
    <w:rsid w:val="00984202"/>
    <w:rsid w:val="00984899"/>
    <w:rsid w:val="00984C4E"/>
    <w:rsid w:val="009859C5"/>
    <w:rsid w:val="00986006"/>
    <w:rsid w:val="009862F9"/>
    <w:rsid w:val="00986570"/>
    <w:rsid w:val="00986973"/>
    <w:rsid w:val="00986C0C"/>
    <w:rsid w:val="009874DB"/>
    <w:rsid w:val="009875BF"/>
    <w:rsid w:val="009876F0"/>
    <w:rsid w:val="00987E4C"/>
    <w:rsid w:val="00990660"/>
    <w:rsid w:val="0099076A"/>
    <w:rsid w:val="00990A01"/>
    <w:rsid w:val="0099106A"/>
    <w:rsid w:val="00991614"/>
    <w:rsid w:val="00991DBC"/>
    <w:rsid w:val="00991FC3"/>
    <w:rsid w:val="00993947"/>
    <w:rsid w:val="00993D44"/>
    <w:rsid w:val="00994408"/>
    <w:rsid w:val="00994A09"/>
    <w:rsid w:val="00994C7E"/>
    <w:rsid w:val="00994F43"/>
    <w:rsid w:val="009954DB"/>
    <w:rsid w:val="0099556C"/>
    <w:rsid w:val="00996007"/>
    <w:rsid w:val="0099617D"/>
    <w:rsid w:val="0099639C"/>
    <w:rsid w:val="009963A2"/>
    <w:rsid w:val="00997117"/>
    <w:rsid w:val="0099714D"/>
    <w:rsid w:val="009975D6"/>
    <w:rsid w:val="009979D1"/>
    <w:rsid w:val="009A0519"/>
    <w:rsid w:val="009A06A0"/>
    <w:rsid w:val="009A07AE"/>
    <w:rsid w:val="009A0E0E"/>
    <w:rsid w:val="009A1AD7"/>
    <w:rsid w:val="009A1B76"/>
    <w:rsid w:val="009A1CE3"/>
    <w:rsid w:val="009A2BF3"/>
    <w:rsid w:val="009A2F35"/>
    <w:rsid w:val="009A33FE"/>
    <w:rsid w:val="009A3800"/>
    <w:rsid w:val="009A3A3C"/>
    <w:rsid w:val="009A3A84"/>
    <w:rsid w:val="009A3C6D"/>
    <w:rsid w:val="009A3CFD"/>
    <w:rsid w:val="009A40FD"/>
    <w:rsid w:val="009A43ED"/>
    <w:rsid w:val="009A47AE"/>
    <w:rsid w:val="009A48B8"/>
    <w:rsid w:val="009A4AB8"/>
    <w:rsid w:val="009A5005"/>
    <w:rsid w:val="009A51DF"/>
    <w:rsid w:val="009A54DC"/>
    <w:rsid w:val="009A5B62"/>
    <w:rsid w:val="009A6154"/>
    <w:rsid w:val="009A6488"/>
    <w:rsid w:val="009A75ED"/>
    <w:rsid w:val="009A7833"/>
    <w:rsid w:val="009A7852"/>
    <w:rsid w:val="009B00CD"/>
    <w:rsid w:val="009B0903"/>
    <w:rsid w:val="009B0A46"/>
    <w:rsid w:val="009B0DAC"/>
    <w:rsid w:val="009B0E64"/>
    <w:rsid w:val="009B166E"/>
    <w:rsid w:val="009B1952"/>
    <w:rsid w:val="009B1A87"/>
    <w:rsid w:val="009B2308"/>
    <w:rsid w:val="009B2341"/>
    <w:rsid w:val="009B23D3"/>
    <w:rsid w:val="009B23E2"/>
    <w:rsid w:val="009B2BFF"/>
    <w:rsid w:val="009B2CBC"/>
    <w:rsid w:val="009B2E9C"/>
    <w:rsid w:val="009B2F23"/>
    <w:rsid w:val="009B310A"/>
    <w:rsid w:val="009B37F2"/>
    <w:rsid w:val="009B3E4F"/>
    <w:rsid w:val="009B40D1"/>
    <w:rsid w:val="009B42CC"/>
    <w:rsid w:val="009B4526"/>
    <w:rsid w:val="009B4755"/>
    <w:rsid w:val="009B498F"/>
    <w:rsid w:val="009B4A7C"/>
    <w:rsid w:val="009B4A7D"/>
    <w:rsid w:val="009B5011"/>
    <w:rsid w:val="009B515D"/>
    <w:rsid w:val="009B52EE"/>
    <w:rsid w:val="009B55DC"/>
    <w:rsid w:val="009B599F"/>
    <w:rsid w:val="009B6A2C"/>
    <w:rsid w:val="009B7437"/>
    <w:rsid w:val="009B7805"/>
    <w:rsid w:val="009C06C9"/>
    <w:rsid w:val="009C0748"/>
    <w:rsid w:val="009C081D"/>
    <w:rsid w:val="009C0FF9"/>
    <w:rsid w:val="009C12A6"/>
    <w:rsid w:val="009C162C"/>
    <w:rsid w:val="009C185B"/>
    <w:rsid w:val="009C1A88"/>
    <w:rsid w:val="009C1B4F"/>
    <w:rsid w:val="009C20A8"/>
    <w:rsid w:val="009C22DC"/>
    <w:rsid w:val="009C2357"/>
    <w:rsid w:val="009C2606"/>
    <w:rsid w:val="009C2C91"/>
    <w:rsid w:val="009C36A7"/>
    <w:rsid w:val="009C3AD8"/>
    <w:rsid w:val="009C3BD4"/>
    <w:rsid w:val="009C4023"/>
    <w:rsid w:val="009C4428"/>
    <w:rsid w:val="009C48F0"/>
    <w:rsid w:val="009C4D32"/>
    <w:rsid w:val="009C4E30"/>
    <w:rsid w:val="009C4F51"/>
    <w:rsid w:val="009C4F61"/>
    <w:rsid w:val="009C5572"/>
    <w:rsid w:val="009C56AC"/>
    <w:rsid w:val="009C5C99"/>
    <w:rsid w:val="009C63CF"/>
    <w:rsid w:val="009C651F"/>
    <w:rsid w:val="009C6907"/>
    <w:rsid w:val="009C6F9F"/>
    <w:rsid w:val="009C7971"/>
    <w:rsid w:val="009C79FF"/>
    <w:rsid w:val="009D01A8"/>
    <w:rsid w:val="009D06DB"/>
    <w:rsid w:val="009D0E06"/>
    <w:rsid w:val="009D0E61"/>
    <w:rsid w:val="009D15E7"/>
    <w:rsid w:val="009D1D14"/>
    <w:rsid w:val="009D2D27"/>
    <w:rsid w:val="009D3004"/>
    <w:rsid w:val="009D3579"/>
    <w:rsid w:val="009D3667"/>
    <w:rsid w:val="009D3966"/>
    <w:rsid w:val="009D4701"/>
    <w:rsid w:val="009D4DD0"/>
    <w:rsid w:val="009D533F"/>
    <w:rsid w:val="009D53B9"/>
    <w:rsid w:val="009D588A"/>
    <w:rsid w:val="009D5913"/>
    <w:rsid w:val="009D5984"/>
    <w:rsid w:val="009D5B0E"/>
    <w:rsid w:val="009D5C7B"/>
    <w:rsid w:val="009D6E53"/>
    <w:rsid w:val="009D7044"/>
    <w:rsid w:val="009D7567"/>
    <w:rsid w:val="009E00CD"/>
    <w:rsid w:val="009E012C"/>
    <w:rsid w:val="009E033E"/>
    <w:rsid w:val="009E06F8"/>
    <w:rsid w:val="009E07BF"/>
    <w:rsid w:val="009E0B1D"/>
    <w:rsid w:val="009E101E"/>
    <w:rsid w:val="009E114D"/>
    <w:rsid w:val="009E1D57"/>
    <w:rsid w:val="009E2B16"/>
    <w:rsid w:val="009E2E00"/>
    <w:rsid w:val="009E2FEE"/>
    <w:rsid w:val="009E359D"/>
    <w:rsid w:val="009E476C"/>
    <w:rsid w:val="009E4A5E"/>
    <w:rsid w:val="009E4A9E"/>
    <w:rsid w:val="009E5319"/>
    <w:rsid w:val="009E54CD"/>
    <w:rsid w:val="009E54E1"/>
    <w:rsid w:val="009E553F"/>
    <w:rsid w:val="009E7916"/>
    <w:rsid w:val="009E7B4E"/>
    <w:rsid w:val="009E7DFC"/>
    <w:rsid w:val="009E7E46"/>
    <w:rsid w:val="009F0779"/>
    <w:rsid w:val="009F1592"/>
    <w:rsid w:val="009F16CD"/>
    <w:rsid w:val="009F176F"/>
    <w:rsid w:val="009F1A61"/>
    <w:rsid w:val="009F1B08"/>
    <w:rsid w:val="009F1B11"/>
    <w:rsid w:val="009F1C9D"/>
    <w:rsid w:val="009F2022"/>
    <w:rsid w:val="009F29D0"/>
    <w:rsid w:val="009F2CCC"/>
    <w:rsid w:val="009F314E"/>
    <w:rsid w:val="009F3B84"/>
    <w:rsid w:val="009F3B9E"/>
    <w:rsid w:val="009F4045"/>
    <w:rsid w:val="009F410B"/>
    <w:rsid w:val="009F44AE"/>
    <w:rsid w:val="009F44B2"/>
    <w:rsid w:val="009F481F"/>
    <w:rsid w:val="009F4D68"/>
    <w:rsid w:val="009F504D"/>
    <w:rsid w:val="009F57FE"/>
    <w:rsid w:val="009F6220"/>
    <w:rsid w:val="009F69F6"/>
    <w:rsid w:val="009F6A77"/>
    <w:rsid w:val="009F74D6"/>
    <w:rsid w:val="009F7CF9"/>
    <w:rsid w:val="00A00C16"/>
    <w:rsid w:val="00A01657"/>
    <w:rsid w:val="00A019BB"/>
    <w:rsid w:val="00A02018"/>
    <w:rsid w:val="00A0209A"/>
    <w:rsid w:val="00A029F2"/>
    <w:rsid w:val="00A0369E"/>
    <w:rsid w:val="00A0396C"/>
    <w:rsid w:val="00A03ABA"/>
    <w:rsid w:val="00A03C19"/>
    <w:rsid w:val="00A03EC7"/>
    <w:rsid w:val="00A04032"/>
    <w:rsid w:val="00A046E5"/>
    <w:rsid w:val="00A0489E"/>
    <w:rsid w:val="00A04A9F"/>
    <w:rsid w:val="00A04C17"/>
    <w:rsid w:val="00A04CE2"/>
    <w:rsid w:val="00A055C0"/>
    <w:rsid w:val="00A0562C"/>
    <w:rsid w:val="00A05DB9"/>
    <w:rsid w:val="00A06108"/>
    <w:rsid w:val="00A063A4"/>
    <w:rsid w:val="00A066D6"/>
    <w:rsid w:val="00A069CC"/>
    <w:rsid w:val="00A070DA"/>
    <w:rsid w:val="00A107AC"/>
    <w:rsid w:val="00A107B5"/>
    <w:rsid w:val="00A108FA"/>
    <w:rsid w:val="00A10AFD"/>
    <w:rsid w:val="00A10C43"/>
    <w:rsid w:val="00A110AC"/>
    <w:rsid w:val="00A116A7"/>
    <w:rsid w:val="00A11F51"/>
    <w:rsid w:val="00A1208A"/>
    <w:rsid w:val="00A124F5"/>
    <w:rsid w:val="00A12FD9"/>
    <w:rsid w:val="00A133B2"/>
    <w:rsid w:val="00A14015"/>
    <w:rsid w:val="00A141E1"/>
    <w:rsid w:val="00A155FE"/>
    <w:rsid w:val="00A15C84"/>
    <w:rsid w:val="00A1606B"/>
    <w:rsid w:val="00A163E1"/>
    <w:rsid w:val="00A16F75"/>
    <w:rsid w:val="00A1732D"/>
    <w:rsid w:val="00A173A8"/>
    <w:rsid w:val="00A174F3"/>
    <w:rsid w:val="00A17681"/>
    <w:rsid w:val="00A17A9A"/>
    <w:rsid w:val="00A20671"/>
    <w:rsid w:val="00A20CDA"/>
    <w:rsid w:val="00A20DD7"/>
    <w:rsid w:val="00A21E0C"/>
    <w:rsid w:val="00A21FCA"/>
    <w:rsid w:val="00A223E7"/>
    <w:rsid w:val="00A22983"/>
    <w:rsid w:val="00A2422D"/>
    <w:rsid w:val="00A24593"/>
    <w:rsid w:val="00A245F6"/>
    <w:rsid w:val="00A24DCD"/>
    <w:rsid w:val="00A25026"/>
    <w:rsid w:val="00A259A0"/>
    <w:rsid w:val="00A2601E"/>
    <w:rsid w:val="00A261EC"/>
    <w:rsid w:val="00A26601"/>
    <w:rsid w:val="00A26E2E"/>
    <w:rsid w:val="00A26FCE"/>
    <w:rsid w:val="00A275D4"/>
    <w:rsid w:val="00A27788"/>
    <w:rsid w:val="00A27B38"/>
    <w:rsid w:val="00A27CB2"/>
    <w:rsid w:val="00A30866"/>
    <w:rsid w:val="00A30895"/>
    <w:rsid w:val="00A30943"/>
    <w:rsid w:val="00A312F8"/>
    <w:rsid w:val="00A31A2D"/>
    <w:rsid w:val="00A31B3C"/>
    <w:rsid w:val="00A32576"/>
    <w:rsid w:val="00A328AC"/>
    <w:rsid w:val="00A329BC"/>
    <w:rsid w:val="00A32D08"/>
    <w:rsid w:val="00A334C3"/>
    <w:rsid w:val="00A337CE"/>
    <w:rsid w:val="00A344AB"/>
    <w:rsid w:val="00A34F27"/>
    <w:rsid w:val="00A3522E"/>
    <w:rsid w:val="00A35DF2"/>
    <w:rsid w:val="00A36085"/>
    <w:rsid w:val="00A362BB"/>
    <w:rsid w:val="00A3632F"/>
    <w:rsid w:val="00A36520"/>
    <w:rsid w:val="00A37216"/>
    <w:rsid w:val="00A374F4"/>
    <w:rsid w:val="00A37C5A"/>
    <w:rsid w:val="00A37E4F"/>
    <w:rsid w:val="00A4014D"/>
    <w:rsid w:val="00A409A1"/>
    <w:rsid w:val="00A40B9C"/>
    <w:rsid w:val="00A41D44"/>
    <w:rsid w:val="00A424CD"/>
    <w:rsid w:val="00A425DF"/>
    <w:rsid w:val="00A42777"/>
    <w:rsid w:val="00A428E4"/>
    <w:rsid w:val="00A4308D"/>
    <w:rsid w:val="00A431D2"/>
    <w:rsid w:val="00A43479"/>
    <w:rsid w:val="00A436CF"/>
    <w:rsid w:val="00A437AF"/>
    <w:rsid w:val="00A43CB3"/>
    <w:rsid w:val="00A4413D"/>
    <w:rsid w:val="00A44381"/>
    <w:rsid w:val="00A446D2"/>
    <w:rsid w:val="00A44ADA"/>
    <w:rsid w:val="00A44D77"/>
    <w:rsid w:val="00A44F77"/>
    <w:rsid w:val="00A4573D"/>
    <w:rsid w:val="00A45EF4"/>
    <w:rsid w:val="00A46721"/>
    <w:rsid w:val="00A46AC1"/>
    <w:rsid w:val="00A4715F"/>
    <w:rsid w:val="00A476A3"/>
    <w:rsid w:val="00A5015F"/>
    <w:rsid w:val="00A50167"/>
    <w:rsid w:val="00A5072D"/>
    <w:rsid w:val="00A509E4"/>
    <w:rsid w:val="00A50BDD"/>
    <w:rsid w:val="00A50F3B"/>
    <w:rsid w:val="00A50F4F"/>
    <w:rsid w:val="00A51062"/>
    <w:rsid w:val="00A512F3"/>
    <w:rsid w:val="00A516B3"/>
    <w:rsid w:val="00A517B4"/>
    <w:rsid w:val="00A517C5"/>
    <w:rsid w:val="00A518FD"/>
    <w:rsid w:val="00A51F49"/>
    <w:rsid w:val="00A5254F"/>
    <w:rsid w:val="00A526CD"/>
    <w:rsid w:val="00A5332C"/>
    <w:rsid w:val="00A53428"/>
    <w:rsid w:val="00A53C92"/>
    <w:rsid w:val="00A53DF2"/>
    <w:rsid w:val="00A545C2"/>
    <w:rsid w:val="00A54A26"/>
    <w:rsid w:val="00A54A40"/>
    <w:rsid w:val="00A54BBF"/>
    <w:rsid w:val="00A55433"/>
    <w:rsid w:val="00A56776"/>
    <w:rsid w:val="00A56EFC"/>
    <w:rsid w:val="00A5727C"/>
    <w:rsid w:val="00A57AEE"/>
    <w:rsid w:val="00A57D1F"/>
    <w:rsid w:val="00A602A1"/>
    <w:rsid w:val="00A604FD"/>
    <w:rsid w:val="00A60607"/>
    <w:rsid w:val="00A60C1D"/>
    <w:rsid w:val="00A60DB8"/>
    <w:rsid w:val="00A61060"/>
    <w:rsid w:val="00A61153"/>
    <w:rsid w:val="00A61877"/>
    <w:rsid w:val="00A61BA3"/>
    <w:rsid w:val="00A61CEE"/>
    <w:rsid w:val="00A61F95"/>
    <w:rsid w:val="00A6269C"/>
    <w:rsid w:val="00A62CAD"/>
    <w:rsid w:val="00A62DC5"/>
    <w:rsid w:val="00A63539"/>
    <w:rsid w:val="00A63F66"/>
    <w:rsid w:val="00A64BF5"/>
    <w:rsid w:val="00A64CB2"/>
    <w:rsid w:val="00A652A6"/>
    <w:rsid w:val="00A654D5"/>
    <w:rsid w:val="00A654E3"/>
    <w:rsid w:val="00A6554D"/>
    <w:rsid w:val="00A6557D"/>
    <w:rsid w:val="00A655D1"/>
    <w:rsid w:val="00A65635"/>
    <w:rsid w:val="00A657D8"/>
    <w:rsid w:val="00A66774"/>
    <w:rsid w:val="00A66941"/>
    <w:rsid w:val="00A66DF7"/>
    <w:rsid w:val="00A66EC9"/>
    <w:rsid w:val="00A672A7"/>
    <w:rsid w:val="00A675FE"/>
    <w:rsid w:val="00A678B3"/>
    <w:rsid w:val="00A67B91"/>
    <w:rsid w:val="00A67BEE"/>
    <w:rsid w:val="00A67D19"/>
    <w:rsid w:val="00A7000D"/>
    <w:rsid w:val="00A70081"/>
    <w:rsid w:val="00A70680"/>
    <w:rsid w:val="00A707B9"/>
    <w:rsid w:val="00A70A64"/>
    <w:rsid w:val="00A70D32"/>
    <w:rsid w:val="00A70EB0"/>
    <w:rsid w:val="00A71187"/>
    <w:rsid w:val="00A7167E"/>
    <w:rsid w:val="00A71D26"/>
    <w:rsid w:val="00A7243A"/>
    <w:rsid w:val="00A7254A"/>
    <w:rsid w:val="00A727FC"/>
    <w:rsid w:val="00A72913"/>
    <w:rsid w:val="00A72BE4"/>
    <w:rsid w:val="00A72C44"/>
    <w:rsid w:val="00A72DD5"/>
    <w:rsid w:val="00A7301B"/>
    <w:rsid w:val="00A731B0"/>
    <w:rsid w:val="00A73D39"/>
    <w:rsid w:val="00A73D88"/>
    <w:rsid w:val="00A74B0E"/>
    <w:rsid w:val="00A75529"/>
    <w:rsid w:val="00A758DD"/>
    <w:rsid w:val="00A75A0C"/>
    <w:rsid w:val="00A75AAA"/>
    <w:rsid w:val="00A7676C"/>
    <w:rsid w:val="00A76ECB"/>
    <w:rsid w:val="00A775A0"/>
    <w:rsid w:val="00A77E2A"/>
    <w:rsid w:val="00A77E3D"/>
    <w:rsid w:val="00A77F6E"/>
    <w:rsid w:val="00A80568"/>
    <w:rsid w:val="00A8065C"/>
    <w:rsid w:val="00A80E76"/>
    <w:rsid w:val="00A810CE"/>
    <w:rsid w:val="00A81128"/>
    <w:rsid w:val="00A81602"/>
    <w:rsid w:val="00A81B7D"/>
    <w:rsid w:val="00A81DA3"/>
    <w:rsid w:val="00A81F40"/>
    <w:rsid w:val="00A822EE"/>
    <w:rsid w:val="00A82330"/>
    <w:rsid w:val="00A828DC"/>
    <w:rsid w:val="00A82A4C"/>
    <w:rsid w:val="00A836D8"/>
    <w:rsid w:val="00A8388C"/>
    <w:rsid w:val="00A83D68"/>
    <w:rsid w:val="00A85A4E"/>
    <w:rsid w:val="00A85B63"/>
    <w:rsid w:val="00A8626C"/>
    <w:rsid w:val="00A86493"/>
    <w:rsid w:val="00A864FE"/>
    <w:rsid w:val="00A86C06"/>
    <w:rsid w:val="00A87702"/>
    <w:rsid w:val="00A906E6"/>
    <w:rsid w:val="00A9170C"/>
    <w:rsid w:val="00A9178B"/>
    <w:rsid w:val="00A918F9"/>
    <w:rsid w:val="00A92090"/>
    <w:rsid w:val="00A923CD"/>
    <w:rsid w:val="00A92417"/>
    <w:rsid w:val="00A927E3"/>
    <w:rsid w:val="00A9296D"/>
    <w:rsid w:val="00A92F62"/>
    <w:rsid w:val="00A93BAC"/>
    <w:rsid w:val="00A94099"/>
    <w:rsid w:val="00A943FC"/>
    <w:rsid w:val="00A94D8D"/>
    <w:rsid w:val="00A95348"/>
    <w:rsid w:val="00A956AB"/>
    <w:rsid w:val="00A95719"/>
    <w:rsid w:val="00A95987"/>
    <w:rsid w:val="00A964E7"/>
    <w:rsid w:val="00A965D3"/>
    <w:rsid w:val="00A9685D"/>
    <w:rsid w:val="00A97733"/>
    <w:rsid w:val="00A97F09"/>
    <w:rsid w:val="00AA03C9"/>
    <w:rsid w:val="00AA0849"/>
    <w:rsid w:val="00AA0F4E"/>
    <w:rsid w:val="00AA0FB7"/>
    <w:rsid w:val="00AA14B6"/>
    <w:rsid w:val="00AA1AB9"/>
    <w:rsid w:val="00AA1BAA"/>
    <w:rsid w:val="00AA1C09"/>
    <w:rsid w:val="00AA1CF8"/>
    <w:rsid w:val="00AA1FEF"/>
    <w:rsid w:val="00AA29EE"/>
    <w:rsid w:val="00AA32C4"/>
    <w:rsid w:val="00AA3B88"/>
    <w:rsid w:val="00AA3DB1"/>
    <w:rsid w:val="00AA4F07"/>
    <w:rsid w:val="00AA56B3"/>
    <w:rsid w:val="00AA5A93"/>
    <w:rsid w:val="00AA601F"/>
    <w:rsid w:val="00AA6353"/>
    <w:rsid w:val="00AA666C"/>
    <w:rsid w:val="00AA6B06"/>
    <w:rsid w:val="00AA6C4C"/>
    <w:rsid w:val="00AA6ED1"/>
    <w:rsid w:val="00AA6F1E"/>
    <w:rsid w:val="00AA7ACD"/>
    <w:rsid w:val="00AA7BA8"/>
    <w:rsid w:val="00AA7CB4"/>
    <w:rsid w:val="00AA7E32"/>
    <w:rsid w:val="00AA7E9A"/>
    <w:rsid w:val="00AA7EB0"/>
    <w:rsid w:val="00AB0136"/>
    <w:rsid w:val="00AB0218"/>
    <w:rsid w:val="00AB0696"/>
    <w:rsid w:val="00AB0853"/>
    <w:rsid w:val="00AB0FBF"/>
    <w:rsid w:val="00AB1BC2"/>
    <w:rsid w:val="00AB2F58"/>
    <w:rsid w:val="00AB32B5"/>
    <w:rsid w:val="00AB37BE"/>
    <w:rsid w:val="00AB3912"/>
    <w:rsid w:val="00AB39DF"/>
    <w:rsid w:val="00AB40C6"/>
    <w:rsid w:val="00AB4220"/>
    <w:rsid w:val="00AB4E3F"/>
    <w:rsid w:val="00AB55B3"/>
    <w:rsid w:val="00AB565E"/>
    <w:rsid w:val="00AB6818"/>
    <w:rsid w:val="00AB6F76"/>
    <w:rsid w:val="00AB6FCE"/>
    <w:rsid w:val="00AB720D"/>
    <w:rsid w:val="00AB77A9"/>
    <w:rsid w:val="00AB792F"/>
    <w:rsid w:val="00AC0080"/>
    <w:rsid w:val="00AC0847"/>
    <w:rsid w:val="00AC0869"/>
    <w:rsid w:val="00AC0AD0"/>
    <w:rsid w:val="00AC0DD0"/>
    <w:rsid w:val="00AC0DF5"/>
    <w:rsid w:val="00AC15D3"/>
    <w:rsid w:val="00AC1ACE"/>
    <w:rsid w:val="00AC1CC9"/>
    <w:rsid w:val="00AC1D3B"/>
    <w:rsid w:val="00AC23E6"/>
    <w:rsid w:val="00AC2BC1"/>
    <w:rsid w:val="00AC2E8D"/>
    <w:rsid w:val="00AC308E"/>
    <w:rsid w:val="00AC310B"/>
    <w:rsid w:val="00AC31A7"/>
    <w:rsid w:val="00AC3281"/>
    <w:rsid w:val="00AC3945"/>
    <w:rsid w:val="00AC3FB3"/>
    <w:rsid w:val="00AC4338"/>
    <w:rsid w:val="00AC4981"/>
    <w:rsid w:val="00AC4B12"/>
    <w:rsid w:val="00AC5509"/>
    <w:rsid w:val="00AC5AAA"/>
    <w:rsid w:val="00AC5AF5"/>
    <w:rsid w:val="00AC6428"/>
    <w:rsid w:val="00AC6FEB"/>
    <w:rsid w:val="00AC7388"/>
    <w:rsid w:val="00AC7516"/>
    <w:rsid w:val="00AC7761"/>
    <w:rsid w:val="00AC78E8"/>
    <w:rsid w:val="00AC7C6F"/>
    <w:rsid w:val="00AD0422"/>
    <w:rsid w:val="00AD0C22"/>
    <w:rsid w:val="00AD0FFC"/>
    <w:rsid w:val="00AD1057"/>
    <w:rsid w:val="00AD1146"/>
    <w:rsid w:val="00AD16F5"/>
    <w:rsid w:val="00AD20E2"/>
    <w:rsid w:val="00AD2117"/>
    <w:rsid w:val="00AD24F5"/>
    <w:rsid w:val="00AD2515"/>
    <w:rsid w:val="00AD293B"/>
    <w:rsid w:val="00AD32E4"/>
    <w:rsid w:val="00AD3606"/>
    <w:rsid w:val="00AD37A8"/>
    <w:rsid w:val="00AD3E32"/>
    <w:rsid w:val="00AD40AB"/>
    <w:rsid w:val="00AD46A6"/>
    <w:rsid w:val="00AD4D82"/>
    <w:rsid w:val="00AD4F55"/>
    <w:rsid w:val="00AD540B"/>
    <w:rsid w:val="00AD549A"/>
    <w:rsid w:val="00AD583B"/>
    <w:rsid w:val="00AD5DFA"/>
    <w:rsid w:val="00AD5EBE"/>
    <w:rsid w:val="00AD5EE3"/>
    <w:rsid w:val="00AD6131"/>
    <w:rsid w:val="00AD670B"/>
    <w:rsid w:val="00AD674F"/>
    <w:rsid w:val="00AD6894"/>
    <w:rsid w:val="00AD694D"/>
    <w:rsid w:val="00AD6AB4"/>
    <w:rsid w:val="00AD7698"/>
    <w:rsid w:val="00AD798A"/>
    <w:rsid w:val="00AD7C3B"/>
    <w:rsid w:val="00AE098E"/>
    <w:rsid w:val="00AE0BFE"/>
    <w:rsid w:val="00AE0E2F"/>
    <w:rsid w:val="00AE0E8D"/>
    <w:rsid w:val="00AE1580"/>
    <w:rsid w:val="00AE1E66"/>
    <w:rsid w:val="00AE22CE"/>
    <w:rsid w:val="00AE351F"/>
    <w:rsid w:val="00AE354B"/>
    <w:rsid w:val="00AE37C8"/>
    <w:rsid w:val="00AE3E43"/>
    <w:rsid w:val="00AE4B80"/>
    <w:rsid w:val="00AE5B7F"/>
    <w:rsid w:val="00AE5C4E"/>
    <w:rsid w:val="00AE5F40"/>
    <w:rsid w:val="00AE6185"/>
    <w:rsid w:val="00AE6418"/>
    <w:rsid w:val="00AE7A62"/>
    <w:rsid w:val="00AE7ACC"/>
    <w:rsid w:val="00AF08FA"/>
    <w:rsid w:val="00AF0951"/>
    <w:rsid w:val="00AF112C"/>
    <w:rsid w:val="00AF131F"/>
    <w:rsid w:val="00AF172C"/>
    <w:rsid w:val="00AF1E54"/>
    <w:rsid w:val="00AF1F06"/>
    <w:rsid w:val="00AF23A3"/>
    <w:rsid w:val="00AF2612"/>
    <w:rsid w:val="00AF265F"/>
    <w:rsid w:val="00AF2BA4"/>
    <w:rsid w:val="00AF2E72"/>
    <w:rsid w:val="00AF2F22"/>
    <w:rsid w:val="00AF311B"/>
    <w:rsid w:val="00AF35F0"/>
    <w:rsid w:val="00AF3B2A"/>
    <w:rsid w:val="00AF3DD6"/>
    <w:rsid w:val="00AF4056"/>
    <w:rsid w:val="00AF41B2"/>
    <w:rsid w:val="00AF45D1"/>
    <w:rsid w:val="00AF484B"/>
    <w:rsid w:val="00AF48AB"/>
    <w:rsid w:val="00AF48F7"/>
    <w:rsid w:val="00AF4BE3"/>
    <w:rsid w:val="00AF4DDC"/>
    <w:rsid w:val="00AF5524"/>
    <w:rsid w:val="00AF6502"/>
    <w:rsid w:val="00AF6714"/>
    <w:rsid w:val="00AF6A51"/>
    <w:rsid w:val="00AF6F22"/>
    <w:rsid w:val="00AF712D"/>
    <w:rsid w:val="00AF7249"/>
    <w:rsid w:val="00AF7D0C"/>
    <w:rsid w:val="00AF7DAE"/>
    <w:rsid w:val="00AF7DC0"/>
    <w:rsid w:val="00B0044C"/>
    <w:rsid w:val="00B0091B"/>
    <w:rsid w:val="00B00987"/>
    <w:rsid w:val="00B010DC"/>
    <w:rsid w:val="00B01178"/>
    <w:rsid w:val="00B01480"/>
    <w:rsid w:val="00B016F8"/>
    <w:rsid w:val="00B01E38"/>
    <w:rsid w:val="00B02204"/>
    <w:rsid w:val="00B02E90"/>
    <w:rsid w:val="00B03070"/>
    <w:rsid w:val="00B03445"/>
    <w:rsid w:val="00B03C91"/>
    <w:rsid w:val="00B04275"/>
    <w:rsid w:val="00B04597"/>
    <w:rsid w:val="00B04E06"/>
    <w:rsid w:val="00B0505E"/>
    <w:rsid w:val="00B05AA6"/>
    <w:rsid w:val="00B064C9"/>
    <w:rsid w:val="00B07534"/>
    <w:rsid w:val="00B07D46"/>
    <w:rsid w:val="00B101B0"/>
    <w:rsid w:val="00B108D7"/>
    <w:rsid w:val="00B10B37"/>
    <w:rsid w:val="00B111B7"/>
    <w:rsid w:val="00B11523"/>
    <w:rsid w:val="00B11B06"/>
    <w:rsid w:val="00B11E5D"/>
    <w:rsid w:val="00B11F67"/>
    <w:rsid w:val="00B1236D"/>
    <w:rsid w:val="00B123A6"/>
    <w:rsid w:val="00B12626"/>
    <w:rsid w:val="00B1282C"/>
    <w:rsid w:val="00B1304B"/>
    <w:rsid w:val="00B13172"/>
    <w:rsid w:val="00B13178"/>
    <w:rsid w:val="00B132AB"/>
    <w:rsid w:val="00B143C5"/>
    <w:rsid w:val="00B147EA"/>
    <w:rsid w:val="00B14A18"/>
    <w:rsid w:val="00B15FD2"/>
    <w:rsid w:val="00B166D3"/>
    <w:rsid w:val="00B16826"/>
    <w:rsid w:val="00B16FC1"/>
    <w:rsid w:val="00B17233"/>
    <w:rsid w:val="00B1732C"/>
    <w:rsid w:val="00B17468"/>
    <w:rsid w:val="00B174B9"/>
    <w:rsid w:val="00B17A63"/>
    <w:rsid w:val="00B17C2D"/>
    <w:rsid w:val="00B17D95"/>
    <w:rsid w:val="00B2036A"/>
    <w:rsid w:val="00B206CB"/>
    <w:rsid w:val="00B208F7"/>
    <w:rsid w:val="00B21257"/>
    <w:rsid w:val="00B214C5"/>
    <w:rsid w:val="00B21D84"/>
    <w:rsid w:val="00B222E0"/>
    <w:rsid w:val="00B22E38"/>
    <w:rsid w:val="00B230E6"/>
    <w:rsid w:val="00B232AB"/>
    <w:rsid w:val="00B2366E"/>
    <w:rsid w:val="00B24300"/>
    <w:rsid w:val="00B24441"/>
    <w:rsid w:val="00B24981"/>
    <w:rsid w:val="00B24AC3"/>
    <w:rsid w:val="00B24CE0"/>
    <w:rsid w:val="00B24D99"/>
    <w:rsid w:val="00B25099"/>
    <w:rsid w:val="00B2542D"/>
    <w:rsid w:val="00B2576F"/>
    <w:rsid w:val="00B25B81"/>
    <w:rsid w:val="00B25DF6"/>
    <w:rsid w:val="00B25FAE"/>
    <w:rsid w:val="00B2602D"/>
    <w:rsid w:val="00B261CF"/>
    <w:rsid w:val="00B263B8"/>
    <w:rsid w:val="00B26530"/>
    <w:rsid w:val="00B2671D"/>
    <w:rsid w:val="00B267B7"/>
    <w:rsid w:val="00B268EF"/>
    <w:rsid w:val="00B2743A"/>
    <w:rsid w:val="00B303B0"/>
    <w:rsid w:val="00B30423"/>
    <w:rsid w:val="00B30613"/>
    <w:rsid w:val="00B31446"/>
    <w:rsid w:val="00B31CF4"/>
    <w:rsid w:val="00B31D1E"/>
    <w:rsid w:val="00B31E3B"/>
    <w:rsid w:val="00B32C1D"/>
    <w:rsid w:val="00B32D53"/>
    <w:rsid w:val="00B32EBB"/>
    <w:rsid w:val="00B3357E"/>
    <w:rsid w:val="00B33A4F"/>
    <w:rsid w:val="00B33C71"/>
    <w:rsid w:val="00B33E78"/>
    <w:rsid w:val="00B341F4"/>
    <w:rsid w:val="00B34D11"/>
    <w:rsid w:val="00B34DC8"/>
    <w:rsid w:val="00B358E8"/>
    <w:rsid w:val="00B35BD6"/>
    <w:rsid w:val="00B36786"/>
    <w:rsid w:val="00B36828"/>
    <w:rsid w:val="00B3688A"/>
    <w:rsid w:val="00B36A58"/>
    <w:rsid w:val="00B36F1C"/>
    <w:rsid w:val="00B3705B"/>
    <w:rsid w:val="00B372B6"/>
    <w:rsid w:val="00B37345"/>
    <w:rsid w:val="00B37518"/>
    <w:rsid w:val="00B37621"/>
    <w:rsid w:val="00B37D2B"/>
    <w:rsid w:val="00B40246"/>
    <w:rsid w:val="00B406C1"/>
    <w:rsid w:val="00B40C2D"/>
    <w:rsid w:val="00B40D89"/>
    <w:rsid w:val="00B4159F"/>
    <w:rsid w:val="00B419CD"/>
    <w:rsid w:val="00B41BF2"/>
    <w:rsid w:val="00B41E90"/>
    <w:rsid w:val="00B42867"/>
    <w:rsid w:val="00B42A75"/>
    <w:rsid w:val="00B42CCE"/>
    <w:rsid w:val="00B42DF0"/>
    <w:rsid w:val="00B42E1B"/>
    <w:rsid w:val="00B432DC"/>
    <w:rsid w:val="00B435EB"/>
    <w:rsid w:val="00B4373E"/>
    <w:rsid w:val="00B43947"/>
    <w:rsid w:val="00B43B6D"/>
    <w:rsid w:val="00B44012"/>
    <w:rsid w:val="00B4417A"/>
    <w:rsid w:val="00B44B0B"/>
    <w:rsid w:val="00B44EEA"/>
    <w:rsid w:val="00B45220"/>
    <w:rsid w:val="00B45446"/>
    <w:rsid w:val="00B4591A"/>
    <w:rsid w:val="00B45A1E"/>
    <w:rsid w:val="00B45CE1"/>
    <w:rsid w:val="00B45D67"/>
    <w:rsid w:val="00B45DEE"/>
    <w:rsid w:val="00B45E07"/>
    <w:rsid w:val="00B460B8"/>
    <w:rsid w:val="00B460E9"/>
    <w:rsid w:val="00B46872"/>
    <w:rsid w:val="00B473EB"/>
    <w:rsid w:val="00B4771D"/>
    <w:rsid w:val="00B478C2"/>
    <w:rsid w:val="00B479D5"/>
    <w:rsid w:val="00B47CDA"/>
    <w:rsid w:val="00B47D0D"/>
    <w:rsid w:val="00B47E56"/>
    <w:rsid w:val="00B47F5C"/>
    <w:rsid w:val="00B503B5"/>
    <w:rsid w:val="00B5050A"/>
    <w:rsid w:val="00B50CA2"/>
    <w:rsid w:val="00B50F7C"/>
    <w:rsid w:val="00B51282"/>
    <w:rsid w:val="00B51386"/>
    <w:rsid w:val="00B51C70"/>
    <w:rsid w:val="00B51CDA"/>
    <w:rsid w:val="00B525C1"/>
    <w:rsid w:val="00B52997"/>
    <w:rsid w:val="00B52FF7"/>
    <w:rsid w:val="00B533D9"/>
    <w:rsid w:val="00B53437"/>
    <w:rsid w:val="00B5365E"/>
    <w:rsid w:val="00B53754"/>
    <w:rsid w:val="00B53988"/>
    <w:rsid w:val="00B53B28"/>
    <w:rsid w:val="00B53CDB"/>
    <w:rsid w:val="00B53D8A"/>
    <w:rsid w:val="00B53EC7"/>
    <w:rsid w:val="00B53F2E"/>
    <w:rsid w:val="00B54144"/>
    <w:rsid w:val="00B54B10"/>
    <w:rsid w:val="00B54B12"/>
    <w:rsid w:val="00B550E3"/>
    <w:rsid w:val="00B550FF"/>
    <w:rsid w:val="00B556E5"/>
    <w:rsid w:val="00B5580A"/>
    <w:rsid w:val="00B55CF1"/>
    <w:rsid w:val="00B55D6F"/>
    <w:rsid w:val="00B560BF"/>
    <w:rsid w:val="00B56310"/>
    <w:rsid w:val="00B5666D"/>
    <w:rsid w:val="00B5681A"/>
    <w:rsid w:val="00B56D81"/>
    <w:rsid w:val="00B56FA2"/>
    <w:rsid w:val="00B570C9"/>
    <w:rsid w:val="00B57421"/>
    <w:rsid w:val="00B57976"/>
    <w:rsid w:val="00B57AB6"/>
    <w:rsid w:val="00B57EB8"/>
    <w:rsid w:val="00B57ED2"/>
    <w:rsid w:val="00B57FFE"/>
    <w:rsid w:val="00B6062F"/>
    <w:rsid w:val="00B60B77"/>
    <w:rsid w:val="00B60BF4"/>
    <w:rsid w:val="00B6200E"/>
    <w:rsid w:val="00B62B2E"/>
    <w:rsid w:val="00B6376D"/>
    <w:rsid w:val="00B63B13"/>
    <w:rsid w:val="00B63D25"/>
    <w:rsid w:val="00B64B5E"/>
    <w:rsid w:val="00B64CB4"/>
    <w:rsid w:val="00B65444"/>
    <w:rsid w:val="00B6546A"/>
    <w:rsid w:val="00B655D3"/>
    <w:rsid w:val="00B65EC9"/>
    <w:rsid w:val="00B6608B"/>
    <w:rsid w:val="00B663BA"/>
    <w:rsid w:val="00B666C1"/>
    <w:rsid w:val="00B6695D"/>
    <w:rsid w:val="00B66F47"/>
    <w:rsid w:val="00B672BF"/>
    <w:rsid w:val="00B67AEA"/>
    <w:rsid w:val="00B67E50"/>
    <w:rsid w:val="00B67EB9"/>
    <w:rsid w:val="00B700F4"/>
    <w:rsid w:val="00B703AC"/>
    <w:rsid w:val="00B706E6"/>
    <w:rsid w:val="00B7070C"/>
    <w:rsid w:val="00B70DF9"/>
    <w:rsid w:val="00B70EB6"/>
    <w:rsid w:val="00B7147F"/>
    <w:rsid w:val="00B720CB"/>
    <w:rsid w:val="00B72E14"/>
    <w:rsid w:val="00B72FFB"/>
    <w:rsid w:val="00B734BE"/>
    <w:rsid w:val="00B735B2"/>
    <w:rsid w:val="00B73961"/>
    <w:rsid w:val="00B744C9"/>
    <w:rsid w:val="00B74B7D"/>
    <w:rsid w:val="00B74B90"/>
    <w:rsid w:val="00B74FB3"/>
    <w:rsid w:val="00B75D2E"/>
    <w:rsid w:val="00B7617D"/>
    <w:rsid w:val="00B768F2"/>
    <w:rsid w:val="00B7693F"/>
    <w:rsid w:val="00B76B91"/>
    <w:rsid w:val="00B76E6A"/>
    <w:rsid w:val="00B77063"/>
    <w:rsid w:val="00B77423"/>
    <w:rsid w:val="00B77D7A"/>
    <w:rsid w:val="00B801CE"/>
    <w:rsid w:val="00B803F2"/>
    <w:rsid w:val="00B81A49"/>
    <w:rsid w:val="00B820FD"/>
    <w:rsid w:val="00B82201"/>
    <w:rsid w:val="00B8225F"/>
    <w:rsid w:val="00B8237E"/>
    <w:rsid w:val="00B82CB5"/>
    <w:rsid w:val="00B82ECF"/>
    <w:rsid w:val="00B82FE7"/>
    <w:rsid w:val="00B8379F"/>
    <w:rsid w:val="00B8382F"/>
    <w:rsid w:val="00B83B29"/>
    <w:rsid w:val="00B83DA4"/>
    <w:rsid w:val="00B841D7"/>
    <w:rsid w:val="00B84B68"/>
    <w:rsid w:val="00B84BC7"/>
    <w:rsid w:val="00B858F4"/>
    <w:rsid w:val="00B8593C"/>
    <w:rsid w:val="00B8682A"/>
    <w:rsid w:val="00B86931"/>
    <w:rsid w:val="00B86D5D"/>
    <w:rsid w:val="00B870C8"/>
    <w:rsid w:val="00B8759F"/>
    <w:rsid w:val="00B8794B"/>
    <w:rsid w:val="00B9086F"/>
    <w:rsid w:val="00B90DA2"/>
    <w:rsid w:val="00B90F97"/>
    <w:rsid w:val="00B91084"/>
    <w:rsid w:val="00B9175B"/>
    <w:rsid w:val="00B929B6"/>
    <w:rsid w:val="00B92B80"/>
    <w:rsid w:val="00B92D12"/>
    <w:rsid w:val="00B92FDA"/>
    <w:rsid w:val="00B93162"/>
    <w:rsid w:val="00B9326F"/>
    <w:rsid w:val="00B93593"/>
    <w:rsid w:val="00B9371B"/>
    <w:rsid w:val="00B9378F"/>
    <w:rsid w:val="00B93DDB"/>
    <w:rsid w:val="00B93DDF"/>
    <w:rsid w:val="00B93ED9"/>
    <w:rsid w:val="00B9489A"/>
    <w:rsid w:val="00B9495B"/>
    <w:rsid w:val="00B94B7D"/>
    <w:rsid w:val="00B94EBD"/>
    <w:rsid w:val="00B94F99"/>
    <w:rsid w:val="00B954C5"/>
    <w:rsid w:val="00B95EB1"/>
    <w:rsid w:val="00B95F05"/>
    <w:rsid w:val="00B961A8"/>
    <w:rsid w:val="00B9633E"/>
    <w:rsid w:val="00B9686F"/>
    <w:rsid w:val="00B96EE0"/>
    <w:rsid w:val="00B974C2"/>
    <w:rsid w:val="00B97FB7"/>
    <w:rsid w:val="00BA00D3"/>
    <w:rsid w:val="00BA0DA2"/>
    <w:rsid w:val="00BA0ED6"/>
    <w:rsid w:val="00BA143D"/>
    <w:rsid w:val="00BA159F"/>
    <w:rsid w:val="00BA16E1"/>
    <w:rsid w:val="00BA1A3E"/>
    <w:rsid w:val="00BA271A"/>
    <w:rsid w:val="00BA28A6"/>
    <w:rsid w:val="00BA2C59"/>
    <w:rsid w:val="00BA3332"/>
    <w:rsid w:val="00BA3471"/>
    <w:rsid w:val="00BA3C8C"/>
    <w:rsid w:val="00BA3E8B"/>
    <w:rsid w:val="00BA4B42"/>
    <w:rsid w:val="00BA53B4"/>
    <w:rsid w:val="00BA53F8"/>
    <w:rsid w:val="00BA57AF"/>
    <w:rsid w:val="00BA58CA"/>
    <w:rsid w:val="00BA59E3"/>
    <w:rsid w:val="00BA5ED2"/>
    <w:rsid w:val="00BA616C"/>
    <w:rsid w:val="00BA61A9"/>
    <w:rsid w:val="00BA6220"/>
    <w:rsid w:val="00BA62F6"/>
    <w:rsid w:val="00BA662E"/>
    <w:rsid w:val="00BA6A10"/>
    <w:rsid w:val="00BA6A96"/>
    <w:rsid w:val="00BA708B"/>
    <w:rsid w:val="00BA7974"/>
    <w:rsid w:val="00BA7FDD"/>
    <w:rsid w:val="00BB0531"/>
    <w:rsid w:val="00BB0646"/>
    <w:rsid w:val="00BB07A5"/>
    <w:rsid w:val="00BB07B6"/>
    <w:rsid w:val="00BB07E4"/>
    <w:rsid w:val="00BB07F6"/>
    <w:rsid w:val="00BB08B2"/>
    <w:rsid w:val="00BB0D2C"/>
    <w:rsid w:val="00BB152F"/>
    <w:rsid w:val="00BB2205"/>
    <w:rsid w:val="00BB23CC"/>
    <w:rsid w:val="00BB24A4"/>
    <w:rsid w:val="00BB25E2"/>
    <w:rsid w:val="00BB26AD"/>
    <w:rsid w:val="00BB2713"/>
    <w:rsid w:val="00BB31A4"/>
    <w:rsid w:val="00BB33D0"/>
    <w:rsid w:val="00BB3874"/>
    <w:rsid w:val="00BB3A49"/>
    <w:rsid w:val="00BB48CC"/>
    <w:rsid w:val="00BB4A30"/>
    <w:rsid w:val="00BB4BED"/>
    <w:rsid w:val="00BB4F3F"/>
    <w:rsid w:val="00BB4FE5"/>
    <w:rsid w:val="00BB4FFF"/>
    <w:rsid w:val="00BB5573"/>
    <w:rsid w:val="00BB58AA"/>
    <w:rsid w:val="00BB5B08"/>
    <w:rsid w:val="00BB7603"/>
    <w:rsid w:val="00BC041D"/>
    <w:rsid w:val="00BC1357"/>
    <w:rsid w:val="00BC17B1"/>
    <w:rsid w:val="00BC1919"/>
    <w:rsid w:val="00BC1BF4"/>
    <w:rsid w:val="00BC1E5F"/>
    <w:rsid w:val="00BC1FB8"/>
    <w:rsid w:val="00BC20E1"/>
    <w:rsid w:val="00BC2125"/>
    <w:rsid w:val="00BC225F"/>
    <w:rsid w:val="00BC2C59"/>
    <w:rsid w:val="00BC3D96"/>
    <w:rsid w:val="00BC4008"/>
    <w:rsid w:val="00BC4B1C"/>
    <w:rsid w:val="00BC4C6B"/>
    <w:rsid w:val="00BC4CA4"/>
    <w:rsid w:val="00BC513F"/>
    <w:rsid w:val="00BC53B8"/>
    <w:rsid w:val="00BC53BB"/>
    <w:rsid w:val="00BC5602"/>
    <w:rsid w:val="00BC592F"/>
    <w:rsid w:val="00BC5BF5"/>
    <w:rsid w:val="00BC63CF"/>
    <w:rsid w:val="00BC6AA9"/>
    <w:rsid w:val="00BC6CAF"/>
    <w:rsid w:val="00BC725B"/>
    <w:rsid w:val="00BC7560"/>
    <w:rsid w:val="00BC76D0"/>
    <w:rsid w:val="00BC7F0F"/>
    <w:rsid w:val="00BC7FFD"/>
    <w:rsid w:val="00BD047D"/>
    <w:rsid w:val="00BD0CBB"/>
    <w:rsid w:val="00BD0E2C"/>
    <w:rsid w:val="00BD10D9"/>
    <w:rsid w:val="00BD17E1"/>
    <w:rsid w:val="00BD1A97"/>
    <w:rsid w:val="00BD1F36"/>
    <w:rsid w:val="00BD1FB5"/>
    <w:rsid w:val="00BD2292"/>
    <w:rsid w:val="00BD25F2"/>
    <w:rsid w:val="00BD3A9E"/>
    <w:rsid w:val="00BD3EA1"/>
    <w:rsid w:val="00BD404B"/>
    <w:rsid w:val="00BD4192"/>
    <w:rsid w:val="00BD48B3"/>
    <w:rsid w:val="00BD5157"/>
    <w:rsid w:val="00BD5533"/>
    <w:rsid w:val="00BD578A"/>
    <w:rsid w:val="00BD5B55"/>
    <w:rsid w:val="00BD5FD7"/>
    <w:rsid w:val="00BD667C"/>
    <w:rsid w:val="00BD7EE8"/>
    <w:rsid w:val="00BE0304"/>
    <w:rsid w:val="00BE0841"/>
    <w:rsid w:val="00BE0919"/>
    <w:rsid w:val="00BE0B2C"/>
    <w:rsid w:val="00BE13FB"/>
    <w:rsid w:val="00BE1513"/>
    <w:rsid w:val="00BE162D"/>
    <w:rsid w:val="00BE1E33"/>
    <w:rsid w:val="00BE23AC"/>
    <w:rsid w:val="00BE265B"/>
    <w:rsid w:val="00BE349E"/>
    <w:rsid w:val="00BE3EA4"/>
    <w:rsid w:val="00BE4628"/>
    <w:rsid w:val="00BE4B99"/>
    <w:rsid w:val="00BE4FE1"/>
    <w:rsid w:val="00BE5B0F"/>
    <w:rsid w:val="00BE5C75"/>
    <w:rsid w:val="00BE5D09"/>
    <w:rsid w:val="00BE63FD"/>
    <w:rsid w:val="00BE6536"/>
    <w:rsid w:val="00BE6C24"/>
    <w:rsid w:val="00BE7163"/>
    <w:rsid w:val="00BF0102"/>
    <w:rsid w:val="00BF035A"/>
    <w:rsid w:val="00BF090A"/>
    <w:rsid w:val="00BF0AD1"/>
    <w:rsid w:val="00BF0C9E"/>
    <w:rsid w:val="00BF0DDE"/>
    <w:rsid w:val="00BF0DEB"/>
    <w:rsid w:val="00BF185F"/>
    <w:rsid w:val="00BF18B2"/>
    <w:rsid w:val="00BF18FA"/>
    <w:rsid w:val="00BF24D1"/>
    <w:rsid w:val="00BF255C"/>
    <w:rsid w:val="00BF2693"/>
    <w:rsid w:val="00BF29EE"/>
    <w:rsid w:val="00BF2D0B"/>
    <w:rsid w:val="00BF2FCB"/>
    <w:rsid w:val="00BF386D"/>
    <w:rsid w:val="00BF3DE4"/>
    <w:rsid w:val="00BF4D73"/>
    <w:rsid w:val="00BF4DAD"/>
    <w:rsid w:val="00BF5312"/>
    <w:rsid w:val="00BF5525"/>
    <w:rsid w:val="00BF56CB"/>
    <w:rsid w:val="00BF6018"/>
    <w:rsid w:val="00BF6153"/>
    <w:rsid w:val="00BF6488"/>
    <w:rsid w:val="00BF6960"/>
    <w:rsid w:val="00BF6DA6"/>
    <w:rsid w:val="00BF6EAA"/>
    <w:rsid w:val="00BF7038"/>
    <w:rsid w:val="00BF709D"/>
    <w:rsid w:val="00BF7434"/>
    <w:rsid w:val="00BF7C04"/>
    <w:rsid w:val="00BF7C15"/>
    <w:rsid w:val="00BF7D51"/>
    <w:rsid w:val="00BF7ED8"/>
    <w:rsid w:val="00C022AD"/>
    <w:rsid w:val="00C02307"/>
    <w:rsid w:val="00C025AB"/>
    <w:rsid w:val="00C0279D"/>
    <w:rsid w:val="00C02835"/>
    <w:rsid w:val="00C02E8A"/>
    <w:rsid w:val="00C03461"/>
    <w:rsid w:val="00C03BB7"/>
    <w:rsid w:val="00C045AE"/>
    <w:rsid w:val="00C047BF"/>
    <w:rsid w:val="00C04A55"/>
    <w:rsid w:val="00C04B51"/>
    <w:rsid w:val="00C04BB4"/>
    <w:rsid w:val="00C04E1D"/>
    <w:rsid w:val="00C05861"/>
    <w:rsid w:val="00C05ACE"/>
    <w:rsid w:val="00C05C14"/>
    <w:rsid w:val="00C06B7F"/>
    <w:rsid w:val="00C06D80"/>
    <w:rsid w:val="00C06E3C"/>
    <w:rsid w:val="00C07173"/>
    <w:rsid w:val="00C0727B"/>
    <w:rsid w:val="00C07295"/>
    <w:rsid w:val="00C074F7"/>
    <w:rsid w:val="00C07624"/>
    <w:rsid w:val="00C07BF1"/>
    <w:rsid w:val="00C07C61"/>
    <w:rsid w:val="00C07E2D"/>
    <w:rsid w:val="00C105F3"/>
    <w:rsid w:val="00C106F5"/>
    <w:rsid w:val="00C10C46"/>
    <w:rsid w:val="00C10C98"/>
    <w:rsid w:val="00C10DD8"/>
    <w:rsid w:val="00C10EDD"/>
    <w:rsid w:val="00C111D5"/>
    <w:rsid w:val="00C118AB"/>
    <w:rsid w:val="00C11B38"/>
    <w:rsid w:val="00C1208E"/>
    <w:rsid w:val="00C123B8"/>
    <w:rsid w:val="00C1247D"/>
    <w:rsid w:val="00C12A4E"/>
    <w:rsid w:val="00C12E31"/>
    <w:rsid w:val="00C12EDC"/>
    <w:rsid w:val="00C12F0D"/>
    <w:rsid w:val="00C131E4"/>
    <w:rsid w:val="00C13F7C"/>
    <w:rsid w:val="00C141DF"/>
    <w:rsid w:val="00C14463"/>
    <w:rsid w:val="00C14859"/>
    <w:rsid w:val="00C149EE"/>
    <w:rsid w:val="00C14C7C"/>
    <w:rsid w:val="00C1517D"/>
    <w:rsid w:val="00C15ABE"/>
    <w:rsid w:val="00C15BF4"/>
    <w:rsid w:val="00C15D51"/>
    <w:rsid w:val="00C1612E"/>
    <w:rsid w:val="00C16931"/>
    <w:rsid w:val="00C16A59"/>
    <w:rsid w:val="00C16E8C"/>
    <w:rsid w:val="00C16F77"/>
    <w:rsid w:val="00C1701A"/>
    <w:rsid w:val="00C171C1"/>
    <w:rsid w:val="00C174A8"/>
    <w:rsid w:val="00C176CC"/>
    <w:rsid w:val="00C17ACD"/>
    <w:rsid w:val="00C20191"/>
    <w:rsid w:val="00C20287"/>
    <w:rsid w:val="00C20320"/>
    <w:rsid w:val="00C203DA"/>
    <w:rsid w:val="00C206FD"/>
    <w:rsid w:val="00C20896"/>
    <w:rsid w:val="00C208D7"/>
    <w:rsid w:val="00C209F6"/>
    <w:rsid w:val="00C21125"/>
    <w:rsid w:val="00C213A5"/>
    <w:rsid w:val="00C2177D"/>
    <w:rsid w:val="00C23144"/>
    <w:rsid w:val="00C23F3B"/>
    <w:rsid w:val="00C24038"/>
    <w:rsid w:val="00C25469"/>
    <w:rsid w:val="00C25643"/>
    <w:rsid w:val="00C2608C"/>
    <w:rsid w:val="00C26A1B"/>
    <w:rsid w:val="00C26CB9"/>
    <w:rsid w:val="00C272D0"/>
    <w:rsid w:val="00C2742D"/>
    <w:rsid w:val="00C27472"/>
    <w:rsid w:val="00C27638"/>
    <w:rsid w:val="00C27962"/>
    <w:rsid w:val="00C27BA2"/>
    <w:rsid w:val="00C27BFC"/>
    <w:rsid w:val="00C27D71"/>
    <w:rsid w:val="00C300EC"/>
    <w:rsid w:val="00C304D5"/>
    <w:rsid w:val="00C30D3D"/>
    <w:rsid w:val="00C310CD"/>
    <w:rsid w:val="00C31137"/>
    <w:rsid w:val="00C31D8B"/>
    <w:rsid w:val="00C31E58"/>
    <w:rsid w:val="00C322FE"/>
    <w:rsid w:val="00C324CD"/>
    <w:rsid w:val="00C329F5"/>
    <w:rsid w:val="00C32EC2"/>
    <w:rsid w:val="00C32F40"/>
    <w:rsid w:val="00C334F9"/>
    <w:rsid w:val="00C33CC7"/>
    <w:rsid w:val="00C3429C"/>
    <w:rsid w:val="00C34DC2"/>
    <w:rsid w:val="00C35BEF"/>
    <w:rsid w:val="00C35C13"/>
    <w:rsid w:val="00C36A5F"/>
    <w:rsid w:val="00C36DEB"/>
    <w:rsid w:val="00C36FC8"/>
    <w:rsid w:val="00C370B6"/>
    <w:rsid w:val="00C37226"/>
    <w:rsid w:val="00C37685"/>
    <w:rsid w:val="00C37A04"/>
    <w:rsid w:val="00C37F96"/>
    <w:rsid w:val="00C400C7"/>
    <w:rsid w:val="00C40450"/>
    <w:rsid w:val="00C41128"/>
    <w:rsid w:val="00C415FE"/>
    <w:rsid w:val="00C41B6C"/>
    <w:rsid w:val="00C41CD0"/>
    <w:rsid w:val="00C42070"/>
    <w:rsid w:val="00C420BA"/>
    <w:rsid w:val="00C42251"/>
    <w:rsid w:val="00C42616"/>
    <w:rsid w:val="00C4264A"/>
    <w:rsid w:val="00C42768"/>
    <w:rsid w:val="00C429FE"/>
    <w:rsid w:val="00C42DC4"/>
    <w:rsid w:val="00C42F84"/>
    <w:rsid w:val="00C42FD4"/>
    <w:rsid w:val="00C434A8"/>
    <w:rsid w:val="00C44776"/>
    <w:rsid w:val="00C44A7B"/>
    <w:rsid w:val="00C44AB2"/>
    <w:rsid w:val="00C44BC2"/>
    <w:rsid w:val="00C45479"/>
    <w:rsid w:val="00C45884"/>
    <w:rsid w:val="00C459E4"/>
    <w:rsid w:val="00C45A1B"/>
    <w:rsid w:val="00C45A4E"/>
    <w:rsid w:val="00C4653A"/>
    <w:rsid w:val="00C469F5"/>
    <w:rsid w:val="00C46CF7"/>
    <w:rsid w:val="00C474A5"/>
    <w:rsid w:val="00C4770F"/>
    <w:rsid w:val="00C47A52"/>
    <w:rsid w:val="00C5069E"/>
    <w:rsid w:val="00C50C04"/>
    <w:rsid w:val="00C51398"/>
    <w:rsid w:val="00C51A14"/>
    <w:rsid w:val="00C51AF5"/>
    <w:rsid w:val="00C51B55"/>
    <w:rsid w:val="00C51F46"/>
    <w:rsid w:val="00C51F8E"/>
    <w:rsid w:val="00C5239C"/>
    <w:rsid w:val="00C52EBB"/>
    <w:rsid w:val="00C5333D"/>
    <w:rsid w:val="00C537D2"/>
    <w:rsid w:val="00C5399D"/>
    <w:rsid w:val="00C53E72"/>
    <w:rsid w:val="00C53F88"/>
    <w:rsid w:val="00C5457E"/>
    <w:rsid w:val="00C55113"/>
    <w:rsid w:val="00C55272"/>
    <w:rsid w:val="00C561DF"/>
    <w:rsid w:val="00C56A7B"/>
    <w:rsid w:val="00C57039"/>
    <w:rsid w:val="00C57201"/>
    <w:rsid w:val="00C5720E"/>
    <w:rsid w:val="00C57D36"/>
    <w:rsid w:val="00C57E61"/>
    <w:rsid w:val="00C60935"/>
    <w:rsid w:val="00C60EC1"/>
    <w:rsid w:val="00C6107C"/>
    <w:rsid w:val="00C61726"/>
    <w:rsid w:val="00C62705"/>
    <w:rsid w:val="00C62CEB"/>
    <w:rsid w:val="00C631C4"/>
    <w:rsid w:val="00C6364B"/>
    <w:rsid w:val="00C6386A"/>
    <w:rsid w:val="00C638EA"/>
    <w:rsid w:val="00C6393C"/>
    <w:rsid w:val="00C63A0A"/>
    <w:rsid w:val="00C63FBD"/>
    <w:rsid w:val="00C6410A"/>
    <w:rsid w:val="00C6452F"/>
    <w:rsid w:val="00C646ED"/>
    <w:rsid w:val="00C64794"/>
    <w:rsid w:val="00C64899"/>
    <w:rsid w:val="00C64983"/>
    <w:rsid w:val="00C64EFB"/>
    <w:rsid w:val="00C64F84"/>
    <w:rsid w:val="00C65531"/>
    <w:rsid w:val="00C6581A"/>
    <w:rsid w:val="00C6663B"/>
    <w:rsid w:val="00C66CD9"/>
    <w:rsid w:val="00C6741C"/>
    <w:rsid w:val="00C674E0"/>
    <w:rsid w:val="00C67894"/>
    <w:rsid w:val="00C67EEC"/>
    <w:rsid w:val="00C70866"/>
    <w:rsid w:val="00C70A46"/>
    <w:rsid w:val="00C70C2C"/>
    <w:rsid w:val="00C713D5"/>
    <w:rsid w:val="00C72321"/>
    <w:rsid w:val="00C72969"/>
    <w:rsid w:val="00C7345B"/>
    <w:rsid w:val="00C73993"/>
    <w:rsid w:val="00C73CA0"/>
    <w:rsid w:val="00C74499"/>
    <w:rsid w:val="00C75950"/>
    <w:rsid w:val="00C75B86"/>
    <w:rsid w:val="00C75C54"/>
    <w:rsid w:val="00C76495"/>
    <w:rsid w:val="00C7670F"/>
    <w:rsid w:val="00C768E1"/>
    <w:rsid w:val="00C770E4"/>
    <w:rsid w:val="00C778EE"/>
    <w:rsid w:val="00C77CAD"/>
    <w:rsid w:val="00C77DFB"/>
    <w:rsid w:val="00C80073"/>
    <w:rsid w:val="00C800E4"/>
    <w:rsid w:val="00C8042C"/>
    <w:rsid w:val="00C80848"/>
    <w:rsid w:val="00C81442"/>
    <w:rsid w:val="00C8144C"/>
    <w:rsid w:val="00C81641"/>
    <w:rsid w:val="00C816B7"/>
    <w:rsid w:val="00C82A8A"/>
    <w:rsid w:val="00C82AA1"/>
    <w:rsid w:val="00C82C08"/>
    <w:rsid w:val="00C82CF1"/>
    <w:rsid w:val="00C82FED"/>
    <w:rsid w:val="00C8305C"/>
    <w:rsid w:val="00C830B9"/>
    <w:rsid w:val="00C831A5"/>
    <w:rsid w:val="00C8327A"/>
    <w:rsid w:val="00C84458"/>
    <w:rsid w:val="00C84EF6"/>
    <w:rsid w:val="00C85306"/>
    <w:rsid w:val="00C85870"/>
    <w:rsid w:val="00C86584"/>
    <w:rsid w:val="00C86EF2"/>
    <w:rsid w:val="00C8712B"/>
    <w:rsid w:val="00C877F9"/>
    <w:rsid w:val="00C904D5"/>
    <w:rsid w:val="00C90AEA"/>
    <w:rsid w:val="00C90F19"/>
    <w:rsid w:val="00C920D1"/>
    <w:rsid w:val="00C9279D"/>
    <w:rsid w:val="00C927BE"/>
    <w:rsid w:val="00C92E75"/>
    <w:rsid w:val="00C930E4"/>
    <w:rsid w:val="00C9326F"/>
    <w:rsid w:val="00C933EB"/>
    <w:rsid w:val="00C935D1"/>
    <w:rsid w:val="00C93B5D"/>
    <w:rsid w:val="00C93CC6"/>
    <w:rsid w:val="00C93D89"/>
    <w:rsid w:val="00C94456"/>
    <w:rsid w:val="00C94C24"/>
    <w:rsid w:val="00C95CE7"/>
    <w:rsid w:val="00C95D04"/>
    <w:rsid w:val="00C95F9B"/>
    <w:rsid w:val="00C975B4"/>
    <w:rsid w:val="00C9789C"/>
    <w:rsid w:val="00C97B7A"/>
    <w:rsid w:val="00C97CEE"/>
    <w:rsid w:val="00CA068B"/>
    <w:rsid w:val="00CA0B5F"/>
    <w:rsid w:val="00CA0C90"/>
    <w:rsid w:val="00CA1B84"/>
    <w:rsid w:val="00CA261C"/>
    <w:rsid w:val="00CA2810"/>
    <w:rsid w:val="00CA3564"/>
    <w:rsid w:val="00CA391F"/>
    <w:rsid w:val="00CA3C92"/>
    <w:rsid w:val="00CA42AD"/>
    <w:rsid w:val="00CA43EE"/>
    <w:rsid w:val="00CA460C"/>
    <w:rsid w:val="00CA49FF"/>
    <w:rsid w:val="00CA4BE9"/>
    <w:rsid w:val="00CA4E34"/>
    <w:rsid w:val="00CA5587"/>
    <w:rsid w:val="00CA6185"/>
    <w:rsid w:val="00CA677F"/>
    <w:rsid w:val="00CA680F"/>
    <w:rsid w:val="00CA6FFF"/>
    <w:rsid w:val="00CA7688"/>
    <w:rsid w:val="00CA7E72"/>
    <w:rsid w:val="00CB022A"/>
    <w:rsid w:val="00CB03A5"/>
    <w:rsid w:val="00CB05CA"/>
    <w:rsid w:val="00CB0849"/>
    <w:rsid w:val="00CB09BE"/>
    <w:rsid w:val="00CB0A32"/>
    <w:rsid w:val="00CB0E8B"/>
    <w:rsid w:val="00CB15E4"/>
    <w:rsid w:val="00CB23B0"/>
    <w:rsid w:val="00CB2634"/>
    <w:rsid w:val="00CB2C18"/>
    <w:rsid w:val="00CB2D14"/>
    <w:rsid w:val="00CB3346"/>
    <w:rsid w:val="00CB35C5"/>
    <w:rsid w:val="00CB37AF"/>
    <w:rsid w:val="00CB3A07"/>
    <w:rsid w:val="00CB3A56"/>
    <w:rsid w:val="00CB464A"/>
    <w:rsid w:val="00CB496B"/>
    <w:rsid w:val="00CB507F"/>
    <w:rsid w:val="00CB6234"/>
    <w:rsid w:val="00CB7261"/>
    <w:rsid w:val="00CB7951"/>
    <w:rsid w:val="00CB7BC4"/>
    <w:rsid w:val="00CC0298"/>
    <w:rsid w:val="00CC0732"/>
    <w:rsid w:val="00CC0C39"/>
    <w:rsid w:val="00CC0C6B"/>
    <w:rsid w:val="00CC1067"/>
    <w:rsid w:val="00CC1119"/>
    <w:rsid w:val="00CC17C7"/>
    <w:rsid w:val="00CC1B85"/>
    <w:rsid w:val="00CC2096"/>
    <w:rsid w:val="00CC2648"/>
    <w:rsid w:val="00CC2CA3"/>
    <w:rsid w:val="00CC30A4"/>
    <w:rsid w:val="00CC311D"/>
    <w:rsid w:val="00CC33DB"/>
    <w:rsid w:val="00CC3612"/>
    <w:rsid w:val="00CC4386"/>
    <w:rsid w:val="00CC4D34"/>
    <w:rsid w:val="00CC52BC"/>
    <w:rsid w:val="00CC566B"/>
    <w:rsid w:val="00CC5B10"/>
    <w:rsid w:val="00CC5EE2"/>
    <w:rsid w:val="00CC5F47"/>
    <w:rsid w:val="00CC5FE1"/>
    <w:rsid w:val="00CC6285"/>
    <w:rsid w:val="00CC6377"/>
    <w:rsid w:val="00CC668A"/>
    <w:rsid w:val="00CC66A6"/>
    <w:rsid w:val="00CC6919"/>
    <w:rsid w:val="00CC6C7B"/>
    <w:rsid w:val="00CC6E06"/>
    <w:rsid w:val="00CC73E6"/>
    <w:rsid w:val="00CC743C"/>
    <w:rsid w:val="00CC7C38"/>
    <w:rsid w:val="00CD150C"/>
    <w:rsid w:val="00CD163B"/>
    <w:rsid w:val="00CD18D5"/>
    <w:rsid w:val="00CD2205"/>
    <w:rsid w:val="00CD3021"/>
    <w:rsid w:val="00CD30D4"/>
    <w:rsid w:val="00CD3A35"/>
    <w:rsid w:val="00CD40CC"/>
    <w:rsid w:val="00CD4440"/>
    <w:rsid w:val="00CD49AD"/>
    <w:rsid w:val="00CD4D0E"/>
    <w:rsid w:val="00CD51CA"/>
    <w:rsid w:val="00CD595E"/>
    <w:rsid w:val="00CD6A22"/>
    <w:rsid w:val="00CD6D95"/>
    <w:rsid w:val="00CD729C"/>
    <w:rsid w:val="00CD7306"/>
    <w:rsid w:val="00CD74C8"/>
    <w:rsid w:val="00CD76B6"/>
    <w:rsid w:val="00CD7ACD"/>
    <w:rsid w:val="00CD7EC3"/>
    <w:rsid w:val="00CE01B5"/>
    <w:rsid w:val="00CE029A"/>
    <w:rsid w:val="00CE0648"/>
    <w:rsid w:val="00CE09A9"/>
    <w:rsid w:val="00CE0BAE"/>
    <w:rsid w:val="00CE19AB"/>
    <w:rsid w:val="00CE2564"/>
    <w:rsid w:val="00CE2A17"/>
    <w:rsid w:val="00CE3401"/>
    <w:rsid w:val="00CE38EE"/>
    <w:rsid w:val="00CE3A7C"/>
    <w:rsid w:val="00CE3BE0"/>
    <w:rsid w:val="00CE3D99"/>
    <w:rsid w:val="00CE4324"/>
    <w:rsid w:val="00CE4AE6"/>
    <w:rsid w:val="00CE4C1B"/>
    <w:rsid w:val="00CE4E4A"/>
    <w:rsid w:val="00CE547F"/>
    <w:rsid w:val="00CE5ED4"/>
    <w:rsid w:val="00CE606A"/>
    <w:rsid w:val="00CE68BF"/>
    <w:rsid w:val="00CE6B98"/>
    <w:rsid w:val="00CE71B7"/>
    <w:rsid w:val="00CE7F81"/>
    <w:rsid w:val="00CE7FCA"/>
    <w:rsid w:val="00CF046E"/>
    <w:rsid w:val="00CF0791"/>
    <w:rsid w:val="00CF0B1A"/>
    <w:rsid w:val="00CF0D87"/>
    <w:rsid w:val="00CF1191"/>
    <w:rsid w:val="00CF1EC0"/>
    <w:rsid w:val="00CF2312"/>
    <w:rsid w:val="00CF25AA"/>
    <w:rsid w:val="00CF27F6"/>
    <w:rsid w:val="00CF2913"/>
    <w:rsid w:val="00CF2BAB"/>
    <w:rsid w:val="00CF2C5F"/>
    <w:rsid w:val="00CF3062"/>
    <w:rsid w:val="00CF362C"/>
    <w:rsid w:val="00CF38AF"/>
    <w:rsid w:val="00CF419B"/>
    <w:rsid w:val="00CF44C3"/>
    <w:rsid w:val="00CF46B2"/>
    <w:rsid w:val="00CF4EA6"/>
    <w:rsid w:val="00CF5515"/>
    <w:rsid w:val="00CF5708"/>
    <w:rsid w:val="00CF592D"/>
    <w:rsid w:val="00CF6541"/>
    <w:rsid w:val="00CF65E4"/>
    <w:rsid w:val="00CF6A4E"/>
    <w:rsid w:val="00CF6AF2"/>
    <w:rsid w:val="00CF784A"/>
    <w:rsid w:val="00CF7A1E"/>
    <w:rsid w:val="00CF7ACF"/>
    <w:rsid w:val="00D007BE"/>
    <w:rsid w:val="00D00802"/>
    <w:rsid w:val="00D0174F"/>
    <w:rsid w:val="00D01A37"/>
    <w:rsid w:val="00D01B22"/>
    <w:rsid w:val="00D021A9"/>
    <w:rsid w:val="00D03519"/>
    <w:rsid w:val="00D03F03"/>
    <w:rsid w:val="00D04190"/>
    <w:rsid w:val="00D04991"/>
    <w:rsid w:val="00D05A29"/>
    <w:rsid w:val="00D0620D"/>
    <w:rsid w:val="00D0634D"/>
    <w:rsid w:val="00D07A47"/>
    <w:rsid w:val="00D07D47"/>
    <w:rsid w:val="00D07FEF"/>
    <w:rsid w:val="00D10520"/>
    <w:rsid w:val="00D1063B"/>
    <w:rsid w:val="00D10985"/>
    <w:rsid w:val="00D10B28"/>
    <w:rsid w:val="00D112D0"/>
    <w:rsid w:val="00D11328"/>
    <w:rsid w:val="00D12132"/>
    <w:rsid w:val="00D127E9"/>
    <w:rsid w:val="00D129CD"/>
    <w:rsid w:val="00D12A0B"/>
    <w:rsid w:val="00D131A4"/>
    <w:rsid w:val="00D133BC"/>
    <w:rsid w:val="00D1514C"/>
    <w:rsid w:val="00D151D1"/>
    <w:rsid w:val="00D15271"/>
    <w:rsid w:val="00D15428"/>
    <w:rsid w:val="00D1546D"/>
    <w:rsid w:val="00D15DD6"/>
    <w:rsid w:val="00D1672C"/>
    <w:rsid w:val="00D17A6F"/>
    <w:rsid w:val="00D201C4"/>
    <w:rsid w:val="00D20370"/>
    <w:rsid w:val="00D205B7"/>
    <w:rsid w:val="00D20D3A"/>
    <w:rsid w:val="00D20E5B"/>
    <w:rsid w:val="00D217DC"/>
    <w:rsid w:val="00D2197A"/>
    <w:rsid w:val="00D21BBD"/>
    <w:rsid w:val="00D21F28"/>
    <w:rsid w:val="00D224B4"/>
    <w:rsid w:val="00D22542"/>
    <w:rsid w:val="00D22A54"/>
    <w:rsid w:val="00D22E4E"/>
    <w:rsid w:val="00D22FAE"/>
    <w:rsid w:val="00D24B08"/>
    <w:rsid w:val="00D25145"/>
    <w:rsid w:val="00D25E1F"/>
    <w:rsid w:val="00D25F2E"/>
    <w:rsid w:val="00D264A1"/>
    <w:rsid w:val="00D266BE"/>
    <w:rsid w:val="00D26A0E"/>
    <w:rsid w:val="00D26CC4"/>
    <w:rsid w:val="00D26F09"/>
    <w:rsid w:val="00D272E6"/>
    <w:rsid w:val="00D2735E"/>
    <w:rsid w:val="00D27780"/>
    <w:rsid w:val="00D27D0A"/>
    <w:rsid w:val="00D30958"/>
    <w:rsid w:val="00D30B14"/>
    <w:rsid w:val="00D30D9F"/>
    <w:rsid w:val="00D312EC"/>
    <w:rsid w:val="00D3184D"/>
    <w:rsid w:val="00D3189B"/>
    <w:rsid w:val="00D3192E"/>
    <w:rsid w:val="00D326EB"/>
    <w:rsid w:val="00D32730"/>
    <w:rsid w:val="00D329B9"/>
    <w:rsid w:val="00D32D8F"/>
    <w:rsid w:val="00D33034"/>
    <w:rsid w:val="00D33157"/>
    <w:rsid w:val="00D33730"/>
    <w:rsid w:val="00D3382C"/>
    <w:rsid w:val="00D3389E"/>
    <w:rsid w:val="00D34339"/>
    <w:rsid w:val="00D343A2"/>
    <w:rsid w:val="00D34781"/>
    <w:rsid w:val="00D34BDA"/>
    <w:rsid w:val="00D34E41"/>
    <w:rsid w:val="00D34E6F"/>
    <w:rsid w:val="00D34EAB"/>
    <w:rsid w:val="00D35185"/>
    <w:rsid w:val="00D357B6"/>
    <w:rsid w:val="00D35D05"/>
    <w:rsid w:val="00D35DED"/>
    <w:rsid w:val="00D360FE"/>
    <w:rsid w:val="00D36101"/>
    <w:rsid w:val="00D36377"/>
    <w:rsid w:val="00D36C41"/>
    <w:rsid w:val="00D36DAB"/>
    <w:rsid w:val="00D37502"/>
    <w:rsid w:val="00D379E6"/>
    <w:rsid w:val="00D37D7E"/>
    <w:rsid w:val="00D37DD9"/>
    <w:rsid w:val="00D37EDE"/>
    <w:rsid w:val="00D37F30"/>
    <w:rsid w:val="00D404AD"/>
    <w:rsid w:val="00D405C0"/>
    <w:rsid w:val="00D405E3"/>
    <w:rsid w:val="00D4063C"/>
    <w:rsid w:val="00D40A3B"/>
    <w:rsid w:val="00D40C5F"/>
    <w:rsid w:val="00D41014"/>
    <w:rsid w:val="00D412C6"/>
    <w:rsid w:val="00D415A0"/>
    <w:rsid w:val="00D417F9"/>
    <w:rsid w:val="00D418FB"/>
    <w:rsid w:val="00D41E84"/>
    <w:rsid w:val="00D4221F"/>
    <w:rsid w:val="00D42993"/>
    <w:rsid w:val="00D42DAC"/>
    <w:rsid w:val="00D42F61"/>
    <w:rsid w:val="00D4368F"/>
    <w:rsid w:val="00D4489C"/>
    <w:rsid w:val="00D450A9"/>
    <w:rsid w:val="00D45232"/>
    <w:rsid w:val="00D459F8"/>
    <w:rsid w:val="00D460E3"/>
    <w:rsid w:val="00D47E1A"/>
    <w:rsid w:val="00D47F0D"/>
    <w:rsid w:val="00D47FBA"/>
    <w:rsid w:val="00D50C32"/>
    <w:rsid w:val="00D50E65"/>
    <w:rsid w:val="00D5108E"/>
    <w:rsid w:val="00D513DD"/>
    <w:rsid w:val="00D51C37"/>
    <w:rsid w:val="00D52206"/>
    <w:rsid w:val="00D527B8"/>
    <w:rsid w:val="00D528FE"/>
    <w:rsid w:val="00D52AD7"/>
    <w:rsid w:val="00D52B6A"/>
    <w:rsid w:val="00D53CD3"/>
    <w:rsid w:val="00D53E7B"/>
    <w:rsid w:val="00D543C5"/>
    <w:rsid w:val="00D5477C"/>
    <w:rsid w:val="00D54D78"/>
    <w:rsid w:val="00D54E2B"/>
    <w:rsid w:val="00D55389"/>
    <w:rsid w:val="00D55F27"/>
    <w:rsid w:val="00D6001B"/>
    <w:rsid w:val="00D601F3"/>
    <w:rsid w:val="00D603C1"/>
    <w:rsid w:val="00D604E0"/>
    <w:rsid w:val="00D60CB3"/>
    <w:rsid w:val="00D61C8B"/>
    <w:rsid w:val="00D6248A"/>
    <w:rsid w:val="00D629A0"/>
    <w:rsid w:val="00D62C7B"/>
    <w:rsid w:val="00D62F09"/>
    <w:rsid w:val="00D64103"/>
    <w:rsid w:val="00D6453F"/>
    <w:rsid w:val="00D647DF"/>
    <w:rsid w:val="00D648A4"/>
    <w:rsid w:val="00D662E0"/>
    <w:rsid w:val="00D6647B"/>
    <w:rsid w:val="00D667F0"/>
    <w:rsid w:val="00D66AAC"/>
    <w:rsid w:val="00D66D59"/>
    <w:rsid w:val="00D6713E"/>
    <w:rsid w:val="00D67151"/>
    <w:rsid w:val="00D67ED8"/>
    <w:rsid w:val="00D704C3"/>
    <w:rsid w:val="00D70ACB"/>
    <w:rsid w:val="00D7112F"/>
    <w:rsid w:val="00D722F3"/>
    <w:rsid w:val="00D727CD"/>
    <w:rsid w:val="00D72C36"/>
    <w:rsid w:val="00D73380"/>
    <w:rsid w:val="00D736B4"/>
    <w:rsid w:val="00D739DB"/>
    <w:rsid w:val="00D73A65"/>
    <w:rsid w:val="00D74466"/>
    <w:rsid w:val="00D746A0"/>
    <w:rsid w:val="00D748A1"/>
    <w:rsid w:val="00D748DF"/>
    <w:rsid w:val="00D7501A"/>
    <w:rsid w:val="00D75547"/>
    <w:rsid w:val="00D7564F"/>
    <w:rsid w:val="00D75A62"/>
    <w:rsid w:val="00D76452"/>
    <w:rsid w:val="00D7668E"/>
    <w:rsid w:val="00D76788"/>
    <w:rsid w:val="00D76B7F"/>
    <w:rsid w:val="00D76FA0"/>
    <w:rsid w:val="00D76FFE"/>
    <w:rsid w:val="00D77381"/>
    <w:rsid w:val="00D773AC"/>
    <w:rsid w:val="00D77BAB"/>
    <w:rsid w:val="00D77EC4"/>
    <w:rsid w:val="00D802EA"/>
    <w:rsid w:val="00D80988"/>
    <w:rsid w:val="00D80B84"/>
    <w:rsid w:val="00D80F6A"/>
    <w:rsid w:val="00D80F9C"/>
    <w:rsid w:val="00D8140D"/>
    <w:rsid w:val="00D814DD"/>
    <w:rsid w:val="00D824A2"/>
    <w:rsid w:val="00D82670"/>
    <w:rsid w:val="00D826A1"/>
    <w:rsid w:val="00D82730"/>
    <w:rsid w:val="00D8288A"/>
    <w:rsid w:val="00D828CE"/>
    <w:rsid w:val="00D82F8F"/>
    <w:rsid w:val="00D831D4"/>
    <w:rsid w:val="00D83386"/>
    <w:rsid w:val="00D838FC"/>
    <w:rsid w:val="00D840C9"/>
    <w:rsid w:val="00D846D9"/>
    <w:rsid w:val="00D84E29"/>
    <w:rsid w:val="00D852D4"/>
    <w:rsid w:val="00D85AD7"/>
    <w:rsid w:val="00D85DB1"/>
    <w:rsid w:val="00D8618E"/>
    <w:rsid w:val="00D86555"/>
    <w:rsid w:val="00D86AB5"/>
    <w:rsid w:val="00D86C76"/>
    <w:rsid w:val="00D86D71"/>
    <w:rsid w:val="00D90142"/>
    <w:rsid w:val="00D9045C"/>
    <w:rsid w:val="00D907E0"/>
    <w:rsid w:val="00D909AC"/>
    <w:rsid w:val="00D90DCA"/>
    <w:rsid w:val="00D91290"/>
    <w:rsid w:val="00D914AD"/>
    <w:rsid w:val="00D914AF"/>
    <w:rsid w:val="00D91582"/>
    <w:rsid w:val="00D91CE2"/>
    <w:rsid w:val="00D9255E"/>
    <w:rsid w:val="00D92A32"/>
    <w:rsid w:val="00D931E6"/>
    <w:rsid w:val="00D9334E"/>
    <w:rsid w:val="00D934FD"/>
    <w:rsid w:val="00D939E7"/>
    <w:rsid w:val="00D93A40"/>
    <w:rsid w:val="00D93D15"/>
    <w:rsid w:val="00D94754"/>
    <w:rsid w:val="00D951AD"/>
    <w:rsid w:val="00D952A4"/>
    <w:rsid w:val="00D95324"/>
    <w:rsid w:val="00D9552D"/>
    <w:rsid w:val="00D9602B"/>
    <w:rsid w:val="00D96264"/>
    <w:rsid w:val="00D9677B"/>
    <w:rsid w:val="00D96FBD"/>
    <w:rsid w:val="00D971B6"/>
    <w:rsid w:val="00D97755"/>
    <w:rsid w:val="00D9790E"/>
    <w:rsid w:val="00D97A22"/>
    <w:rsid w:val="00D97B44"/>
    <w:rsid w:val="00D97CE7"/>
    <w:rsid w:val="00D97E82"/>
    <w:rsid w:val="00D97EC8"/>
    <w:rsid w:val="00DA07CE"/>
    <w:rsid w:val="00DA0C5A"/>
    <w:rsid w:val="00DA0DE4"/>
    <w:rsid w:val="00DA1ACB"/>
    <w:rsid w:val="00DA1DF7"/>
    <w:rsid w:val="00DA28B7"/>
    <w:rsid w:val="00DA2B42"/>
    <w:rsid w:val="00DA338A"/>
    <w:rsid w:val="00DA37AD"/>
    <w:rsid w:val="00DA48DC"/>
    <w:rsid w:val="00DA4B1C"/>
    <w:rsid w:val="00DA4EFD"/>
    <w:rsid w:val="00DA4FB4"/>
    <w:rsid w:val="00DA54BD"/>
    <w:rsid w:val="00DA5D57"/>
    <w:rsid w:val="00DA603A"/>
    <w:rsid w:val="00DA6062"/>
    <w:rsid w:val="00DA62FC"/>
    <w:rsid w:val="00DA64CF"/>
    <w:rsid w:val="00DA65CD"/>
    <w:rsid w:val="00DA6F69"/>
    <w:rsid w:val="00DA724C"/>
    <w:rsid w:val="00DA72DC"/>
    <w:rsid w:val="00DA7D2C"/>
    <w:rsid w:val="00DA7F1D"/>
    <w:rsid w:val="00DB009A"/>
    <w:rsid w:val="00DB04C4"/>
    <w:rsid w:val="00DB1ABD"/>
    <w:rsid w:val="00DB1B1E"/>
    <w:rsid w:val="00DB1F5B"/>
    <w:rsid w:val="00DB1FF2"/>
    <w:rsid w:val="00DB280C"/>
    <w:rsid w:val="00DB2831"/>
    <w:rsid w:val="00DB2EC5"/>
    <w:rsid w:val="00DB3AD8"/>
    <w:rsid w:val="00DB3D74"/>
    <w:rsid w:val="00DB4CF0"/>
    <w:rsid w:val="00DB4F32"/>
    <w:rsid w:val="00DB56C1"/>
    <w:rsid w:val="00DB6338"/>
    <w:rsid w:val="00DB637F"/>
    <w:rsid w:val="00DB6459"/>
    <w:rsid w:val="00DB65CA"/>
    <w:rsid w:val="00DB66EA"/>
    <w:rsid w:val="00DB6947"/>
    <w:rsid w:val="00DB6F3D"/>
    <w:rsid w:val="00DB7CE1"/>
    <w:rsid w:val="00DB7E25"/>
    <w:rsid w:val="00DC0487"/>
    <w:rsid w:val="00DC061C"/>
    <w:rsid w:val="00DC0B3F"/>
    <w:rsid w:val="00DC14AB"/>
    <w:rsid w:val="00DC1B43"/>
    <w:rsid w:val="00DC1BEF"/>
    <w:rsid w:val="00DC267F"/>
    <w:rsid w:val="00DC3F5D"/>
    <w:rsid w:val="00DC407D"/>
    <w:rsid w:val="00DC458B"/>
    <w:rsid w:val="00DC48A3"/>
    <w:rsid w:val="00DC4A07"/>
    <w:rsid w:val="00DC4DFE"/>
    <w:rsid w:val="00DC539B"/>
    <w:rsid w:val="00DC56F9"/>
    <w:rsid w:val="00DC595D"/>
    <w:rsid w:val="00DC5982"/>
    <w:rsid w:val="00DC5DD0"/>
    <w:rsid w:val="00DC5FE4"/>
    <w:rsid w:val="00DC6211"/>
    <w:rsid w:val="00DC6466"/>
    <w:rsid w:val="00DC6592"/>
    <w:rsid w:val="00DC6D5A"/>
    <w:rsid w:val="00DC7300"/>
    <w:rsid w:val="00DC7391"/>
    <w:rsid w:val="00DC73BE"/>
    <w:rsid w:val="00DC73F0"/>
    <w:rsid w:val="00DC7460"/>
    <w:rsid w:val="00DC7757"/>
    <w:rsid w:val="00DC7986"/>
    <w:rsid w:val="00DC7E63"/>
    <w:rsid w:val="00DD026A"/>
    <w:rsid w:val="00DD02FB"/>
    <w:rsid w:val="00DD048B"/>
    <w:rsid w:val="00DD06C1"/>
    <w:rsid w:val="00DD10E3"/>
    <w:rsid w:val="00DD1497"/>
    <w:rsid w:val="00DD1E7C"/>
    <w:rsid w:val="00DD1FF8"/>
    <w:rsid w:val="00DD249E"/>
    <w:rsid w:val="00DD2696"/>
    <w:rsid w:val="00DD2901"/>
    <w:rsid w:val="00DD2A2C"/>
    <w:rsid w:val="00DD2B3C"/>
    <w:rsid w:val="00DD2C23"/>
    <w:rsid w:val="00DD2DA6"/>
    <w:rsid w:val="00DD2ECC"/>
    <w:rsid w:val="00DD30B7"/>
    <w:rsid w:val="00DD33F2"/>
    <w:rsid w:val="00DD3BC7"/>
    <w:rsid w:val="00DD41B1"/>
    <w:rsid w:val="00DD46B9"/>
    <w:rsid w:val="00DD4DB8"/>
    <w:rsid w:val="00DD5043"/>
    <w:rsid w:val="00DD58C0"/>
    <w:rsid w:val="00DD596A"/>
    <w:rsid w:val="00DD5E49"/>
    <w:rsid w:val="00DD5F5F"/>
    <w:rsid w:val="00DD64CF"/>
    <w:rsid w:val="00DD6EC5"/>
    <w:rsid w:val="00DD7176"/>
    <w:rsid w:val="00DD768D"/>
    <w:rsid w:val="00DD7F75"/>
    <w:rsid w:val="00DE052F"/>
    <w:rsid w:val="00DE0F88"/>
    <w:rsid w:val="00DE2236"/>
    <w:rsid w:val="00DE23DD"/>
    <w:rsid w:val="00DE2483"/>
    <w:rsid w:val="00DE248B"/>
    <w:rsid w:val="00DE26D3"/>
    <w:rsid w:val="00DE2740"/>
    <w:rsid w:val="00DE2C3B"/>
    <w:rsid w:val="00DE312E"/>
    <w:rsid w:val="00DE3370"/>
    <w:rsid w:val="00DE350A"/>
    <w:rsid w:val="00DE3A6B"/>
    <w:rsid w:val="00DE3AE8"/>
    <w:rsid w:val="00DE3E5A"/>
    <w:rsid w:val="00DE41FE"/>
    <w:rsid w:val="00DE4840"/>
    <w:rsid w:val="00DE4F08"/>
    <w:rsid w:val="00DE5444"/>
    <w:rsid w:val="00DE5574"/>
    <w:rsid w:val="00DE6120"/>
    <w:rsid w:val="00DE643D"/>
    <w:rsid w:val="00DE6BF2"/>
    <w:rsid w:val="00DE7810"/>
    <w:rsid w:val="00DE787A"/>
    <w:rsid w:val="00DE7948"/>
    <w:rsid w:val="00DE7FBC"/>
    <w:rsid w:val="00DF03E2"/>
    <w:rsid w:val="00DF04C0"/>
    <w:rsid w:val="00DF0965"/>
    <w:rsid w:val="00DF0972"/>
    <w:rsid w:val="00DF0DD4"/>
    <w:rsid w:val="00DF143B"/>
    <w:rsid w:val="00DF1511"/>
    <w:rsid w:val="00DF1522"/>
    <w:rsid w:val="00DF1EC5"/>
    <w:rsid w:val="00DF2629"/>
    <w:rsid w:val="00DF2AB5"/>
    <w:rsid w:val="00DF309A"/>
    <w:rsid w:val="00DF32A7"/>
    <w:rsid w:val="00DF37C2"/>
    <w:rsid w:val="00DF410B"/>
    <w:rsid w:val="00DF4181"/>
    <w:rsid w:val="00DF514B"/>
    <w:rsid w:val="00DF5630"/>
    <w:rsid w:val="00DF5B0A"/>
    <w:rsid w:val="00DF5D19"/>
    <w:rsid w:val="00DF5E4B"/>
    <w:rsid w:val="00DF6421"/>
    <w:rsid w:val="00DF6B91"/>
    <w:rsid w:val="00DF79C4"/>
    <w:rsid w:val="00DF7DCC"/>
    <w:rsid w:val="00E0011B"/>
    <w:rsid w:val="00E00539"/>
    <w:rsid w:val="00E00BCD"/>
    <w:rsid w:val="00E01363"/>
    <w:rsid w:val="00E016DD"/>
    <w:rsid w:val="00E01774"/>
    <w:rsid w:val="00E02DD9"/>
    <w:rsid w:val="00E02F56"/>
    <w:rsid w:val="00E030E7"/>
    <w:rsid w:val="00E0324A"/>
    <w:rsid w:val="00E0349D"/>
    <w:rsid w:val="00E03970"/>
    <w:rsid w:val="00E03ACA"/>
    <w:rsid w:val="00E03D52"/>
    <w:rsid w:val="00E04205"/>
    <w:rsid w:val="00E0423A"/>
    <w:rsid w:val="00E04EA6"/>
    <w:rsid w:val="00E05333"/>
    <w:rsid w:val="00E05A19"/>
    <w:rsid w:val="00E05ADE"/>
    <w:rsid w:val="00E05B15"/>
    <w:rsid w:val="00E063BF"/>
    <w:rsid w:val="00E0646F"/>
    <w:rsid w:val="00E0666D"/>
    <w:rsid w:val="00E066CA"/>
    <w:rsid w:val="00E06A50"/>
    <w:rsid w:val="00E07912"/>
    <w:rsid w:val="00E07CE0"/>
    <w:rsid w:val="00E07D1B"/>
    <w:rsid w:val="00E10734"/>
    <w:rsid w:val="00E10B1A"/>
    <w:rsid w:val="00E12497"/>
    <w:rsid w:val="00E12554"/>
    <w:rsid w:val="00E12792"/>
    <w:rsid w:val="00E128F2"/>
    <w:rsid w:val="00E1344C"/>
    <w:rsid w:val="00E135F0"/>
    <w:rsid w:val="00E1394A"/>
    <w:rsid w:val="00E13A98"/>
    <w:rsid w:val="00E13ADD"/>
    <w:rsid w:val="00E14275"/>
    <w:rsid w:val="00E14441"/>
    <w:rsid w:val="00E14B75"/>
    <w:rsid w:val="00E14C12"/>
    <w:rsid w:val="00E14D84"/>
    <w:rsid w:val="00E14FD2"/>
    <w:rsid w:val="00E15072"/>
    <w:rsid w:val="00E15894"/>
    <w:rsid w:val="00E1598E"/>
    <w:rsid w:val="00E15B11"/>
    <w:rsid w:val="00E15CF9"/>
    <w:rsid w:val="00E16037"/>
    <w:rsid w:val="00E16061"/>
    <w:rsid w:val="00E16E95"/>
    <w:rsid w:val="00E16F40"/>
    <w:rsid w:val="00E16FDF"/>
    <w:rsid w:val="00E17250"/>
    <w:rsid w:val="00E1727F"/>
    <w:rsid w:val="00E17317"/>
    <w:rsid w:val="00E17894"/>
    <w:rsid w:val="00E17A0E"/>
    <w:rsid w:val="00E17E8A"/>
    <w:rsid w:val="00E17FC8"/>
    <w:rsid w:val="00E2016E"/>
    <w:rsid w:val="00E205E9"/>
    <w:rsid w:val="00E20BB5"/>
    <w:rsid w:val="00E20F50"/>
    <w:rsid w:val="00E2120E"/>
    <w:rsid w:val="00E21E34"/>
    <w:rsid w:val="00E227C3"/>
    <w:rsid w:val="00E227DA"/>
    <w:rsid w:val="00E23188"/>
    <w:rsid w:val="00E234EF"/>
    <w:rsid w:val="00E23A31"/>
    <w:rsid w:val="00E23F59"/>
    <w:rsid w:val="00E24311"/>
    <w:rsid w:val="00E25892"/>
    <w:rsid w:val="00E25DB7"/>
    <w:rsid w:val="00E26E51"/>
    <w:rsid w:val="00E26F0A"/>
    <w:rsid w:val="00E27776"/>
    <w:rsid w:val="00E27E8B"/>
    <w:rsid w:val="00E30293"/>
    <w:rsid w:val="00E3040E"/>
    <w:rsid w:val="00E30684"/>
    <w:rsid w:val="00E30D5E"/>
    <w:rsid w:val="00E315A3"/>
    <w:rsid w:val="00E31CAB"/>
    <w:rsid w:val="00E31E93"/>
    <w:rsid w:val="00E32C3F"/>
    <w:rsid w:val="00E32CC5"/>
    <w:rsid w:val="00E3371A"/>
    <w:rsid w:val="00E33E38"/>
    <w:rsid w:val="00E33E86"/>
    <w:rsid w:val="00E33E97"/>
    <w:rsid w:val="00E340DB"/>
    <w:rsid w:val="00E344D2"/>
    <w:rsid w:val="00E345A8"/>
    <w:rsid w:val="00E34739"/>
    <w:rsid w:val="00E34D21"/>
    <w:rsid w:val="00E34F25"/>
    <w:rsid w:val="00E35047"/>
    <w:rsid w:val="00E35A27"/>
    <w:rsid w:val="00E35BCA"/>
    <w:rsid w:val="00E35F07"/>
    <w:rsid w:val="00E36472"/>
    <w:rsid w:val="00E365E4"/>
    <w:rsid w:val="00E36835"/>
    <w:rsid w:val="00E36FC4"/>
    <w:rsid w:val="00E37F32"/>
    <w:rsid w:val="00E40155"/>
    <w:rsid w:val="00E40705"/>
    <w:rsid w:val="00E40846"/>
    <w:rsid w:val="00E40A8C"/>
    <w:rsid w:val="00E410E0"/>
    <w:rsid w:val="00E415CF"/>
    <w:rsid w:val="00E41AB1"/>
    <w:rsid w:val="00E42434"/>
    <w:rsid w:val="00E42B9A"/>
    <w:rsid w:val="00E42E74"/>
    <w:rsid w:val="00E43085"/>
    <w:rsid w:val="00E4359C"/>
    <w:rsid w:val="00E43B88"/>
    <w:rsid w:val="00E44386"/>
    <w:rsid w:val="00E445E4"/>
    <w:rsid w:val="00E44649"/>
    <w:rsid w:val="00E44CD3"/>
    <w:rsid w:val="00E44DA8"/>
    <w:rsid w:val="00E4503C"/>
    <w:rsid w:val="00E456B4"/>
    <w:rsid w:val="00E45947"/>
    <w:rsid w:val="00E45EF2"/>
    <w:rsid w:val="00E46AE3"/>
    <w:rsid w:val="00E47044"/>
    <w:rsid w:val="00E47117"/>
    <w:rsid w:val="00E47795"/>
    <w:rsid w:val="00E47BBF"/>
    <w:rsid w:val="00E47DEE"/>
    <w:rsid w:val="00E5077F"/>
    <w:rsid w:val="00E50965"/>
    <w:rsid w:val="00E50F4A"/>
    <w:rsid w:val="00E510DE"/>
    <w:rsid w:val="00E51A94"/>
    <w:rsid w:val="00E51B17"/>
    <w:rsid w:val="00E51D9D"/>
    <w:rsid w:val="00E5205B"/>
    <w:rsid w:val="00E52498"/>
    <w:rsid w:val="00E5282A"/>
    <w:rsid w:val="00E52A8F"/>
    <w:rsid w:val="00E52F66"/>
    <w:rsid w:val="00E5320C"/>
    <w:rsid w:val="00E53B01"/>
    <w:rsid w:val="00E53B35"/>
    <w:rsid w:val="00E54387"/>
    <w:rsid w:val="00E5488F"/>
    <w:rsid w:val="00E55349"/>
    <w:rsid w:val="00E553BB"/>
    <w:rsid w:val="00E553C0"/>
    <w:rsid w:val="00E55682"/>
    <w:rsid w:val="00E560E9"/>
    <w:rsid w:val="00E5625C"/>
    <w:rsid w:val="00E5759D"/>
    <w:rsid w:val="00E6035F"/>
    <w:rsid w:val="00E60368"/>
    <w:rsid w:val="00E605F9"/>
    <w:rsid w:val="00E60A19"/>
    <w:rsid w:val="00E61640"/>
    <w:rsid w:val="00E61823"/>
    <w:rsid w:val="00E61CBF"/>
    <w:rsid w:val="00E62152"/>
    <w:rsid w:val="00E62360"/>
    <w:rsid w:val="00E63154"/>
    <w:rsid w:val="00E634BB"/>
    <w:rsid w:val="00E64113"/>
    <w:rsid w:val="00E64860"/>
    <w:rsid w:val="00E64A0A"/>
    <w:rsid w:val="00E64AB4"/>
    <w:rsid w:val="00E65435"/>
    <w:rsid w:val="00E65496"/>
    <w:rsid w:val="00E662D3"/>
    <w:rsid w:val="00E662E4"/>
    <w:rsid w:val="00E662F4"/>
    <w:rsid w:val="00E6630A"/>
    <w:rsid w:val="00E66B82"/>
    <w:rsid w:val="00E66F57"/>
    <w:rsid w:val="00E67779"/>
    <w:rsid w:val="00E67BEE"/>
    <w:rsid w:val="00E70169"/>
    <w:rsid w:val="00E708EC"/>
    <w:rsid w:val="00E70907"/>
    <w:rsid w:val="00E70C5A"/>
    <w:rsid w:val="00E70EA8"/>
    <w:rsid w:val="00E713E3"/>
    <w:rsid w:val="00E71408"/>
    <w:rsid w:val="00E7158F"/>
    <w:rsid w:val="00E71C4C"/>
    <w:rsid w:val="00E71C92"/>
    <w:rsid w:val="00E71E8B"/>
    <w:rsid w:val="00E720BF"/>
    <w:rsid w:val="00E7286F"/>
    <w:rsid w:val="00E73312"/>
    <w:rsid w:val="00E73463"/>
    <w:rsid w:val="00E73671"/>
    <w:rsid w:val="00E74370"/>
    <w:rsid w:val="00E745C3"/>
    <w:rsid w:val="00E748BB"/>
    <w:rsid w:val="00E74A07"/>
    <w:rsid w:val="00E74BB9"/>
    <w:rsid w:val="00E75046"/>
    <w:rsid w:val="00E75060"/>
    <w:rsid w:val="00E7524A"/>
    <w:rsid w:val="00E752E1"/>
    <w:rsid w:val="00E75A5C"/>
    <w:rsid w:val="00E75B35"/>
    <w:rsid w:val="00E76489"/>
    <w:rsid w:val="00E7656F"/>
    <w:rsid w:val="00E76BE0"/>
    <w:rsid w:val="00E76EE6"/>
    <w:rsid w:val="00E77087"/>
    <w:rsid w:val="00E770FF"/>
    <w:rsid w:val="00E7726C"/>
    <w:rsid w:val="00E775CC"/>
    <w:rsid w:val="00E77763"/>
    <w:rsid w:val="00E81126"/>
    <w:rsid w:val="00E8136F"/>
    <w:rsid w:val="00E815D2"/>
    <w:rsid w:val="00E81D2E"/>
    <w:rsid w:val="00E8279C"/>
    <w:rsid w:val="00E82A61"/>
    <w:rsid w:val="00E82BA4"/>
    <w:rsid w:val="00E8377E"/>
    <w:rsid w:val="00E837E5"/>
    <w:rsid w:val="00E83F3A"/>
    <w:rsid w:val="00E842F3"/>
    <w:rsid w:val="00E84D7E"/>
    <w:rsid w:val="00E85164"/>
    <w:rsid w:val="00E85649"/>
    <w:rsid w:val="00E857FC"/>
    <w:rsid w:val="00E859C2"/>
    <w:rsid w:val="00E86020"/>
    <w:rsid w:val="00E861F5"/>
    <w:rsid w:val="00E86D85"/>
    <w:rsid w:val="00E87387"/>
    <w:rsid w:val="00E87DFB"/>
    <w:rsid w:val="00E87EED"/>
    <w:rsid w:val="00E901AE"/>
    <w:rsid w:val="00E90AA2"/>
    <w:rsid w:val="00E90ED9"/>
    <w:rsid w:val="00E91014"/>
    <w:rsid w:val="00E914B6"/>
    <w:rsid w:val="00E9176E"/>
    <w:rsid w:val="00E9226F"/>
    <w:rsid w:val="00E922A7"/>
    <w:rsid w:val="00E9234D"/>
    <w:rsid w:val="00E9257F"/>
    <w:rsid w:val="00E929EA"/>
    <w:rsid w:val="00E92CFD"/>
    <w:rsid w:val="00E92D7A"/>
    <w:rsid w:val="00E93036"/>
    <w:rsid w:val="00E93809"/>
    <w:rsid w:val="00E93A0A"/>
    <w:rsid w:val="00E93A36"/>
    <w:rsid w:val="00E93CEE"/>
    <w:rsid w:val="00E93E59"/>
    <w:rsid w:val="00E94B73"/>
    <w:rsid w:val="00E94C5D"/>
    <w:rsid w:val="00E951E5"/>
    <w:rsid w:val="00E95B3D"/>
    <w:rsid w:val="00E95EA9"/>
    <w:rsid w:val="00E9635A"/>
    <w:rsid w:val="00E9653F"/>
    <w:rsid w:val="00E96758"/>
    <w:rsid w:val="00E96ACA"/>
    <w:rsid w:val="00E96EBA"/>
    <w:rsid w:val="00E97166"/>
    <w:rsid w:val="00E971AF"/>
    <w:rsid w:val="00E972FD"/>
    <w:rsid w:val="00E97676"/>
    <w:rsid w:val="00E978DE"/>
    <w:rsid w:val="00EA0860"/>
    <w:rsid w:val="00EA0CBE"/>
    <w:rsid w:val="00EA0F97"/>
    <w:rsid w:val="00EA1CAB"/>
    <w:rsid w:val="00EA238F"/>
    <w:rsid w:val="00EA2798"/>
    <w:rsid w:val="00EA2B57"/>
    <w:rsid w:val="00EA2C96"/>
    <w:rsid w:val="00EA33E2"/>
    <w:rsid w:val="00EA3A09"/>
    <w:rsid w:val="00EA4980"/>
    <w:rsid w:val="00EA4BC6"/>
    <w:rsid w:val="00EA5161"/>
    <w:rsid w:val="00EA5181"/>
    <w:rsid w:val="00EA52A0"/>
    <w:rsid w:val="00EA550D"/>
    <w:rsid w:val="00EA60C1"/>
    <w:rsid w:val="00EA6290"/>
    <w:rsid w:val="00EA690B"/>
    <w:rsid w:val="00EA71BC"/>
    <w:rsid w:val="00EA71F4"/>
    <w:rsid w:val="00EA7510"/>
    <w:rsid w:val="00EA77BA"/>
    <w:rsid w:val="00EA7CE6"/>
    <w:rsid w:val="00EA7EFF"/>
    <w:rsid w:val="00EA7F39"/>
    <w:rsid w:val="00EA7F8E"/>
    <w:rsid w:val="00EB000E"/>
    <w:rsid w:val="00EB0B21"/>
    <w:rsid w:val="00EB1065"/>
    <w:rsid w:val="00EB12A8"/>
    <w:rsid w:val="00EB1A11"/>
    <w:rsid w:val="00EB1AE7"/>
    <w:rsid w:val="00EB1FC1"/>
    <w:rsid w:val="00EB259F"/>
    <w:rsid w:val="00EB2E07"/>
    <w:rsid w:val="00EB44D7"/>
    <w:rsid w:val="00EB48FD"/>
    <w:rsid w:val="00EB4B0E"/>
    <w:rsid w:val="00EB4F5D"/>
    <w:rsid w:val="00EB61C0"/>
    <w:rsid w:val="00EB6359"/>
    <w:rsid w:val="00EB64DB"/>
    <w:rsid w:val="00EB68EE"/>
    <w:rsid w:val="00EB6CE8"/>
    <w:rsid w:val="00EB7B7D"/>
    <w:rsid w:val="00EB7BAF"/>
    <w:rsid w:val="00EB7E3F"/>
    <w:rsid w:val="00EB7EDB"/>
    <w:rsid w:val="00EC03AD"/>
    <w:rsid w:val="00EC0445"/>
    <w:rsid w:val="00EC090B"/>
    <w:rsid w:val="00EC0B08"/>
    <w:rsid w:val="00EC0F09"/>
    <w:rsid w:val="00EC13F7"/>
    <w:rsid w:val="00EC1D88"/>
    <w:rsid w:val="00EC25F9"/>
    <w:rsid w:val="00EC2B84"/>
    <w:rsid w:val="00EC2E6C"/>
    <w:rsid w:val="00EC3018"/>
    <w:rsid w:val="00EC33C2"/>
    <w:rsid w:val="00EC39A7"/>
    <w:rsid w:val="00EC3C10"/>
    <w:rsid w:val="00EC4128"/>
    <w:rsid w:val="00EC4619"/>
    <w:rsid w:val="00EC4AE7"/>
    <w:rsid w:val="00EC504B"/>
    <w:rsid w:val="00EC5247"/>
    <w:rsid w:val="00EC58E9"/>
    <w:rsid w:val="00EC592F"/>
    <w:rsid w:val="00EC59E2"/>
    <w:rsid w:val="00EC5F54"/>
    <w:rsid w:val="00EC6036"/>
    <w:rsid w:val="00EC638B"/>
    <w:rsid w:val="00EC70CA"/>
    <w:rsid w:val="00EC732C"/>
    <w:rsid w:val="00EC7BF7"/>
    <w:rsid w:val="00EC7F5F"/>
    <w:rsid w:val="00ED0655"/>
    <w:rsid w:val="00ED0823"/>
    <w:rsid w:val="00ED0AFA"/>
    <w:rsid w:val="00ED19A9"/>
    <w:rsid w:val="00ED1E45"/>
    <w:rsid w:val="00ED2721"/>
    <w:rsid w:val="00ED2AE2"/>
    <w:rsid w:val="00ED2C85"/>
    <w:rsid w:val="00ED2DA9"/>
    <w:rsid w:val="00ED2F2C"/>
    <w:rsid w:val="00ED30C7"/>
    <w:rsid w:val="00ED44B7"/>
    <w:rsid w:val="00ED44E9"/>
    <w:rsid w:val="00ED475C"/>
    <w:rsid w:val="00ED49D8"/>
    <w:rsid w:val="00ED4E71"/>
    <w:rsid w:val="00ED507D"/>
    <w:rsid w:val="00ED595C"/>
    <w:rsid w:val="00ED5BBF"/>
    <w:rsid w:val="00ED6106"/>
    <w:rsid w:val="00ED61AD"/>
    <w:rsid w:val="00ED722E"/>
    <w:rsid w:val="00ED74DE"/>
    <w:rsid w:val="00ED7809"/>
    <w:rsid w:val="00ED7862"/>
    <w:rsid w:val="00EE05FD"/>
    <w:rsid w:val="00EE095F"/>
    <w:rsid w:val="00EE0A98"/>
    <w:rsid w:val="00EE0D23"/>
    <w:rsid w:val="00EE1C49"/>
    <w:rsid w:val="00EE1D86"/>
    <w:rsid w:val="00EE2092"/>
    <w:rsid w:val="00EE2251"/>
    <w:rsid w:val="00EE254C"/>
    <w:rsid w:val="00EE2EDC"/>
    <w:rsid w:val="00EE3075"/>
    <w:rsid w:val="00EE3368"/>
    <w:rsid w:val="00EE33EE"/>
    <w:rsid w:val="00EE3D07"/>
    <w:rsid w:val="00EE4A18"/>
    <w:rsid w:val="00EE4E37"/>
    <w:rsid w:val="00EE50F8"/>
    <w:rsid w:val="00EE5117"/>
    <w:rsid w:val="00EE5151"/>
    <w:rsid w:val="00EE516B"/>
    <w:rsid w:val="00EE5254"/>
    <w:rsid w:val="00EE5C68"/>
    <w:rsid w:val="00EE5D10"/>
    <w:rsid w:val="00EE61C4"/>
    <w:rsid w:val="00EE64E2"/>
    <w:rsid w:val="00EE68EB"/>
    <w:rsid w:val="00EE711D"/>
    <w:rsid w:val="00EE7A42"/>
    <w:rsid w:val="00EE7E0A"/>
    <w:rsid w:val="00EF0083"/>
    <w:rsid w:val="00EF0BE6"/>
    <w:rsid w:val="00EF0BFB"/>
    <w:rsid w:val="00EF0CB0"/>
    <w:rsid w:val="00EF0EB2"/>
    <w:rsid w:val="00EF0EEE"/>
    <w:rsid w:val="00EF126F"/>
    <w:rsid w:val="00EF1E82"/>
    <w:rsid w:val="00EF1F52"/>
    <w:rsid w:val="00EF3CCB"/>
    <w:rsid w:val="00EF3F29"/>
    <w:rsid w:val="00EF4C23"/>
    <w:rsid w:val="00EF592E"/>
    <w:rsid w:val="00EF5A18"/>
    <w:rsid w:val="00EF5A75"/>
    <w:rsid w:val="00EF5E1D"/>
    <w:rsid w:val="00EF687F"/>
    <w:rsid w:val="00EF68B3"/>
    <w:rsid w:val="00EF6A46"/>
    <w:rsid w:val="00EF6C98"/>
    <w:rsid w:val="00EF6DB5"/>
    <w:rsid w:val="00EF70A1"/>
    <w:rsid w:val="00EF7AB2"/>
    <w:rsid w:val="00EF7EAB"/>
    <w:rsid w:val="00F0006E"/>
    <w:rsid w:val="00F00402"/>
    <w:rsid w:val="00F00818"/>
    <w:rsid w:val="00F008F5"/>
    <w:rsid w:val="00F00984"/>
    <w:rsid w:val="00F00B23"/>
    <w:rsid w:val="00F00BE9"/>
    <w:rsid w:val="00F00DF7"/>
    <w:rsid w:val="00F00FD0"/>
    <w:rsid w:val="00F0149C"/>
    <w:rsid w:val="00F01690"/>
    <w:rsid w:val="00F01D18"/>
    <w:rsid w:val="00F01D94"/>
    <w:rsid w:val="00F02A48"/>
    <w:rsid w:val="00F02AFF"/>
    <w:rsid w:val="00F02F00"/>
    <w:rsid w:val="00F03CF6"/>
    <w:rsid w:val="00F04463"/>
    <w:rsid w:val="00F044D9"/>
    <w:rsid w:val="00F045C2"/>
    <w:rsid w:val="00F046F6"/>
    <w:rsid w:val="00F04932"/>
    <w:rsid w:val="00F04D57"/>
    <w:rsid w:val="00F05533"/>
    <w:rsid w:val="00F05906"/>
    <w:rsid w:val="00F0593F"/>
    <w:rsid w:val="00F05FB0"/>
    <w:rsid w:val="00F06066"/>
    <w:rsid w:val="00F064B1"/>
    <w:rsid w:val="00F0670E"/>
    <w:rsid w:val="00F06B5D"/>
    <w:rsid w:val="00F06D48"/>
    <w:rsid w:val="00F07072"/>
    <w:rsid w:val="00F075B5"/>
    <w:rsid w:val="00F078D9"/>
    <w:rsid w:val="00F07994"/>
    <w:rsid w:val="00F07D8C"/>
    <w:rsid w:val="00F1073D"/>
    <w:rsid w:val="00F10ED1"/>
    <w:rsid w:val="00F110B7"/>
    <w:rsid w:val="00F1125B"/>
    <w:rsid w:val="00F113E5"/>
    <w:rsid w:val="00F118CB"/>
    <w:rsid w:val="00F118F3"/>
    <w:rsid w:val="00F11C6C"/>
    <w:rsid w:val="00F11CED"/>
    <w:rsid w:val="00F11FAA"/>
    <w:rsid w:val="00F12346"/>
    <w:rsid w:val="00F13399"/>
    <w:rsid w:val="00F139D0"/>
    <w:rsid w:val="00F13E52"/>
    <w:rsid w:val="00F14442"/>
    <w:rsid w:val="00F14841"/>
    <w:rsid w:val="00F14F89"/>
    <w:rsid w:val="00F15576"/>
    <w:rsid w:val="00F15969"/>
    <w:rsid w:val="00F15D5C"/>
    <w:rsid w:val="00F16851"/>
    <w:rsid w:val="00F168DC"/>
    <w:rsid w:val="00F16FB9"/>
    <w:rsid w:val="00F17322"/>
    <w:rsid w:val="00F1739F"/>
    <w:rsid w:val="00F177A6"/>
    <w:rsid w:val="00F177FA"/>
    <w:rsid w:val="00F20115"/>
    <w:rsid w:val="00F20360"/>
    <w:rsid w:val="00F204B0"/>
    <w:rsid w:val="00F208C2"/>
    <w:rsid w:val="00F2096E"/>
    <w:rsid w:val="00F21266"/>
    <w:rsid w:val="00F212A1"/>
    <w:rsid w:val="00F214D0"/>
    <w:rsid w:val="00F214F8"/>
    <w:rsid w:val="00F2181C"/>
    <w:rsid w:val="00F21835"/>
    <w:rsid w:val="00F21E49"/>
    <w:rsid w:val="00F226B5"/>
    <w:rsid w:val="00F2311A"/>
    <w:rsid w:val="00F23294"/>
    <w:rsid w:val="00F232C7"/>
    <w:rsid w:val="00F23633"/>
    <w:rsid w:val="00F236D4"/>
    <w:rsid w:val="00F237FD"/>
    <w:rsid w:val="00F23848"/>
    <w:rsid w:val="00F23E58"/>
    <w:rsid w:val="00F23E75"/>
    <w:rsid w:val="00F245EF"/>
    <w:rsid w:val="00F24C7C"/>
    <w:rsid w:val="00F25188"/>
    <w:rsid w:val="00F2521A"/>
    <w:rsid w:val="00F25DBC"/>
    <w:rsid w:val="00F25F3C"/>
    <w:rsid w:val="00F26ACC"/>
    <w:rsid w:val="00F27A5A"/>
    <w:rsid w:val="00F27D44"/>
    <w:rsid w:val="00F27D8C"/>
    <w:rsid w:val="00F27E32"/>
    <w:rsid w:val="00F311D5"/>
    <w:rsid w:val="00F312EC"/>
    <w:rsid w:val="00F31BE2"/>
    <w:rsid w:val="00F32450"/>
    <w:rsid w:val="00F32AD9"/>
    <w:rsid w:val="00F32C54"/>
    <w:rsid w:val="00F333AC"/>
    <w:rsid w:val="00F33EA2"/>
    <w:rsid w:val="00F342FF"/>
    <w:rsid w:val="00F3431A"/>
    <w:rsid w:val="00F34636"/>
    <w:rsid w:val="00F35CE6"/>
    <w:rsid w:val="00F36D0E"/>
    <w:rsid w:val="00F3717D"/>
    <w:rsid w:val="00F3747C"/>
    <w:rsid w:val="00F37FE7"/>
    <w:rsid w:val="00F40420"/>
    <w:rsid w:val="00F407FC"/>
    <w:rsid w:val="00F40BD9"/>
    <w:rsid w:val="00F40F15"/>
    <w:rsid w:val="00F41B14"/>
    <w:rsid w:val="00F41B7A"/>
    <w:rsid w:val="00F426F6"/>
    <w:rsid w:val="00F4276A"/>
    <w:rsid w:val="00F4277F"/>
    <w:rsid w:val="00F42A62"/>
    <w:rsid w:val="00F42AEF"/>
    <w:rsid w:val="00F42D2B"/>
    <w:rsid w:val="00F42F81"/>
    <w:rsid w:val="00F449E2"/>
    <w:rsid w:val="00F44B21"/>
    <w:rsid w:val="00F4542C"/>
    <w:rsid w:val="00F4662E"/>
    <w:rsid w:val="00F4692F"/>
    <w:rsid w:val="00F47379"/>
    <w:rsid w:val="00F47AE6"/>
    <w:rsid w:val="00F47CCA"/>
    <w:rsid w:val="00F50DBD"/>
    <w:rsid w:val="00F5103A"/>
    <w:rsid w:val="00F52513"/>
    <w:rsid w:val="00F525B3"/>
    <w:rsid w:val="00F53199"/>
    <w:rsid w:val="00F535DF"/>
    <w:rsid w:val="00F53B47"/>
    <w:rsid w:val="00F53D23"/>
    <w:rsid w:val="00F53E65"/>
    <w:rsid w:val="00F5402A"/>
    <w:rsid w:val="00F542E9"/>
    <w:rsid w:val="00F54546"/>
    <w:rsid w:val="00F546BA"/>
    <w:rsid w:val="00F55253"/>
    <w:rsid w:val="00F553F6"/>
    <w:rsid w:val="00F557EC"/>
    <w:rsid w:val="00F5589D"/>
    <w:rsid w:val="00F55B67"/>
    <w:rsid w:val="00F5605C"/>
    <w:rsid w:val="00F56468"/>
    <w:rsid w:val="00F56A1C"/>
    <w:rsid w:val="00F56E4D"/>
    <w:rsid w:val="00F56EB1"/>
    <w:rsid w:val="00F5750F"/>
    <w:rsid w:val="00F57BC9"/>
    <w:rsid w:val="00F60C25"/>
    <w:rsid w:val="00F6199F"/>
    <w:rsid w:val="00F623AD"/>
    <w:rsid w:val="00F62B5C"/>
    <w:rsid w:val="00F62B68"/>
    <w:rsid w:val="00F62E5F"/>
    <w:rsid w:val="00F6328C"/>
    <w:rsid w:val="00F635F3"/>
    <w:rsid w:val="00F63755"/>
    <w:rsid w:val="00F64723"/>
    <w:rsid w:val="00F64C8E"/>
    <w:rsid w:val="00F651CC"/>
    <w:rsid w:val="00F65657"/>
    <w:rsid w:val="00F6588F"/>
    <w:rsid w:val="00F65A0A"/>
    <w:rsid w:val="00F6613F"/>
    <w:rsid w:val="00F6660C"/>
    <w:rsid w:val="00F66674"/>
    <w:rsid w:val="00F66BAF"/>
    <w:rsid w:val="00F66DF7"/>
    <w:rsid w:val="00F67100"/>
    <w:rsid w:val="00F70607"/>
    <w:rsid w:val="00F71385"/>
    <w:rsid w:val="00F71A13"/>
    <w:rsid w:val="00F724C2"/>
    <w:rsid w:val="00F727AE"/>
    <w:rsid w:val="00F73CD6"/>
    <w:rsid w:val="00F74119"/>
    <w:rsid w:val="00F74229"/>
    <w:rsid w:val="00F74B87"/>
    <w:rsid w:val="00F74F14"/>
    <w:rsid w:val="00F7557F"/>
    <w:rsid w:val="00F75635"/>
    <w:rsid w:val="00F770F4"/>
    <w:rsid w:val="00F77862"/>
    <w:rsid w:val="00F77A3F"/>
    <w:rsid w:val="00F77F49"/>
    <w:rsid w:val="00F80185"/>
    <w:rsid w:val="00F80325"/>
    <w:rsid w:val="00F806E0"/>
    <w:rsid w:val="00F80AAD"/>
    <w:rsid w:val="00F80D74"/>
    <w:rsid w:val="00F80EC6"/>
    <w:rsid w:val="00F81075"/>
    <w:rsid w:val="00F81537"/>
    <w:rsid w:val="00F815C4"/>
    <w:rsid w:val="00F81DAD"/>
    <w:rsid w:val="00F821C2"/>
    <w:rsid w:val="00F82225"/>
    <w:rsid w:val="00F82AAF"/>
    <w:rsid w:val="00F82AEA"/>
    <w:rsid w:val="00F83312"/>
    <w:rsid w:val="00F837D7"/>
    <w:rsid w:val="00F83E9C"/>
    <w:rsid w:val="00F83FFC"/>
    <w:rsid w:val="00F847E0"/>
    <w:rsid w:val="00F847F5"/>
    <w:rsid w:val="00F8494E"/>
    <w:rsid w:val="00F84F05"/>
    <w:rsid w:val="00F855EF"/>
    <w:rsid w:val="00F85625"/>
    <w:rsid w:val="00F85B5C"/>
    <w:rsid w:val="00F85B7E"/>
    <w:rsid w:val="00F85C24"/>
    <w:rsid w:val="00F85C45"/>
    <w:rsid w:val="00F85E49"/>
    <w:rsid w:val="00F8620B"/>
    <w:rsid w:val="00F86542"/>
    <w:rsid w:val="00F866B5"/>
    <w:rsid w:val="00F86B98"/>
    <w:rsid w:val="00F86EED"/>
    <w:rsid w:val="00F87539"/>
    <w:rsid w:val="00F87F38"/>
    <w:rsid w:val="00F912B8"/>
    <w:rsid w:val="00F91BE5"/>
    <w:rsid w:val="00F92444"/>
    <w:rsid w:val="00F93B1D"/>
    <w:rsid w:val="00F93FFC"/>
    <w:rsid w:val="00F94CD5"/>
    <w:rsid w:val="00F94E27"/>
    <w:rsid w:val="00F95740"/>
    <w:rsid w:val="00F958AE"/>
    <w:rsid w:val="00F95B18"/>
    <w:rsid w:val="00F95B19"/>
    <w:rsid w:val="00F964A0"/>
    <w:rsid w:val="00F9691B"/>
    <w:rsid w:val="00F9754D"/>
    <w:rsid w:val="00F976BB"/>
    <w:rsid w:val="00F97E64"/>
    <w:rsid w:val="00FA0038"/>
    <w:rsid w:val="00FA032C"/>
    <w:rsid w:val="00FA0445"/>
    <w:rsid w:val="00FA0692"/>
    <w:rsid w:val="00FA15AC"/>
    <w:rsid w:val="00FA2364"/>
    <w:rsid w:val="00FA2F0D"/>
    <w:rsid w:val="00FA2F0E"/>
    <w:rsid w:val="00FA33E1"/>
    <w:rsid w:val="00FA3730"/>
    <w:rsid w:val="00FA39F7"/>
    <w:rsid w:val="00FA3DD2"/>
    <w:rsid w:val="00FA3FEF"/>
    <w:rsid w:val="00FA40F3"/>
    <w:rsid w:val="00FA4208"/>
    <w:rsid w:val="00FA44DB"/>
    <w:rsid w:val="00FA4664"/>
    <w:rsid w:val="00FA4D39"/>
    <w:rsid w:val="00FA4F5F"/>
    <w:rsid w:val="00FA54AE"/>
    <w:rsid w:val="00FA5680"/>
    <w:rsid w:val="00FA595A"/>
    <w:rsid w:val="00FA5BD1"/>
    <w:rsid w:val="00FA5C6F"/>
    <w:rsid w:val="00FA60EC"/>
    <w:rsid w:val="00FA6202"/>
    <w:rsid w:val="00FA66B7"/>
    <w:rsid w:val="00FA6850"/>
    <w:rsid w:val="00FA6A03"/>
    <w:rsid w:val="00FA6D71"/>
    <w:rsid w:val="00FA7174"/>
    <w:rsid w:val="00FA77B0"/>
    <w:rsid w:val="00FA7BAC"/>
    <w:rsid w:val="00FA7DE8"/>
    <w:rsid w:val="00FB0705"/>
    <w:rsid w:val="00FB1176"/>
    <w:rsid w:val="00FB1576"/>
    <w:rsid w:val="00FB2498"/>
    <w:rsid w:val="00FB28F9"/>
    <w:rsid w:val="00FB2A5B"/>
    <w:rsid w:val="00FB2DCC"/>
    <w:rsid w:val="00FB2F27"/>
    <w:rsid w:val="00FB37EE"/>
    <w:rsid w:val="00FB403C"/>
    <w:rsid w:val="00FB44D0"/>
    <w:rsid w:val="00FB4506"/>
    <w:rsid w:val="00FB47FF"/>
    <w:rsid w:val="00FB4F1C"/>
    <w:rsid w:val="00FB4F28"/>
    <w:rsid w:val="00FB5215"/>
    <w:rsid w:val="00FB53CD"/>
    <w:rsid w:val="00FB545A"/>
    <w:rsid w:val="00FB5ACE"/>
    <w:rsid w:val="00FB5BD6"/>
    <w:rsid w:val="00FB5C62"/>
    <w:rsid w:val="00FB620E"/>
    <w:rsid w:val="00FB6607"/>
    <w:rsid w:val="00FB66DD"/>
    <w:rsid w:val="00FB6719"/>
    <w:rsid w:val="00FB6D75"/>
    <w:rsid w:val="00FB6ED3"/>
    <w:rsid w:val="00FB7D98"/>
    <w:rsid w:val="00FB7DBA"/>
    <w:rsid w:val="00FC040B"/>
    <w:rsid w:val="00FC0504"/>
    <w:rsid w:val="00FC091B"/>
    <w:rsid w:val="00FC0C4E"/>
    <w:rsid w:val="00FC1078"/>
    <w:rsid w:val="00FC1504"/>
    <w:rsid w:val="00FC1ACC"/>
    <w:rsid w:val="00FC20A1"/>
    <w:rsid w:val="00FC26CE"/>
    <w:rsid w:val="00FC26DF"/>
    <w:rsid w:val="00FC2978"/>
    <w:rsid w:val="00FC2982"/>
    <w:rsid w:val="00FC35A7"/>
    <w:rsid w:val="00FC3F2E"/>
    <w:rsid w:val="00FC3F89"/>
    <w:rsid w:val="00FC4346"/>
    <w:rsid w:val="00FC4C32"/>
    <w:rsid w:val="00FC4C5A"/>
    <w:rsid w:val="00FC5991"/>
    <w:rsid w:val="00FC6260"/>
    <w:rsid w:val="00FC6272"/>
    <w:rsid w:val="00FC685B"/>
    <w:rsid w:val="00FC6C19"/>
    <w:rsid w:val="00FC70BA"/>
    <w:rsid w:val="00FC76A1"/>
    <w:rsid w:val="00FD1C46"/>
    <w:rsid w:val="00FD27F0"/>
    <w:rsid w:val="00FD2975"/>
    <w:rsid w:val="00FD2B2A"/>
    <w:rsid w:val="00FD34C5"/>
    <w:rsid w:val="00FD3A91"/>
    <w:rsid w:val="00FD3B22"/>
    <w:rsid w:val="00FD3DE5"/>
    <w:rsid w:val="00FD3E49"/>
    <w:rsid w:val="00FD3E87"/>
    <w:rsid w:val="00FD43FE"/>
    <w:rsid w:val="00FD44DE"/>
    <w:rsid w:val="00FD483F"/>
    <w:rsid w:val="00FD48F1"/>
    <w:rsid w:val="00FD560B"/>
    <w:rsid w:val="00FD5707"/>
    <w:rsid w:val="00FD588A"/>
    <w:rsid w:val="00FD5CFA"/>
    <w:rsid w:val="00FD5D78"/>
    <w:rsid w:val="00FD6237"/>
    <w:rsid w:val="00FD66D5"/>
    <w:rsid w:val="00FD69DA"/>
    <w:rsid w:val="00FD72F0"/>
    <w:rsid w:val="00FD7A45"/>
    <w:rsid w:val="00FD7C9E"/>
    <w:rsid w:val="00FE003B"/>
    <w:rsid w:val="00FE05E0"/>
    <w:rsid w:val="00FE097C"/>
    <w:rsid w:val="00FE0EFB"/>
    <w:rsid w:val="00FE0FB9"/>
    <w:rsid w:val="00FE1042"/>
    <w:rsid w:val="00FE15F6"/>
    <w:rsid w:val="00FE1AED"/>
    <w:rsid w:val="00FE1D0A"/>
    <w:rsid w:val="00FE27BD"/>
    <w:rsid w:val="00FE2B29"/>
    <w:rsid w:val="00FE300B"/>
    <w:rsid w:val="00FE320D"/>
    <w:rsid w:val="00FE379A"/>
    <w:rsid w:val="00FE3B63"/>
    <w:rsid w:val="00FE40BD"/>
    <w:rsid w:val="00FE4836"/>
    <w:rsid w:val="00FE4D83"/>
    <w:rsid w:val="00FE4F59"/>
    <w:rsid w:val="00FE5278"/>
    <w:rsid w:val="00FE52EF"/>
    <w:rsid w:val="00FE6118"/>
    <w:rsid w:val="00FE6B5B"/>
    <w:rsid w:val="00FE6C64"/>
    <w:rsid w:val="00FF0030"/>
    <w:rsid w:val="00FF027E"/>
    <w:rsid w:val="00FF19A2"/>
    <w:rsid w:val="00FF1DF6"/>
    <w:rsid w:val="00FF1EBD"/>
    <w:rsid w:val="00FF2C16"/>
    <w:rsid w:val="00FF35C0"/>
    <w:rsid w:val="00FF38C6"/>
    <w:rsid w:val="00FF3976"/>
    <w:rsid w:val="00FF39F8"/>
    <w:rsid w:val="00FF414D"/>
    <w:rsid w:val="00FF47C4"/>
    <w:rsid w:val="00FF494C"/>
    <w:rsid w:val="00FF4E94"/>
    <w:rsid w:val="00FF4F4F"/>
    <w:rsid w:val="00FF522C"/>
    <w:rsid w:val="00FF571C"/>
    <w:rsid w:val="00FF627B"/>
    <w:rsid w:val="00FF6298"/>
    <w:rsid w:val="00FF7687"/>
    <w:rsid w:val="00FF78A2"/>
    <w:rsid w:val="00FF7AD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218"/>
    <o:shapelayout v:ext="edit">
      <o:idmap v:ext="edit" data="1"/>
      <o:rules v:ext="edit">
        <o:r id="V:Rule4" type="connector" idref="#_x0000_s1032"/>
        <o:r id="V:Rule5" type="connector" idref="#_x0000_s1033"/>
        <o:r id="V:Rule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88"/>
    <w:pPr>
      <w:spacing w:before="120" w:after="200" w:line="360" w:lineRule="auto"/>
      <w:ind w:right="-57" w:firstLine="284"/>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A60"/>
    <w:pPr>
      <w:ind w:left="720"/>
      <w:contextualSpacing/>
    </w:pPr>
  </w:style>
  <w:style w:type="paragraph" w:styleId="NormalWeb">
    <w:name w:val="Normal (Web)"/>
    <w:basedOn w:val="Normal"/>
    <w:uiPriority w:val="99"/>
    <w:rsid w:val="004A13C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rsid w:val="00DD2DA6"/>
    <w:pPr>
      <w:tabs>
        <w:tab w:val="center" w:pos="4680"/>
        <w:tab w:val="right" w:pos="9360"/>
      </w:tabs>
      <w:spacing w:after="0" w:line="240" w:lineRule="auto"/>
    </w:pPr>
  </w:style>
  <w:style w:type="character" w:customStyle="1" w:styleId="HeaderChar">
    <w:name w:val="Header Char"/>
    <w:basedOn w:val="DefaultParagraphFont"/>
    <w:link w:val="Header"/>
    <w:locked/>
    <w:rsid w:val="00DD2DA6"/>
    <w:rPr>
      <w:rFonts w:cs="Times New Roman"/>
    </w:rPr>
  </w:style>
  <w:style w:type="paragraph" w:styleId="Footer">
    <w:name w:val="footer"/>
    <w:basedOn w:val="Normal"/>
    <w:link w:val="FooterChar"/>
    <w:rsid w:val="00DD2DA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D2DA6"/>
    <w:rPr>
      <w:rFonts w:cs="Times New Roman"/>
    </w:rPr>
  </w:style>
  <w:style w:type="character" w:styleId="Strong">
    <w:name w:val="Strong"/>
    <w:basedOn w:val="DefaultParagraphFont"/>
    <w:uiPriority w:val="22"/>
    <w:qFormat/>
    <w:rsid w:val="00731D59"/>
    <w:rPr>
      <w:rFonts w:cs="Times New Roman"/>
      <w:b/>
      <w:bCs/>
    </w:rPr>
  </w:style>
  <w:style w:type="paragraph" w:styleId="BodyText2">
    <w:name w:val="Body Text 2"/>
    <w:basedOn w:val="Normal"/>
    <w:link w:val="BodyText2Char"/>
    <w:uiPriority w:val="99"/>
    <w:rsid w:val="00B1236D"/>
    <w:pPr>
      <w:spacing w:after="120" w:line="480" w:lineRule="auto"/>
      <w:jc w:val="left"/>
    </w:pPr>
    <w:rPr>
      <w:rFonts w:ascii=".VnTime" w:eastAsia="Times New Roman" w:hAnsi=".VnTime"/>
      <w:sz w:val="28"/>
      <w:szCs w:val="28"/>
    </w:rPr>
  </w:style>
  <w:style w:type="character" w:customStyle="1" w:styleId="BodyText2Char">
    <w:name w:val="Body Text 2 Char"/>
    <w:basedOn w:val="DefaultParagraphFont"/>
    <w:link w:val="BodyText2"/>
    <w:uiPriority w:val="99"/>
    <w:locked/>
    <w:rsid w:val="00B1236D"/>
    <w:rPr>
      <w:rFonts w:ascii=".VnTime" w:hAnsi=".VnTime" w:cs="Times New Roman"/>
      <w:sz w:val="28"/>
      <w:szCs w:val="28"/>
    </w:rPr>
  </w:style>
  <w:style w:type="paragraph" w:customStyle="1" w:styleId="CharCharChar">
    <w:name w:val="Char Char Char"/>
    <w:basedOn w:val="Normal"/>
    <w:uiPriority w:val="99"/>
    <w:rsid w:val="00AD16F5"/>
    <w:pPr>
      <w:spacing w:after="160" w:line="240" w:lineRule="exact"/>
      <w:jc w:val="left"/>
    </w:pPr>
    <w:rPr>
      <w:rFonts w:ascii="Verdana" w:eastAsia="Times New Roman" w:hAnsi="Verdana"/>
      <w:sz w:val="20"/>
      <w:szCs w:val="20"/>
    </w:rPr>
  </w:style>
  <w:style w:type="character" w:customStyle="1" w:styleId="CharChar2">
    <w:name w:val="Char Char2"/>
    <w:basedOn w:val="DefaultParagraphFont"/>
    <w:uiPriority w:val="99"/>
    <w:rsid w:val="00A17681"/>
    <w:rPr>
      <w:rFonts w:cs="Times New Roman"/>
      <w:sz w:val="28"/>
      <w:szCs w:val="28"/>
    </w:rPr>
  </w:style>
  <w:style w:type="table" w:styleId="TableGrid">
    <w:name w:val="Table Grid"/>
    <w:basedOn w:val="TableNormal"/>
    <w:locked/>
    <w:rsid w:val="001D44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DefaultParagraphFont"/>
    <w:rsid w:val="00DE787A"/>
  </w:style>
  <w:style w:type="character" w:styleId="Emphasis">
    <w:name w:val="Emphasis"/>
    <w:basedOn w:val="DefaultParagraphFont"/>
    <w:qFormat/>
    <w:locked/>
    <w:rsid w:val="00DE787A"/>
    <w:rPr>
      <w:i/>
      <w:iCs/>
    </w:rPr>
  </w:style>
  <w:style w:type="character" w:customStyle="1" w:styleId="BodyTextChar">
    <w:name w:val="Body Text Char"/>
    <w:aliases w:val="JSI Body Text Char"/>
    <w:basedOn w:val="DefaultParagraphFont"/>
    <w:link w:val="BodyText"/>
    <w:semiHidden/>
    <w:locked/>
    <w:rsid w:val="00BF5312"/>
    <w:rPr>
      <w:rFonts w:ascii=".VnTime" w:hAnsi=".VnTime"/>
      <w:sz w:val="28"/>
      <w:szCs w:val="24"/>
    </w:rPr>
  </w:style>
  <w:style w:type="paragraph" w:styleId="BodyText">
    <w:name w:val="Body Text"/>
    <w:aliases w:val="JSI Body Text"/>
    <w:basedOn w:val="Normal"/>
    <w:link w:val="BodyTextChar"/>
    <w:semiHidden/>
    <w:unhideWhenUsed/>
    <w:rsid w:val="00BF5312"/>
    <w:pPr>
      <w:spacing w:before="0" w:after="120" w:line="240" w:lineRule="auto"/>
      <w:ind w:right="0" w:firstLine="0"/>
      <w:jc w:val="left"/>
    </w:pPr>
    <w:rPr>
      <w:rFonts w:ascii=".VnTime" w:hAnsi=".VnTime"/>
      <w:sz w:val="28"/>
      <w:szCs w:val="24"/>
    </w:rPr>
  </w:style>
  <w:style w:type="character" w:customStyle="1" w:styleId="BodyTextChar1">
    <w:name w:val="Body Text Char1"/>
    <w:basedOn w:val="DefaultParagraphFont"/>
    <w:link w:val="BodyText"/>
    <w:uiPriority w:val="99"/>
    <w:semiHidden/>
    <w:rsid w:val="00BF5312"/>
    <w:rPr>
      <w:sz w:val="22"/>
      <w:szCs w:val="22"/>
    </w:rPr>
  </w:style>
  <w:style w:type="paragraph" w:customStyle="1" w:styleId="oncaDanhsch1">
    <w:name w:val="Đoạn của Danh sách1"/>
    <w:basedOn w:val="Normal"/>
    <w:uiPriority w:val="34"/>
    <w:qFormat/>
    <w:rsid w:val="00F12346"/>
    <w:pPr>
      <w:spacing w:before="0" w:after="0" w:line="240" w:lineRule="auto"/>
      <w:ind w:left="720" w:right="0" w:firstLine="0"/>
      <w:contextualSpacing/>
      <w:jc w:val="left"/>
    </w:pPr>
    <w:rPr>
      <w:rFonts w:ascii=".VnTime" w:eastAsia="Times New Roman" w:hAnsi=".VnTime"/>
      <w:sz w:val="28"/>
      <w:szCs w:val="28"/>
    </w:rPr>
  </w:style>
  <w:style w:type="paragraph" w:styleId="FootnoteText">
    <w:name w:val="footnote text"/>
    <w:basedOn w:val="Normal"/>
    <w:link w:val="FootnoteTextChar"/>
    <w:uiPriority w:val="99"/>
    <w:semiHidden/>
    <w:unhideWhenUsed/>
    <w:rsid w:val="002073EC"/>
    <w:rPr>
      <w:sz w:val="20"/>
      <w:szCs w:val="20"/>
    </w:rPr>
  </w:style>
  <w:style w:type="character" w:customStyle="1" w:styleId="FootnoteTextChar">
    <w:name w:val="Footnote Text Char"/>
    <w:basedOn w:val="DefaultParagraphFont"/>
    <w:link w:val="FootnoteText"/>
    <w:uiPriority w:val="99"/>
    <w:semiHidden/>
    <w:rsid w:val="002073EC"/>
  </w:style>
  <w:style w:type="character" w:styleId="FootnoteReference">
    <w:name w:val="footnote reference"/>
    <w:basedOn w:val="DefaultParagraphFont"/>
    <w:uiPriority w:val="99"/>
    <w:semiHidden/>
    <w:unhideWhenUsed/>
    <w:rsid w:val="002073EC"/>
    <w:rPr>
      <w:vertAlign w:val="superscript"/>
    </w:rPr>
  </w:style>
</w:styles>
</file>

<file path=word/webSettings.xml><?xml version="1.0" encoding="utf-8"?>
<w:webSettings xmlns:r="http://schemas.openxmlformats.org/officeDocument/2006/relationships" xmlns:w="http://schemas.openxmlformats.org/wordprocessingml/2006/main">
  <w:divs>
    <w:div w:id="120466194">
      <w:bodyDiv w:val="1"/>
      <w:marLeft w:val="0"/>
      <w:marRight w:val="0"/>
      <w:marTop w:val="0"/>
      <w:marBottom w:val="0"/>
      <w:divBdr>
        <w:top w:val="none" w:sz="0" w:space="0" w:color="auto"/>
        <w:left w:val="none" w:sz="0" w:space="0" w:color="auto"/>
        <w:bottom w:val="none" w:sz="0" w:space="0" w:color="auto"/>
        <w:right w:val="none" w:sz="0" w:space="0" w:color="auto"/>
      </w:divBdr>
    </w:div>
    <w:div w:id="186796272">
      <w:bodyDiv w:val="1"/>
      <w:marLeft w:val="0"/>
      <w:marRight w:val="0"/>
      <w:marTop w:val="0"/>
      <w:marBottom w:val="0"/>
      <w:divBdr>
        <w:top w:val="none" w:sz="0" w:space="0" w:color="auto"/>
        <w:left w:val="none" w:sz="0" w:space="0" w:color="auto"/>
        <w:bottom w:val="none" w:sz="0" w:space="0" w:color="auto"/>
        <w:right w:val="none" w:sz="0" w:space="0" w:color="auto"/>
      </w:divBdr>
    </w:div>
    <w:div w:id="189227286">
      <w:bodyDiv w:val="1"/>
      <w:marLeft w:val="0"/>
      <w:marRight w:val="0"/>
      <w:marTop w:val="0"/>
      <w:marBottom w:val="0"/>
      <w:divBdr>
        <w:top w:val="none" w:sz="0" w:space="0" w:color="auto"/>
        <w:left w:val="none" w:sz="0" w:space="0" w:color="auto"/>
        <w:bottom w:val="none" w:sz="0" w:space="0" w:color="auto"/>
        <w:right w:val="none" w:sz="0" w:space="0" w:color="auto"/>
      </w:divBdr>
    </w:div>
    <w:div w:id="464279023">
      <w:marLeft w:val="0"/>
      <w:marRight w:val="0"/>
      <w:marTop w:val="0"/>
      <w:marBottom w:val="0"/>
      <w:divBdr>
        <w:top w:val="none" w:sz="0" w:space="0" w:color="auto"/>
        <w:left w:val="none" w:sz="0" w:space="0" w:color="auto"/>
        <w:bottom w:val="none" w:sz="0" w:space="0" w:color="auto"/>
        <w:right w:val="none" w:sz="0" w:space="0" w:color="auto"/>
      </w:divBdr>
    </w:div>
    <w:div w:id="464279024">
      <w:marLeft w:val="0"/>
      <w:marRight w:val="0"/>
      <w:marTop w:val="0"/>
      <w:marBottom w:val="0"/>
      <w:divBdr>
        <w:top w:val="none" w:sz="0" w:space="0" w:color="auto"/>
        <w:left w:val="none" w:sz="0" w:space="0" w:color="auto"/>
        <w:bottom w:val="none" w:sz="0" w:space="0" w:color="auto"/>
        <w:right w:val="none" w:sz="0" w:space="0" w:color="auto"/>
      </w:divBdr>
    </w:div>
    <w:div w:id="464279027">
      <w:marLeft w:val="0"/>
      <w:marRight w:val="0"/>
      <w:marTop w:val="0"/>
      <w:marBottom w:val="0"/>
      <w:divBdr>
        <w:top w:val="none" w:sz="0" w:space="0" w:color="auto"/>
        <w:left w:val="none" w:sz="0" w:space="0" w:color="auto"/>
        <w:bottom w:val="none" w:sz="0" w:space="0" w:color="auto"/>
        <w:right w:val="none" w:sz="0" w:space="0" w:color="auto"/>
      </w:divBdr>
    </w:div>
    <w:div w:id="464279029">
      <w:marLeft w:val="0"/>
      <w:marRight w:val="0"/>
      <w:marTop w:val="0"/>
      <w:marBottom w:val="0"/>
      <w:divBdr>
        <w:top w:val="none" w:sz="0" w:space="0" w:color="auto"/>
        <w:left w:val="none" w:sz="0" w:space="0" w:color="auto"/>
        <w:bottom w:val="none" w:sz="0" w:space="0" w:color="auto"/>
        <w:right w:val="none" w:sz="0" w:space="0" w:color="auto"/>
      </w:divBdr>
      <w:divsChild>
        <w:div w:id="464279021">
          <w:marLeft w:val="0"/>
          <w:marRight w:val="0"/>
          <w:marTop w:val="0"/>
          <w:marBottom w:val="0"/>
          <w:divBdr>
            <w:top w:val="none" w:sz="0" w:space="0" w:color="auto"/>
            <w:left w:val="none" w:sz="0" w:space="0" w:color="auto"/>
            <w:bottom w:val="none" w:sz="0" w:space="0" w:color="auto"/>
            <w:right w:val="none" w:sz="0" w:space="0" w:color="auto"/>
          </w:divBdr>
        </w:div>
        <w:div w:id="464279022">
          <w:marLeft w:val="0"/>
          <w:marRight w:val="0"/>
          <w:marTop w:val="0"/>
          <w:marBottom w:val="0"/>
          <w:divBdr>
            <w:top w:val="none" w:sz="0" w:space="0" w:color="auto"/>
            <w:left w:val="none" w:sz="0" w:space="0" w:color="auto"/>
            <w:bottom w:val="none" w:sz="0" w:space="0" w:color="auto"/>
            <w:right w:val="none" w:sz="0" w:space="0" w:color="auto"/>
          </w:divBdr>
        </w:div>
        <w:div w:id="464279025">
          <w:marLeft w:val="0"/>
          <w:marRight w:val="0"/>
          <w:marTop w:val="0"/>
          <w:marBottom w:val="0"/>
          <w:divBdr>
            <w:top w:val="none" w:sz="0" w:space="0" w:color="auto"/>
            <w:left w:val="none" w:sz="0" w:space="0" w:color="auto"/>
            <w:bottom w:val="none" w:sz="0" w:space="0" w:color="auto"/>
            <w:right w:val="none" w:sz="0" w:space="0" w:color="auto"/>
          </w:divBdr>
        </w:div>
        <w:div w:id="464279026">
          <w:marLeft w:val="0"/>
          <w:marRight w:val="0"/>
          <w:marTop w:val="0"/>
          <w:marBottom w:val="0"/>
          <w:divBdr>
            <w:top w:val="none" w:sz="0" w:space="0" w:color="auto"/>
            <w:left w:val="none" w:sz="0" w:space="0" w:color="auto"/>
            <w:bottom w:val="none" w:sz="0" w:space="0" w:color="auto"/>
            <w:right w:val="none" w:sz="0" w:space="0" w:color="auto"/>
          </w:divBdr>
        </w:div>
        <w:div w:id="464279028">
          <w:marLeft w:val="0"/>
          <w:marRight w:val="0"/>
          <w:marTop w:val="0"/>
          <w:marBottom w:val="0"/>
          <w:divBdr>
            <w:top w:val="none" w:sz="0" w:space="0" w:color="auto"/>
            <w:left w:val="none" w:sz="0" w:space="0" w:color="auto"/>
            <w:bottom w:val="none" w:sz="0" w:space="0" w:color="auto"/>
            <w:right w:val="none" w:sz="0" w:space="0" w:color="auto"/>
          </w:divBdr>
        </w:div>
      </w:divsChild>
    </w:div>
    <w:div w:id="565842141">
      <w:bodyDiv w:val="1"/>
      <w:marLeft w:val="0"/>
      <w:marRight w:val="0"/>
      <w:marTop w:val="0"/>
      <w:marBottom w:val="0"/>
      <w:divBdr>
        <w:top w:val="none" w:sz="0" w:space="0" w:color="auto"/>
        <w:left w:val="none" w:sz="0" w:space="0" w:color="auto"/>
        <w:bottom w:val="none" w:sz="0" w:space="0" w:color="auto"/>
        <w:right w:val="none" w:sz="0" w:space="0" w:color="auto"/>
      </w:divBdr>
    </w:div>
    <w:div w:id="654332960">
      <w:bodyDiv w:val="1"/>
      <w:marLeft w:val="0"/>
      <w:marRight w:val="0"/>
      <w:marTop w:val="0"/>
      <w:marBottom w:val="0"/>
      <w:divBdr>
        <w:top w:val="none" w:sz="0" w:space="0" w:color="auto"/>
        <w:left w:val="none" w:sz="0" w:space="0" w:color="auto"/>
        <w:bottom w:val="none" w:sz="0" w:space="0" w:color="auto"/>
        <w:right w:val="none" w:sz="0" w:space="0" w:color="auto"/>
      </w:divBdr>
    </w:div>
    <w:div w:id="767308412">
      <w:bodyDiv w:val="1"/>
      <w:marLeft w:val="0"/>
      <w:marRight w:val="0"/>
      <w:marTop w:val="0"/>
      <w:marBottom w:val="0"/>
      <w:divBdr>
        <w:top w:val="none" w:sz="0" w:space="0" w:color="auto"/>
        <w:left w:val="none" w:sz="0" w:space="0" w:color="auto"/>
        <w:bottom w:val="none" w:sz="0" w:space="0" w:color="auto"/>
        <w:right w:val="none" w:sz="0" w:space="0" w:color="auto"/>
      </w:divBdr>
    </w:div>
    <w:div w:id="862088609">
      <w:bodyDiv w:val="1"/>
      <w:marLeft w:val="0"/>
      <w:marRight w:val="0"/>
      <w:marTop w:val="0"/>
      <w:marBottom w:val="0"/>
      <w:divBdr>
        <w:top w:val="none" w:sz="0" w:space="0" w:color="auto"/>
        <w:left w:val="none" w:sz="0" w:space="0" w:color="auto"/>
        <w:bottom w:val="none" w:sz="0" w:space="0" w:color="auto"/>
        <w:right w:val="none" w:sz="0" w:space="0" w:color="auto"/>
      </w:divBdr>
    </w:div>
    <w:div w:id="965695419">
      <w:bodyDiv w:val="1"/>
      <w:marLeft w:val="0"/>
      <w:marRight w:val="0"/>
      <w:marTop w:val="0"/>
      <w:marBottom w:val="0"/>
      <w:divBdr>
        <w:top w:val="none" w:sz="0" w:space="0" w:color="auto"/>
        <w:left w:val="none" w:sz="0" w:space="0" w:color="auto"/>
        <w:bottom w:val="none" w:sz="0" w:space="0" w:color="auto"/>
        <w:right w:val="none" w:sz="0" w:space="0" w:color="auto"/>
      </w:divBdr>
    </w:div>
    <w:div w:id="990059031">
      <w:bodyDiv w:val="1"/>
      <w:marLeft w:val="0"/>
      <w:marRight w:val="0"/>
      <w:marTop w:val="0"/>
      <w:marBottom w:val="0"/>
      <w:divBdr>
        <w:top w:val="none" w:sz="0" w:space="0" w:color="auto"/>
        <w:left w:val="none" w:sz="0" w:space="0" w:color="auto"/>
        <w:bottom w:val="none" w:sz="0" w:space="0" w:color="auto"/>
        <w:right w:val="none" w:sz="0" w:space="0" w:color="auto"/>
      </w:divBdr>
    </w:div>
    <w:div w:id="1092051158">
      <w:bodyDiv w:val="1"/>
      <w:marLeft w:val="0"/>
      <w:marRight w:val="0"/>
      <w:marTop w:val="0"/>
      <w:marBottom w:val="0"/>
      <w:divBdr>
        <w:top w:val="none" w:sz="0" w:space="0" w:color="auto"/>
        <w:left w:val="none" w:sz="0" w:space="0" w:color="auto"/>
        <w:bottom w:val="none" w:sz="0" w:space="0" w:color="auto"/>
        <w:right w:val="none" w:sz="0" w:space="0" w:color="auto"/>
      </w:divBdr>
    </w:div>
    <w:div w:id="1126506881">
      <w:bodyDiv w:val="1"/>
      <w:marLeft w:val="0"/>
      <w:marRight w:val="0"/>
      <w:marTop w:val="0"/>
      <w:marBottom w:val="0"/>
      <w:divBdr>
        <w:top w:val="none" w:sz="0" w:space="0" w:color="auto"/>
        <w:left w:val="none" w:sz="0" w:space="0" w:color="auto"/>
        <w:bottom w:val="none" w:sz="0" w:space="0" w:color="auto"/>
        <w:right w:val="none" w:sz="0" w:space="0" w:color="auto"/>
      </w:divBdr>
    </w:div>
    <w:div w:id="1216622276">
      <w:bodyDiv w:val="1"/>
      <w:marLeft w:val="0"/>
      <w:marRight w:val="0"/>
      <w:marTop w:val="0"/>
      <w:marBottom w:val="0"/>
      <w:divBdr>
        <w:top w:val="none" w:sz="0" w:space="0" w:color="auto"/>
        <w:left w:val="none" w:sz="0" w:space="0" w:color="auto"/>
        <w:bottom w:val="none" w:sz="0" w:space="0" w:color="auto"/>
        <w:right w:val="none" w:sz="0" w:space="0" w:color="auto"/>
      </w:divBdr>
    </w:div>
    <w:div w:id="1308585337">
      <w:bodyDiv w:val="1"/>
      <w:marLeft w:val="0"/>
      <w:marRight w:val="0"/>
      <w:marTop w:val="0"/>
      <w:marBottom w:val="0"/>
      <w:divBdr>
        <w:top w:val="none" w:sz="0" w:space="0" w:color="auto"/>
        <w:left w:val="none" w:sz="0" w:space="0" w:color="auto"/>
        <w:bottom w:val="none" w:sz="0" w:space="0" w:color="auto"/>
        <w:right w:val="none" w:sz="0" w:space="0" w:color="auto"/>
      </w:divBdr>
    </w:div>
    <w:div w:id="1317606270">
      <w:bodyDiv w:val="1"/>
      <w:marLeft w:val="0"/>
      <w:marRight w:val="0"/>
      <w:marTop w:val="0"/>
      <w:marBottom w:val="0"/>
      <w:divBdr>
        <w:top w:val="none" w:sz="0" w:space="0" w:color="auto"/>
        <w:left w:val="none" w:sz="0" w:space="0" w:color="auto"/>
        <w:bottom w:val="none" w:sz="0" w:space="0" w:color="auto"/>
        <w:right w:val="none" w:sz="0" w:space="0" w:color="auto"/>
      </w:divBdr>
    </w:div>
    <w:div w:id="1339888836">
      <w:bodyDiv w:val="1"/>
      <w:marLeft w:val="0"/>
      <w:marRight w:val="0"/>
      <w:marTop w:val="0"/>
      <w:marBottom w:val="0"/>
      <w:divBdr>
        <w:top w:val="none" w:sz="0" w:space="0" w:color="auto"/>
        <w:left w:val="none" w:sz="0" w:space="0" w:color="auto"/>
        <w:bottom w:val="none" w:sz="0" w:space="0" w:color="auto"/>
        <w:right w:val="none" w:sz="0" w:space="0" w:color="auto"/>
      </w:divBdr>
    </w:div>
    <w:div w:id="1349255199">
      <w:bodyDiv w:val="1"/>
      <w:marLeft w:val="0"/>
      <w:marRight w:val="0"/>
      <w:marTop w:val="0"/>
      <w:marBottom w:val="0"/>
      <w:divBdr>
        <w:top w:val="none" w:sz="0" w:space="0" w:color="auto"/>
        <w:left w:val="none" w:sz="0" w:space="0" w:color="auto"/>
        <w:bottom w:val="none" w:sz="0" w:space="0" w:color="auto"/>
        <w:right w:val="none" w:sz="0" w:space="0" w:color="auto"/>
      </w:divBdr>
    </w:div>
    <w:div w:id="1567106580">
      <w:bodyDiv w:val="1"/>
      <w:marLeft w:val="0"/>
      <w:marRight w:val="0"/>
      <w:marTop w:val="0"/>
      <w:marBottom w:val="0"/>
      <w:divBdr>
        <w:top w:val="none" w:sz="0" w:space="0" w:color="auto"/>
        <w:left w:val="none" w:sz="0" w:space="0" w:color="auto"/>
        <w:bottom w:val="none" w:sz="0" w:space="0" w:color="auto"/>
        <w:right w:val="none" w:sz="0" w:space="0" w:color="auto"/>
      </w:divBdr>
    </w:div>
    <w:div w:id="1568884314">
      <w:bodyDiv w:val="1"/>
      <w:marLeft w:val="0"/>
      <w:marRight w:val="0"/>
      <w:marTop w:val="0"/>
      <w:marBottom w:val="0"/>
      <w:divBdr>
        <w:top w:val="none" w:sz="0" w:space="0" w:color="auto"/>
        <w:left w:val="none" w:sz="0" w:space="0" w:color="auto"/>
        <w:bottom w:val="none" w:sz="0" w:space="0" w:color="auto"/>
        <w:right w:val="none" w:sz="0" w:space="0" w:color="auto"/>
      </w:divBdr>
    </w:div>
    <w:div w:id="1736511185">
      <w:bodyDiv w:val="1"/>
      <w:marLeft w:val="0"/>
      <w:marRight w:val="0"/>
      <w:marTop w:val="0"/>
      <w:marBottom w:val="0"/>
      <w:divBdr>
        <w:top w:val="none" w:sz="0" w:space="0" w:color="auto"/>
        <w:left w:val="none" w:sz="0" w:space="0" w:color="auto"/>
        <w:bottom w:val="none" w:sz="0" w:space="0" w:color="auto"/>
        <w:right w:val="none" w:sz="0" w:space="0" w:color="auto"/>
      </w:divBdr>
    </w:div>
    <w:div w:id="1834101483">
      <w:bodyDiv w:val="1"/>
      <w:marLeft w:val="0"/>
      <w:marRight w:val="0"/>
      <w:marTop w:val="0"/>
      <w:marBottom w:val="0"/>
      <w:divBdr>
        <w:top w:val="none" w:sz="0" w:space="0" w:color="auto"/>
        <w:left w:val="none" w:sz="0" w:space="0" w:color="auto"/>
        <w:bottom w:val="none" w:sz="0" w:space="0" w:color="auto"/>
        <w:right w:val="none" w:sz="0" w:space="0" w:color="auto"/>
      </w:divBdr>
    </w:div>
    <w:div w:id="1843545797">
      <w:bodyDiv w:val="1"/>
      <w:marLeft w:val="0"/>
      <w:marRight w:val="0"/>
      <w:marTop w:val="0"/>
      <w:marBottom w:val="0"/>
      <w:divBdr>
        <w:top w:val="none" w:sz="0" w:space="0" w:color="auto"/>
        <w:left w:val="none" w:sz="0" w:space="0" w:color="auto"/>
        <w:bottom w:val="none" w:sz="0" w:space="0" w:color="auto"/>
        <w:right w:val="none" w:sz="0" w:space="0" w:color="auto"/>
      </w:divBdr>
    </w:div>
    <w:div w:id="213432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3953-E7EF-40DC-9837-860480FBA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14855</TotalTime>
  <Pages>8</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HOANG VIET SU</Company>
  <LinksUpToDate>false</LinksUpToDate>
  <CharactersWithSpaces>19593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VIET SU</dc:creator>
  <cp:keywords/>
  <dc:description/>
  <cp:lastModifiedBy>AutoBVT</cp:lastModifiedBy>
  <cp:revision>7601</cp:revision>
  <cp:lastPrinted>2019-05-23T07:40:00Z</cp:lastPrinted>
  <dcterms:created xsi:type="dcterms:W3CDTF">2013-02-18T22:44:00Z</dcterms:created>
  <dcterms:modified xsi:type="dcterms:W3CDTF">2019-05-24T01:56:00Z</dcterms:modified>
</cp:coreProperties>
</file>