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53"/>
        <w:gridCol w:w="5670"/>
      </w:tblGrid>
      <w:tr w:rsidR="00AA2E21" w:rsidRPr="00AA2E21" w:rsidTr="002D4A34">
        <w:trPr>
          <w:trHeight w:val="1420"/>
        </w:trPr>
        <w:tc>
          <w:tcPr>
            <w:tcW w:w="4253" w:type="dxa"/>
          </w:tcPr>
          <w:p w:rsidR="001A5C40" w:rsidRPr="00AA2E21" w:rsidRDefault="001A5C40" w:rsidP="007D1F83">
            <w:pPr>
              <w:pStyle w:val="Heading1"/>
              <w:outlineLvl w:val="0"/>
            </w:pPr>
            <w:r w:rsidRPr="00AA2E21">
              <w:t xml:space="preserve">HỘI ĐỒNG NHÂN DÂN </w:t>
            </w:r>
          </w:p>
          <w:p w:rsidR="00F11891" w:rsidRPr="00AA2E21" w:rsidRDefault="001A5C40" w:rsidP="000353B7">
            <w:pPr>
              <w:jc w:val="center"/>
              <w:rPr>
                <w:b/>
                <w:sz w:val="26"/>
                <w:szCs w:val="26"/>
                <w:lang w:val="vi-VN"/>
              </w:rPr>
            </w:pPr>
            <w:r w:rsidRPr="00AA2E21">
              <w:rPr>
                <w:b/>
                <w:sz w:val="26"/>
                <w:szCs w:val="26"/>
                <w:lang w:val="vi-VN"/>
              </w:rPr>
              <w:t>TỈNH LAI CHÂU</w:t>
            </w:r>
          </w:p>
          <w:p w:rsidR="001A5C40" w:rsidRPr="00AA2E21" w:rsidRDefault="00DA57DF" w:rsidP="00CE3A02">
            <w:pPr>
              <w:spacing w:before="200"/>
              <w:jc w:val="center"/>
              <w:rPr>
                <w:sz w:val="26"/>
                <w:szCs w:val="26"/>
              </w:rPr>
            </w:pPr>
            <w:r w:rsidRPr="00DA57DF">
              <w:rPr>
                <w:noProof/>
                <w:sz w:val="28"/>
                <w:lang w:eastAsia="en-US"/>
              </w:rPr>
              <w:pict>
                <v:rect id="Rectangle 12" o:spid="_x0000_s1026" style="position:absolute;left:0;text-align:left;margin-left:58.9pt;margin-top:40pt;width:90.75pt;height:3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" fillcolor="window" strokecolor="windowText" strokeweight=".5pt">
                  <v:path arrowok="t"/>
                  <v:textbox>
                    <w:txbxContent>
                      <w:p w:rsidR="00753A31" w:rsidRPr="00FE4219" w:rsidRDefault="00753A31" w:rsidP="00753A31">
                        <w:pPr>
                          <w:shd w:val="clear" w:color="auto" w:fill="FFFFFF"/>
                          <w:jc w:val="center"/>
                          <w:rPr>
                            <w:lang w:val="vi-VN"/>
                          </w:rPr>
                        </w:pPr>
                        <w:r w:rsidRPr="00FE34F0">
                          <w:rPr>
                            <w:b/>
                          </w:rPr>
                          <w:t>D</w:t>
                        </w:r>
                        <w:r w:rsidRPr="00FE34F0">
                          <w:rPr>
                            <w:b/>
                            <w:lang w:val="vi-VN"/>
                          </w:rPr>
                          <w:t>Ự</w:t>
                        </w:r>
                        <w:r>
                          <w:rPr>
                            <w:lang w:val="vi-VN"/>
                          </w:rPr>
                          <w:t xml:space="preserve"> THẢO</w:t>
                        </w:r>
                      </w:p>
                      <w:p w:rsidR="00CE3A02" w:rsidRPr="00FE34F0" w:rsidRDefault="00CE3A02" w:rsidP="0062213B">
                        <w:pPr>
                          <w:rPr>
                            <w:b/>
                            <w:lang w:val="vi-VN"/>
                          </w:rPr>
                        </w:pPr>
                      </w:p>
                    </w:txbxContent>
                  </v:textbox>
                </v:rect>
              </w:pict>
            </w:r>
            <w:r w:rsidRPr="00DA57DF">
              <w:rPr>
                <w:b/>
                <w:noProof/>
                <w:sz w:val="26"/>
                <w:szCs w:val="26"/>
                <w:lang w:eastAsia="en-US"/>
              </w:rPr>
              <w:pict>
                <v:line id="Line 4" o:spid="_x0000_s1029" style="position:absolute;left:0;text-align:left;z-index:251659264;visibility:visible" from="66.95pt,-.2pt" to="14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d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"/>
              </w:pict>
            </w:r>
            <w:r w:rsidR="00F11891" w:rsidRPr="00AA2E21">
              <w:rPr>
                <w:sz w:val="26"/>
                <w:szCs w:val="26"/>
                <w:lang w:val="vi-VN"/>
              </w:rPr>
              <w:t>Số:        /</w:t>
            </w:r>
            <w:r w:rsidR="001A5C40" w:rsidRPr="00AA2E21">
              <w:rPr>
                <w:sz w:val="26"/>
                <w:szCs w:val="26"/>
                <w:lang w:val="vi-VN"/>
              </w:rPr>
              <w:t>2023/NQ-HĐND</w:t>
            </w:r>
          </w:p>
        </w:tc>
        <w:tc>
          <w:tcPr>
            <w:tcW w:w="5670" w:type="dxa"/>
          </w:tcPr>
          <w:p w:rsidR="00F11891" w:rsidRPr="00AA2E21" w:rsidRDefault="00F11891" w:rsidP="000353B7">
            <w:pPr>
              <w:jc w:val="center"/>
              <w:rPr>
                <w:b/>
                <w:sz w:val="26"/>
                <w:szCs w:val="26"/>
                <w:lang w:val="es-ES_tradnl"/>
              </w:rPr>
            </w:pPr>
            <w:r w:rsidRPr="00AA2E21">
              <w:rPr>
                <w:b/>
                <w:sz w:val="26"/>
                <w:szCs w:val="26"/>
                <w:lang w:val="es-ES_tradnl"/>
              </w:rPr>
              <w:t>CỘNG HÒA XÃ HỘI CHỦ NGHĨA VIỆT NAM</w:t>
            </w:r>
          </w:p>
          <w:p w:rsidR="00F11891" w:rsidRPr="00AA2E21" w:rsidRDefault="00DA57DF" w:rsidP="000353B7">
            <w:pPr>
              <w:jc w:val="center"/>
              <w:rPr>
                <w:b/>
                <w:sz w:val="28"/>
              </w:rPr>
            </w:pPr>
            <w:r w:rsidRPr="00DA57DF">
              <w:rPr>
                <w:b/>
                <w:noProof/>
                <w:lang w:eastAsia="en-US"/>
              </w:rPr>
              <w:pict>
                <v:line id="Line 5" o:spid="_x0000_s1028" style="position:absolute;left:0;text-align:left;z-index:251660288;visibility:visible" from="52.65pt,16.1pt" to="220.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P3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"/>
              </w:pict>
            </w:r>
            <w:r w:rsidR="00F11891" w:rsidRPr="00AA2E21">
              <w:rPr>
                <w:b/>
                <w:sz w:val="28"/>
              </w:rPr>
              <w:t>Độc lập - Tự do - Hạnh phúc</w:t>
            </w:r>
          </w:p>
          <w:p w:rsidR="00F11891" w:rsidRPr="00AA2E21" w:rsidRDefault="00F11891" w:rsidP="00F87619">
            <w:pPr>
              <w:spacing w:before="180"/>
              <w:jc w:val="center"/>
              <w:rPr>
                <w:sz w:val="28"/>
                <w:lang w:val="vi-VN"/>
              </w:rPr>
            </w:pPr>
            <w:r w:rsidRPr="00AA2E21">
              <w:rPr>
                <w:i/>
                <w:sz w:val="28"/>
              </w:rPr>
              <w:t xml:space="preserve">Lai Châu, ngày      tháng </w:t>
            </w:r>
            <w:r w:rsidR="00AF1E3D">
              <w:rPr>
                <w:i/>
                <w:sz w:val="28"/>
                <w:lang w:val="vi-VN"/>
              </w:rPr>
              <w:t xml:space="preserve">     </w:t>
            </w:r>
            <w:r w:rsidRPr="00AA2E21">
              <w:rPr>
                <w:i/>
                <w:sz w:val="28"/>
              </w:rPr>
              <w:t>năm 20</w:t>
            </w:r>
            <w:r w:rsidR="00F87619" w:rsidRPr="00AA2E21">
              <w:rPr>
                <w:i/>
                <w:sz w:val="28"/>
              </w:rPr>
              <w:t>...</w:t>
            </w:r>
          </w:p>
        </w:tc>
      </w:tr>
    </w:tbl>
    <w:p w:rsidR="00712AC9" w:rsidRPr="00AA2E21" w:rsidRDefault="00712AC9" w:rsidP="00CE3A02">
      <w:pPr>
        <w:spacing w:line="360" w:lineRule="atLeast"/>
      </w:pPr>
    </w:p>
    <w:p w:rsidR="00CE3A02" w:rsidRPr="00AA2E21" w:rsidRDefault="00CE3A02" w:rsidP="00845326">
      <w:pPr>
        <w:spacing w:line="360" w:lineRule="atLeast"/>
        <w:jc w:val="center"/>
      </w:pPr>
    </w:p>
    <w:p w:rsidR="001A5C40" w:rsidRPr="00AF1E3D" w:rsidRDefault="001A5C40" w:rsidP="001A5C40">
      <w:pPr>
        <w:shd w:val="clear" w:color="auto" w:fill="FFFFFF"/>
        <w:jc w:val="center"/>
        <w:rPr>
          <w:rFonts w:cs="Times New Roman"/>
          <w:lang w:val="vi-VN"/>
        </w:rPr>
      </w:pPr>
      <w:r w:rsidRPr="00AF1E3D">
        <w:rPr>
          <w:rFonts w:cs="Times New Roman"/>
          <w:b/>
          <w:bCs/>
          <w:lang w:val="vi-VN"/>
        </w:rPr>
        <w:t>NGHỊ QUYẾT</w:t>
      </w:r>
    </w:p>
    <w:p w:rsidR="00421A8D" w:rsidRPr="00AF1E3D" w:rsidRDefault="007D1F83" w:rsidP="00421A8D">
      <w:pPr>
        <w:spacing w:line="360" w:lineRule="atLeast"/>
        <w:jc w:val="center"/>
        <w:rPr>
          <w:rFonts w:cs="Times New Roman"/>
          <w:b/>
        </w:rPr>
      </w:pPr>
      <w:r w:rsidRPr="00AF1E3D">
        <w:rPr>
          <w:rFonts w:cs="Times New Roman"/>
          <w:b/>
          <w:lang w:val="vi-VN"/>
        </w:rPr>
        <w:t xml:space="preserve">Quy định </w:t>
      </w:r>
      <w:r w:rsidR="00421A8D" w:rsidRPr="00AF1E3D">
        <w:rPr>
          <w:rFonts w:cs="Times New Roman"/>
          <w:b/>
          <w:shd w:val="clear" w:color="auto" w:fill="FFFFFF"/>
          <w:lang w:val="vi-VN"/>
        </w:rPr>
        <w:t xml:space="preserve">chính sách </w:t>
      </w:r>
      <w:r w:rsidR="00421A8D" w:rsidRPr="00AF1E3D">
        <w:rPr>
          <w:rFonts w:cs="Times New Roman"/>
          <w:b/>
          <w:bCs/>
          <w:lang w:val="vi-VN"/>
        </w:rPr>
        <w:t xml:space="preserve">ưu đãi, khuyến khích, hỗ trợ </w:t>
      </w:r>
      <w:r w:rsidR="00421A8D" w:rsidRPr="00AF1E3D">
        <w:rPr>
          <w:rFonts w:cs="Times New Roman"/>
          <w:b/>
          <w:spacing w:val="2"/>
          <w:lang w:val="vi-VN"/>
        </w:rPr>
        <w:t>tuyển dụng, sử dụng và đào tạo nghề đối với người lao động làm việc trong khu công nghiệp, khu kinh tế trên địa bàn tỉnh Lai Châu</w:t>
      </w:r>
    </w:p>
    <w:p w:rsidR="001A5C40" w:rsidRPr="00AF1E3D" w:rsidRDefault="00DA57DF" w:rsidP="004347D1">
      <w:pPr>
        <w:shd w:val="clear" w:color="auto" w:fill="FFFFFF"/>
        <w:jc w:val="center"/>
        <w:rPr>
          <w:rFonts w:cs="Times New Roman"/>
          <w:b/>
          <w:lang w:val="vi-VN"/>
        </w:rPr>
      </w:pPr>
      <w:r w:rsidRPr="00AF1E3D">
        <w:rPr>
          <w:rFonts w:cs="Times New Roman"/>
          <w:b/>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185.6pt;margin-top:5.3pt;width:92.7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"/>
        </w:pict>
      </w:r>
    </w:p>
    <w:p w:rsidR="001A5C40" w:rsidRPr="00AF1E3D" w:rsidRDefault="001A5C40" w:rsidP="001A5C40">
      <w:pPr>
        <w:shd w:val="clear" w:color="auto" w:fill="FFFFFF"/>
        <w:spacing w:before="120" w:after="120" w:line="220" w:lineRule="atLeast"/>
        <w:jc w:val="center"/>
        <w:rPr>
          <w:rFonts w:cs="Times New Roman"/>
          <w:lang w:val="vi-VN"/>
        </w:rPr>
      </w:pPr>
      <w:r w:rsidRPr="00AF1E3D">
        <w:rPr>
          <w:rFonts w:cs="Times New Roman"/>
          <w:b/>
          <w:bCs/>
          <w:lang w:val="vi-VN"/>
        </w:rPr>
        <w:t>HỘI ĐỒNG NHÂN DÂN TỈNH LA</w:t>
      </w:r>
      <w:r w:rsidR="00293442" w:rsidRPr="00AF1E3D">
        <w:rPr>
          <w:rFonts w:cs="Times New Roman"/>
          <w:b/>
          <w:bCs/>
          <w:lang w:val="vi-VN"/>
        </w:rPr>
        <w:t>I CHÂU</w:t>
      </w:r>
      <w:r w:rsidRPr="00AF1E3D">
        <w:rPr>
          <w:rFonts w:cs="Times New Roman"/>
          <w:b/>
          <w:bCs/>
          <w:lang w:val="vi-VN"/>
        </w:rPr>
        <w:br/>
        <w:t>KHÓA XV, KỲ HỌP THỨ</w:t>
      </w:r>
      <w:r w:rsidR="00C155DE" w:rsidRPr="00AF1E3D">
        <w:rPr>
          <w:rFonts w:cs="Times New Roman"/>
          <w:b/>
          <w:bCs/>
          <w:lang w:val="vi-VN"/>
        </w:rPr>
        <w:t xml:space="preserve"> 15</w:t>
      </w:r>
    </w:p>
    <w:p w:rsidR="001A5C40" w:rsidRPr="00AF1E3D" w:rsidRDefault="001A5C40" w:rsidP="001A5C40">
      <w:pPr>
        <w:pStyle w:val="NormalWeb"/>
        <w:shd w:val="clear" w:color="auto" w:fill="FFFFFF"/>
        <w:spacing w:before="60" w:beforeAutospacing="0" w:after="60" w:afterAutospacing="0"/>
        <w:ind w:firstLine="720"/>
        <w:jc w:val="both"/>
        <w:rPr>
          <w:i/>
          <w:iCs/>
          <w:sz w:val="28"/>
          <w:szCs w:val="28"/>
        </w:rPr>
      </w:pPr>
    </w:p>
    <w:p w:rsidR="001A5C40" w:rsidRPr="00AF1E3D" w:rsidRDefault="001A5C40" w:rsidP="00F92D0A">
      <w:pPr>
        <w:pStyle w:val="NormalWeb"/>
        <w:shd w:val="clear" w:color="auto" w:fill="FFFFFF"/>
        <w:spacing w:before="120" w:beforeAutospacing="0" w:after="120" w:afterAutospacing="0" w:line="240" w:lineRule="atLeast"/>
        <w:ind w:firstLine="720"/>
        <w:jc w:val="both"/>
        <w:rPr>
          <w:i/>
          <w:sz w:val="28"/>
          <w:szCs w:val="28"/>
          <w:lang w:val="nl-NL"/>
        </w:rPr>
      </w:pPr>
      <w:r w:rsidRPr="00AF1E3D">
        <w:rPr>
          <w:i/>
          <w:iCs/>
          <w:sz w:val="28"/>
          <w:szCs w:val="28"/>
        </w:rPr>
        <w:t xml:space="preserve">Căn cứ Luật Tổ chức chính quyền địa phương ngày 19 tháng 6 năm 2015; </w:t>
      </w:r>
      <w:r w:rsidRPr="00AF1E3D">
        <w:rPr>
          <w:i/>
          <w:sz w:val="28"/>
          <w:szCs w:val="28"/>
          <w:shd w:val="clear" w:color="auto" w:fill="FFFFFF"/>
          <w:lang w:val="nl-NL"/>
        </w:rPr>
        <w:t>Luật sửa đổi, bổ sung một số điều của Luật Tổ chức Chính phủ và Luật Tổ chức chính quyền địa phương ngày 22 tháng 11 năm 2019</w:t>
      </w:r>
      <w:r w:rsidRPr="00AF1E3D">
        <w:rPr>
          <w:i/>
          <w:sz w:val="28"/>
          <w:szCs w:val="28"/>
          <w:lang w:val="nl-NL"/>
        </w:rPr>
        <w:t>;</w:t>
      </w:r>
    </w:p>
    <w:p w:rsidR="001A5C40" w:rsidRPr="00AF1E3D" w:rsidRDefault="001A5C40" w:rsidP="00F92D0A">
      <w:pPr>
        <w:pStyle w:val="NormalWeb"/>
        <w:shd w:val="clear" w:color="auto" w:fill="FFFFFF"/>
        <w:spacing w:before="120" w:beforeAutospacing="0" w:after="120" w:afterAutospacing="0" w:line="240" w:lineRule="atLeast"/>
        <w:ind w:firstLine="720"/>
        <w:jc w:val="both"/>
        <w:rPr>
          <w:i/>
          <w:sz w:val="28"/>
          <w:szCs w:val="28"/>
          <w:lang w:val="nl-NL"/>
        </w:rPr>
      </w:pPr>
      <w:r w:rsidRPr="00AF1E3D">
        <w:rPr>
          <w:i/>
          <w:sz w:val="28"/>
          <w:szCs w:val="28"/>
          <w:lang w:val="nl-NL"/>
        </w:rPr>
        <w:t>Căn cứ Luật Ban hành văn bản quy phạm pháp luật ngày 22 tháng 6 năm 2015; Luật sửa đổi, bổ sung một số điều của Luật Ban hành văn bản quy phạm pháp luật ngày 18</w:t>
      </w:r>
      <w:r w:rsidR="007D1F83" w:rsidRPr="00AF1E3D">
        <w:rPr>
          <w:i/>
          <w:sz w:val="28"/>
          <w:szCs w:val="28"/>
          <w:lang w:val="nl-NL"/>
        </w:rPr>
        <w:t xml:space="preserve"> tháng </w:t>
      </w:r>
      <w:r w:rsidRPr="00AF1E3D">
        <w:rPr>
          <w:i/>
          <w:sz w:val="28"/>
          <w:szCs w:val="28"/>
          <w:lang w:val="nl-NL"/>
        </w:rPr>
        <w:t>6</w:t>
      </w:r>
      <w:r w:rsidR="007D1F83" w:rsidRPr="00AF1E3D">
        <w:rPr>
          <w:i/>
          <w:sz w:val="28"/>
          <w:szCs w:val="28"/>
          <w:lang w:val="nl-NL"/>
        </w:rPr>
        <w:t xml:space="preserve"> năm </w:t>
      </w:r>
      <w:r w:rsidRPr="00AF1E3D">
        <w:rPr>
          <w:i/>
          <w:sz w:val="28"/>
          <w:szCs w:val="28"/>
          <w:lang w:val="nl-NL"/>
        </w:rPr>
        <w:t>2020;</w:t>
      </w:r>
    </w:p>
    <w:p w:rsidR="001A5C40" w:rsidRPr="00AF1E3D" w:rsidRDefault="001A5C40" w:rsidP="00F92D0A">
      <w:pPr>
        <w:shd w:val="clear" w:color="auto" w:fill="FFFFFF"/>
        <w:spacing w:before="120" w:after="120" w:line="240" w:lineRule="atLeast"/>
        <w:ind w:firstLine="720"/>
        <w:rPr>
          <w:rFonts w:cs="Times New Roman"/>
          <w:i/>
          <w:iCs/>
          <w:lang w:val="vi-VN"/>
        </w:rPr>
      </w:pPr>
      <w:r w:rsidRPr="00AF1E3D">
        <w:rPr>
          <w:rFonts w:cs="Times New Roman"/>
          <w:i/>
          <w:iCs/>
          <w:lang w:val="vi-VN"/>
        </w:rPr>
        <w:t>Căn cứ Luật Ngân sách nhà nước ngày 25 tháng 6 năm 2015;</w:t>
      </w:r>
    </w:p>
    <w:p w:rsidR="00C44EA5" w:rsidRPr="00AF1E3D" w:rsidRDefault="001A5C40" w:rsidP="00C44EA5">
      <w:pPr>
        <w:shd w:val="clear" w:color="auto" w:fill="FFFFFF"/>
        <w:spacing w:before="120" w:after="120" w:line="240" w:lineRule="atLeast"/>
        <w:ind w:firstLine="720"/>
        <w:jc w:val="both"/>
        <w:rPr>
          <w:rFonts w:cs="Times New Roman"/>
          <w:i/>
          <w:iCs/>
          <w:lang w:val="vi-VN"/>
        </w:rPr>
      </w:pPr>
      <w:r w:rsidRPr="00AF1E3D">
        <w:rPr>
          <w:rFonts w:cs="Times New Roman"/>
          <w:i/>
          <w:iCs/>
          <w:lang w:val="vi-VN"/>
        </w:rPr>
        <w:t xml:space="preserve">Căn cứ Nghị định số </w:t>
      </w:r>
      <w:hyperlink r:id="rId7" w:tgtFrame="_blank" w:tooltip="Thông tư 40/2017/TT-BTC" w:history="1">
        <w:r w:rsidRPr="00AF1E3D">
          <w:rPr>
            <w:rFonts w:cs="Times New Roman"/>
            <w:i/>
            <w:iCs/>
            <w:lang w:val="vi-VN"/>
          </w:rPr>
          <w:t>163/2016/NĐ-CP</w:t>
        </w:r>
      </w:hyperlink>
      <w:r w:rsidRPr="00AF1E3D">
        <w:rPr>
          <w:rFonts w:cs="Times New Roman"/>
          <w:i/>
          <w:iCs/>
          <w:lang w:val="vi-VN"/>
        </w:rPr>
        <w:t xml:space="preserve"> ngày 21/12/2016 của Chính phủ về việc hướng dẫn thi hành Luật Ngân sách nhà nước năm 2015; </w:t>
      </w:r>
    </w:p>
    <w:p w:rsidR="00C44EA5" w:rsidRPr="00AF1E3D" w:rsidRDefault="00C44EA5" w:rsidP="00C44EA5">
      <w:pPr>
        <w:shd w:val="clear" w:color="auto" w:fill="FFFFFF"/>
        <w:spacing w:before="120" w:after="120" w:line="240" w:lineRule="atLeast"/>
        <w:ind w:firstLine="720"/>
        <w:jc w:val="both"/>
        <w:rPr>
          <w:rFonts w:cs="Times New Roman"/>
          <w:i/>
          <w:iCs/>
          <w:lang w:val="vi-VN"/>
        </w:rPr>
      </w:pPr>
      <w:r w:rsidRPr="00AF1E3D">
        <w:rPr>
          <w:rFonts w:cs="Times New Roman"/>
          <w:i/>
          <w:iCs/>
          <w:lang w:val="vi-VN"/>
        </w:rPr>
        <w:t>Căn cứ Nghị định 35/2022/NĐ-CP ngày 28/5/2022 của Chính phủ Quy địnhvề quản lý khu công nghiệp, khu kinh tế;</w:t>
      </w:r>
    </w:p>
    <w:p w:rsidR="00823B96" w:rsidRPr="00AF1E3D" w:rsidRDefault="00C44EA5" w:rsidP="00F92D0A">
      <w:pPr>
        <w:shd w:val="clear" w:color="auto" w:fill="FFFFFF"/>
        <w:spacing w:before="120" w:after="120" w:line="240" w:lineRule="atLeast"/>
        <w:ind w:firstLine="720"/>
        <w:jc w:val="both"/>
        <w:rPr>
          <w:rFonts w:cs="Times New Roman"/>
          <w:i/>
          <w:spacing w:val="2"/>
          <w:lang w:val="vi-VN"/>
        </w:rPr>
      </w:pPr>
      <w:r w:rsidRPr="00AF1E3D">
        <w:rPr>
          <w:rFonts w:cs="Times New Roman"/>
          <w:i/>
          <w:spacing w:val="2"/>
          <w:lang w:val="vi-VN"/>
        </w:rPr>
        <w:t xml:space="preserve">Căn cứ Quyết định số 1182/QĐ/TTg ngày 06/10/2022 của Thủ tướng chính phủ về việc thành lập Ban quản lý khu kinh tế tỉnh Lai Châu; </w:t>
      </w:r>
    </w:p>
    <w:p w:rsidR="001A5C40" w:rsidRPr="00AF1E3D" w:rsidRDefault="001A5C40" w:rsidP="00F92D0A">
      <w:pPr>
        <w:shd w:val="clear" w:color="auto" w:fill="FFFFFF"/>
        <w:spacing w:before="120" w:after="120" w:line="240" w:lineRule="atLeast"/>
        <w:ind w:firstLine="720"/>
        <w:jc w:val="both"/>
        <w:rPr>
          <w:rFonts w:cs="Times New Roman"/>
          <w:i/>
          <w:spacing w:val="2"/>
          <w:lang w:val="nl-NL"/>
        </w:rPr>
      </w:pPr>
      <w:r w:rsidRPr="00AF1E3D">
        <w:rPr>
          <w:rFonts w:cs="Times New Roman"/>
          <w:i/>
          <w:spacing w:val="2"/>
          <w:lang w:val="nl-NL"/>
        </w:rPr>
        <w:t>X</w:t>
      </w:r>
      <w:r w:rsidRPr="00AF1E3D">
        <w:rPr>
          <w:rFonts w:cs="Times New Roman"/>
          <w:i/>
          <w:spacing w:val="2"/>
          <w:lang w:val="vi-VN"/>
        </w:rPr>
        <w:t xml:space="preserve">ét Tờ trình số       /TTr-UBND ngày    tháng     năm 2023của Ủy ban nhân dân tỉnh; Báo cáo thẩm tra số       /BC-HĐND ngày    tháng    năm 2023của Ban </w:t>
      </w:r>
      <w:r w:rsidRPr="00AF1E3D">
        <w:rPr>
          <w:rFonts w:cs="Times New Roman"/>
          <w:i/>
          <w:spacing w:val="2"/>
          <w:lang w:val="nl-NL"/>
        </w:rPr>
        <w:t>Kinh tế và Ngân sách</w:t>
      </w:r>
      <w:r w:rsidRPr="00AF1E3D">
        <w:rPr>
          <w:rFonts w:cs="Times New Roman"/>
          <w:i/>
          <w:spacing w:val="2"/>
          <w:lang w:val="vi-VN"/>
        </w:rPr>
        <w:t xml:space="preserve"> Hội đồng nhân dân tỉnh</w:t>
      </w:r>
      <w:r w:rsidRPr="00AF1E3D">
        <w:rPr>
          <w:rFonts w:cs="Times New Roman"/>
          <w:i/>
          <w:spacing w:val="2"/>
          <w:lang w:val="nl-NL"/>
        </w:rPr>
        <w:t>;</w:t>
      </w:r>
      <w:r w:rsidRPr="00AF1E3D">
        <w:rPr>
          <w:rFonts w:cs="Times New Roman"/>
          <w:i/>
          <w:spacing w:val="2"/>
          <w:lang w:val="vi-VN"/>
        </w:rPr>
        <w:t xml:space="preserve"> ý kiến thảo luận của đại biểu Hội đồng nhân dân </w:t>
      </w:r>
      <w:r w:rsidRPr="00AF1E3D">
        <w:rPr>
          <w:rFonts w:cs="Times New Roman"/>
          <w:i/>
          <w:spacing w:val="2"/>
          <w:lang w:val="nl-NL"/>
        </w:rPr>
        <w:t>tại kỳ họp.</w:t>
      </w:r>
    </w:p>
    <w:p w:rsidR="001A5C40" w:rsidRPr="00AF1E3D" w:rsidRDefault="00366C30" w:rsidP="00115F1C">
      <w:pPr>
        <w:shd w:val="clear" w:color="auto" w:fill="FFFFFF"/>
        <w:spacing w:before="240" w:after="240" w:line="240" w:lineRule="atLeast"/>
        <w:jc w:val="center"/>
        <w:rPr>
          <w:rFonts w:cs="Times New Roman"/>
          <w:lang w:val="nl-NL"/>
        </w:rPr>
      </w:pPr>
      <w:r w:rsidRPr="00AF1E3D">
        <w:rPr>
          <w:rFonts w:cs="Times New Roman"/>
          <w:b/>
          <w:bCs/>
          <w:lang w:val="vi-VN"/>
        </w:rPr>
        <w:t>QUYẾT NGHỊ</w:t>
      </w:r>
      <w:r w:rsidR="00125B43" w:rsidRPr="00AF1E3D">
        <w:rPr>
          <w:rFonts w:cs="Times New Roman"/>
          <w:b/>
          <w:bCs/>
          <w:lang w:val="nl-NL"/>
        </w:rPr>
        <w:t>:</w:t>
      </w:r>
    </w:p>
    <w:p w:rsidR="00421A8D" w:rsidRPr="00AF1E3D" w:rsidRDefault="001A5C40" w:rsidP="00421A8D">
      <w:pPr>
        <w:spacing w:line="360" w:lineRule="atLeast"/>
        <w:jc w:val="both"/>
        <w:rPr>
          <w:rFonts w:cs="Times New Roman"/>
          <w:spacing w:val="2"/>
          <w:lang w:val="nl-NL"/>
        </w:rPr>
      </w:pPr>
      <w:r w:rsidRPr="00AF1E3D">
        <w:rPr>
          <w:rFonts w:cs="Times New Roman"/>
          <w:b/>
          <w:bCs/>
          <w:spacing w:val="-2"/>
          <w:lang w:val="vi-VN"/>
        </w:rPr>
        <w:tab/>
        <w:t>Điều 1.</w:t>
      </w:r>
      <w:r w:rsidRPr="00AF1E3D">
        <w:rPr>
          <w:rFonts w:cs="Times New Roman"/>
          <w:spacing w:val="-2"/>
          <w:lang w:val="vi-VN"/>
        </w:rPr>
        <w:t> </w:t>
      </w:r>
      <w:r w:rsidR="007D1F83" w:rsidRPr="00AF1E3D">
        <w:rPr>
          <w:rFonts w:cs="Times New Roman"/>
          <w:lang w:val="nl-NL"/>
        </w:rPr>
        <w:t>Quy định</w:t>
      </w:r>
      <w:r w:rsidR="00421A8D" w:rsidRPr="00AF1E3D">
        <w:rPr>
          <w:rFonts w:cs="Times New Roman"/>
          <w:shd w:val="clear" w:color="auto" w:fill="FFFFFF"/>
          <w:lang w:val="vi-VN"/>
        </w:rPr>
        <w:t xml:space="preserve">chính sách </w:t>
      </w:r>
      <w:r w:rsidR="00421A8D" w:rsidRPr="00AF1E3D">
        <w:rPr>
          <w:rFonts w:cs="Times New Roman"/>
          <w:bCs/>
          <w:lang w:val="vi-VN"/>
        </w:rPr>
        <w:t xml:space="preserve">ưu đãi, khuyến khích, hỗ trợ </w:t>
      </w:r>
      <w:r w:rsidR="00421A8D" w:rsidRPr="00AF1E3D">
        <w:rPr>
          <w:rFonts w:cs="Times New Roman"/>
          <w:spacing w:val="2"/>
          <w:lang w:val="vi-VN"/>
        </w:rPr>
        <w:t>tuyển dụng, sử dụng và đào tạo nghề đối với người lao động làm việc trong khu công nghiệp, khu kinh tế trên địa bàn tỉnh Lai Châu</w:t>
      </w:r>
      <w:r w:rsidR="00421A8D" w:rsidRPr="00AF1E3D">
        <w:rPr>
          <w:rFonts w:cs="Times New Roman"/>
          <w:spacing w:val="2"/>
          <w:lang w:val="nl-NL"/>
        </w:rPr>
        <w:t>.</w:t>
      </w:r>
    </w:p>
    <w:p w:rsidR="00DF4268" w:rsidRPr="00AF1E3D" w:rsidRDefault="001A5C40" w:rsidP="004B7883">
      <w:pPr>
        <w:spacing w:before="120" w:after="120" w:line="340" w:lineRule="atLeast"/>
        <w:ind w:firstLine="720"/>
        <w:jc w:val="both"/>
        <w:rPr>
          <w:rFonts w:cs="Times New Roman"/>
          <w:spacing w:val="2"/>
          <w:lang w:val="nl-NL"/>
        </w:rPr>
      </w:pPr>
      <w:r w:rsidRPr="00AF1E3D">
        <w:rPr>
          <w:rFonts w:cs="Times New Roman"/>
          <w:iCs/>
          <w:lang w:val="vi-VN"/>
        </w:rPr>
        <w:t>1. Phạm vi điều chỉnh:</w:t>
      </w:r>
      <w:r w:rsidR="00D235A9">
        <w:rPr>
          <w:rFonts w:cs="Times New Roman"/>
          <w:iCs/>
          <w:lang w:val="vi-VN"/>
        </w:rPr>
        <w:t xml:space="preserve"> </w:t>
      </w:r>
      <w:r w:rsidR="004B7883" w:rsidRPr="00AF1E3D">
        <w:rPr>
          <w:rFonts w:cs="Times New Roman"/>
          <w:iCs/>
          <w:lang w:val="nl-NL"/>
        </w:rPr>
        <w:t xml:space="preserve">Quy định này quy định về </w:t>
      </w:r>
      <w:r w:rsidR="004B7883" w:rsidRPr="00AF1E3D">
        <w:rPr>
          <w:rFonts w:cs="Times New Roman"/>
          <w:shd w:val="clear" w:color="auto" w:fill="FFFFFF"/>
          <w:lang w:val="vi-VN"/>
        </w:rPr>
        <w:t xml:space="preserve">chính sách </w:t>
      </w:r>
      <w:r w:rsidR="004B7883" w:rsidRPr="00AF1E3D">
        <w:rPr>
          <w:rFonts w:cs="Times New Roman"/>
          <w:bCs/>
          <w:lang w:val="vi-VN"/>
        </w:rPr>
        <w:t>ưu đãi, khuyến khích, hỗ trợ</w:t>
      </w:r>
      <w:r w:rsidR="00823B96" w:rsidRPr="00AF1E3D">
        <w:rPr>
          <w:rFonts w:cs="Times New Roman"/>
          <w:bCs/>
          <w:lang w:val="nl-NL"/>
        </w:rPr>
        <w:t xml:space="preserve"> doanh nghiệp, người lao động làm việc</w:t>
      </w:r>
      <w:r w:rsidR="00D235A9">
        <w:rPr>
          <w:rFonts w:cs="Times New Roman"/>
          <w:bCs/>
          <w:lang w:val="vi-VN"/>
        </w:rPr>
        <w:t xml:space="preserve"> </w:t>
      </w:r>
      <w:r w:rsidR="00587D53" w:rsidRPr="00AF1E3D">
        <w:rPr>
          <w:rFonts w:cs="Times New Roman"/>
          <w:spacing w:val="2"/>
          <w:lang w:val="vi-VN"/>
        </w:rPr>
        <w:t>trong khu công nghiệp, khu kinh tế trên địa bàn tỉnh Lai Châu</w:t>
      </w:r>
      <w:r w:rsidR="00D235A9">
        <w:rPr>
          <w:rFonts w:cs="Times New Roman"/>
          <w:spacing w:val="2"/>
          <w:lang w:val="vi-VN"/>
        </w:rPr>
        <w:t xml:space="preserve"> </w:t>
      </w:r>
      <w:r w:rsidR="004B7883" w:rsidRPr="00AF1E3D">
        <w:rPr>
          <w:rFonts w:cs="Times New Roman"/>
          <w:spacing w:val="2"/>
          <w:lang w:val="nl-NL"/>
        </w:rPr>
        <w:t>giai đoạn 2023 - 2030, bao gồm: c</w:t>
      </w:r>
      <w:r w:rsidR="004B7883" w:rsidRPr="00AF1E3D">
        <w:rPr>
          <w:rFonts w:cs="Times New Roman"/>
          <w:bCs/>
          <w:lang w:val="nl-NL"/>
        </w:rPr>
        <w:t xml:space="preserve">hính sách </w:t>
      </w:r>
      <w:r w:rsidR="004B7883" w:rsidRPr="00AF1E3D">
        <w:rPr>
          <w:rFonts w:cs="Times New Roman"/>
          <w:lang w:val="nl-NL"/>
        </w:rPr>
        <w:t xml:space="preserve">hỗ </w:t>
      </w:r>
      <w:r w:rsidR="004B7883" w:rsidRPr="00AF1E3D">
        <w:rPr>
          <w:rFonts w:cs="Times New Roman"/>
          <w:lang w:val="nl-NL"/>
        </w:rPr>
        <w:lastRenderedPageBreak/>
        <w:t>trợ tuyển dụng và sử dụng lao động tại chỗ, lao động có chuyên môn cao, tay nghề giỏi; c</w:t>
      </w:r>
      <w:r w:rsidR="004B7883" w:rsidRPr="00AF1E3D">
        <w:rPr>
          <w:rFonts w:cs="Times New Roman"/>
          <w:shd w:val="clear" w:color="auto" w:fill="FFFFFF"/>
          <w:lang w:val="nl-NL"/>
        </w:rPr>
        <w:t>hính sách hỗ trợ đào tạo nghề.</w:t>
      </w:r>
    </w:p>
    <w:p w:rsidR="001A5C40" w:rsidRPr="00AF1E3D" w:rsidRDefault="008E38C5" w:rsidP="00F92D0A">
      <w:pPr>
        <w:spacing w:before="120" w:after="120" w:line="240" w:lineRule="atLeast"/>
        <w:ind w:firstLine="720"/>
        <w:jc w:val="both"/>
        <w:rPr>
          <w:rFonts w:cs="Times New Roman"/>
          <w:iCs/>
          <w:spacing w:val="-2"/>
          <w:lang w:val="nl-NL"/>
        </w:rPr>
      </w:pPr>
      <w:r w:rsidRPr="00AF1E3D">
        <w:rPr>
          <w:rFonts w:cs="Times New Roman"/>
          <w:iCs/>
          <w:spacing w:val="-2"/>
          <w:lang w:val="vi-VN"/>
        </w:rPr>
        <w:t>2. Đối tượng áp dụng</w:t>
      </w:r>
    </w:p>
    <w:p w:rsidR="00766FA9" w:rsidRPr="00AF1E3D" w:rsidRDefault="007D474E" w:rsidP="00766FA9">
      <w:pPr>
        <w:spacing w:before="120" w:after="120" w:line="340" w:lineRule="atLeast"/>
        <w:ind w:firstLine="709"/>
        <w:jc w:val="both"/>
        <w:rPr>
          <w:rFonts w:cs="Times New Roman"/>
          <w:lang w:val="nl-NL"/>
        </w:rPr>
      </w:pPr>
      <w:r w:rsidRPr="00AF1E3D">
        <w:rPr>
          <w:rFonts w:cs="Times New Roman"/>
          <w:lang w:val="nl-NL"/>
        </w:rPr>
        <w:t>D</w:t>
      </w:r>
      <w:r w:rsidR="00766FA9" w:rsidRPr="00AF1E3D">
        <w:rPr>
          <w:rFonts w:cs="Times New Roman"/>
          <w:lang w:val="vi-VN"/>
        </w:rPr>
        <w:t>oanh nghiệp</w:t>
      </w:r>
      <w:r w:rsidRPr="00AF1E3D">
        <w:rPr>
          <w:rFonts w:cs="Times New Roman"/>
          <w:lang w:val="nl-NL"/>
        </w:rPr>
        <w:t xml:space="preserve"> có</w:t>
      </w:r>
      <w:r w:rsidR="00D235A9">
        <w:rPr>
          <w:rFonts w:cs="Times New Roman"/>
          <w:lang w:val="vi-VN"/>
        </w:rPr>
        <w:t xml:space="preserve"> </w:t>
      </w:r>
      <w:r w:rsidR="00766FA9" w:rsidRPr="00AF1E3D">
        <w:rPr>
          <w:rFonts w:cs="Times New Roman"/>
          <w:lang w:val="vi-VN"/>
        </w:rPr>
        <w:t>hoạt</w:t>
      </w:r>
      <w:r w:rsidR="00766FA9" w:rsidRPr="00AF1E3D">
        <w:rPr>
          <w:rFonts w:cs="Times New Roman"/>
          <w:lang w:val="nl-NL"/>
        </w:rPr>
        <w:t xml:space="preserve"> động đầu tư,</w:t>
      </w:r>
      <w:r w:rsidR="00766FA9" w:rsidRPr="00AF1E3D">
        <w:rPr>
          <w:rFonts w:cs="Times New Roman"/>
          <w:lang w:val="vi-VN"/>
        </w:rPr>
        <w:t xml:space="preserve"> sản xuất, kinh doanh trong khu công nghiệp, khu kinh tế </w:t>
      </w:r>
      <w:r w:rsidR="00766FA9" w:rsidRPr="00AF1E3D">
        <w:rPr>
          <w:rFonts w:cs="Times New Roman"/>
          <w:iCs/>
          <w:lang w:val="nl-NL"/>
        </w:rPr>
        <w:t>trên địa bàn</w:t>
      </w:r>
      <w:r w:rsidR="00766FA9" w:rsidRPr="00AF1E3D">
        <w:rPr>
          <w:rFonts w:cs="Times New Roman"/>
          <w:lang w:val="vi-VN"/>
        </w:rPr>
        <w:t>tỉnh Lai Châu</w:t>
      </w:r>
      <w:r w:rsidR="00766FA9" w:rsidRPr="00AF1E3D">
        <w:rPr>
          <w:rFonts w:cs="Times New Roman"/>
          <w:lang w:val="nl-NL"/>
        </w:rPr>
        <w:t>.</w:t>
      </w:r>
    </w:p>
    <w:p w:rsidR="00766FA9" w:rsidRPr="00AF1E3D" w:rsidRDefault="00766FA9" w:rsidP="00766FA9">
      <w:pPr>
        <w:spacing w:before="120" w:after="120" w:line="340" w:lineRule="atLeast"/>
        <w:ind w:firstLine="709"/>
        <w:jc w:val="both"/>
        <w:rPr>
          <w:rFonts w:cs="Times New Roman"/>
          <w:shd w:val="clear" w:color="auto" w:fill="FFFFFF"/>
          <w:lang w:val="nl-NL"/>
        </w:rPr>
      </w:pPr>
      <w:r w:rsidRPr="00AF1E3D">
        <w:rPr>
          <w:rFonts w:cs="Times New Roman"/>
          <w:lang w:val="nl-NL"/>
        </w:rPr>
        <w:t>Người lao động làm việc tại c</w:t>
      </w:r>
      <w:r w:rsidRPr="00AF1E3D">
        <w:rPr>
          <w:rFonts w:cs="Times New Roman"/>
          <w:shd w:val="clear" w:color="auto" w:fill="FFFFFF"/>
          <w:lang w:val="vi-VN"/>
        </w:rPr>
        <w:t>ác d</w:t>
      </w:r>
      <w:r w:rsidRPr="00AF1E3D">
        <w:rPr>
          <w:rFonts w:cs="Times New Roman"/>
          <w:lang w:val="vi-VN"/>
        </w:rPr>
        <w:t>oanh nghiệphoạt</w:t>
      </w:r>
      <w:r w:rsidRPr="00AF1E3D">
        <w:rPr>
          <w:rFonts w:cs="Times New Roman"/>
          <w:lang w:val="nl-NL"/>
        </w:rPr>
        <w:t xml:space="preserve"> động đầu tư,</w:t>
      </w:r>
      <w:r w:rsidRPr="00AF1E3D">
        <w:rPr>
          <w:rFonts w:cs="Times New Roman"/>
          <w:lang w:val="vi-VN"/>
        </w:rPr>
        <w:t xml:space="preserve"> sản xuất, kinh doanh trong khu công nghiệp, khu kinh tế </w:t>
      </w:r>
      <w:r w:rsidRPr="00AF1E3D">
        <w:rPr>
          <w:rFonts w:cs="Times New Roman"/>
          <w:iCs/>
          <w:lang w:val="nl-NL"/>
        </w:rPr>
        <w:t>trên địa bàn</w:t>
      </w:r>
      <w:r w:rsidRPr="00AF1E3D">
        <w:rPr>
          <w:rFonts w:cs="Times New Roman"/>
          <w:lang w:val="vi-VN"/>
        </w:rPr>
        <w:t>tỉnh Lai Châu</w:t>
      </w:r>
      <w:r w:rsidRPr="00AF1E3D">
        <w:rPr>
          <w:rFonts w:cs="Times New Roman"/>
          <w:lang w:val="nl-NL"/>
        </w:rPr>
        <w:t>.</w:t>
      </w:r>
    </w:p>
    <w:p w:rsidR="00766FA9" w:rsidRPr="00AF1E3D" w:rsidRDefault="00766FA9" w:rsidP="00766FA9">
      <w:pPr>
        <w:spacing w:before="120" w:after="120" w:line="340" w:lineRule="atLeast"/>
        <w:ind w:firstLine="709"/>
        <w:jc w:val="both"/>
        <w:rPr>
          <w:rFonts w:cs="Times New Roman"/>
          <w:spacing w:val="2"/>
          <w:lang w:val="nl-NL"/>
        </w:rPr>
      </w:pPr>
      <w:r w:rsidRPr="00AF1E3D">
        <w:rPr>
          <w:rFonts w:cs="Times New Roman"/>
          <w:shd w:val="clear" w:color="auto" w:fill="FFFFFF"/>
          <w:lang w:val="nl-NL"/>
        </w:rPr>
        <w:t>Các cơ quan, tổ chức, cá nhân có liên quan đến việc quản lý, thực hiện chính sách ưu đãi</w:t>
      </w:r>
      <w:r w:rsidRPr="00AF1E3D">
        <w:rPr>
          <w:rFonts w:cs="Times New Roman"/>
          <w:bCs/>
          <w:lang w:val="vi-VN"/>
        </w:rPr>
        <w:t xml:space="preserve">, khuyến khích, hỗ trợ </w:t>
      </w:r>
      <w:r w:rsidRPr="00AF1E3D">
        <w:rPr>
          <w:rFonts w:cs="Times New Roman"/>
          <w:spacing w:val="2"/>
          <w:lang w:val="vi-VN"/>
        </w:rPr>
        <w:t>tuyển dụng, sử dụng và đào tạo nghề đối với người lao động làm việc trong khu công nghiệp, khu kinh tế trên địa bàn tỉnh Lai Châu</w:t>
      </w:r>
      <w:r w:rsidRPr="00AF1E3D">
        <w:rPr>
          <w:rFonts w:cs="Times New Roman"/>
          <w:spacing w:val="2"/>
          <w:lang w:val="nl-NL"/>
        </w:rPr>
        <w:t>.</w:t>
      </w:r>
    </w:p>
    <w:p w:rsidR="000A0D36" w:rsidRPr="00AF1E3D" w:rsidRDefault="000A0D36" w:rsidP="000A0D36">
      <w:pPr>
        <w:shd w:val="clear" w:color="auto" w:fill="FFFFFF"/>
        <w:spacing w:before="120" w:after="120" w:line="240" w:lineRule="atLeast"/>
        <w:ind w:firstLine="709"/>
        <w:jc w:val="both"/>
        <w:rPr>
          <w:rFonts w:cs="Times New Roman"/>
          <w:iCs/>
          <w:lang w:val="nl-NL"/>
        </w:rPr>
      </w:pPr>
      <w:r w:rsidRPr="00AF1E3D">
        <w:rPr>
          <w:rFonts w:cs="Times New Roman"/>
          <w:iCs/>
          <w:lang w:val="vi-VN"/>
        </w:rPr>
        <w:t xml:space="preserve">3. </w:t>
      </w:r>
      <w:r w:rsidRPr="00AF1E3D">
        <w:rPr>
          <w:rFonts w:cs="Times New Roman"/>
          <w:iCs/>
          <w:lang w:val="nl-NL"/>
        </w:rPr>
        <w:t>Nguyên tắc</w:t>
      </w:r>
      <w:r w:rsidRPr="00AF1E3D">
        <w:rPr>
          <w:rFonts w:cs="Times New Roman"/>
          <w:iCs/>
          <w:lang w:val="vi-VN"/>
        </w:rPr>
        <w:t xml:space="preserve"> hỗ trợ</w:t>
      </w:r>
    </w:p>
    <w:p w:rsidR="00AD01E4" w:rsidRPr="00AF1E3D" w:rsidRDefault="00AD01E4" w:rsidP="004525C6">
      <w:pPr>
        <w:spacing w:before="120" w:after="120"/>
        <w:ind w:firstLine="720"/>
        <w:jc w:val="both"/>
        <w:rPr>
          <w:rFonts w:cs="Times New Roman"/>
          <w:lang w:val="nl-NL"/>
        </w:rPr>
      </w:pPr>
      <w:r w:rsidRPr="00AF1E3D">
        <w:rPr>
          <w:rFonts w:cs="Times New Roman"/>
          <w:lang w:val="nl-NL"/>
        </w:rPr>
        <w:t>3.1 Đảm bảo đúng đối tượng, công khai, minh bạch, không để lợi dụng, trục lợi chính sách.</w:t>
      </w:r>
    </w:p>
    <w:p w:rsidR="004525C6" w:rsidRPr="00AF1E3D" w:rsidRDefault="004525C6" w:rsidP="004525C6">
      <w:pPr>
        <w:spacing w:before="120" w:after="120"/>
        <w:ind w:firstLine="720"/>
        <w:jc w:val="both"/>
        <w:rPr>
          <w:rFonts w:cs="Times New Roman"/>
          <w:lang w:val="nl-NL"/>
        </w:rPr>
      </w:pPr>
      <w:r w:rsidRPr="00AF1E3D">
        <w:rPr>
          <w:rFonts w:cs="Times New Roman"/>
          <w:lang w:val="nl-NL"/>
        </w:rPr>
        <w:t>3.</w:t>
      </w:r>
      <w:r w:rsidR="00AD01E4" w:rsidRPr="00AF1E3D">
        <w:rPr>
          <w:rFonts w:cs="Times New Roman"/>
          <w:lang w:val="nl-NL"/>
        </w:rPr>
        <w:t>2</w:t>
      </w:r>
      <w:r w:rsidRPr="00AF1E3D">
        <w:rPr>
          <w:rFonts w:cs="Times New Roman"/>
          <w:lang w:val="nl-NL"/>
        </w:rPr>
        <w:t xml:space="preserve">. </w:t>
      </w:r>
      <w:r w:rsidR="00AD01E4" w:rsidRPr="00AF1E3D">
        <w:rPr>
          <w:rFonts w:cs="Times New Roman"/>
          <w:lang w:val="nl-NL"/>
        </w:rPr>
        <w:t>Mỗi đối tượng chỉ được hưởng một lần trong một chính sách hỗ trợ; trường hợp lao động đủ điều kiện hưởng nhiều chính sách theo Nghị quyết này thì chỉ được hưởng một chế độ chính sách hỗ trợ.</w:t>
      </w:r>
    </w:p>
    <w:p w:rsidR="00AD01E4" w:rsidRPr="00AF1E3D" w:rsidRDefault="00AD01E4" w:rsidP="00AD01E4">
      <w:pPr>
        <w:spacing w:before="120" w:after="120"/>
        <w:ind w:firstLine="720"/>
        <w:jc w:val="both"/>
        <w:rPr>
          <w:rFonts w:cs="Times New Roman"/>
          <w:lang w:val="nl-NL"/>
        </w:rPr>
      </w:pPr>
      <w:r w:rsidRPr="00AF1E3D">
        <w:rPr>
          <w:rFonts w:cs="Times New Roman"/>
          <w:lang w:val="nl-NL"/>
        </w:rPr>
        <w:t>3.3. Phù hợp với khả năng cân đối ngân sách của tỉnh.</w:t>
      </w:r>
    </w:p>
    <w:p w:rsidR="004525C6" w:rsidRPr="00AF1E3D" w:rsidRDefault="004525C6" w:rsidP="004525C6">
      <w:pPr>
        <w:spacing w:before="120" w:after="120"/>
        <w:ind w:firstLine="720"/>
        <w:jc w:val="both"/>
        <w:rPr>
          <w:rFonts w:cs="Times New Roman"/>
          <w:lang w:val="nl-NL"/>
        </w:rPr>
      </w:pPr>
      <w:r w:rsidRPr="00AF1E3D">
        <w:rPr>
          <w:rFonts w:cs="Times New Roman"/>
          <w:lang w:val="nl-NL"/>
        </w:rPr>
        <w:t>4. Nguồn kinh phí</w:t>
      </w:r>
    </w:p>
    <w:p w:rsidR="004525C6" w:rsidRPr="00AF1E3D" w:rsidRDefault="004525C6" w:rsidP="004525C6">
      <w:pPr>
        <w:spacing w:before="120" w:after="120"/>
        <w:ind w:firstLine="720"/>
        <w:jc w:val="both"/>
        <w:rPr>
          <w:rFonts w:cs="Times New Roman"/>
          <w:iCs/>
          <w:lang w:val="nl-NL"/>
        </w:rPr>
      </w:pPr>
      <w:r w:rsidRPr="00AF1E3D">
        <w:rPr>
          <w:rFonts w:cs="Times New Roman"/>
          <w:lang w:val="nl-NL"/>
        </w:rPr>
        <w:t xml:space="preserve">Chính sách này sử dụng nguồn </w:t>
      </w:r>
      <w:r w:rsidRPr="00AF1E3D">
        <w:rPr>
          <w:rFonts w:cs="Times New Roman"/>
          <w:iCs/>
          <w:lang w:val="vi-VN"/>
        </w:rPr>
        <w:t>Ngân sách nhà nước</w:t>
      </w:r>
      <w:r w:rsidR="00366C30" w:rsidRPr="00AF1E3D">
        <w:rPr>
          <w:rFonts w:cs="Times New Roman"/>
          <w:iCs/>
          <w:lang w:val="nl-NL"/>
        </w:rPr>
        <w:t xml:space="preserve"> và </w:t>
      </w:r>
      <w:r w:rsidR="00823B96" w:rsidRPr="00AF1E3D">
        <w:rPr>
          <w:rFonts w:cs="Times New Roman"/>
          <w:iCs/>
          <w:lang w:val="nl-NL"/>
        </w:rPr>
        <w:t>các nguồn vốn huy động hợp pháp khác.</w:t>
      </w:r>
    </w:p>
    <w:p w:rsidR="00293442" w:rsidRPr="00AF1E3D" w:rsidRDefault="001A5C40" w:rsidP="00F92D0A">
      <w:pPr>
        <w:shd w:val="clear" w:color="auto" w:fill="FFFFFF"/>
        <w:spacing w:before="120" w:after="120" w:line="240" w:lineRule="atLeast"/>
        <w:jc w:val="both"/>
        <w:rPr>
          <w:rFonts w:cs="Times New Roman"/>
          <w:iCs/>
          <w:lang w:val="vi-VN"/>
        </w:rPr>
      </w:pPr>
      <w:r w:rsidRPr="00AF1E3D">
        <w:rPr>
          <w:rFonts w:cs="Times New Roman"/>
          <w:iCs/>
          <w:lang w:val="vi-VN"/>
        </w:rPr>
        <w:tab/>
      </w:r>
      <w:r w:rsidR="000A0D36" w:rsidRPr="00AF1E3D">
        <w:rPr>
          <w:rFonts w:cs="Times New Roman"/>
          <w:iCs/>
          <w:lang w:val="vi-VN"/>
        </w:rPr>
        <w:t>5</w:t>
      </w:r>
      <w:r w:rsidRPr="00AF1E3D">
        <w:rPr>
          <w:rFonts w:cs="Times New Roman"/>
          <w:iCs/>
          <w:lang w:val="vi-VN"/>
        </w:rPr>
        <w:t xml:space="preserve">. </w:t>
      </w:r>
      <w:r w:rsidR="000A0D36" w:rsidRPr="00AF1E3D">
        <w:rPr>
          <w:rFonts w:cs="Times New Roman"/>
          <w:iCs/>
          <w:lang w:val="vi-VN"/>
        </w:rPr>
        <w:t>Nội dung</w:t>
      </w:r>
      <w:r w:rsidRPr="00AF1E3D">
        <w:rPr>
          <w:rFonts w:cs="Times New Roman"/>
          <w:iCs/>
          <w:lang w:val="vi-VN"/>
        </w:rPr>
        <w:t xml:space="preserve"> hỗ trợ</w:t>
      </w:r>
    </w:p>
    <w:p w:rsidR="00DF4268" w:rsidRPr="00AF1E3D" w:rsidRDefault="000A0D36" w:rsidP="00DF4268">
      <w:pPr>
        <w:spacing w:before="120" w:after="120" w:line="340" w:lineRule="atLeast"/>
        <w:ind w:firstLine="709"/>
        <w:jc w:val="both"/>
        <w:rPr>
          <w:rFonts w:cs="Times New Roman"/>
          <w:lang w:val="vi-VN"/>
        </w:rPr>
      </w:pPr>
      <w:r w:rsidRPr="00AF1E3D">
        <w:rPr>
          <w:rFonts w:cs="Times New Roman"/>
          <w:bCs/>
          <w:lang w:val="vi-VN"/>
        </w:rPr>
        <w:t>5</w:t>
      </w:r>
      <w:r w:rsidR="00DF4268" w:rsidRPr="00AF1E3D">
        <w:rPr>
          <w:rFonts w:cs="Times New Roman"/>
          <w:bCs/>
          <w:lang w:val="vi-VN"/>
        </w:rPr>
        <w:t xml:space="preserve">.1. Chính sách </w:t>
      </w:r>
      <w:r w:rsidR="00DF4268" w:rsidRPr="00AF1E3D">
        <w:rPr>
          <w:rFonts w:cs="Times New Roman"/>
          <w:lang w:val="vi-VN"/>
        </w:rPr>
        <w:t>hỗ trợ tuyển dụng và sử dụng lao động tại chỗ, lao động có chuyên môn cao, tay nghề giỏi</w:t>
      </w:r>
      <w:r w:rsidR="00AF1E3D">
        <w:rPr>
          <w:rFonts w:cs="Times New Roman"/>
          <w:lang w:val="vi-VN"/>
        </w:rPr>
        <w:t>.</w:t>
      </w:r>
    </w:p>
    <w:p w:rsidR="00DF4268" w:rsidRPr="00AF1E3D" w:rsidRDefault="00DF4268" w:rsidP="00DF4268">
      <w:pPr>
        <w:tabs>
          <w:tab w:val="left" w:pos="2595"/>
        </w:tabs>
        <w:spacing w:before="120" w:after="120" w:line="340" w:lineRule="atLeast"/>
        <w:ind w:firstLine="709"/>
        <w:jc w:val="both"/>
        <w:rPr>
          <w:rFonts w:cs="Times New Roman"/>
          <w:lang w:val="vi-VN"/>
        </w:rPr>
      </w:pPr>
      <w:r w:rsidRPr="00AF1E3D">
        <w:rPr>
          <w:rFonts w:cs="Times New Roman"/>
          <w:lang w:val="vi-VN"/>
        </w:rPr>
        <w:t>a) Hỗ trợ tuyển dụng và sử dụng lao động tại chỗ</w:t>
      </w:r>
    </w:p>
    <w:p w:rsidR="004C24C2" w:rsidRPr="00AF1E3D" w:rsidRDefault="004C24C2" w:rsidP="004C24C2">
      <w:pPr>
        <w:spacing w:before="120" w:after="120" w:line="340" w:lineRule="atLeast"/>
        <w:ind w:firstLine="709"/>
        <w:jc w:val="both"/>
        <w:rPr>
          <w:rFonts w:cs="Times New Roman"/>
          <w:lang w:val="vi-VN"/>
        </w:rPr>
      </w:pPr>
      <w:r w:rsidRPr="00AF1E3D">
        <w:rPr>
          <w:rFonts w:cs="Times New Roman"/>
          <w:lang w:val="vi-VN"/>
        </w:rPr>
        <w:t>- Nội dung hỗ trợ</w:t>
      </w:r>
      <w:r w:rsidR="00E14EB4" w:rsidRPr="00AF1E3D">
        <w:rPr>
          <w:rFonts w:cs="Times New Roman"/>
          <w:lang w:val="vi-VN"/>
        </w:rPr>
        <w:t xml:space="preserve">: </w:t>
      </w:r>
    </w:p>
    <w:p w:rsidR="004C24C2" w:rsidRPr="00AF1E3D" w:rsidRDefault="00E14EB4" w:rsidP="0075271B">
      <w:pPr>
        <w:spacing w:before="120" w:after="120" w:line="340" w:lineRule="atLeast"/>
        <w:ind w:firstLine="709"/>
        <w:jc w:val="both"/>
        <w:rPr>
          <w:rFonts w:cs="Times New Roman"/>
          <w:lang w:val="vi-VN"/>
        </w:rPr>
      </w:pPr>
      <w:r w:rsidRPr="00AF1E3D">
        <w:rPr>
          <w:rFonts w:cs="Times New Roman"/>
          <w:lang w:val="vi-VN"/>
        </w:rPr>
        <w:t xml:space="preserve">Hỗ trợ trực tiếp cho </w:t>
      </w:r>
      <w:r w:rsidR="004C24C2" w:rsidRPr="00AF1E3D">
        <w:rPr>
          <w:rFonts w:cs="Times New Roman"/>
          <w:lang w:val="vi-VN"/>
        </w:rPr>
        <w:t>Doanh nghiệp tuyển dụng lao động có hộ khẩu thường trú tại tỉnh Lai Châu</w:t>
      </w:r>
      <w:r w:rsidR="009F3F46" w:rsidRPr="00AF1E3D">
        <w:rPr>
          <w:rFonts w:cs="Times New Roman"/>
          <w:lang w:val="vi-VN"/>
        </w:rPr>
        <w:t xml:space="preserve"> kể từ ngày</w:t>
      </w:r>
      <w:r w:rsidR="0075271B" w:rsidRPr="00AF1E3D">
        <w:rPr>
          <w:rFonts w:cs="Times New Roman"/>
          <w:lang w:val="vi-VN"/>
        </w:rPr>
        <w:t xml:space="preserve"> Nghị quyết này</w:t>
      </w:r>
      <w:r w:rsidR="009F3F46" w:rsidRPr="00AF1E3D">
        <w:rPr>
          <w:rFonts w:cs="Times New Roman"/>
          <w:lang w:val="vi-VN"/>
        </w:rPr>
        <w:t xml:space="preserve"> có hiệu lực </w:t>
      </w:r>
      <w:r w:rsidR="0075271B" w:rsidRPr="00AF1E3D">
        <w:rPr>
          <w:rFonts w:cs="Times New Roman"/>
          <w:lang w:val="vi-VN"/>
        </w:rPr>
        <w:t>thi hành</w:t>
      </w:r>
      <w:r w:rsidR="004C24C2" w:rsidRPr="00AF1E3D">
        <w:rPr>
          <w:rFonts w:cs="Times New Roman"/>
          <w:lang w:val="vi-VN"/>
        </w:rPr>
        <w:t>.</w:t>
      </w:r>
      <w:r w:rsidR="003D2290" w:rsidRPr="00AF1E3D">
        <w:rPr>
          <w:rFonts w:cs="Times New Roman"/>
          <w:lang w:val="vi-VN"/>
        </w:rPr>
        <w:t xml:space="preserve"> M</w:t>
      </w:r>
      <w:r w:rsidR="004C24C2" w:rsidRPr="00AF1E3D">
        <w:rPr>
          <w:rFonts w:cs="Times New Roman"/>
          <w:lang w:val="vi-VN"/>
        </w:rPr>
        <w:t>ức hỗ trợ</w:t>
      </w:r>
      <w:r w:rsidR="003D2290" w:rsidRPr="00AF1E3D">
        <w:rPr>
          <w:rFonts w:cs="Times New Roman"/>
          <w:lang w:val="vi-VN"/>
        </w:rPr>
        <w:t xml:space="preserve"> không quá </w:t>
      </w:r>
      <w:r w:rsidR="004C24C2" w:rsidRPr="00AF1E3D">
        <w:rPr>
          <w:rFonts w:cs="Times New Roman"/>
          <w:lang w:val="vi-VN"/>
        </w:rPr>
        <w:t xml:space="preserve">01 triệu đồng/01 lao động; tối đa không vượt quá 500 triệu đồng/dự án. </w:t>
      </w:r>
    </w:p>
    <w:p w:rsidR="004C24C2" w:rsidRPr="00AF1E3D" w:rsidRDefault="004C24C2" w:rsidP="004C24C2">
      <w:pPr>
        <w:spacing w:before="120" w:after="120" w:line="340" w:lineRule="atLeast"/>
        <w:ind w:firstLine="709"/>
        <w:jc w:val="both"/>
        <w:rPr>
          <w:rFonts w:cs="Times New Roman"/>
          <w:lang w:val="vi-VN"/>
        </w:rPr>
      </w:pPr>
      <w:r w:rsidRPr="00AF1E3D">
        <w:rPr>
          <w:rFonts w:cs="Times New Roman"/>
          <w:lang w:val="vi-VN"/>
        </w:rPr>
        <w:t>- Điều kiện hỗ trợ</w:t>
      </w:r>
    </w:p>
    <w:p w:rsidR="004C24C2" w:rsidRPr="00AF1E3D" w:rsidRDefault="004C24C2" w:rsidP="004C24C2">
      <w:pPr>
        <w:spacing w:before="120" w:after="120" w:line="340" w:lineRule="atLeast"/>
        <w:ind w:firstLine="709"/>
        <w:jc w:val="both"/>
        <w:rPr>
          <w:rFonts w:cs="Times New Roman"/>
          <w:lang w:val="vi-VN"/>
        </w:rPr>
      </w:pPr>
      <w:r w:rsidRPr="00AF1E3D">
        <w:rPr>
          <w:rFonts w:cs="Times New Roman"/>
          <w:lang w:val="vi-VN"/>
        </w:rPr>
        <w:t>Doanh nghiệp</w:t>
      </w:r>
      <w:r w:rsidR="00AF1E3D">
        <w:rPr>
          <w:rFonts w:cs="Times New Roman"/>
          <w:lang w:val="vi-VN"/>
        </w:rPr>
        <w:t xml:space="preserve"> </w:t>
      </w:r>
      <w:r w:rsidRPr="00AF1E3D">
        <w:rPr>
          <w:rFonts w:cs="Times New Roman"/>
          <w:lang w:val="vi-VN"/>
        </w:rPr>
        <w:t xml:space="preserve">có tuyển dụng và sử dụng lao động </w:t>
      </w:r>
      <w:r w:rsidR="003D2290" w:rsidRPr="00AF1E3D">
        <w:rPr>
          <w:rFonts w:cs="Times New Roman"/>
          <w:lang w:val="vi-VN"/>
        </w:rPr>
        <w:t xml:space="preserve">từ 12 tháng trở lên. </w:t>
      </w:r>
      <w:r w:rsidRPr="00AF1E3D">
        <w:rPr>
          <w:rFonts w:cs="Times New Roman"/>
          <w:lang w:val="vi-VN"/>
        </w:rPr>
        <w:t xml:space="preserve">Có bản cam kết sử dụng lao động </w:t>
      </w:r>
      <w:r w:rsidR="00552E06" w:rsidRPr="00AF1E3D">
        <w:rPr>
          <w:rFonts w:cs="Times New Roman"/>
          <w:lang w:val="vi-VN"/>
        </w:rPr>
        <w:t xml:space="preserve">hoặc </w:t>
      </w:r>
      <w:r w:rsidRPr="00AF1E3D">
        <w:rPr>
          <w:rFonts w:cs="Times New Roman"/>
          <w:lang w:val="vi-VN"/>
        </w:rPr>
        <w:t xml:space="preserve">ký kết hợp đồng lao động ít nhất 36 tháng trở lên giữa doanh nghiệp sử </w:t>
      </w:r>
      <w:r w:rsidR="003D2290" w:rsidRPr="00AF1E3D">
        <w:rPr>
          <w:rFonts w:cs="Times New Roman"/>
          <w:lang w:val="vi-VN"/>
        </w:rPr>
        <w:t>dụng lao động và người lao động</w:t>
      </w:r>
      <w:r w:rsidR="0038648E" w:rsidRPr="00AF1E3D">
        <w:rPr>
          <w:rFonts w:cs="Times New Roman"/>
          <w:lang w:val="vi-VN"/>
        </w:rPr>
        <w:t>;</w:t>
      </w:r>
      <w:r w:rsidR="00AF1E3D">
        <w:rPr>
          <w:rFonts w:cs="Times New Roman"/>
          <w:lang w:val="vi-VN"/>
        </w:rPr>
        <w:t xml:space="preserve"> </w:t>
      </w:r>
      <w:r w:rsidR="0038648E" w:rsidRPr="00AF1E3D">
        <w:rPr>
          <w:rFonts w:cs="Times New Roman"/>
          <w:lang w:val="vi-VN"/>
        </w:rPr>
        <w:t>v</w:t>
      </w:r>
      <w:r w:rsidRPr="00AF1E3D">
        <w:rPr>
          <w:rFonts w:cs="Times New Roman"/>
          <w:lang w:val="vi-VN"/>
        </w:rPr>
        <w:t>ăn bản đề nghị hỗ trợ và danh sách lao động tham gia bảo hiểm bắt buộc của doanh nghiệp có xác nhận của cơ quan bảo hiểm xã hội.</w:t>
      </w:r>
    </w:p>
    <w:p w:rsidR="00DF4268" w:rsidRPr="00AF1E3D" w:rsidRDefault="00DF4268" w:rsidP="00DF4268">
      <w:pPr>
        <w:tabs>
          <w:tab w:val="left" w:pos="2595"/>
        </w:tabs>
        <w:spacing w:before="120" w:after="120" w:line="340" w:lineRule="atLeast"/>
        <w:ind w:firstLine="709"/>
        <w:jc w:val="both"/>
        <w:rPr>
          <w:rFonts w:cs="Times New Roman"/>
          <w:spacing w:val="-4"/>
          <w:lang w:val="vi-VN"/>
        </w:rPr>
      </w:pPr>
      <w:r w:rsidRPr="00AF1E3D">
        <w:rPr>
          <w:rFonts w:cs="Times New Roman"/>
          <w:spacing w:val="-4"/>
          <w:lang w:val="vi-VN"/>
        </w:rPr>
        <w:t>b) Hỗ trợ tuyển dụng và sử dụng lao động có chuyên môn cao, tay nghề giỏi</w:t>
      </w:r>
    </w:p>
    <w:p w:rsidR="004C24C2" w:rsidRPr="00AF1E3D" w:rsidRDefault="004C24C2" w:rsidP="004C24C2">
      <w:pPr>
        <w:spacing w:before="120" w:after="120" w:line="340" w:lineRule="atLeast"/>
        <w:ind w:firstLine="709"/>
        <w:jc w:val="both"/>
        <w:rPr>
          <w:rFonts w:cs="Times New Roman"/>
          <w:lang w:val="vi-VN"/>
        </w:rPr>
      </w:pPr>
      <w:r w:rsidRPr="00AF1E3D">
        <w:rPr>
          <w:rFonts w:cs="Times New Roman"/>
          <w:lang w:val="vi-VN"/>
        </w:rPr>
        <w:lastRenderedPageBreak/>
        <w:t>- Nội dung hỗ trợ</w:t>
      </w:r>
    </w:p>
    <w:p w:rsidR="00CD5DA3" w:rsidRPr="00AF1E3D" w:rsidRDefault="00E14EB4" w:rsidP="00CD5DA3">
      <w:pPr>
        <w:spacing w:before="120" w:after="120" w:line="340" w:lineRule="atLeast"/>
        <w:ind w:firstLine="709"/>
        <w:jc w:val="both"/>
        <w:rPr>
          <w:rFonts w:cs="Times New Roman"/>
          <w:lang w:val="vi-VN"/>
        </w:rPr>
      </w:pPr>
      <w:r w:rsidRPr="00AF1E3D">
        <w:rPr>
          <w:rFonts w:cs="Times New Roman"/>
          <w:lang w:val="vi-VN"/>
        </w:rPr>
        <w:t>Hỗ trợ trực tiếp cho người l</w:t>
      </w:r>
      <w:r w:rsidR="00CD5DA3" w:rsidRPr="00AF1E3D">
        <w:rPr>
          <w:rFonts w:cs="Times New Roman"/>
          <w:lang w:val="vi-VN"/>
        </w:rPr>
        <w:t>ao độngcó trình độ</w:t>
      </w:r>
      <w:r w:rsidR="00552E06" w:rsidRPr="00AF1E3D">
        <w:rPr>
          <w:rFonts w:cs="Times New Roman"/>
          <w:lang w:val="vi-VN"/>
        </w:rPr>
        <w:t xml:space="preserve"> từ</w:t>
      </w:r>
      <w:r w:rsidR="00CD5DA3" w:rsidRPr="00AF1E3D">
        <w:rPr>
          <w:rFonts w:cs="Times New Roman"/>
          <w:lang w:val="vi-VN"/>
        </w:rPr>
        <w:t xml:space="preserve"> trung cấp trở lên, được doanh nghiệp tuyển dụng</w:t>
      </w:r>
      <w:r w:rsidR="00AF1E3D">
        <w:rPr>
          <w:rFonts w:cs="Times New Roman"/>
          <w:lang w:val="vi-VN"/>
        </w:rPr>
        <w:t xml:space="preserve"> </w:t>
      </w:r>
      <w:r w:rsidR="009F3F46" w:rsidRPr="00AF1E3D">
        <w:rPr>
          <w:rFonts w:cs="Times New Roman"/>
          <w:lang w:val="vi-VN"/>
        </w:rPr>
        <w:t xml:space="preserve">kể từ ngày </w:t>
      </w:r>
      <w:r w:rsidR="0075271B" w:rsidRPr="00AF1E3D">
        <w:rPr>
          <w:rFonts w:cs="Times New Roman"/>
          <w:lang w:val="vi-VN"/>
        </w:rPr>
        <w:t>Nghị quyết này có hiệu lực thi hành</w:t>
      </w:r>
      <w:r w:rsidR="00CD5DA3" w:rsidRPr="00AF1E3D">
        <w:rPr>
          <w:rFonts w:cs="Times New Roman"/>
          <w:lang w:val="vi-VN"/>
        </w:rPr>
        <w:t xml:space="preserve">. Mức hỗ trợ không quá 03 triệu đồng/01 lao động; tối đa không vượt quá 200 triệu đồng/dự án. </w:t>
      </w:r>
    </w:p>
    <w:p w:rsidR="004C24C2" w:rsidRPr="00AF1E3D" w:rsidRDefault="004C24C2" w:rsidP="004C24C2">
      <w:pPr>
        <w:spacing w:before="120" w:after="120" w:line="340" w:lineRule="atLeast"/>
        <w:ind w:firstLine="709"/>
        <w:jc w:val="both"/>
        <w:rPr>
          <w:rFonts w:cs="Times New Roman"/>
          <w:lang w:val="vi-VN"/>
        </w:rPr>
      </w:pPr>
      <w:r w:rsidRPr="00AF1E3D">
        <w:rPr>
          <w:rFonts w:cs="Times New Roman"/>
          <w:lang w:val="vi-VN"/>
        </w:rPr>
        <w:t>- Điều kiện hỗ trợ</w:t>
      </w:r>
    </w:p>
    <w:p w:rsidR="00102C19" w:rsidRPr="00AF1E3D" w:rsidRDefault="00A862A7" w:rsidP="00D11327">
      <w:pPr>
        <w:spacing w:before="120" w:after="120" w:line="340" w:lineRule="atLeast"/>
        <w:ind w:firstLine="709"/>
        <w:jc w:val="both"/>
        <w:rPr>
          <w:rFonts w:cs="Times New Roman"/>
          <w:lang w:val="vi-VN"/>
        </w:rPr>
      </w:pPr>
      <w:r w:rsidRPr="00AF1E3D">
        <w:rPr>
          <w:rFonts w:cs="Times New Roman"/>
          <w:lang w:val="vi-VN"/>
        </w:rPr>
        <w:t xml:space="preserve">Lao động </w:t>
      </w:r>
      <w:r w:rsidR="00BE33CA" w:rsidRPr="00AF1E3D">
        <w:rPr>
          <w:rFonts w:cs="Times New Roman"/>
          <w:lang w:val="vi-VN"/>
        </w:rPr>
        <w:t>có văn bằng thể hiện đã qua đào tạo nghề trình độ từ trung cấp trở lên, chưa</w:t>
      </w:r>
      <w:r w:rsidR="00AF1E3D">
        <w:rPr>
          <w:rFonts w:cs="Times New Roman"/>
          <w:lang w:val="vi-VN"/>
        </w:rPr>
        <w:t xml:space="preserve"> </w:t>
      </w:r>
      <w:r w:rsidR="00AD34D7" w:rsidRPr="00AF1E3D">
        <w:rPr>
          <w:rFonts w:cs="Times New Roman"/>
          <w:lang w:val="vi-VN"/>
        </w:rPr>
        <w:t xml:space="preserve">được hưởng chính sách hỗ trợ tại tiết a điểm 5.1 khoản 5 </w:t>
      </w:r>
      <w:r w:rsidR="00E14EB4" w:rsidRPr="00AF1E3D">
        <w:rPr>
          <w:rFonts w:cs="Times New Roman"/>
          <w:lang w:val="vi-VN"/>
        </w:rPr>
        <w:t>Điều</w:t>
      </w:r>
      <w:r w:rsidR="00AD34D7" w:rsidRPr="00AF1E3D">
        <w:rPr>
          <w:rFonts w:cs="Times New Roman"/>
          <w:lang w:val="vi-VN"/>
        </w:rPr>
        <w:t xml:space="preserve"> 1</w:t>
      </w:r>
      <w:r w:rsidRPr="00AF1E3D">
        <w:rPr>
          <w:rFonts w:cs="Times New Roman"/>
          <w:lang w:val="vi-VN"/>
        </w:rPr>
        <w:t xml:space="preserve">; </w:t>
      </w:r>
    </w:p>
    <w:p w:rsidR="00FC30B2" w:rsidRPr="00AF1E3D" w:rsidRDefault="00FC30B2" w:rsidP="00D11327">
      <w:pPr>
        <w:spacing w:before="100" w:after="100"/>
        <w:ind w:firstLine="709"/>
        <w:jc w:val="both"/>
        <w:rPr>
          <w:rFonts w:cs="Times New Roman"/>
          <w:lang w:val="vi-VN"/>
        </w:rPr>
      </w:pPr>
      <w:r w:rsidRPr="00AF1E3D">
        <w:rPr>
          <w:rFonts w:cs="Times New Roman"/>
          <w:lang w:val="vi-VN"/>
        </w:rPr>
        <w:t>Có kinh nghiệm làm việc đúng với nghề đào tạo từ 3 năm trở lên</w:t>
      </w:r>
      <w:r w:rsidR="00D11327" w:rsidRPr="00AF1E3D">
        <w:rPr>
          <w:rFonts w:cs="Times New Roman"/>
          <w:lang w:val="vi-VN"/>
        </w:rPr>
        <w:t xml:space="preserve"> và có thời gian 3 năm </w:t>
      </w:r>
      <w:r w:rsidRPr="00AF1E3D">
        <w:rPr>
          <w:rFonts w:cs="Times New Roman"/>
          <w:lang w:val="vi-VN"/>
        </w:rPr>
        <w:t>đóng bảo hiểm xã hội.</w:t>
      </w:r>
    </w:p>
    <w:p w:rsidR="00BE33CA" w:rsidRPr="00AF1E3D" w:rsidRDefault="00BE33CA" w:rsidP="00D11327">
      <w:pPr>
        <w:spacing w:before="100" w:after="100"/>
        <w:ind w:firstLine="709"/>
        <w:jc w:val="both"/>
        <w:rPr>
          <w:rFonts w:cs="Times New Roman"/>
          <w:lang w:val="vi-VN"/>
        </w:rPr>
      </w:pPr>
      <w:r w:rsidRPr="00AF1E3D">
        <w:rPr>
          <w:rFonts w:cs="Times New Roman"/>
          <w:spacing w:val="2"/>
          <w:lang w:val="vi-VN"/>
        </w:rPr>
        <w:t>Có bản cam kết sử dụng lao động hoặc hợp đồng lao động ít nhất 36 tháng giữa doanh nghiệp sử dụng lao động và người lao động;</w:t>
      </w:r>
      <w:r w:rsidR="00AF1E3D">
        <w:rPr>
          <w:rFonts w:cs="Times New Roman"/>
          <w:spacing w:val="2"/>
          <w:lang w:val="vi-VN"/>
        </w:rPr>
        <w:t xml:space="preserve"> </w:t>
      </w:r>
      <w:r w:rsidRPr="00AF1E3D">
        <w:rPr>
          <w:rFonts w:cs="Times New Roman"/>
          <w:spacing w:val="2"/>
          <w:lang w:val="vi-VN"/>
        </w:rPr>
        <w:t>danh sách lao độngtham gia bảo hiểm bắt buộc của doanh nghiệp có xác nhận của cơ quan bảo hiểm xã hội.</w:t>
      </w:r>
    </w:p>
    <w:p w:rsidR="00EA4D3B" w:rsidRPr="00AF1E3D" w:rsidRDefault="0067517F" w:rsidP="00DF4268">
      <w:pPr>
        <w:spacing w:before="120" w:after="120" w:line="340" w:lineRule="atLeast"/>
        <w:ind w:firstLine="720"/>
        <w:jc w:val="both"/>
        <w:rPr>
          <w:rFonts w:cs="Times New Roman"/>
          <w:shd w:val="clear" w:color="auto" w:fill="FFFFFF"/>
          <w:lang w:val="vi-VN"/>
        </w:rPr>
      </w:pPr>
      <w:r w:rsidRPr="00AF1E3D">
        <w:rPr>
          <w:rFonts w:cs="Times New Roman"/>
          <w:lang w:val="vi-VN"/>
        </w:rPr>
        <w:t>5</w:t>
      </w:r>
      <w:r w:rsidR="00306BA9" w:rsidRPr="00AF1E3D">
        <w:rPr>
          <w:rFonts w:cs="Times New Roman"/>
          <w:lang w:val="vi-VN"/>
        </w:rPr>
        <w:t>.2.</w:t>
      </w:r>
      <w:r w:rsidR="00EA4D3B" w:rsidRPr="00AF1E3D">
        <w:rPr>
          <w:rFonts w:cs="Times New Roman"/>
          <w:shd w:val="clear" w:color="auto" w:fill="FFFFFF"/>
          <w:lang w:val="vi-VN"/>
        </w:rPr>
        <w:t>Chính sách hỗ trợ đào tạo nghề</w:t>
      </w:r>
    </w:p>
    <w:p w:rsidR="003D2290" w:rsidRPr="00AF1E3D" w:rsidRDefault="003D2290" w:rsidP="003D2290">
      <w:pPr>
        <w:spacing w:before="120" w:after="120" w:line="340" w:lineRule="atLeast"/>
        <w:ind w:firstLine="709"/>
        <w:jc w:val="both"/>
        <w:rPr>
          <w:rFonts w:cs="Times New Roman"/>
          <w:lang w:val="vi-VN"/>
        </w:rPr>
      </w:pPr>
      <w:r w:rsidRPr="00AF1E3D">
        <w:rPr>
          <w:rFonts w:cs="Times New Roman"/>
          <w:lang w:val="vi-VN"/>
        </w:rPr>
        <w:t>- Nội dung hỗ trợ</w:t>
      </w:r>
    </w:p>
    <w:p w:rsidR="0067517F" w:rsidRPr="00AF1E3D" w:rsidRDefault="0067517F" w:rsidP="0067517F">
      <w:pPr>
        <w:spacing w:before="120" w:after="120" w:line="340" w:lineRule="atLeast"/>
        <w:ind w:firstLine="709"/>
        <w:jc w:val="both"/>
        <w:rPr>
          <w:rFonts w:cs="Times New Roman"/>
          <w:lang w:val="vi-VN"/>
        </w:rPr>
      </w:pPr>
      <w:r w:rsidRPr="00AF1E3D">
        <w:rPr>
          <w:rFonts w:cs="Times New Roman"/>
          <w:lang w:val="vi-VN"/>
        </w:rPr>
        <w:t>Doanh nghiệp tuyển dụng lao động có hộ khẩu thường trú tại tỉnh Lai Châu</w:t>
      </w:r>
      <w:r w:rsidR="005805AE" w:rsidRPr="00AF1E3D">
        <w:rPr>
          <w:rFonts w:cs="Times New Roman"/>
          <w:lang w:val="vi-VN"/>
        </w:rPr>
        <w:t>,</w:t>
      </w:r>
      <w:r w:rsidRPr="00AF1E3D">
        <w:rPr>
          <w:rFonts w:cs="Times New Roman"/>
          <w:lang w:val="vi-VN"/>
        </w:rPr>
        <w:t xml:space="preserve"> có nhu cầu đào tạo lao động trình độ từ sơ cấp trở lên được tỉnh hỗ trợ </w:t>
      </w:r>
      <w:r w:rsidR="002F759A" w:rsidRPr="00AF1E3D">
        <w:rPr>
          <w:rFonts w:cs="Times New Roman"/>
          <w:lang w:val="vi-VN"/>
        </w:rPr>
        <w:t>đào tạo</w:t>
      </w:r>
      <w:r w:rsidRPr="00AF1E3D">
        <w:rPr>
          <w:rFonts w:cs="Times New Roman"/>
          <w:lang w:val="vi-VN"/>
        </w:rPr>
        <w:t xml:space="preserve">. Mức hỗ trợ tối đa không vượt quá 500 triệu đồng/dự án, cụ thể: </w:t>
      </w:r>
      <w:r w:rsidR="005805AE" w:rsidRPr="00AF1E3D">
        <w:rPr>
          <w:rFonts w:cs="Times New Roman"/>
          <w:lang w:val="vi-VN"/>
        </w:rPr>
        <w:t>đ</w:t>
      </w:r>
      <w:r w:rsidRPr="00AF1E3D">
        <w:rPr>
          <w:rFonts w:cs="Times New Roman"/>
          <w:lang w:val="vi-VN"/>
        </w:rPr>
        <w:t>ối với đào tạo trình độ sơ cấp nghề</w:t>
      </w:r>
      <w:r w:rsidR="005805AE" w:rsidRPr="00AF1E3D">
        <w:rPr>
          <w:rFonts w:cs="Times New Roman"/>
          <w:lang w:val="vi-VN"/>
        </w:rPr>
        <w:t>,</w:t>
      </w:r>
      <w:r w:rsidRPr="00AF1E3D">
        <w:rPr>
          <w:rFonts w:cs="Times New Roman"/>
          <w:lang w:val="vi-VN"/>
        </w:rPr>
        <w:t xml:space="preserve"> hỗ trợ 02 triệu đồng/01 lao động/ khóa học; </w:t>
      </w:r>
      <w:r w:rsidR="005805AE" w:rsidRPr="00AF1E3D">
        <w:rPr>
          <w:rFonts w:cs="Times New Roman"/>
          <w:lang w:val="vi-VN"/>
        </w:rPr>
        <w:t>đ</w:t>
      </w:r>
      <w:r w:rsidRPr="00AF1E3D">
        <w:rPr>
          <w:rFonts w:cs="Times New Roman"/>
          <w:lang w:val="vi-VN"/>
        </w:rPr>
        <w:t>ối với đào tạo trình độ từ trung cấp nghề trở lên: hỗ trợ 04 triệu đồng/01 lao động/ khóa học.</w:t>
      </w:r>
    </w:p>
    <w:p w:rsidR="003D2290" w:rsidRPr="00AF1E3D" w:rsidRDefault="0067517F" w:rsidP="003D2290">
      <w:pPr>
        <w:spacing w:before="120" w:after="120" w:line="340" w:lineRule="atLeast"/>
        <w:ind w:firstLine="709"/>
        <w:jc w:val="both"/>
        <w:rPr>
          <w:rFonts w:cs="Times New Roman"/>
          <w:lang w:val="vi-VN"/>
        </w:rPr>
      </w:pPr>
      <w:r w:rsidRPr="00AF1E3D">
        <w:rPr>
          <w:rFonts w:cs="Times New Roman"/>
          <w:lang w:val="vi-VN"/>
        </w:rPr>
        <w:t>-</w:t>
      </w:r>
      <w:r w:rsidR="003D2290" w:rsidRPr="00AF1E3D">
        <w:rPr>
          <w:rFonts w:cs="Times New Roman"/>
          <w:lang w:val="vi-VN"/>
        </w:rPr>
        <w:t xml:space="preserve"> Điều kiện hỗ trợ</w:t>
      </w:r>
    </w:p>
    <w:p w:rsidR="003D2290" w:rsidRPr="00AF1E3D" w:rsidRDefault="003D2290" w:rsidP="003D2290">
      <w:pPr>
        <w:spacing w:before="120" w:after="120" w:line="340" w:lineRule="atLeast"/>
        <w:ind w:firstLine="709"/>
        <w:jc w:val="both"/>
        <w:rPr>
          <w:rFonts w:cs="Times New Roman"/>
          <w:lang w:val="vi-VN"/>
        </w:rPr>
      </w:pPr>
      <w:r w:rsidRPr="00AF1E3D">
        <w:rPr>
          <w:rFonts w:cs="Times New Roman"/>
          <w:iCs/>
          <w:lang w:val="vi-VN"/>
        </w:rPr>
        <w:t xml:space="preserve">Lao động </w:t>
      </w:r>
      <w:r w:rsidRPr="00AF1E3D">
        <w:rPr>
          <w:rFonts w:cs="Times New Roman"/>
          <w:lang w:val="vi-VN"/>
        </w:rPr>
        <w:t>chưa qua đào tạo hoặc đã qua đào tạo</w:t>
      </w:r>
      <w:r w:rsidR="00D11327" w:rsidRPr="00AF1E3D">
        <w:rPr>
          <w:rFonts w:cs="Times New Roman"/>
          <w:lang w:val="vi-VN"/>
        </w:rPr>
        <w:t xml:space="preserve"> nhưng văn bằng, chứng chỉ chưa</w:t>
      </w:r>
      <w:r w:rsidRPr="00AF1E3D">
        <w:rPr>
          <w:rFonts w:cs="Times New Roman"/>
          <w:lang w:val="vi-VN"/>
        </w:rPr>
        <w:t xml:space="preserve"> phù hợp với nhu cầu sử dụng lao động của doanh nghiệp; không thuộc đối tượng thụ hưởng các chế độ, chính sách hỗ trợ đào tạo hiện hành đang áp dụng trên địa bàn tỉnh tại thời điểm đề nghị hỗ trợ.</w:t>
      </w:r>
    </w:p>
    <w:p w:rsidR="00C97AEE" w:rsidRPr="00AF1E3D" w:rsidRDefault="003D2290" w:rsidP="003D2290">
      <w:pPr>
        <w:spacing w:before="120" w:after="120" w:line="340" w:lineRule="atLeast"/>
        <w:ind w:firstLine="709"/>
        <w:jc w:val="both"/>
        <w:rPr>
          <w:rFonts w:cs="Times New Roman"/>
          <w:lang w:val="vi-VN"/>
        </w:rPr>
      </w:pPr>
      <w:r w:rsidRPr="00AF1E3D">
        <w:rPr>
          <w:rFonts w:cs="Times New Roman"/>
          <w:iCs/>
          <w:lang w:val="vi-VN"/>
        </w:rPr>
        <w:t xml:space="preserve">Doanh nghiệp phải đăng ký kế hoạch, nhu cầu hỗ trợ đào tạo, đào tạo lại từ trình độ từ sơ cấp nghề trở lên với </w:t>
      </w:r>
      <w:r w:rsidRPr="00AF1E3D">
        <w:rPr>
          <w:rFonts w:cs="Times New Roman"/>
          <w:lang w:val="vi-VN"/>
        </w:rPr>
        <w:t>Ban quản lý Khu kinh tế tỉnh và được chấp</w:t>
      </w:r>
      <w:r w:rsidR="00C97AEE" w:rsidRPr="00AF1E3D">
        <w:rPr>
          <w:rFonts w:cs="Times New Roman"/>
          <w:lang w:val="vi-VN"/>
        </w:rPr>
        <w:t>thuận đủ điều kiện nhận hỗ trợ.</w:t>
      </w:r>
    </w:p>
    <w:p w:rsidR="003D2290" w:rsidRPr="00AF1E3D" w:rsidRDefault="00C97AEE" w:rsidP="003D2290">
      <w:pPr>
        <w:spacing w:before="120" w:after="120" w:line="340" w:lineRule="atLeast"/>
        <w:ind w:firstLine="709"/>
        <w:jc w:val="both"/>
        <w:rPr>
          <w:rFonts w:cs="Times New Roman"/>
          <w:spacing w:val="2"/>
          <w:lang w:val="vi-VN"/>
        </w:rPr>
      </w:pPr>
      <w:r w:rsidRPr="00AF1E3D">
        <w:rPr>
          <w:rFonts w:cs="Times New Roman"/>
          <w:spacing w:val="2"/>
          <w:lang w:val="vi-VN"/>
        </w:rPr>
        <w:t>C</w:t>
      </w:r>
      <w:r w:rsidR="003D2290" w:rsidRPr="00AF1E3D">
        <w:rPr>
          <w:rFonts w:cs="Times New Roman"/>
          <w:spacing w:val="2"/>
          <w:lang w:val="vi-VN"/>
        </w:rPr>
        <w:t>ó bản cam kết sử dụng lao động hoặc hợp</w:t>
      </w:r>
      <w:r w:rsidR="008C51F0" w:rsidRPr="00AF1E3D">
        <w:rPr>
          <w:rFonts w:cs="Times New Roman"/>
          <w:spacing w:val="2"/>
          <w:lang w:val="vi-VN"/>
        </w:rPr>
        <w:t xml:space="preserve"> đồng lao động ít nhất 36 tháng</w:t>
      </w:r>
      <w:r w:rsidR="009F3F46" w:rsidRPr="00AF1E3D">
        <w:rPr>
          <w:rFonts w:cs="Times New Roman"/>
          <w:spacing w:val="2"/>
          <w:lang w:val="vi-VN"/>
        </w:rPr>
        <w:t xml:space="preserve"> giữa doanh nghiệp sử dụng lao động và người lao động</w:t>
      </w:r>
      <w:r w:rsidR="008C51F0" w:rsidRPr="00AF1E3D">
        <w:rPr>
          <w:rFonts w:cs="Times New Roman"/>
          <w:spacing w:val="2"/>
          <w:lang w:val="vi-VN"/>
        </w:rPr>
        <w:t xml:space="preserve">; </w:t>
      </w:r>
      <w:r w:rsidR="009F3F46" w:rsidRPr="00AF1E3D">
        <w:rPr>
          <w:rFonts w:cs="Times New Roman"/>
          <w:spacing w:val="2"/>
          <w:lang w:val="vi-VN"/>
        </w:rPr>
        <w:t>d</w:t>
      </w:r>
      <w:r w:rsidR="003D2290" w:rsidRPr="00AF1E3D">
        <w:rPr>
          <w:rFonts w:cs="Times New Roman"/>
          <w:spacing w:val="2"/>
          <w:lang w:val="vi-VN"/>
        </w:rPr>
        <w:t>anh sách lao động tham gia bảo hiểm bắt buộc của doanh nghiệp có xác n</w:t>
      </w:r>
      <w:r w:rsidRPr="00AF1E3D">
        <w:rPr>
          <w:rFonts w:cs="Times New Roman"/>
          <w:spacing w:val="2"/>
          <w:lang w:val="vi-VN"/>
        </w:rPr>
        <w:t>hận của cơ quan bảo hiểm xã hội</w:t>
      </w:r>
      <w:r w:rsidR="009F3F46" w:rsidRPr="00AF1E3D">
        <w:rPr>
          <w:rFonts w:cs="Times New Roman"/>
          <w:spacing w:val="2"/>
          <w:lang w:val="vi-VN"/>
        </w:rPr>
        <w:t>.</w:t>
      </w:r>
    </w:p>
    <w:p w:rsidR="0067517F" w:rsidRPr="00AF1E3D" w:rsidRDefault="0067517F" w:rsidP="003D2290">
      <w:pPr>
        <w:spacing w:before="120" w:after="120" w:line="340" w:lineRule="atLeast"/>
        <w:ind w:firstLine="709"/>
        <w:jc w:val="both"/>
        <w:rPr>
          <w:rFonts w:cs="Times New Roman"/>
          <w:lang w:val="vi-VN"/>
        </w:rPr>
      </w:pPr>
      <w:r w:rsidRPr="00AF1E3D">
        <w:rPr>
          <w:rFonts w:cs="Times New Roman"/>
          <w:b/>
          <w:lang w:val="vi-VN"/>
        </w:rPr>
        <w:t xml:space="preserve">Điều 2. </w:t>
      </w:r>
      <w:r w:rsidR="00653DED" w:rsidRPr="00AF1E3D">
        <w:rPr>
          <w:rFonts w:cs="Times New Roman"/>
          <w:lang w:val="vi-VN"/>
        </w:rPr>
        <w:t>Tổ chức thực hiện</w:t>
      </w:r>
    </w:p>
    <w:p w:rsidR="0067517F" w:rsidRPr="00AF1E3D" w:rsidRDefault="00474F38" w:rsidP="003D2290">
      <w:pPr>
        <w:spacing w:before="120" w:after="120" w:line="340" w:lineRule="atLeast"/>
        <w:ind w:firstLine="709"/>
        <w:jc w:val="both"/>
        <w:rPr>
          <w:rFonts w:cs="Times New Roman"/>
          <w:lang w:val="vi-VN"/>
        </w:rPr>
      </w:pPr>
      <w:r w:rsidRPr="00AF1E3D">
        <w:rPr>
          <w:rFonts w:cs="Times New Roman"/>
          <w:lang w:val="vi-VN"/>
        </w:rPr>
        <w:t xml:space="preserve">1. Giao Ủy ban nhân dân tỉnh tổ chức thực hiện. </w:t>
      </w:r>
    </w:p>
    <w:p w:rsidR="00474F38" w:rsidRPr="00AF1E3D" w:rsidRDefault="00474F38" w:rsidP="00474F38">
      <w:pPr>
        <w:spacing w:before="120" w:after="120" w:line="240" w:lineRule="atLeast"/>
        <w:ind w:firstLine="720"/>
        <w:jc w:val="both"/>
        <w:rPr>
          <w:rFonts w:cs="Times New Roman"/>
          <w:lang w:val="vi-VN"/>
        </w:rPr>
      </w:pPr>
      <w:r w:rsidRPr="00AF1E3D">
        <w:rPr>
          <w:rFonts w:cs="Times New Roman"/>
          <w:lang w:val="vi-VN"/>
        </w:rPr>
        <w:t>2. Thường trực Hội đồng nhân dân tỉnh, các Ban của Hội đồng nhân dân tỉnhvà đại biểu Hội đồng nhân dân tỉnhgiám sát việc thực hiện Nghị quyết.</w:t>
      </w:r>
      <w:r w:rsidRPr="00AF1E3D">
        <w:rPr>
          <w:rFonts w:cs="Times New Roman"/>
          <w:lang w:val="vi-VN"/>
        </w:rPr>
        <w:tab/>
      </w:r>
    </w:p>
    <w:p w:rsidR="001A5C40" w:rsidRPr="00AF1E3D" w:rsidRDefault="001A5C40" w:rsidP="00FE3C27">
      <w:pPr>
        <w:shd w:val="clear" w:color="auto" w:fill="FFFFFF"/>
        <w:spacing w:before="120" w:after="120" w:line="240" w:lineRule="atLeast"/>
        <w:jc w:val="both"/>
        <w:rPr>
          <w:rFonts w:cs="Times New Roman"/>
          <w:lang w:val="vi-VN"/>
        </w:rPr>
      </w:pPr>
      <w:r w:rsidRPr="00AF1E3D">
        <w:rPr>
          <w:rFonts w:cs="Times New Roman"/>
          <w:iCs/>
          <w:lang w:val="vi-VN"/>
        </w:rPr>
        <w:lastRenderedPageBreak/>
        <w:tab/>
      </w:r>
      <w:r w:rsidR="00FE3C27" w:rsidRPr="00AF1E3D">
        <w:rPr>
          <w:rFonts w:cs="Times New Roman"/>
          <w:b/>
          <w:lang w:val="vi-VN"/>
        </w:rPr>
        <w:t>Điều</w:t>
      </w:r>
      <w:r w:rsidR="0071077B" w:rsidRPr="00AF1E3D">
        <w:rPr>
          <w:rFonts w:cs="Times New Roman"/>
          <w:b/>
          <w:lang w:val="vi-VN"/>
        </w:rPr>
        <w:t xml:space="preserve"> 3</w:t>
      </w:r>
      <w:r w:rsidRPr="00AF1E3D">
        <w:rPr>
          <w:rFonts w:cs="Times New Roman"/>
          <w:lang w:val="vi-VN"/>
        </w:rPr>
        <w:t xml:space="preserve">. </w:t>
      </w:r>
      <w:r w:rsidR="00FE3C27" w:rsidRPr="00AF1E3D">
        <w:rPr>
          <w:rFonts w:cs="Times New Roman"/>
          <w:lang w:val="vi-VN"/>
        </w:rPr>
        <w:t>Hiệu lực thi hành</w:t>
      </w:r>
    </w:p>
    <w:p w:rsidR="001A5C40" w:rsidRPr="00AF1E3D" w:rsidRDefault="001A5C40" w:rsidP="00F92D0A">
      <w:pPr>
        <w:spacing w:before="120" w:after="120" w:line="240" w:lineRule="atLeast"/>
        <w:ind w:firstLine="720"/>
        <w:jc w:val="both"/>
        <w:rPr>
          <w:rFonts w:cs="Times New Roman"/>
          <w:lang w:val="vi-VN"/>
        </w:rPr>
      </w:pPr>
      <w:r w:rsidRPr="00AF1E3D">
        <w:rPr>
          <w:rFonts w:cs="Times New Roman"/>
          <w:lang w:val="vi-VN"/>
        </w:rPr>
        <w:t xml:space="preserve">Nghị quyết này đã được </w:t>
      </w:r>
      <w:r w:rsidR="00112E8D" w:rsidRPr="00AF1E3D">
        <w:rPr>
          <w:rFonts w:cs="Times New Roman"/>
          <w:lang w:val="vi-VN"/>
        </w:rPr>
        <w:t>Hội đồng nhân dân tỉnh</w:t>
      </w:r>
      <w:bookmarkStart w:id="0" w:name="_GoBack"/>
      <w:bookmarkEnd w:id="0"/>
      <w:r w:rsidRPr="00AF1E3D">
        <w:rPr>
          <w:rFonts w:cs="Times New Roman"/>
          <w:lang w:val="vi-VN"/>
        </w:rPr>
        <w:t>Lai Châu khoá</w:t>
      </w:r>
      <w:r w:rsidR="00C155DE" w:rsidRPr="00AF1E3D">
        <w:rPr>
          <w:rFonts w:cs="Times New Roman"/>
          <w:lang w:val="vi-VN"/>
        </w:rPr>
        <w:t xml:space="preserve"> XV,</w:t>
      </w:r>
      <w:r w:rsidR="00FE3C27" w:rsidRPr="00AF1E3D">
        <w:rPr>
          <w:rFonts w:cs="Times New Roman"/>
          <w:lang w:val="vi-VN"/>
        </w:rPr>
        <w:t>k</w:t>
      </w:r>
      <w:r w:rsidRPr="00AF1E3D">
        <w:rPr>
          <w:rFonts w:cs="Times New Roman"/>
          <w:lang w:val="vi-VN"/>
        </w:rPr>
        <w:t>ỳ họp thứ</w:t>
      </w:r>
      <w:r w:rsidR="00C155DE" w:rsidRPr="00AF1E3D">
        <w:rPr>
          <w:rFonts w:cs="Times New Roman"/>
          <w:lang w:val="vi-VN"/>
        </w:rPr>
        <w:t xml:space="preserve"> 15 </w:t>
      </w:r>
      <w:r w:rsidRPr="00AF1E3D">
        <w:rPr>
          <w:rFonts w:cs="Times New Roman"/>
          <w:lang w:val="vi-VN"/>
        </w:rPr>
        <w:t>thông qua ngày … tháng … năm 2023 và có hiệu lực thi hành từ ngày … tháng … năm 2023./.</w:t>
      </w:r>
    </w:p>
    <w:tbl>
      <w:tblPr>
        <w:tblW w:w="9498" w:type="dxa"/>
        <w:tblInd w:w="-34" w:type="dxa"/>
        <w:tblLook w:val="01E0"/>
      </w:tblPr>
      <w:tblGrid>
        <w:gridCol w:w="5104"/>
        <w:gridCol w:w="4394"/>
      </w:tblGrid>
      <w:tr w:rsidR="00AA2E21" w:rsidRPr="00AA2E21" w:rsidTr="005E3EBC">
        <w:tc>
          <w:tcPr>
            <w:tcW w:w="5104" w:type="dxa"/>
            <w:shd w:val="clear" w:color="auto" w:fill="auto"/>
          </w:tcPr>
          <w:p w:rsidR="00FE3C27" w:rsidRPr="00AA2E21" w:rsidRDefault="00FE3C27" w:rsidP="00C155DE">
            <w:pPr>
              <w:ind w:firstLine="34"/>
              <w:jc w:val="both"/>
              <w:rPr>
                <w:b/>
                <w:i/>
                <w:sz w:val="24"/>
                <w:lang w:val="vi-VN"/>
              </w:rPr>
            </w:pPr>
            <w:r w:rsidRPr="00AA2E21">
              <w:rPr>
                <w:b/>
                <w:i/>
                <w:sz w:val="24"/>
                <w:lang w:val="nl-NL"/>
              </w:rPr>
              <w:t>N</w:t>
            </w:r>
            <w:r w:rsidRPr="00AA2E21">
              <w:rPr>
                <w:b/>
                <w:i/>
                <w:sz w:val="24"/>
                <w:lang w:val="vi-VN"/>
              </w:rPr>
              <w:t>ơi nhận:</w:t>
            </w:r>
          </w:p>
          <w:p w:rsidR="00FE3C27" w:rsidRPr="00AA2E21" w:rsidRDefault="00FE3C27" w:rsidP="00C155DE">
            <w:pPr>
              <w:ind w:firstLine="34"/>
              <w:jc w:val="both"/>
              <w:rPr>
                <w:sz w:val="22"/>
                <w:szCs w:val="22"/>
                <w:lang w:val="nl-NL"/>
              </w:rPr>
            </w:pPr>
            <w:r w:rsidRPr="00AA2E21">
              <w:rPr>
                <w:sz w:val="22"/>
                <w:szCs w:val="22"/>
                <w:lang w:val="nl-NL"/>
              </w:rPr>
              <w:t xml:space="preserve">- Ủy ban Thường vụ Quốc hội; </w:t>
            </w:r>
          </w:p>
          <w:p w:rsidR="00FE3C27" w:rsidRPr="00AA2E21" w:rsidRDefault="00FE3C27" w:rsidP="00C155DE">
            <w:pPr>
              <w:ind w:firstLine="34"/>
              <w:jc w:val="both"/>
              <w:rPr>
                <w:sz w:val="22"/>
                <w:szCs w:val="22"/>
                <w:lang w:val="nl-NL"/>
              </w:rPr>
            </w:pPr>
            <w:r w:rsidRPr="00AA2E21">
              <w:rPr>
                <w:sz w:val="22"/>
                <w:szCs w:val="22"/>
                <w:lang w:val="nl-NL"/>
              </w:rPr>
              <w:t>- Chính phủ;</w:t>
            </w:r>
          </w:p>
          <w:p w:rsidR="00FE3C27" w:rsidRPr="00AA2E21" w:rsidRDefault="00FE3C27" w:rsidP="00C155DE">
            <w:pPr>
              <w:ind w:firstLine="34"/>
              <w:jc w:val="both"/>
              <w:rPr>
                <w:sz w:val="22"/>
                <w:szCs w:val="22"/>
                <w:lang w:val="nl-NL"/>
              </w:rPr>
            </w:pPr>
            <w:r w:rsidRPr="00AA2E21">
              <w:rPr>
                <w:sz w:val="22"/>
                <w:szCs w:val="22"/>
                <w:lang w:val="nl-NL"/>
              </w:rPr>
              <w:t xml:space="preserve">- Văn phòng Quốc hội; </w:t>
            </w:r>
          </w:p>
          <w:p w:rsidR="00FE3C27" w:rsidRPr="00AA2E21" w:rsidRDefault="00FE3C27" w:rsidP="00C155DE">
            <w:pPr>
              <w:ind w:firstLine="34"/>
              <w:jc w:val="both"/>
              <w:rPr>
                <w:sz w:val="22"/>
                <w:szCs w:val="22"/>
                <w:lang w:val="nl-NL"/>
              </w:rPr>
            </w:pPr>
            <w:r w:rsidRPr="00AA2E21">
              <w:rPr>
                <w:sz w:val="22"/>
                <w:szCs w:val="22"/>
                <w:lang w:val="nl-NL"/>
              </w:rPr>
              <w:t>- Văn phòng Chính phủ;</w:t>
            </w:r>
          </w:p>
          <w:p w:rsidR="00FE3C27" w:rsidRPr="00AA2E21" w:rsidRDefault="00FE3C27" w:rsidP="00C155DE">
            <w:pPr>
              <w:ind w:firstLine="34"/>
              <w:jc w:val="both"/>
              <w:rPr>
                <w:sz w:val="22"/>
                <w:szCs w:val="22"/>
                <w:lang w:val="nl-NL"/>
              </w:rPr>
            </w:pPr>
            <w:r w:rsidRPr="00AA2E21">
              <w:rPr>
                <w:sz w:val="22"/>
                <w:szCs w:val="22"/>
                <w:lang w:val="nl-NL"/>
              </w:rPr>
              <w:t>- Bộ Tài chính;</w:t>
            </w:r>
          </w:p>
          <w:p w:rsidR="00FE3C27" w:rsidRPr="00AA2E21" w:rsidRDefault="00FE3C27" w:rsidP="00C155DE">
            <w:pPr>
              <w:ind w:firstLine="34"/>
              <w:jc w:val="both"/>
              <w:rPr>
                <w:sz w:val="22"/>
                <w:szCs w:val="22"/>
                <w:lang w:val="nl-NL"/>
              </w:rPr>
            </w:pPr>
            <w:r w:rsidRPr="00AA2E21">
              <w:rPr>
                <w:sz w:val="22"/>
                <w:szCs w:val="22"/>
                <w:lang w:val="nl-NL"/>
              </w:rPr>
              <w:t>- Cục Kiểm tra VBQPPL, Bộ Tư pháp;</w:t>
            </w:r>
          </w:p>
          <w:p w:rsidR="00FE3C27" w:rsidRPr="00AA2E21" w:rsidRDefault="00FE3C27" w:rsidP="00C155DE">
            <w:pPr>
              <w:ind w:firstLine="34"/>
              <w:jc w:val="both"/>
              <w:rPr>
                <w:sz w:val="22"/>
                <w:szCs w:val="22"/>
                <w:lang w:val="nl-NL"/>
              </w:rPr>
            </w:pPr>
            <w:r w:rsidRPr="00AA2E21">
              <w:rPr>
                <w:sz w:val="22"/>
                <w:szCs w:val="22"/>
                <w:lang w:val="nl-NL"/>
              </w:rPr>
              <w:t>- Thường trực Tỉnh ủy;</w:t>
            </w:r>
          </w:p>
          <w:p w:rsidR="00FE3C27" w:rsidRPr="00AA2E21" w:rsidRDefault="00FE3C27" w:rsidP="00C155DE">
            <w:pPr>
              <w:ind w:firstLine="34"/>
              <w:jc w:val="both"/>
              <w:rPr>
                <w:sz w:val="22"/>
                <w:szCs w:val="22"/>
                <w:lang w:val="nl-NL"/>
              </w:rPr>
            </w:pPr>
            <w:r w:rsidRPr="00AA2E21">
              <w:rPr>
                <w:sz w:val="22"/>
                <w:szCs w:val="22"/>
                <w:lang w:val="nl-NL"/>
              </w:rPr>
              <w:t>- Đoàn đại biểu QH tỉnh;</w:t>
            </w:r>
          </w:p>
          <w:p w:rsidR="00FE3C27" w:rsidRPr="00AA2E21" w:rsidRDefault="00FE3C27" w:rsidP="00C155DE">
            <w:pPr>
              <w:ind w:firstLine="34"/>
              <w:jc w:val="both"/>
              <w:rPr>
                <w:sz w:val="22"/>
                <w:szCs w:val="22"/>
                <w:lang w:val="nl-NL"/>
              </w:rPr>
            </w:pPr>
            <w:r w:rsidRPr="00AA2E21">
              <w:rPr>
                <w:sz w:val="22"/>
                <w:szCs w:val="22"/>
                <w:lang w:val="nl-NL"/>
              </w:rPr>
              <w:t>- Thường trực HĐND, UBND, UB MTTQVN tỉnh;</w:t>
            </w:r>
          </w:p>
          <w:p w:rsidR="00FE3C27" w:rsidRPr="00AA2E21" w:rsidRDefault="00FE3C27" w:rsidP="00C155DE">
            <w:pPr>
              <w:ind w:firstLine="34"/>
              <w:jc w:val="both"/>
              <w:rPr>
                <w:sz w:val="22"/>
                <w:szCs w:val="22"/>
                <w:lang w:val="nl-NL"/>
              </w:rPr>
            </w:pPr>
            <w:r w:rsidRPr="00AA2E21">
              <w:rPr>
                <w:sz w:val="22"/>
                <w:szCs w:val="22"/>
                <w:lang w:val="nl-NL"/>
              </w:rPr>
              <w:t>- Đại biểu HĐND tỉnh;</w:t>
            </w:r>
          </w:p>
          <w:p w:rsidR="00FE3C27" w:rsidRPr="00AA2E21" w:rsidRDefault="00FE3C27" w:rsidP="00C155DE">
            <w:pPr>
              <w:ind w:firstLine="34"/>
              <w:jc w:val="both"/>
              <w:rPr>
                <w:sz w:val="22"/>
                <w:szCs w:val="22"/>
                <w:lang w:val="nl-NL"/>
              </w:rPr>
            </w:pPr>
            <w:r w:rsidRPr="00AA2E21">
              <w:rPr>
                <w:sz w:val="22"/>
                <w:szCs w:val="22"/>
                <w:lang w:val="nl-NL"/>
              </w:rPr>
              <w:t>- Các sở, ban, ngành, đoàn thể tỉnh;</w:t>
            </w:r>
          </w:p>
          <w:p w:rsidR="00FE3C27" w:rsidRPr="00AA2E21" w:rsidRDefault="00FE3C27" w:rsidP="00C155DE">
            <w:pPr>
              <w:ind w:firstLine="34"/>
              <w:jc w:val="both"/>
              <w:rPr>
                <w:sz w:val="22"/>
                <w:szCs w:val="22"/>
                <w:lang w:val="nl-NL"/>
              </w:rPr>
            </w:pPr>
            <w:r w:rsidRPr="00AA2E21">
              <w:rPr>
                <w:sz w:val="22"/>
                <w:szCs w:val="22"/>
                <w:lang w:val="nl-NL"/>
              </w:rPr>
              <w:t>- Thường trực HĐND, UBND các huyện, thành phố;</w:t>
            </w:r>
          </w:p>
          <w:p w:rsidR="00FE3C27" w:rsidRPr="00AA2E21" w:rsidRDefault="00FE3C27" w:rsidP="00C155DE">
            <w:pPr>
              <w:ind w:firstLine="34"/>
              <w:jc w:val="both"/>
              <w:rPr>
                <w:sz w:val="22"/>
                <w:szCs w:val="22"/>
                <w:lang w:val="nl-NL"/>
              </w:rPr>
            </w:pPr>
            <w:r w:rsidRPr="00AA2E21">
              <w:rPr>
                <w:sz w:val="22"/>
                <w:szCs w:val="22"/>
                <w:lang w:val="nl-NL"/>
              </w:rPr>
              <w:t>- Công báo tỉnh, cổng thông tin điện tử tỉnh;</w:t>
            </w:r>
          </w:p>
          <w:p w:rsidR="001A5C40" w:rsidRPr="00AA2E21" w:rsidRDefault="00FE3C27" w:rsidP="00C155DE">
            <w:pPr>
              <w:ind w:firstLine="34"/>
              <w:rPr>
                <w:sz w:val="22"/>
                <w:lang w:val="pt-BR"/>
              </w:rPr>
            </w:pPr>
            <w:r w:rsidRPr="00AA2E21">
              <w:rPr>
                <w:sz w:val="22"/>
                <w:szCs w:val="22"/>
                <w:lang w:val="nl-NL"/>
              </w:rPr>
              <w:t>- Lưu: VT.</w:t>
            </w:r>
          </w:p>
        </w:tc>
        <w:tc>
          <w:tcPr>
            <w:tcW w:w="4394" w:type="dxa"/>
            <w:shd w:val="clear" w:color="auto" w:fill="auto"/>
          </w:tcPr>
          <w:p w:rsidR="001A5C40" w:rsidRPr="00AA2E21" w:rsidRDefault="001A5C40" w:rsidP="00912353">
            <w:pPr>
              <w:spacing w:before="40"/>
              <w:jc w:val="center"/>
              <w:rPr>
                <w:b/>
                <w:lang w:val="pt-BR"/>
              </w:rPr>
            </w:pPr>
            <w:r w:rsidRPr="00AA2E21">
              <w:rPr>
                <w:b/>
                <w:lang w:val="pt-BR"/>
              </w:rPr>
              <w:t>CHỦ TỊCH</w:t>
            </w:r>
          </w:p>
          <w:p w:rsidR="001A5C40" w:rsidRPr="00AA2E21" w:rsidRDefault="001A5C40" w:rsidP="00912353">
            <w:pPr>
              <w:jc w:val="center"/>
              <w:rPr>
                <w:b/>
                <w:lang w:val="pt-BR"/>
              </w:rPr>
            </w:pPr>
          </w:p>
          <w:p w:rsidR="001A5C40" w:rsidRPr="00AA2E21" w:rsidRDefault="001A5C40" w:rsidP="00912353">
            <w:pPr>
              <w:jc w:val="center"/>
              <w:rPr>
                <w:b/>
                <w:lang w:val="pt-BR"/>
              </w:rPr>
            </w:pPr>
          </w:p>
          <w:p w:rsidR="001A5C40" w:rsidRPr="00AA2E21" w:rsidRDefault="001A5C40" w:rsidP="00912353">
            <w:pPr>
              <w:jc w:val="center"/>
              <w:rPr>
                <w:b/>
                <w:lang w:val="pt-BR"/>
              </w:rPr>
            </w:pPr>
          </w:p>
          <w:p w:rsidR="001A5C40" w:rsidRPr="00AA2E21" w:rsidRDefault="001A5C40" w:rsidP="00912353">
            <w:pPr>
              <w:jc w:val="center"/>
              <w:rPr>
                <w:b/>
                <w:lang w:val="pt-BR"/>
              </w:rPr>
            </w:pPr>
          </w:p>
          <w:p w:rsidR="001A5C40" w:rsidRPr="00AA2E21" w:rsidRDefault="001A5C40" w:rsidP="00912353">
            <w:pPr>
              <w:jc w:val="center"/>
              <w:rPr>
                <w:b/>
                <w:lang w:val="pt-BR"/>
              </w:rPr>
            </w:pPr>
          </w:p>
          <w:p w:rsidR="001A5C40" w:rsidRPr="00AA2E21" w:rsidRDefault="001A5C40" w:rsidP="00912353">
            <w:pPr>
              <w:jc w:val="center"/>
              <w:rPr>
                <w:b/>
                <w:lang w:val="pt-BR"/>
              </w:rPr>
            </w:pPr>
          </w:p>
          <w:p w:rsidR="001A5C40" w:rsidRPr="00AA2E21" w:rsidRDefault="001A5C40" w:rsidP="00912353">
            <w:pPr>
              <w:jc w:val="center"/>
              <w:rPr>
                <w:b/>
                <w:lang w:val="pt-BR"/>
              </w:rPr>
            </w:pPr>
          </w:p>
          <w:p w:rsidR="001A5C40" w:rsidRPr="00AA2E21" w:rsidRDefault="001A5C40" w:rsidP="00912353">
            <w:pPr>
              <w:jc w:val="center"/>
              <w:rPr>
                <w:b/>
                <w:lang w:val="pt-BR"/>
              </w:rPr>
            </w:pPr>
          </w:p>
        </w:tc>
      </w:tr>
    </w:tbl>
    <w:p w:rsidR="001A5C40" w:rsidRPr="00AA2E21" w:rsidRDefault="001A5C40" w:rsidP="001A5C40">
      <w:pPr>
        <w:rPr>
          <w:lang w:val="pt-BR"/>
        </w:rPr>
      </w:pPr>
    </w:p>
    <w:p w:rsidR="00BD59FC" w:rsidRPr="00AA2E21" w:rsidRDefault="00BD59FC" w:rsidP="00F11891">
      <w:pPr>
        <w:rPr>
          <w:lang w:val="vi-VN"/>
        </w:rPr>
      </w:pPr>
    </w:p>
    <w:sectPr w:rsidR="00BD59FC" w:rsidRPr="00AA2E21" w:rsidSect="00463661">
      <w:headerReference w:type="default" r:id="rId8"/>
      <w:pgSz w:w="11907" w:h="16840" w:code="9"/>
      <w:pgMar w:top="1134" w:right="96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AED" w:rsidRDefault="00B17AED" w:rsidP="00502541">
      <w:r>
        <w:separator/>
      </w:r>
    </w:p>
  </w:endnote>
  <w:endnote w:type="continuationSeparator" w:id="1">
    <w:p w:rsidR="00B17AED" w:rsidRDefault="00B17AED" w:rsidP="00502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AED" w:rsidRDefault="00B17AED" w:rsidP="00502541">
      <w:r>
        <w:separator/>
      </w:r>
    </w:p>
  </w:footnote>
  <w:footnote w:type="continuationSeparator" w:id="1">
    <w:p w:rsidR="00B17AED" w:rsidRDefault="00B17AED" w:rsidP="00502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8142"/>
      <w:docPartObj>
        <w:docPartGallery w:val="Page Numbers (Top of Page)"/>
        <w:docPartUnique/>
      </w:docPartObj>
    </w:sdtPr>
    <w:sdtContent>
      <w:p w:rsidR="00502541" w:rsidRDefault="00DA57DF">
        <w:pPr>
          <w:pStyle w:val="Header"/>
          <w:jc w:val="center"/>
        </w:pPr>
        <w:r>
          <w:fldChar w:fldCharType="begin"/>
        </w:r>
        <w:r w:rsidR="003862BD">
          <w:instrText xml:space="preserve"> PAGE   \* MERGEFORMAT </w:instrText>
        </w:r>
        <w:r>
          <w:fldChar w:fldCharType="separate"/>
        </w:r>
        <w:r w:rsidR="00D235A9">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A0F5D"/>
    <w:multiLevelType w:val="hybridMultilevel"/>
    <w:tmpl w:val="9F167EDC"/>
    <w:lvl w:ilvl="0" w:tplc="E06AF708">
      <w:numFmt w:val="bullet"/>
      <w:suff w:val="space"/>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
    <w:nsid w:val="441C1FC7"/>
    <w:multiLevelType w:val="hybridMultilevel"/>
    <w:tmpl w:val="967EFB24"/>
    <w:lvl w:ilvl="0" w:tplc="1B9C948E">
      <w:start w:val="5"/>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90709E"/>
    <w:rsid w:val="00003CE3"/>
    <w:rsid w:val="00003D15"/>
    <w:rsid w:val="00004F03"/>
    <w:rsid w:val="000059E4"/>
    <w:rsid w:val="000133AB"/>
    <w:rsid w:val="00017DED"/>
    <w:rsid w:val="000230B9"/>
    <w:rsid w:val="000309FF"/>
    <w:rsid w:val="000377D0"/>
    <w:rsid w:val="00051AE5"/>
    <w:rsid w:val="00056964"/>
    <w:rsid w:val="00066BE2"/>
    <w:rsid w:val="000673DC"/>
    <w:rsid w:val="000715DF"/>
    <w:rsid w:val="00072494"/>
    <w:rsid w:val="000A09D7"/>
    <w:rsid w:val="000A0D36"/>
    <w:rsid w:val="000C21AA"/>
    <w:rsid w:val="000D1C8E"/>
    <w:rsid w:val="000D34F2"/>
    <w:rsid w:val="000D47CF"/>
    <w:rsid w:val="000F4D58"/>
    <w:rsid w:val="000F6BF3"/>
    <w:rsid w:val="00100336"/>
    <w:rsid w:val="00102C19"/>
    <w:rsid w:val="00112E8D"/>
    <w:rsid w:val="00115F1C"/>
    <w:rsid w:val="001211AD"/>
    <w:rsid w:val="00125B43"/>
    <w:rsid w:val="00132DC2"/>
    <w:rsid w:val="00135A6D"/>
    <w:rsid w:val="001368E9"/>
    <w:rsid w:val="001522A7"/>
    <w:rsid w:val="00154B56"/>
    <w:rsid w:val="00165FA4"/>
    <w:rsid w:val="001976A8"/>
    <w:rsid w:val="001A2EC8"/>
    <w:rsid w:val="001A52C7"/>
    <w:rsid w:val="001A5C40"/>
    <w:rsid w:val="001B6D04"/>
    <w:rsid w:val="001C5638"/>
    <w:rsid w:val="001C7FBA"/>
    <w:rsid w:val="001D0270"/>
    <w:rsid w:val="001D1315"/>
    <w:rsid w:val="00216361"/>
    <w:rsid w:val="00221B09"/>
    <w:rsid w:val="002221A6"/>
    <w:rsid w:val="0022419E"/>
    <w:rsid w:val="00232254"/>
    <w:rsid w:val="0029235D"/>
    <w:rsid w:val="00292BD3"/>
    <w:rsid w:val="00293442"/>
    <w:rsid w:val="00297249"/>
    <w:rsid w:val="002A2E03"/>
    <w:rsid w:val="002A4FDB"/>
    <w:rsid w:val="002B43AE"/>
    <w:rsid w:val="002B44F3"/>
    <w:rsid w:val="002C7FDB"/>
    <w:rsid w:val="002D4A34"/>
    <w:rsid w:val="002D7889"/>
    <w:rsid w:val="002F2B93"/>
    <w:rsid w:val="002F759A"/>
    <w:rsid w:val="00306BA9"/>
    <w:rsid w:val="00314C4F"/>
    <w:rsid w:val="00330C60"/>
    <w:rsid w:val="00335C09"/>
    <w:rsid w:val="00366C30"/>
    <w:rsid w:val="00373D13"/>
    <w:rsid w:val="00376524"/>
    <w:rsid w:val="00382C77"/>
    <w:rsid w:val="0038535D"/>
    <w:rsid w:val="003862BD"/>
    <w:rsid w:val="003863C7"/>
    <w:rsid w:val="0038648E"/>
    <w:rsid w:val="00394D17"/>
    <w:rsid w:val="00397700"/>
    <w:rsid w:val="003A42D1"/>
    <w:rsid w:val="003C16B4"/>
    <w:rsid w:val="003C7532"/>
    <w:rsid w:val="003D2290"/>
    <w:rsid w:val="003D2AB8"/>
    <w:rsid w:val="003E469A"/>
    <w:rsid w:val="003E6061"/>
    <w:rsid w:val="0041421E"/>
    <w:rsid w:val="00421A8D"/>
    <w:rsid w:val="00423B7F"/>
    <w:rsid w:val="004347D1"/>
    <w:rsid w:val="00435B0C"/>
    <w:rsid w:val="00437164"/>
    <w:rsid w:val="00446B2A"/>
    <w:rsid w:val="004525C6"/>
    <w:rsid w:val="00452D5C"/>
    <w:rsid w:val="00463661"/>
    <w:rsid w:val="00474F38"/>
    <w:rsid w:val="004906E8"/>
    <w:rsid w:val="004A4EBD"/>
    <w:rsid w:val="004A5461"/>
    <w:rsid w:val="004A7EF7"/>
    <w:rsid w:val="004B5A33"/>
    <w:rsid w:val="004B7883"/>
    <w:rsid w:val="004C24C2"/>
    <w:rsid w:val="004E1F46"/>
    <w:rsid w:val="004E75A6"/>
    <w:rsid w:val="004F17B6"/>
    <w:rsid w:val="004F1941"/>
    <w:rsid w:val="004F6F0D"/>
    <w:rsid w:val="004F755C"/>
    <w:rsid w:val="00502541"/>
    <w:rsid w:val="005157B2"/>
    <w:rsid w:val="00517691"/>
    <w:rsid w:val="005400E3"/>
    <w:rsid w:val="005404F6"/>
    <w:rsid w:val="005513CA"/>
    <w:rsid w:val="005517F9"/>
    <w:rsid w:val="00552E06"/>
    <w:rsid w:val="00577AC6"/>
    <w:rsid w:val="005805AE"/>
    <w:rsid w:val="00581D20"/>
    <w:rsid w:val="00581D8B"/>
    <w:rsid w:val="00587D53"/>
    <w:rsid w:val="005A00E4"/>
    <w:rsid w:val="005A453F"/>
    <w:rsid w:val="005B6B1C"/>
    <w:rsid w:val="005C23DE"/>
    <w:rsid w:val="005D118B"/>
    <w:rsid w:val="005D40CA"/>
    <w:rsid w:val="005D4229"/>
    <w:rsid w:val="005E3EBC"/>
    <w:rsid w:val="005E482A"/>
    <w:rsid w:val="005E7075"/>
    <w:rsid w:val="005F4579"/>
    <w:rsid w:val="00604AC4"/>
    <w:rsid w:val="00621E42"/>
    <w:rsid w:val="0062213B"/>
    <w:rsid w:val="006265BA"/>
    <w:rsid w:val="00637D42"/>
    <w:rsid w:val="006465C4"/>
    <w:rsid w:val="00653DED"/>
    <w:rsid w:val="006724F0"/>
    <w:rsid w:val="00674126"/>
    <w:rsid w:val="00674165"/>
    <w:rsid w:val="0067517F"/>
    <w:rsid w:val="00683D11"/>
    <w:rsid w:val="00686534"/>
    <w:rsid w:val="006868DE"/>
    <w:rsid w:val="00691ABE"/>
    <w:rsid w:val="00696DBE"/>
    <w:rsid w:val="006C4553"/>
    <w:rsid w:val="006E225D"/>
    <w:rsid w:val="006F2AD3"/>
    <w:rsid w:val="006F7DC3"/>
    <w:rsid w:val="0071077B"/>
    <w:rsid w:val="00712AC9"/>
    <w:rsid w:val="007137C0"/>
    <w:rsid w:val="007142C1"/>
    <w:rsid w:val="00746893"/>
    <w:rsid w:val="00747006"/>
    <w:rsid w:val="0075240D"/>
    <w:rsid w:val="0075271B"/>
    <w:rsid w:val="00753A31"/>
    <w:rsid w:val="00766FA9"/>
    <w:rsid w:val="0077442F"/>
    <w:rsid w:val="007750FB"/>
    <w:rsid w:val="00787DB0"/>
    <w:rsid w:val="00796E75"/>
    <w:rsid w:val="007A2216"/>
    <w:rsid w:val="007A45E4"/>
    <w:rsid w:val="007A4AEA"/>
    <w:rsid w:val="007A5379"/>
    <w:rsid w:val="007B0B69"/>
    <w:rsid w:val="007C1271"/>
    <w:rsid w:val="007C26AB"/>
    <w:rsid w:val="007C41B9"/>
    <w:rsid w:val="007C7CBC"/>
    <w:rsid w:val="007D1F83"/>
    <w:rsid w:val="007D474E"/>
    <w:rsid w:val="007F0637"/>
    <w:rsid w:val="00811F9B"/>
    <w:rsid w:val="00813105"/>
    <w:rsid w:val="00823B96"/>
    <w:rsid w:val="0083587F"/>
    <w:rsid w:val="00836E4A"/>
    <w:rsid w:val="00845326"/>
    <w:rsid w:val="00845F51"/>
    <w:rsid w:val="008573AA"/>
    <w:rsid w:val="00857961"/>
    <w:rsid w:val="00861ABB"/>
    <w:rsid w:val="008733F1"/>
    <w:rsid w:val="008824F1"/>
    <w:rsid w:val="008842A0"/>
    <w:rsid w:val="0088562E"/>
    <w:rsid w:val="00886A99"/>
    <w:rsid w:val="00892B82"/>
    <w:rsid w:val="00895285"/>
    <w:rsid w:val="008C2399"/>
    <w:rsid w:val="008C51F0"/>
    <w:rsid w:val="008D2096"/>
    <w:rsid w:val="008D2516"/>
    <w:rsid w:val="008D2640"/>
    <w:rsid w:val="008E00E0"/>
    <w:rsid w:val="008E38C5"/>
    <w:rsid w:val="008E3F4A"/>
    <w:rsid w:val="009039A0"/>
    <w:rsid w:val="0090709E"/>
    <w:rsid w:val="009070EF"/>
    <w:rsid w:val="00916AA6"/>
    <w:rsid w:val="009262EE"/>
    <w:rsid w:val="00927CCE"/>
    <w:rsid w:val="00950A72"/>
    <w:rsid w:val="00956972"/>
    <w:rsid w:val="009607CF"/>
    <w:rsid w:val="00964731"/>
    <w:rsid w:val="00967DC9"/>
    <w:rsid w:val="00971CE5"/>
    <w:rsid w:val="00980E09"/>
    <w:rsid w:val="009A6B3B"/>
    <w:rsid w:val="009B2EED"/>
    <w:rsid w:val="009B7DAD"/>
    <w:rsid w:val="009C2BAF"/>
    <w:rsid w:val="009E65C9"/>
    <w:rsid w:val="009F3F46"/>
    <w:rsid w:val="00A361B9"/>
    <w:rsid w:val="00A409CF"/>
    <w:rsid w:val="00A43114"/>
    <w:rsid w:val="00A60CA8"/>
    <w:rsid w:val="00A8171D"/>
    <w:rsid w:val="00A862A7"/>
    <w:rsid w:val="00AA1C53"/>
    <w:rsid w:val="00AA2E21"/>
    <w:rsid w:val="00AA6734"/>
    <w:rsid w:val="00AB1102"/>
    <w:rsid w:val="00AB22C5"/>
    <w:rsid w:val="00AD01E4"/>
    <w:rsid w:val="00AD1414"/>
    <w:rsid w:val="00AD34D7"/>
    <w:rsid w:val="00AF1E3D"/>
    <w:rsid w:val="00AF4D6F"/>
    <w:rsid w:val="00B00D91"/>
    <w:rsid w:val="00B10BD4"/>
    <w:rsid w:val="00B1341C"/>
    <w:rsid w:val="00B15510"/>
    <w:rsid w:val="00B17AED"/>
    <w:rsid w:val="00B33593"/>
    <w:rsid w:val="00B33DB0"/>
    <w:rsid w:val="00B33E24"/>
    <w:rsid w:val="00B3501C"/>
    <w:rsid w:val="00B441B2"/>
    <w:rsid w:val="00B526E3"/>
    <w:rsid w:val="00B675A6"/>
    <w:rsid w:val="00B77441"/>
    <w:rsid w:val="00B82A82"/>
    <w:rsid w:val="00B84DBD"/>
    <w:rsid w:val="00B87230"/>
    <w:rsid w:val="00B91957"/>
    <w:rsid w:val="00BB14A6"/>
    <w:rsid w:val="00BD59FC"/>
    <w:rsid w:val="00BD7181"/>
    <w:rsid w:val="00BD7B78"/>
    <w:rsid w:val="00BE299E"/>
    <w:rsid w:val="00BE33CA"/>
    <w:rsid w:val="00C0532D"/>
    <w:rsid w:val="00C0716C"/>
    <w:rsid w:val="00C155DE"/>
    <w:rsid w:val="00C20312"/>
    <w:rsid w:val="00C204A7"/>
    <w:rsid w:val="00C24132"/>
    <w:rsid w:val="00C35182"/>
    <w:rsid w:val="00C44EA5"/>
    <w:rsid w:val="00C6649F"/>
    <w:rsid w:val="00C80E80"/>
    <w:rsid w:val="00C97AEE"/>
    <w:rsid w:val="00CA2057"/>
    <w:rsid w:val="00CB1965"/>
    <w:rsid w:val="00CB68A4"/>
    <w:rsid w:val="00CC6775"/>
    <w:rsid w:val="00CD0D7A"/>
    <w:rsid w:val="00CD3909"/>
    <w:rsid w:val="00CD5DA3"/>
    <w:rsid w:val="00CE3A02"/>
    <w:rsid w:val="00CF3853"/>
    <w:rsid w:val="00CF39C6"/>
    <w:rsid w:val="00D11327"/>
    <w:rsid w:val="00D16A4A"/>
    <w:rsid w:val="00D235A9"/>
    <w:rsid w:val="00D26E58"/>
    <w:rsid w:val="00D30FEA"/>
    <w:rsid w:val="00D47FA5"/>
    <w:rsid w:val="00D63361"/>
    <w:rsid w:val="00D643CD"/>
    <w:rsid w:val="00D64482"/>
    <w:rsid w:val="00D751A3"/>
    <w:rsid w:val="00D76E6D"/>
    <w:rsid w:val="00D85A1D"/>
    <w:rsid w:val="00D97224"/>
    <w:rsid w:val="00DA57DF"/>
    <w:rsid w:val="00DA6DC4"/>
    <w:rsid w:val="00DA7606"/>
    <w:rsid w:val="00DB6A5E"/>
    <w:rsid w:val="00DB7BEB"/>
    <w:rsid w:val="00DD007D"/>
    <w:rsid w:val="00DD4AA9"/>
    <w:rsid w:val="00DE17C5"/>
    <w:rsid w:val="00DF4268"/>
    <w:rsid w:val="00E01804"/>
    <w:rsid w:val="00E03C37"/>
    <w:rsid w:val="00E05E68"/>
    <w:rsid w:val="00E14EB4"/>
    <w:rsid w:val="00E42BE8"/>
    <w:rsid w:val="00E46157"/>
    <w:rsid w:val="00E802AE"/>
    <w:rsid w:val="00E87A6C"/>
    <w:rsid w:val="00E92817"/>
    <w:rsid w:val="00EA4D3B"/>
    <w:rsid w:val="00EA5C83"/>
    <w:rsid w:val="00EC4492"/>
    <w:rsid w:val="00EC4C46"/>
    <w:rsid w:val="00ED1D52"/>
    <w:rsid w:val="00ED24DF"/>
    <w:rsid w:val="00EF27A7"/>
    <w:rsid w:val="00F11891"/>
    <w:rsid w:val="00F17C82"/>
    <w:rsid w:val="00F32164"/>
    <w:rsid w:val="00F43CFF"/>
    <w:rsid w:val="00F5432C"/>
    <w:rsid w:val="00F80495"/>
    <w:rsid w:val="00F836DE"/>
    <w:rsid w:val="00F87619"/>
    <w:rsid w:val="00F92D0A"/>
    <w:rsid w:val="00F93E63"/>
    <w:rsid w:val="00F9535F"/>
    <w:rsid w:val="00FA6E6B"/>
    <w:rsid w:val="00FB152F"/>
    <w:rsid w:val="00FB5D03"/>
    <w:rsid w:val="00FC30B2"/>
    <w:rsid w:val="00FD1885"/>
    <w:rsid w:val="00FD1A7F"/>
    <w:rsid w:val="00FD314E"/>
    <w:rsid w:val="00FE24D8"/>
    <w:rsid w:val="00FE3C27"/>
    <w:rsid w:val="00FF220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0C"/>
    <w:pPr>
      <w:spacing w:after="0" w:line="240" w:lineRule="auto"/>
    </w:pPr>
    <w:rPr>
      <w:rFonts w:eastAsia="Times New Roman" w:cs="Arial"/>
      <w:szCs w:val="28"/>
      <w:lang w:val="en-US"/>
    </w:rPr>
  </w:style>
  <w:style w:type="paragraph" w:styleId="Heading1">
    <w:name w:val="heading 1"/>
    <w:basedOn w:val="Normal"/>
    <w:next w:val="Normal"/>
    <w:link w:val="Heading1Char"/>
    <w:uiPriority w:val="9"/>
    <w:qFormat/>
    <w:rsid w:val="007D1F83"/>
    <w:pPr>
      <w:keepNext/>
      <w:jc w:val="center"/>
      <w:outlineLvl w:val="0"/>
    </w:pPr>
    <w:rPr>
      <w:b/>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5B0C"/>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534"/>
    <w:pPr>
      <w:ind w:left="720"/>
      <w:contextualSpacing/>
    </w:pPr>
  </w:style>
  <w:style w:type="paragraph" w:styleId="NormalWeb">
    <w:name w:val="Normal (Web)"/>
    <w:aliases w:val="Char Char Char Char Char Char Char Char Char Char Char Char Char Char Char,Char Char Char Char Char Char Char Char Char Char Char Char,Char Char Cha, Char Char Char,Char Char Char"/>
    <w:basedOn w:val="Normal"/>
    <w:link w:val="NormalWebChar"/>
    <w:unhideWhenUsed/>
    <w:qFormat/>
    <w:rsid w:val="002F2B93"/>
    <w:pPr>
      <w:spacing w:before="100" w:beforeAutospacing="1" w:after="100" w:afterAutospacing="1"/>
    </w:pPr>
    <w:rPr>
      <w:rFonts w:cs="Times New Roman"/>
      <w:sz w:val="24"/>
      <w:szCs w:val="24"/>
      <w:lang w:val="vi-VN" w:eastAsia="vi-VN"/>
    </w:rPr>
  </w:style>
  <w:style w:type="character" w:styleId="Hyperlink">
    <w:name w:val="Hyperlink"/>
    <w:basedOn w:val="DefaultParagraphFont"/>
    <w:uiPriority w:val="99"/>
    <w:semiHidden/>
    <w:unhideWhenUsed/>
    <w:rsid w:val="00E03C37"/>
    <w:rPr>
      <w:color w:val="0000FF"/>
      <w:u w:val="single"/>
    </w:rPr>
  </w:style>
  <w:style w:type="character" w:styleId="Strong">
    <w:name w:val="Strong"/>
    <w:uiPriority w:val="22"/>
    <w:qFormat/>
    <w:rsid w:val="007C41B9"/>
    <w:rPr>
      <w:b/>
      <w:bCs/>
    </w:rPr>
  </w:style>
  <w:style w:type="character" w:customStyle="1" w:styleId="fontstyle01">
    <w:name w:val="fontstyle01"/>
    <w:basedOn w:val="DefaultParagraphFont"/>
    <w:rsid w:val="00E42BE8"/>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502541"/>
    <w:pPr>
      <w:tabs>
        <w:tab w:val="center" w:pos="4513"/>
        <w:tab w:val="right" w:pos="9026"/>
      </w:tabs>
    </w:pPr>
  </w:style>
  <w:style w:type="character" w:customStyle="1" w:styleId="HeaderChar">
    <w:name w:val="Header Char"/>
    <w:basedOn w:val="DefaultParagraphFont"/>
    <w:link w:val="Header"/>
    <w:uiPriority w:val="99"/>
    <w:rsid w:val="00502541"/>
    <w:rPr>
      <w:rFonts w:eastAsia="Times New Roman" w:cs="Arial"/>
      <w:szCs w:val="28"/>
      <w:lang w:val="en-US"/>
    </w:rPr>
  </w:style>
  <w:style w:type="paragraph" w:styleId="Footer">
    <w:name w:val="footer"/>
    <w:basedOn w:val="Normal"/>
    <w:link w:val="FooterChar"/>
    <w:uiPriority w:val="99"/>
    <w:semiHidden/>
    <w:unhideWhenUsed/>
    <w:rsid w:val="00502541"/>
    <w:pPr>
      <w:tabs>
        <w:tab w:val="center" w:pos="4513"/>
        <w:tab w:val="right" w:pos="9026"/>
      </w:tabs>
    </w:pPr>
  </w:style>
  <w:style w:type="character" w:customStyle="1" w:styleId="FooterChar">
    <w:name w:val="Footer Char"/>
    <w:basedOn w:val="DefaultParagraphFont"/>
    <w:link w:val="Footer"/>
    <w:uiPriority w:val="99"/>
    <w:semiHidden/>
    <w:rsid w:val="00502541"/>
    <w:rPr>
      <w:rFonts w:eastAsia="Times New Roman" w:cs="Arial"/>
      <w:szCs w:val="28"/>
      <w:lang w:val="en-US"/>
    </w:rPr>
  </w:style>
  <w:style w:type="character" w:customStyle="1" w:styleId="fontstyle21">
    <w:name w:val="fontstyle21"/>
    <w:basedOn w:val="DefaultParagraphFont"/>
    <w:rsid w:val="00787DB0"/>
    <w:rPr>
      <w:rFonts w:ascii="Times-Roman" w:hAnsi="Times-Roman" w:hint="default"/>
      <w:b w:val="0"/>
      <w:bCs w:val="0"/>
      <w:i w:val="0"/>
      <w:iCs w:val="0"/>
      <w:color w:val="000000"/>
      <w:sz w:val="30"/>
      <w:szCs w:val="30"/>
    </w:rPr>
  </w:style>
  <w:style w:type="character" w:customStyle="1" w:styleId="NormalWebChar">
    <w:name w:val="Normal (Web) Char"/>
    <w:aliases w:val="Char Char Char Char Char Char Char Char Char Char Char Char Char Char Char Char,Char Char Char Char Char Char Char Char Char Char Char Char Char,Char Char Cha Char, Char Char Char Char,Char Char Char Char"/>
    <w:link w:val="NormalWeb"/>
    <w:locked/>
    <w:rsid w:val="001A5C40"/>
    <w:rPr>
      <w:rFonts w:eastAsia="Times New Roman" w:cs="Times New Roman"/>
      <w:sz w:val="24"/>
      <w:szCs w:val="24"/>
      <w:lang w:eastAsia="vi-VN"/>
    </w:rPr>
  </w:style>
  <w:style w:type="character" w:customStyle="1" w:styleId="apple-converted-space">
    <w:name w:val="apple-converted-space"/>
    <w:basedOn w:val="DefaultParagraphFont"/>
    <w:rsid w:val="00306BA9"/>
  </w:style>
  <w:style w:type="character" w:customStyle="1" w:styleId="Heading1Char">
    <w:name w:val="Heading 1 Char"/>
    <w:basedOn w:val="DefaultParagraphFont"/>
    <w:link w:val="Heading1"/>
    <w:uiPriority w:val="9"/>
    <w:rsid w:val="007D1F83"/>
    <w:rPr>
      <w:rFonts w:eastAsia="Times New Roman" w:cs="Arial"/>
      <w:b/>
      <w:sz w:val="26"/>
      <w:szCs w:val="26"/>
      <w:lang w:eastAsia="vi-VN"/>
    </w:rPr>
  </w:style>
  <w:style w:type="paragraph" w:styleId="BodyTextIndent">
    <w:name w:val="Body Text Indent"/>
    <w:basedOn w:val="Normal"/>
    <w:link w:val="BodyTextIndentChar"/>
    <w:uiPriority w:val="99"/>
    <w:unhideWhenUsed/>
    <w:rsid w:val="007D1F83"/>
    <w:pPr>
      <w:spacing w:before="120" w:after="120" w:line="240" w:lineRule="atLeast"/>
      <w:ind w:firstLine="720"/>
      <w:jc w:val="both"/>
    </w:pPr>
    <w:rPr>
      <w:rFonts w:cs="Times New Roman"/>
      <w:lang w:val="vi-VN"/>
    </w:rPr>
  </w:style>
  <w:style w:type="character" w:customStyle="1" w:styleId="BodyTextIndentChar">
    <w:name w:val="Body Text Indent Char"/>
    <w:basedOn w:val="DefaultParagraphFont"/>
    <w:link w:val="BodyTextIndent"/>
    <w:uiPriority w:val="99"/>
    <w:rsid w:val="007D1F83"/>
    <w:rPr>
      <w:rFonts w:eastAsia="Times New Roman" w:cs="Times New Roman"/>
      <w:szCs w:val="28"/>
    </w:rPr>
  </w:style>
  <w:style w:type="paragraph" w:styleId="BalloonText">
    <w:name w:val="Balloon Text"/>
    <w:basedOn w:val="Normal"/>
    <w:link w:val="BalloonTextChar"/>
    <w:uiPriority w:val="99"/>
    <w:semiHidden/>
    <w:unhideWhenUsed/>
    <w:rsid w:val="004B7883"/>
    <w:rPr>
      <w:rFonts w:ascii="Tahoma" w:hAnsi="Tahoma" w:cs="Tahoma"/>
      <w:sz w:val="16"/>
      <w:szCs w:val="16"/>
    </w:rPr>
  </w:style>
  <w:style w:type="character" w:customStyle="1" w:styleId="BalloonTextChar">
    <w:name w:val="Balloon Text Char"/>
    <w:basedOn w:val="DefaultParagraphFont"/>
    <w:link w:val="BalloonText"/>
    <w:uiPriority w:val="99"/>
    <w:semiHidden/>
    <w:rsid w:val="004B7883"/>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155DE"/>
    <w:rPr>
      <w:sz w:val="16"/>
      <w:szCs w:val="16"/>
    </w:rPr>
  </w:style>
  <w:style w:type="paragraph" w:styleId="CommentText">
    <w:name w:val="annotation text"/>
    <w:basedOn w:val="Normal"/>
    <w:link w:val="CommentTextChar"/>
    <w:uiPriority w:val="99"/>
    <w:semiHidden/>
    <w:unhideWhenUsed/>
    <w:rsid w:val="00C155DE"/>
    <w:rPr>
      <w:sz w:val="20"/>
      <w:szCs w:val="20"/>
    </w:rPr>
  </w:style>
  <w:style w:type="character" w:customStyle="1" w:styleId="CommentTextChar">
    <w:name w:val="Comment Text Char"/>
    <w:basedOn w:val="DefaultParagraphFont"/>
    <w:link w:val="CommentText"/>
    <w:uiPriority w:val="99"/>
    <w:semiHidden/>
    <w:rsid w:val="00C155DE"/>
    <w:rPr>
      <w:rFonts w:eastAsia="Times New Roman" w:cs="Arial"/>
      <w:sz w:val="20"/>
      <w:szCs w:val="20"/>
      <w:lang w:val="en-US"/>
    </w:rPr>
  </w:style>
  <w:style w:type="paragraph" w:styleId="CommentSubject">
    <w:name w:val="annotation subject"/>
    <w:basedOn w:val="CommentText"/>
    <w:next w:val="CommentText"/>
    <w:link w:val="CommentSubjectChar"/>
    <w:uiPriority w:val="99"/>
    <w:semiHidden/>
    <w:unhideWhenUsed/>
    <w:rsid w:val="00C155DE"/>
    <w:rPr>
      <w:b/>
      <w:bCs/>
    </w:rPr>
  </w:style>
  <w:style w:type="character" w:customStyle="1" w:styleId="CommentSubjectChar">
    <w:name w:val="Comment Subject Char"/>
    <w:basedOn w:val="CommentTextChar"/>
    <w:link w:val="CommentSubject"/>
    <w:uiPriority w:val="99"/>
    <w:semiHidden/>
    <w:rsid w:val="00C155DE"/>
    <w:rPr>
      <w:rFonts w:eastAsia="Times New Roman" w:cs="Arial"/>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0C"/>
    <w:pPr>
      <w:spacing w:after="0" w:line="240" w:lineRule="auto"/>
    </w:pPr>
    <w:rPr>
      <w:rFonts w:eastAsia="Times New Roman" w:cs="Arial"/>
      <w:szCs w:val="28"/>
      <w:lang w:val="en-US"/>
    </w:rPr>
  </w:style>
  <w:style w:type="paragraph" w:styleId="Heading1">
    <w:name w:val="heading 1"/>
    <w:basedOn w:val="Normal"/>
    <w:next w:val="Normal"/>
    <w:link w:val="Heading1Char"/>
    <w:uiPriority w:val="9"/>
    <w:qFormat/>
    <w:rsid w:val="007D1F83"/>
    <w:pPr>
      <w:keepNext/>
      <w:jc w:val="center"/>
      <w:outlineLvl w:val="0"/>
    </w:pPr>
    <w:rPr>
      <w:b/>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5B0C"/>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534"/>
    <w:pPr>
      <w:ind w:left="720"/>
      <w:contextualSpacing/>
    </w:p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qFormat/>
    <w:rsid w:val="002F2B93"/>
    <w:pPr>
      <w:spacing w:before="100" w:beforeAutospacing="1" w:after="100" w:afterAutospacing="1"/>
    </w:pPr>
    <w:rPr>
      <w:rFonts w:cs="Times New Roman"/>
      <w:sz w:val="24"/>
      <w:szCs w:val="24"/>
      <w:lang w:val="vi-VN" w:eastAsia="vi-VN"/>
    </w:rPr>
  </w:style>
  <w:style w:type="character" w:styleId="Hyperlink">
    <w:name w:val="Hyperlink"/>
    <w:basedOn w:val="DefaultParagraphFont"/>
    <w:uiPriority w:val="99"/>
    <w:semiHidden/>
    <w:unhideWhenUsed/>
    <w:rsid w:val="00E03C37"/>
    <w:rPr>
      <w:color w:val="0000FF"/>
      <w:u w:val="single"/>
    </w:rPr>
  </w:style>
  <w:style w:type="character" w:styleId="Strong">
    <w:name w:val="Strong"/>
    <w:uiPriority w:val="22"/>
    <w:qFormat/>
    <w:rsid w:val="007C41B9"/>
    <w:rPr>
      <w:b/>
      <w:bCs/>
    </w:rPr>
  </w:style>
  <w:style w:type="character" w:customStyle="1" w:styleId="fontstyle01">
    <w:name w:val="fontstyle01"/>
    <w:basedOn w:val="DefaultParagraphFont"/>
    <w:rsid w:val="00E42BE8"/>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502541"/>
    <w:pPr>
      <w:tabs>
        <w:tab w:val="center" w:pos="4513"/>
        <w:tab w:val="right" w:pos="9026"/>
      </w:tabs>
    </w:pPr>
  </w:style>
  <w:style w:type="character" w:customStyle="1" w:styleId="HeaderChar">
    <w:name w:val="Header Char"/>
    <w:basedOn w:val="DefaultParagraphFont"/>
    <w:link w:val="Header"/>
    <w:uiPriority w:val="99"/>
    <w:rsid w:val="00502541"/>
    <w:rPr>
      <w:rFonts w:eastAsia="Times New Roman" w:cs="Arial"/>
      <w:szCs w:val="28"/>
      <w:lang w:val="en-US"/>
    </w:rPr>
  </w:style>
  <w:style w:type="paragraph" w:styleId="Footer">
    <w:name w:val="footer"/>
    <w:basedOn w:val="Normal"/>
    <w:link w:val="FooterChar"/>
    <w:uiPriority w:val="99"/>
    <w:semiHidden/>
    <w:unhideWhenUsed/>
    <w:rsid w:val="00502541"/>
    <w:pPr>
      <w:tabs>
        <w:tab w:val="center" w:pos="4513"/>
        <w:tab w:val="right" w:pos="9026"/>
      </w:tabs>
    </w:pPr>
  </w:style>
  <w:style w:type="character" w:customStyle="1" w:styleId="FooterChar">
    <w:name w:val="Footer Char"/>
    <w:basedOn w:val="DefaultParagraphFont"/>
    <w:link w:val="Footer"/>
    <w:uiPriority w:val="99"/>
    <w:semiHidden/>
    <w:rsid w:val="00502541"/>
    <w:rPr>
      <w:rFonts w:eastAsia="Times New Roman" w:cs="Arial"/>
      <w:szCs w:val="28"/>
      <w:lang w:val="en-US"/>
    </w:rPr>
  </w:style>
  <w:style w:type="character" w:customStyle="1" w:styleId="fontstyle21">
    <w:name w:val="fontstyle21"/>
    <w:basedOn w:val="DefaultParagraphFont"/>
    <w:rsid w:val="00787DB0"/>
    <w:rPr>
      <w:rFonts w:ascii="Times-Roman" w:hAnsi="Times-Roman" w:hint="default"/>
      <w:b w:val="0"/>
      <w:bCs w:val="0"/>
      <w:i w:val="0"/>
      <w:iCs w:val="0"/>
      <w:color w:val="000000"/>
      <w:sz w:val="30"/>
      <w:szCs w:val="30"/>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1A5C40"/>
    <w:rPr>
      <w:rFonts w:eastAsia="Times New Roman" w:cs="Times New Roman"/>
      <w:sz w:val="24"/>
      <w:szCs w:val="24"/>
      <w:lang w:eastAsia="vi-VN"/>
    </w:rPr>
  </w:style>
  <w:style w:type="character" w:customStyle="1" w:styleId="apple-converted-space">
    <w:name w:val="apple-converted-space"/>
    <w:basedOn w:val="DefaultParagraphFont"/>
    <w:rsid w:val="00306BA9"/>
  </w:style>
  <w:style w:type="character" w:customStyle="1" w:styleId="Heading1Char">
    <w:name w:val="Heading 1 Char"/>
    <w:basedOn w:val="DefaultParagraphFont"/>
    <w:link w:val="Heading1"/>
    <w:uiPriority w:val="9"/>
    <w:rsid w:val="007D1F83"/>
    <w:rPr>
      <w:rFonts w:eastAsia="Times New Roman" w:cs="Arial"/>
      <w:b/>
      <w:sz w:val="26"/>
      <w:szCs w:val="26"/>
      <w:lang w:eastAsia="vi-VN"/>
    </w:rPr>
  </w:style>
  <w:style w:type="paragraph" w:styleId="BodyTextIndent">
    <w:name w:val="Body Text Indent"/>
    <w:basedOn w:val="Normal"/>
    <w:link w:val="BodyTextIndentChar"/>
    <w:uiPriority w:val="99"/>
    <w:unhideWhenUsed/>
    <w:rsid w:val="007D1F83"/>
    <w:pPr>
      <w:spacing w:before="120" w:after="120" w:line="240" w:lineRule="atLeast"/>
      <w:ind w:firstLine="720"/>
      <w:jc w:val="both"/>
    </w:pPr>
    <w:rPr>
      <w:rFonts w:cs="Times New Roman"/>
      <w:lang w:val="vi-VN"/>
    </w:rPr>
  </w:style>
  <w:style w:type="character" w:customStyle="1" w:styleId="BodyTextIndentChar">
    <w:name w:val="Body Text Indent Char"/>
    <w:basedOn w:val="DefaultParagraphFont"/>
    <w:link w:val="BodyTextIndent"/>
    <w:uiPriority w:val="99"/>
    <w:rsid w:val="007D1F83"/>
    <w:rPr>
      <w:rFonts w:eastAsia="Times New Roman" w:cs="Times New Roman"/>
      <w:szCs w:val="28"/>
    </w:rPr>
  </w:style>
  <w:style w:type="paragraph" w:styleId="BalloonText">
    <w:name w:val="Balloon Text"/>
    <w:basedOn w:val="Normal"/>
    <w:link w:val="BalloonTextChar"/>
    <w:uiPriority w:val="99"/>
    <w:semiHidden/>
    <w:unhideWhenUsed/>
    <w:rsid w:val="004B7883"/>
    <w:rPr>
      <w:rFonts w:ascii="Tahoma" w:hAnsi="Tahoma" w:cs="Tahoma"/>
      <w:sz w:val="16"/>
      <w:szCs w:val="16"/>
    </w:rPr>
  </w:style>
  <w:style w:type="character" w:customStyle="1" w:styleId="BalloonTextChar">
    <w:name w:val="Balloon Text Char"/>
    <w:basedOn w:val="DefaultParagraphFont"/>
    <w:link w:val="BalloonText"/>
    <w:uiPriority w:val="99"/>
    <w:semiHidden/>
    <w:rsid w:val="004B788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0432283">
      <w:bodyDiv w:val="1"/>
      <w:marLeft w:val="0"/>
      <w:marRight w:val="0"/>
      <w:marTop w:val="0"/>
      <w:marBottom w:val="0"/>
      <w:divBdr>
        <w:top w:val="none" w:sz="0" w:space="0" w:color="auto"/>
        <w:left w:val="none" w:sz="0" w:space="0" w:color="auto"/>
        <w:bottom w:val="none" w:sz="0" w:space="0" w:color="auto"/>
        <w:right w:val="none" w:sz="0" w:space="0" w:color="auto"/>
      </w:divBdr>
      <w:divsChild>
        <w:div w:id="821385561">
          <w:marLeft w:val="0"/>
          <w:marRight w:val="0"/>
          <w:marTop w:val="110"/>
          <w:marBottom w:val="110"/>
          <w:divBdr>
            <w:top w:val="none" w:sz="0" w:space="0" w:color="auto"/>
            <w:left w:val="none" w:sz="0" w:space="0" w:color="auto"/>
            <w:bottom w:val="none" w:sz="0" w:space="0" w:color="auto"/>
            <w:right w:val="none" w:sz="0" w:space="0" w:color="auto"/>
          </w:divBdr>
          <w:divsChild>
            <w:div w:id="8259536">
              <w:marLeft w:val="0"/>
              <w:marRight w:val="0"/>
              <w:marTop w:val="0"/>
              <w:marBottom w:val="0"/>
              <w:divBdr>
                <w:top w:val="none" w:sz="0" w:space="0" w:color="auto"/>
                <w:left w:val="none" w:sz="0" w:space="0" w:color="auto"/>
                <w:bottom w:val="none" w:sz="0" w:space="0" w:color="auto"/>
                <w:right w:val="none" w:sz="0" w:space="0" w:color="auto"/>
              </w:divBdr>
              <w:divsChild>
                <w:div w:id="1638799116">
                  <w:marLeft w:val="0"/>
                  <w:marRight w:val="0"/>
                  <w:marTop w:val="0"/>
                  <w:marBottom w:val="0"/>
                  <w:divBdr>
                    <w:top w:val="none" w:sz="0" w:space="0" w:color="auto"/>
                    <w:left w:val="none" w:sz="0" w:space="0" w:color="auto"/>
                    <w:bottom w:val="none" w:sz="0" w:space="0" w:color="auto"/>
                    <w:right w:val="none" w:sz="0" w:space="0" w:color="auto"/>
                  </w:divBdr>
                </w:div>
                <w:div w:id="1055588909">
                  <w:marLeft w:val="0"/>
                  <w:marRight w:val="0"/>
                  <w:marTop w:val="0"/>
                  <w:marBottom w:val="0"/>
                  <w:divBdr>
                    <w:top w:val="none" w:sz="0" w:space="0" w:color="auto"/>
                    <w:left w:val="none" w:sz="0" w:space="0" w:color="auto"/>
                    <w:bottom w:val="none" w:sz="0" w:space="0" w:color="auto"/>
                    <w:right w:val="none" w:sz="0" w:space="0" w:color="auto"/>
                  </w:divBdr>
                </w:div>
                <w:div w:id="2086218955">
                  <w:marLeft w:val="0"/>
                  <w:marRight w:val="0"/>
                  <w:marTop w:val="0"/>
                  <w:marBottom w:val="0"/>
                  <w:divBdr>
                    <w:top w:val="none" w:sz="0" w:space="0" w:color="auto"/>
                    <w:left w:val="none" w:sz="0" w:space="0" w:color="auto"/>
                    <w:bottom w:val="none" w:sz="0" w:space="0" w:color="auto"/>
                    <w:right w:val="none" w:sz="0" w:space="0" w:color="auto"/>
                  </w:divBdr>
                </w:div>
                <w:div w:id="16783807">
                  <w:marLeft w:val="0"/>
                  <w:marRight w:val="0"/>
                  <w:marTop w:val="0"/>
                  <w:marBottom w:val="0"/>
                  <w:divBdr>
                    <w:top w:val="none" w:sz="0" w:space="0" w:color="auto"/>
                    <w:left w:val="none" w:sz="0" w:space="0" w:color="auto"/>
                    <w:bottom w:val="none" w:sz="0" w:space="0" w:color="auto"/>
                    <w:right w:val="none" w:sz="0" w:space="0" w:color="auto"/>
                  </w:divBdr>
                </w:div>
                <w:div w:id="1207061524">
                  <w:marLeft w:val="0"/>
                  <w:marRight w:val="0"/>
                  <w:marTop w:val="0"/>
                  <w:marBottom w:val="0"/>
                  <w:divBdr>
                    <w:top w:val="none" w:sz="0" w:space="0" w:color="auto"/>
                    <w:left w:val="none" w:sz="0" w:space="0" w:color="auto"/>
                    <w:bottom w:val="none" w:sz="0" w:space="0" w:color="auto"/>
                    <w:right w:val="none" w:sz="0" w:space="0" w:color="auto"/>
                  </w:divBdr>
                </w:div>
                <w:div w:id="964042057">
                  <w:marLeft w:val="0"/>
                  <w:marRight w:val="0"/>
                  <w:marTop w:val="0"/>
                  <w:marBottom w:val="0"/>
                  <w:divBdr>
                    <w:top w:val="none" w:sz="0" w:space="0" w:color="auto"/>
                    <w:left w:val="none" w:sz="0" w:space="0" w:color="auto"/>
                    <w:bottom w:val="none" w:sz="0" w:space="0" w:color="auto"/>
                    <w:right w:val="none" w:sz="0" w:space="0" w:color="auto"/>
                  </w:divBdr>
                </w:div>
                <w:div w:id="149098789">
                  <w:marLeft w:val="0"/>
                  <w:marRight w:val="0"/>
                  <w:marTop w:val="0"/>
                  <w:marBottom w:val="0"/>
                  <w:divBdr>
                    <w:top w:val="none" w:sz="0" w:space="0" w:color="auto"/>
                    <w:left w:val="none" w:sz="0" w:space="0" w:color="auto"/>
                    <w:bottom w:val="none" w:sz="0" w:space="0" w:color="auto"/>
                    <w:right w:val="none" w:sz="0" w:space="0" w:color="auto"/>
                  </w:divBdr>
                </w:div>
                <w:div w:id="922376400">
                  <w:marLeft w:val="0"/>
                  <w:marRight w:val="0"/>
                  <w:marTop w:val="0"/>
                  <w:marBottom w:val="0"/>
                  <w:divBdr>
                    <w:top w:val="none" w:sz="0" w:space="0" w:color="auto"/>
                    <w:left w:val="none" w:sz="0" w:space="0" w:color="auto"/>
                    <w:bottom w:val="none" w:sz="0" w:space="0" w:color="auto"/>
                    <w:right w:val="none" w:sz="0" w:space="0" w:color="auto"/>
                  </w:divBdr>
                </w:div>
                <w:div w:id="993607495">
                  <w:marLeft w:val="0"/>
                  <w:marRight w:val="0"/>
                  <w:marTop w:val="0"/>
                  <w:marBottom w:val="0"/>
                  <w:divBdr>
                    <w:top w:val="none" w:sz="0" w:space="0" w:color="auto"/>
                    <w:left w:val="none" w:sz="0" w:space="0" w:color="auto"/>
                    <w:bottom w:val="none" w:sz="0" w:space="0" w:color="auto"/>
                    <w:right w:val="none" w:sz="0" w:space="0" w:color="auto"/>
                  </w:divBdr>
                </w:div>
                <w:div w:id="560597707">
                  <w:marLeft w:val="0"/>
                  <w:marRight w:val="0"/>
                  <w:marTop w:val="0"/>
                  <w:marBottom w:val="0"/>
                  <w:divBdr>
                    <w:top w:val="none" w:sz="0" w:space="0" w:color="auto"/>
                    <w:left w:val="none" w:sz="0" w:space="0" w:color="auto"/>
                    <w:bottom w:val="none" w:sz="0" w:space="0" w:color="auto"/>
                    <w:right w:val="none" w:sz="0" w:space="0" w:color="auto"/>
                  </w:divBdr>
                </w:div>
                <w:div w:id="437918283">
                  <w:marLeft w:val="0"/>
                  <w:marRight w:val="0"/>
                  <w:marTop w:val="0"/>
                  <w:marBottom w:val="0"/>
                  <w:divBdr>
                    <w:top w:val="none" w:sz="0" w:space="0" w:color="auto"/>
                    <w:left w:val="none" w:sz="0" w:space="0" w:color="auto"/>
                    <w:bottom w:val="none" w:sz="0" w:space="0" w:color="auto"/>
                    <w:right w:val="none" w:sz="0" w:space="0" w:color="auto"/>
                  </w:divBdr>
                </w:div>
                <w:div w:id="1015956322">
                  <w:marLeft w:val="0"/>
                  <w:marRight w:val="0"/>
                  <w:marTop w:val="0"/>
                  <w:marBottom w:val="0"/>
                  <w:divBdr>
                    <w:top w:val="none" w:sz="0" w:space="0" w:color="auto"/>
                    <w:left w:val="none" w:sz="0" w:space="0" w:color="auto"/>
                    <w:bottom w:val="none" w:sz="0" w:space="0" w:color="auto"/>
                    <w:right w:val="none" w:sz="0" w:space="0" w:color="auto"/>
                  </w:divBdr>
                </w:div>
                <w:div w:id="632759647">
                  <w:marLeft w:val="0"/>
                  <w:marRight w:val="0"/>
                  <w:marTop w:val="0"/>
                  <w:marBottom w:val="0"/>
                  <w:divBdr>
                    <w:top w:val="none" w:sz="0" w:space="0" w:color="auto"/>
                    <w:left w:val="none" w:sz="0" w:space="0" w:color="auto"/>
                    <w:bottom w:val="none" w:sz="0" w:space="0" w:color="auto"/>
                    <w:right w:val="none" w:sz="0" w:space="0" w:color="auto"/>
                  </w:divBdr>
                </w:div>
                <w:div w:id="1014916068">
                  <w:marLeft w:val="0"/>
                  <w:marRight w:val="0"/>
                  <w:marTop w:val="0"/>
                  <w:marBottom w:val="0"/>
                  <w:divBdr>
                    <w:top w:val="none" w:sz="0" w:space="0" w:color="auto"/>
                    <w:left w:val="none" w:sz="0" w:space="0" w:color="auto"/>
                    <w:bottom w:val="none" w:sz="0" w:space="0" w:color="auto"/>
                    <w:right w:val="none" w:sz="0" w:space="0" w:color="auto"/>
                  </w:divBdr>
                </w:div>
                <w:div w:id="1404643300">
                  <w:marLeft w:val="0"/>
                  <w:marRight w:val="0"/>
                  <w:marTop w:val="0"/>
                  <w:marBottom w:val="0"/>
                  <w:divBdr>
                    <w:top w:val="none" w:sz="0" w:space="0" w:color="auto"/>
                    <w:left w:val="none" w:sz="0" w:space="0" w:color="auto"/>
                    <w:bottom w:val="none" w:sz="0" w:space="0" w:color="auto"/>
                    <w:right w:val="none" w:sz="0" w:space="0" w:color="auto"/>
                  </w:divBdr>
                </w:div>
                <w:div w:id="1642298309">
                  <w:marLeft w:val="0"/>
                  <w:marRight w:val="0"/>
                  <w:marTop w:val="0"/>
                  <w:marBottom w:val="0"/>
                  <w:divBdr>
                    <w:top w:val="none" w:sz="0" w:space="0" w:color="auto"/>
                    <w:left w:val="none" w:sz="0" w:space="0" w:color="auto"/>
                    <w:bottom w:val="none" w:sz="0" w:space="0" w:color="auto"/>
                    <w:right w:val="none" w:sz="0" w:space="0" w:color="auto"/>
                  </w:divBdr>
                </w:div>
                <w:div w:id="1948123727">
                  <w:marLeft w:val="0"/>
                  <w:marRight w:val="0"/>
                  <w:marTop w:val="0"/>
                  <w:marBottom w:val="0"/>
                  <w:divBdr>
                    <w:top w:val="none" w:sz="0" w:space="0" w:color="auto"/>
                    <w:left w:val="none" w:sz="0" w:space="0" w:color="auto"/>
                    <w:bottom w:val="none" w:sz="0" w:space="0" w:color="auto"/>
                    <w:right w:val="none" w:sz="0" w:space="0" w:color="auto"/>
                  </w:divBdr>
                </w:div>
                <w:div w:id="709959070">
                  <w:marLeft w:val="0"/>
                  <w:marRight w:val="0"/>
                  <w:marTop w:val="0"/>
                  <w:marBottom w:val="0"/>
                  <w:divBdr>
                    <w:top w:val="none" w:sz="0" w:space="0" w:color="auto"/>
                    <w:left w:val="none" w:sz="0" w:space="0" w:color="auto"/>
                    <w:bottom w:val="none" w:sz="0" w:space="0" w:color="auto"/>
                    <w:right w:val="none" w:sz="0" w:space="0" w:color="auto"/>
                  </w:divBdr>
                </w:div>
                <w:div w:id="8787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6912">
          <w:marLeft w:val="0"/>
          <w:marRight w:val="0"/>
          <w:marTop w:val="110"/>
          <w:marBottom w:val="110"/>
          <w:divBdr>
            <w:top w:val="none" w:sz="0" w:space="0" w:color="auto"/>
            <w:left w:val="none" w:sz="0" w:space="0" w:color="auto"/>
            <w:bottom w:val="none" w:sz="0" w:space="0" w:color="auto"/>
            <w:right w:val="none" w:sz="0" w:space="0" w:color="auto"/>
          </w:divBdr>
          <w:divsChild>
            <w:div w:id="1516654979">
              <w:marLeft w:val="0"/>
              <w:marRight w:val="0"/>
              <w:marTop w:val="0"/>
              <w:marBottom w:val="0"/>
              <w:divBdr>
                <w:top w:val="none" w:sz="0" w:space="0" w:color="auto"/>
                <w:left w:val="none" w:sz="0" w:space="0" w:color="auto"/>
                <w:bottom w:val="none" w:sz="0" w:space="0" w:color="auto"/>
                <w:right w:val="none" w:sz="0" w:space="0" w:color="auto"/>
              </w:divBdr>
              <w:divsChild>
                <w:div w:id="1377505045">
                  <w:marLeft w:val="0"/>
                  <w:marRight w:val="0"/>
                  <w:marTop w:val="0"/>
                  <w:marBottom w:val="0"/>
                  <w:divBdr>
                    <w:top w:val="none" w:sz="0" w:space="0" w:color="auto"/>
                    <w:left w:val="none" w:sz="0" w:space="0" w:color="auto"/>
                    <w:bottom w:val="none" w:sz="0" w:space="0" w:color="auto"/>
                    <w:right w:val="none" w:sz="0" w:space="0" w:color="auto"/>
                  </w:divBdr>
                </w:div>
                <w:div w:id="692341469">
                  <w:marLeft w:val="0"/>
                  <w:marRight w:val="0"/>
                  <w:marTop w:val="0"/>
                  <w:marBottom w:val="0"/>
                  <w:divBdr>
                    <w:top w:val="none" w:sz="0" w:space="0" w:color="auto"/>
                    <w:left w:val="none" w:sz="0" w:space="0" w:color="auto"/>
                    <w:bottom w:val="none" w:sz="0" w:space="0" w:color="auto"/>
                    <w:right w:val="none" w:sz="0" w:space="0" w:color="auto"/>
                  </w:divBdr>
                </w:div>
                <w:div w:id="260189794">
                  <w:marLeft w:val="0"/>
                  <w:marRight w:val="0"/>
                  <w:marTop w:val="0"/>
                  <w:marBottom w:val="0"/>
                  <w:divBdr>
                    <w:top w:val="none" w:sz="0" w:space="0" w:color="auto"/>
                    <w:left w:val="none" w:sz="0" w:space="0" w:color="auto"/>
                    <w:bottom w:val="none" w:sz="0" w:space="0" w:color="auto"/>
                    <w:right w:val="none" w:sz="0" w:space="0" w:color="auto"/>
                  </w:divBdr>
                </w:div>
                <w:div w:id="2002125627">
                  <w:marLeft w:val="0"/>
                  <w:marRight w:val="0"/>
                  <w:marTop w:val="0"/>
                  <w:marBottom w:val="0"/>
                  <w:divBdr>
                    <w:top w:val="none" w:sz="0" w:space="0" w:color="auto"/>
                    <w:left w:val="none" w:sz="0" w:space="0" w:color="auto"/>
                    <w:bottom w:val="none" w:sz="0" w:space="0" w:color="auto"/>
                    <w:right w:val="none" w:sz="0" w:space="0" w:color="auto"/>
                  </w:divBdr>
                </w:div>
                <w:div w:id="1685670674">
                  <w:marLeft w:val="0"/>
                  <w:marRight w:val="0"/>
                  <w:marTop w:val="0"/>
                  <w:marBottom w:val="0"/>
                  <w:divBdr>
                    <w:top w:val="none" w:sz="0" w:space="0" w:color="auto"/>
                    <w:left w:val="none" w:sz="0" w:space="0" w:color="auto"/>
                    <w:bottom w:val="none" w:sz="0" w:space="0" w:color="auto"/>
                    <w:right w:val="none" w:sz="0" w:space="0" w:color="auto"/>
                  </w:divBdr>
                </w:div>
                <w:div w:id="86539398">
                  <w:marLeft w:val="0"/>
                  <w:marRight w:val="0"/>
                  <w:marTop w:val="0"/>
                  <w:marBottom w:val="0"/>
                  <w:divBdr>
                    <w:top w:val="none" w:sz="0" w:space="0" w:color="auto"/>
                    <w:left w:val="none" w:sz="0" w:space="0" w:color="auto"/>
                    <w:bottom w:val="none" w:sz="0" w:space="0" w:color="auto"/>
                    <w:right w:val="none" w:sz="0" w:space="0" w:color="auto"/>
                  </w:divBdr>
                </w:div>
                <w:div w:id="1484544725">
                  <w:marLeft w:val="0"/>
                  <w:marRight w:val="0"/>
                  <w:marTop w:val="0"/>
                  <w:marBottom w:val="0"/>
                  <w:divBdr>
                    <w:top w:val="none" w:sz="0" w:space="0" w:color="auto"/>
                    <w:left w:val="none" w:sz="0" w:space="0" w:color="auto"/>
                    <w:bottom w:val="none" w:sz="0" w:space="0" w:color="auto"/>
                    <w:right w:val="none" w:sz="0" w:space="0" w:color="auto"/>
                  </w:divBdr>
                </w:div>
                <w:div w:id="1206941600">
                  <w:marLeft w:val="0"/>
                  <w:marRight w:val="0"/>
                  <w:marTop w:val="0"/>
                  <w:marBottom w:val="0"/>
                  <w:divBdr>
                    <w:top w:val="none" w:sz="0" w:space="0" w:color="auto"/>
                    <w:left w:val="none" w:sz="0" w:space="0" w:color="auto"/>
                    <w:bottom w:val="none" w:sz="0" w:space="0" w:color="auto"/>
                    <w:right w:val="none" w:sz="0" w:space="0" w:color="auto"/>
                  </w:divBdr>
                </w:div>
                <w:div w:id="1891577715">
                  <w:marLeft w:val="0"/>
                  <w:marRight w:val="0"/>
                  <w:marTop w:val="0"/>
                  <w:marBottom w:val="0"/>
                  <w:divBdr>
                    <w:top w:val="none" w:sz="0" w:space="0" w:color="auto"/>
                    <w:left w:val="none" w:sz="0" w:space="0" w:color="auto"/>
                    <w:bottom w:val="none" w:sz="0" w:space="0" w:color="auto"/>
                    <w:right w:val="none" w:sz="0" w:space="0" w:color="auto"/>
                  </w:divBdr>
                </w:div>
                <w:div w:id="1475634117">
                  <w:marLeft w:val="0"/>
                  <w:marRight w:val="0"/>
                  <w:marTop w:val="0"/>
                  <w:marBottom w:val="0"/>
                  <w:divBdr>
                    <w:top w:val="none" w:sz="0" w:space="0" w:color="auto"/>
                    <w:left w:val="none" w:sz="0" w:space="0" w:color="auto"/>
                    <w:bottom w:val="none" w:sz="0" w:space="0" w:color="auto"/>
                    <w:right w:val="none" w:sz="0" w:space="0" w:color="auto"/>
                  </w:divBdr>
                </w:div>
                <w:div w:id="691690678">
                  <w:marLeft w:val="0"/>
                  <w:marRight w:val="0"/>
                  <w:marTop w:val="0"/>
                  <w:marBottom w:val="0"/>
                  <w:divBdr>
                    <w:top w:val="none" w:sz="0" w:space="0" w:color="auto"/>
                    <w:left w:val="none" w:sz="0" w:space="0" w:color="auto"/>
                    <w:bottom w:val="none" w:sz="0" w:space="0" w:color="auto"/>
                    <w:right w:val="none" w:sz="0" w:space="0" w:color="auto"/>
                  </w:divBdr>
                </w:div>
                <w:div w:id="1690257846">
                  <w:marLeft w:val="0"/>
                  <w:marRight w:val="0"/>
                  <w:marTop w:val="0"/>
                  <w:marBottom w:val="0"/>
                  <w:divBdr>
                    <w:top w:val="none" w:sz="0" w:space="0" w:color="auto"/>
                    <w:left w:val="none" w:sz="0" w:space="0" w:color="auto"/>
                    <w:bottom w:val="none" w:sz="0" w:space="0" w:color="auto"/>
                    <w:right w:val="none" w:sz="0" w:space="0" w:color="auto"/>
                  </w:divBdr>
                </w:div>
                <w:div w:id="1931808783">
                  <w:marLeft w:val="0"/>
                  <w:marRight w:val="0"/>
                  <w:marTop w:val="0"/>
                  <w:marBottom w:val="0"/>
                  <w:divBdr>
                    <w:top w:val="none" w:sz="0" w:space="0" w:color="auto"/>
                    <w:left w:val="none" w:sz="0" w:space="0" w:color="auto"/>
                    <w:bottom w:val="none" w:sz="0" w:space="0" w:color="auto"/>
                    <w:right w:val="none" w:sz="0" w:space="0" w:color="auto"/>
                  </w:divBdr>
                </w:div>
                <w:div w:id="424231996">
                  <w:marLeft w:val="0"/>
                  <w:marRight w:val="0"/>
                  <w:marTop w:val="0"/>
                  <w:marBottom w:val="0"/>
                  <w:divBdr>
                    <w:top w:val="none" w:sz="0" w:space="0" w:color="auto"/>
                    <w:left w:val="none" w:sz="0" w:space="0" w:color="auto"/>
                    <w:bottom w:val="none" w:sz="0" w:space="0" w:color="auto"/>
                    <w:right w:val="none" w:sz="0" w:space="0" w:color="auto"/>
                  </w:divBdr>
                </w:div>
                <w:div w:id="1591501515">
                  <w:marLeft w:val="0"/>
                  <w:marRight w:val="0"/>
                  <w:marTop w:val="0"/>
                  <w:marBottom w:val="0"/>
                  <w:divBdr>
                    <w:top w:val="none" w:sz="0" w:space="0" w:color="auto"/>
                    <w:left w:val="none" w:sz="0" w:space="0" w:color="auto"/>
                    <w:bottom w:val="none" w:sz="0" w:space="0" w:color="auto"/>
                    <w:right w:val="none" w:sz="0" w:space="0" w:color="auto"/>
                  </w:divBdr>
                </w:div>
                <w:div w:id="496770231">
                  <w:marLeft w:val="0"/>
                  <w:marRight w:val="0"/>
                  <w:marTop w:val="0"/>
                  <w:marBottom w:val="0"/>
                  <w:divBdr>
                    <w:top w:val="none" w:sz="0" w:space="0" w:color="auto"/>
                    <w:left w:val="none" w:sz="0" w:space="0" w:color="auto"/>
                    <w:bottom w:val="none" w:sz="0" w:space="0" w:color="auto"/>
                    <w:right w:val="none" w:sz="0" w:space="0" w:color="auto"/>
                  </w:divBdr>
                </w:div>
                <w:div w:id="507791865">
                  <w:marLeft w:val="0"/>
                  <w:marRight w:val="0"/>
                  <w:marTop w:val="0"/>
                  <w:marBottom w:val="0"/>
                  <w:divBdr>
                    <w:top w:val="none" w:sz="0" w:space="0" w:color="auto"/>
                    <w:left w:val="none" w:sz="0" w:space="0" w:color="auto"/>
                    <w:bottom w:val="none" w:sz="0" w:space="0" w:color="auto"/>
                    <w:right w:val="none" w:sz="0" w:space="0" w:color="auto"/>
                  </w:divBdr>
                </w:div>
                <w:div w:id="1946571181">
                  <w:marLeft w:val="0"/>
                  <w:marRight w:val="0"/>
                  <w:marTop w:val="0"/>
                  <w:marBottom w:val="0"/>
                  <w:divBdr>
                    <w:top w:val="none" w:sz="0" w:space="0" w:color="auto"/>
                    <w:left w:val="none" w:sz="0" w:space="0" w:color="auto"/>
                    <w:bottom w:val="none" w:sz="0" w:space="0" w:color="auto"/>
                    <w:right w:val="none" w:sz="0" w:space="0" w:color="auto"/>
                  </w:divBdr>
                </w:div>
                <w:div w:id="2101099251">
                  <w:marLeft w:val="0"/>
                  <w:marRight w:val="0"/>
                  <w:marTop w:val="0"/>
                  <w:marBottom w:val="0"/>
                  <w:divBdr>
                    <w:top w:val="none" w:sz="0" w:space="0" w:color="auto"/>
                    <w:left w:val="none" w:sz="0" w:space="0" w:color="auto"/>
                    <w:bottom w:val="none" w:sz="0" w:space="0" w:color="auto"/>
                    <w:right w:val="none" w:sz="0" w:space="0" w:color="auto"/>
                  </w:divBdr>
                </w:div>
                <w:div w:id="564993723">
                  <w:marLeft w:val="0"/>
                  <w:marRight w:val="0"/>
                  <w:marTop w:val="0"/>
                  <w:marBottom w:val="0"/>
                  <w:divBdr>
                    <w:top w:val="none" w:sz="0" w:space="0" w:color="auto"/>
                    <w:left w:val="none" w:sz="0" w:space="0" w:color="auto"/>
                    <w:bottom w:val="none" w:sz="0" w:space="0" w:color="auto"/>
                    <w:right w:val="none" w:sz="0" w:space="0" w:color="auto"/>
                  </w:divBdr>
                </w:div>
                <w:div w:id="1807120406">
                  <w:marLeft w:val="0"/>
                  <w:marRight w:val="0"/>
                  <w:marTop w:val="0"/>
                  <w:marBottom w:val="0"/>
                  <w:divBdr>
                    <w:top w:val="none" w:sz="0" w:space="0" w:color="auto"/>
                    <w:left w:val="none" w:sz="0" w:space="0" w:color="auto"/>
                    <w:bottom w:val="none" w:sz="0" w:space="0" w:color="auto"/>
                    <w:right w:val="none" w:sz="0" w:space="0" w:color="auto"/>
                  </w:divBdr>
                </w:div>
                <w:div w:id="464204668">
                  <w:marLeft w:val="0"/>
                  <w:marRight w:val="0"/>
                  <w:marTop w:val="0"/>
                  <w:marBottom w:val="0"/>
                  <w:divBdr>
                    <w:top w:val="none" w:sz="0" w:space="0" w:color="auto"/>
                    <w:left w:val="none" w:sz="0" w:space="0" w:color="auto"/>
                    <w:bottom w:val="none" w:sz="0" w:space="0" w:color="auto"/>
                    <w:right w:val="none" w:sz="0" w:space="0" w:color="auto"/>
                  </w:divBdr>
                </w:div>
                <w:div w:id="1027833028">
                  <w:marLeft w:val="0"/>
                  <w:marRight w:val="0"/>
                  <w:marTop w:val="0"/>
                  <w:marBottom w:val="0"/>
                  <w:divBdr>
                    <w:top w:val="none" w:sz="0" w:space="0" w:color="auto"/>
                    <w:left w:val="none" w:sz="0" w:space="0" w:color="auto"/>
                    <w:bottom w:val="none" w:sz="0" w:space="0" w:color="auto"/>
                    <w:right w:val="none" w:sz="0" w:space="0" w:color="auto"/>
                  </w:divBdr>
                </w:div>
                <w:div w:id="446506138">
                  <w:marLeft w:val="0"/>
                  <w:marRight w:val="0"/>
                  <w:marTop w:val="0"/>
                  <w:marBottom w:val="0"/>
                  <w:divBdr>
                    <w:top w:val="none" w:sz="0" w:space="0" w:color="auto"/>
                    <w:left w:val="none" w:sz="0" w:space="0" w:color="auto"/>
                    <w:bottom w:val="none" w:sz="0" w:space="0" w:color="auto"/>
                    <w:right w:val="none" w:sz="0" w:space="0" w:color="auto"/>
                  </w:divBdr>
                </w:div>
                <w:div w:id="710345227">
                  <w:marLeft w:val="0"/>
                  <w:marRight w:val="0"/>
                  <w:marTop w:val="0"/>
                  <w:marBottom w:val="0"/>
                  <w:divBdr>
                    <w:top w:val="none" w:sz="0" w:space="0" w:color="auto"/>
                    <w:left w:val="none" w:sz="0" w:space="0" w:color="auto"/>
                    <w:bottom w:val="none" w:sz="0" w:space="0" w:color="auto"/>
                    <w:right w:val="none" w:sz="0" w:space="0" w:color="auto"/>
                  </w:divBdr>
                </w:div>
                <w:div w:id="2056663447">
                  <w:marLeft w:val="0"/>
                  <w:marRight w:val="0"/>
                  <w:marTop w:val="0"/>
                  <w:marBottom w:val="0"/>
                  <w:divBdr>
                    <w:top w:val="none" w:sz="0" w:space="0" w:color="auto"/>
                    <w:left w:val="none" w:sz="0" w:space="0" w:color="auto"/>
                    <w:bottom w:val="none" w:sz="0" w:space="0" w:color="auto"/>
                    <w:right w:val="none" w:sz="0" w:space="0" w:color="auto"/>
                  </w:divBdr>
                </w:div>
                <w:div w:id="36122299">
                  <w:marLeft w:val="0"/>
                  <w:marRight w:val="0"/>
                  <w:marTop w:val="0"/>
                  <w:marBottom w:val="0"/>
                  <w:divBdr>
                    <w:top w:val="none" w:sz="0" w:space="0" w:color="auto"/>
                    <w:left w:val="none" w:sz="0" w:space="0" w:color="auto"/>
                    <w:bottom w:val="none" w:sz="0" w:space="0" w:color="auto"/>
                    <w:right w:val="none" w:sz="0" w:space="0" w:color="auto"/>
                  </w:divBdr>
                </w:div>
                <w:div w:id="1485512565">
                  <w:marLeft w:val="0"/>
                  <w:marRight w:val="0"/>
                  <w:marTop w:val="0"/>
                  <w:marBottom w:val="0"/>
                  <w:divBdr>
                    <w:top w:val="none" w:sz="0" w:space="0" w:color="auto"/>
                    <w:left w:val="none" w:sz="0" w:space="0" w:color="auto"/>
                    <w:bottom w:val="none" w:sz="0" w:space="0" w:color="auto"/>
                    <w:right w:val="none" w:sz="0" w:space="0" w:color="auto"/>
                  </w:divBdr>
                </w:div>
                <w:div w:id="1408503125">
                  <w:marLeft w:val="0"/>
                  <w:marRight w:val="0"/>
                  <w:marTop w:val="0"/>
                  <w:marBottom w:val="0"/>
                  <w:divBdr>
                    <w:top w:val="none" w:sz="0" w:space="0" w:color="auto"/>
                    <w:left w:val="none" w:sz="0" w:space="0" w:color="auto"/>
                    <w:bottom w:val="none" w:sz="0" w:space="0" w:color="auto"/>
                    <w:right w:val="none" w:sz="0" w:space="0" w:color="auto"/>
                  </w:divBdr>
                </w:div>
                <w:div w:id="309291528">
                  <w:marLeft w:val="0"/>
                  <w:marRight w:val="0"/>
                  <w:marTop w:val="0"/>
                  <w:marBottom w:val="0"/>
                  <w:divBdr>
                    <w:top w:val="none" w:sz="0" w:space="0" w:color="auto"/>
                    <w:left w:val="none" w:sz="0" w:space="0" w:color="auto"/>
                    <w:bottom w:val="none" w:sz="0" w:space="0" w:color="auto"/>
                    <w:right w:val="none" w:sz="0" w:space="0" w:color="auto"/>
                  </w:divBdr>
                </w:div>
                <w:div w:id="1451123367">
                  <w:marLeft w:val="0"/>
                  <w:marRight w:val="0"/>
                  <w:marTop w:val="0"/>
                  <w:marBottom w:val="0"/>
                  <w:divBdr>
                    <w:top w:val="none" w:sz="0" w:space="0" w:color="auto"/>
                    <w:left w:val="none" w:sz="0" w:space="0" w:color="auto"/>
                    <w:bottom w:val="none" w:sz="0" w:space="0" w:color="auto"/>
                    <w:right w:val="none" w:sz="0" w:space="0" w:color="auto"/>
                  </w:divBdr>
                </w:div>
                <w:div w:id="1391727902">
                  <w:marLeft w:val="0"/>
                  <w:marRight w:val="0"/>
                  <w:marTop w:val="0"/>
                  <w:marBottom w:val="0"/>
                  <w:divBdr>
                    <w:top w:val="none" w:sz="0" w:space="0" w:color="auto"/>
                    <w:left w:val="none" w:sz="0" w:space="0" w:color="auto"/>
                    <w:bottom w:val="none" w:sz="0" w:space="0" w:color="auto"/>
                    <w:right w:val="none" w:sz="0" w:space="0" w:color="auto"/>
                  </w:divBdr>
                </w:div>
                <w:div w:id="1055814615">
                  <w:marLeft w:val="0"/>
                  <w:marRight w:val="0"/>
                  <w:marTop w:val="0"/>
                  <w:marBottom w:val="0"/>
                  <w:divBdr>
                    <w:top w:val="none" w:sz="0" w:space="0" w:color="auto"/>
                    <w:left w:val="none" w:sz="0" w:space="0" w:color="auto"/>
                    <w:bottom w:val="none" w:sz="0" w:space="0" w:color="auto"/>
                    <w:right w:val="none" w:sz="0" w:space="0" w:color="auto"/>
                  </w:divBdr>
                </w:div>
                <w:div w:id="1007828109">
                  <w:marLeft w:val="0"/>
                  <w:marRight w:val="0"/>
                  <w:marTop w:val="0"/>
                  <w:marBottom w:val="0"/>
                  <w:divBdr>
                    <w:top w:val="none" w:sz="0" w:space="0" w:color="auto"/>
                    <w:left w:val="none" w:sz="0" w:space="0" w:color="auto"/>
                    <w:bottom w:val="none" w:sz="0" w:space="0" w:color="auto"/>
                    <w:right w:val="none" w:sz="0" w:space="0" w:color="auto"/>
                  </w:divBdr>
                </w:div>
                <w:div w:id="2012248799">
                  <w:marLeft w:val="0"/>
                  <w:marRight w:val="0"/>
                  <w:marTop w:val="0"/>
                  <w:marBottom w:val="0"/>
                  <w:divBdr>
                    <w:top w:val="none" w:sz="0" w:space="0" w:color="auto"/>
                    <w:left w:val="none" w:sz="0" w:space="0" w:color="auto"/>
                    <w:bottom w:val="none" w:sz="0" w:space="0" w:color="auto"/>
                    <w:right w:val="none" w:sz="0" w:space="0" w:color="auto"/>
                  </w:divBdr>
                </w:div>
                <w:div w:id="1990401117">
                  <w:marLeft w:val="0"/>
                  <w:marRight w:val="0"/>
                  <w:marTop w:val="0"/>
                  <w:marBottom w:val="0"/>
                  <w:divBdr>
                    <w:top w:val="none" w:sz="0" w:space="0" w:color="auto"/>
                    <w:left w:val="none" w:sz="0" w:space="0" w:color="auto"/>
                    <w:bottom w:val="none" w:sz="0" w:space="0" w:color="auto"/>
                    <w:right w:val="none" w:sz="0" w:space="0" w:color="auto"/>
                  </w:divBdr>
                </w:div>
                <w:div w:id="639379196">
                  <w:marLeft w:val="0"/>
                  <w:marRight w:val="0"/>
                  <w:marTop w:val="0"/>
                  <w:marBottom w:val="0"/>
                  <w:divBdr>
                    <w:top w:val="none" w:sz="0" w:space="0" w:color="auto"/>
                    <w:left w:val="none" w:sz="0" w:space="0" w:color="auto"/>
                    <w:bottom w:val="none" w:sz="0" w:space="0" w:color="auto"/>
                    <w:right w:val="none" w:sz="0" w:space="0" w:color="auto"/>
                  </w:divBdr>
                </w:div>
                <w:div w:id="455834205">
                  <w:marLeft w:val="0"/>
                  <w:marRight w:val="0"/>
                  <w:marTop w:val="0"/>
                  <w:marBottom w:val="0"/>
                  <w:divBdr>
                    <w:top w:val="none" w:sz="0" w:space="0" w:color="auto"/>
                    <w:left w:val="none" w:sz="0" w:space="0" w:color="auto"/>
                    <w:bottom w:val="none" w:sz="0" w:space="0" w:color="auto"/>
                    <w:right w:val="none" w:sz="0" w:space="0" w:color="auto"/>
                  </w:divBdr>
                </w:div>
                <w:div w:id="1636717717">
                  <w:marLeft w:val="0"/>
                  <w:marRight w:val="0"/>
                  <w:marTop w:val="0"/>
                  <w:marBottom w:val="0"/>
                  <w:divBdr>
                    <w:top w:val="none" w:sz="0" w:space="0" w:color="auto"/>
                    <w:left w:val="none" w:sz="0" w:space="0" w:color="auto"/>
                    <w:bottom w:val="none" w:sz="0" w:space="0" w:color="auto"/>
                    <w:right w:val="none" w:sz="0" w:space="0" w:color="auto"/>
                  </w:divBdr>
                </w:div>
                <w:div w:id="93015998">
                  <w:marLeft w:val="0"/>
                  <w:marRight w:val="0"/>
                  <w:marTop w:val="0"/>
                  <w:marBottom w:val="0"/>
                  <w:divBdr>
                    <w:top w:val="none" w:sz="0" w:space="0" w:color="auto"/>
                    <w:left w:val="none" w:sz="0" w:space="0" w:color="auto"/>
                    <w:bottom w:val="none" w:sz="0" w:space="0" w:color="auto"/>
                    <w:right w:val="none" w:sz="0" w:space="0" w:color="auto"/>
                  </w:divBdr>
                </w:div>
                <w:div w:id="1449933356">
                  <w:marLeft w:val="0"/>
                  <w:marRight w:val="0"/>
                  <w:marTop w:val="0"/>
                  <w:marBottom w:val="0"/>
                  <w:divBdr>
                    <w:top w:val="none" w:sz="0" w:space="0" w:color="auto"/>
                    <w:left w:val="none" w:sz="0" w:space="0" w:color="auto"/>
                    <w:bottom w:val="none" w:sz="0" w:space="0" w:color="auto"/>
                    <w:right w:val="none" w:sz="0" w:space="0" w:color="auto"/>
                  </w:divBdr>
                </w:div>
                <w:div w:id="1195386525">
                  <w:marLeft w:val="0"/>
                  <w:marRight w:val="0"/>
                  <w:marTop w:val="0"/>
                  <w:marBottom w:val="0"/>
                  <w:divBdr>
                    <w:top w:val="none" w:sz="0" w:space="0" w:color="auto"/>
                    <w:left w:val="none" w:sz="0" w:space="0" w:color="auto"/>
                    <w:bottom w:val="none" w:sz="0" w:space="0" w:color="auto"/>
                    <w:right w:val="none" w:sz="0" w:space="0" w:color="auto"/>
                  </w:divBdr>
                </w:div>
                <w:div w:id="1873882636">
                  <w:marLeft w:val="0"/>
                  <w:marRight w:val="0"/>
                  <w:marTop w:val="0"/>
                  <w:marBottom w:val="0"/>
                  <w:divBdr>
                    <w:top w:val="none" w:sz="0" w:space="0" w:color="auto"/>
                    <w:left w:val="none" w:sz="0" w:space="0" w:color="auto"/>
                    <w:bottom w:val="none" w:sz="0" w:space="0" w:color="auto"/>
                    <w:right w:val="none" w:sz="0" w:space="0" w:color="auto"/>
                  </w:divBdr>
                </w:div>
                <w:div w:id="472599202">
                  <w:marLeft w:val="0"/>
                  <w:marRight w:val="0"/>
                  <w:marTop w:val="0"/>
                  <w:marBottom w:val="0"/>
                  <w:divBdr>
                    <w:top w:val="none" w:sz="0" w:space="0" w:color="auto"/>
                    <w:left w:val="none" w:sz="0" w:space="0" w:color="auto"/>
                    <w:bottom w:val="none" w:sz="0" w:space="0" w:color="auto"/>
                    <w:right w:val="none" w:sz="0" w:space="0" w:color="auto"/>
                  </w:divBdr>
                </w:div>
                <w:div w:id="1088506938">
                  <w:marLeft w:val="0"/>
                  <w:marRight w:val="0"/>
                  <w:marTop w:val="0"/>
                  <w:marBottom w:val="0"/>
                  <w:divBdr>
                    <w:top w:val="none" w:sz="0" w:space="0" w:color="auto"/>
                    <w:left w:val="none" w:sz="0" w:space="0" w:color="auto"/>
                    <w:bottom w:val="none" w:sz="0" w:space="0" w:color="auto"/>
                    <w:right w:val="none" w:sz="0" w:space="0" w:color="auto"/>
                  </w:divBdr>
                </w:div>
                <w:div w:id="1714038226">
                  <w:marLeft w:val="0"/>
                  <w:marRight w:val="0"/>
                  <w:marTop w:val="0"/>
                  <w:marBottom w:val="0"/>
                  <w:divBdr>
                    <w:top w:val="none" w:sz="0" w:space="0" w:color="auto"/>
                    <w:left w:val="none" w:sz="0" w:space="0" w:color="auto"/>
                    <w:bottom w:val="none" w:sz="0" w:space="0" w:color="auto"/>
                    <w:right w:val="none" w:sz="0" w:space="0" w:color="auto"/>
                  </w:divBdr>
                </w:div>
                <w:div w:id="2129466559">
                  <w:marLeft w:val="0"/>
                  <w:marRight w:val="0"/>
                  <w:marTop w:val="0"/>
                  <w:marBottom w:val="0"/>
                  <w:divBdr>
                    <w:top w:val="none" w:sz="0" w:space="0" w:color="auto"/>
                    <w:left w:val="none" w:sz="0" w:space="0" w:color="auto"/>
                    <w:bottom w:val="none" w:sz="0" w:space="0" w:color="auto"/>
                    <w:right w:val="none" w:sz="0" w:space="0" w:color="auto"/>
                  </w:divBdr>
                </w:div>
                <w:div w:id="1607032380">
                  <w:marLeft w:val="0"/>
                  <w:marRight w:val="0"/>
                  <w:marTop w:val="0"/>
                  <w:marBottom w:val="0"/>
                  <w:divBdr>
                    <w:top w:val="none" w:sz="0" w:space="0" w:color="auto"/>
                    <w:left w:val="none" w:sz="0" w:space="0" w:color="auto"/>
                    <w:bottom w:val="none" w:sz="0" w:space="0" w:color="auto"/>
                    <w:right w:val="none" w:sz="0" w:space="0" w:color="auto"/>
                  </w:divBdr>
                </w:div>
                <w:div w:id="1058279819">
                  <w:marLeft w:val="0"/>
                  <w:marRight w:val="0"/>
                  <w:marTop w:val="0"/>
                  <w:marBottom w:val="0"/>
                  <w:divBdr>
                    <w:top w:val="none" w:sz="0" w:space="0" w:color="auto"/>
                    <w:left w:val="none" w:sz="0" w:space="0" w:color="auto"/>
                    <w:bottom w:val="none" w:sz="0" w:space="0" w:color="auto"/>
                    <w:right w:val="none" w:sz="0" w:space="0" w:color="auto"/>
                  </w:divBdr>
                </w:div>
                <w:div w:id="233856043">
                  <w:marLeft w:val="0"/>
                  <w:marRight w:val="0"/>
                  <w:marTop w:val="0"/>
                  <w:marBottom w:val="0"/>
                  <w:divBdr>
                    <w:top w:val="none" w:sz="0" w:space="0" w:color="auto"/>
                    <w:left w:val="none" w:sz="0" w:space="0" w:color="auto"/>
                    <w:bottom w:val="none" w:sz="0" w:space="0" w:color="auto"/>
                    <w:right w:val="none" w:sz="0" w:space="0" w:color="auto"/>
                  </w:divBdr>
                </w:div>
                <w:div w:id="246229197">
                  <w:marLeft w:val="0"/>
                  <w:marRight w:val="0"/>
                  <w:marTop w:val="0"/>
                  <w:marBottom w:val="0"/>
                  <w:divBdr>
                    <w:top w:val="none" w:sz="0" w:space="0" w:color="auto"/>
                    <w:left w:val="none" w:sz="0" w:space="0" w:color="auto"/>
                    <w:bottom w:val="none" w:sz="0" w:space="0" w:color="auto"/>
                    <w:right w:val="none" w:sz="0" w:space="0" w:color="auto"/>
                  </w:divBdr>
                </w:div>
                <w:div w:id="1432973853">
                  <w:marLeft w:val="0"/>
                  <w:marRight w:val="0"/>
                  <w:marTop w:val="0"/>
                  <w:marBottom w:val="0"/>
                  <w:divBdr>
                    <w:top w:val="none" w:sz="0" w:space="0" w:color="auto"/>
                    <w:left w:val="none" w:sz="0" w:space="0" w:color="auto"/>
                    <w:bottom w:val="none" w:sz="0" w:space="0" w:color="auto"/>
                    <w:right w:val="none" w:sz="0" w:space="0" w:color="auto"/>
                  </w:divBdr>
                </w:div>
                <w:div w:id="1692148609">
                  <w:marLeft w:val="0"/>
                  <w:marRight w:val="0"/>
                  <w:marTop w:val="0"/>
                  <w:marBottom w:val="0"/>
                  <w:divBdr>
                    <w:top w:val="none" w:sz="0" w:space="0" w:color="auto"/>
                    <w:left w:val="none" w:sz="0" w:space="0" w:color="auto"/>
                    <w:bottom w:val="none" w:sz="0" w:space="0" w:color="auto"/>
                    <w:right w:val="none" w:sz="0" w:space="0" w:color="auto"/>
                  </w:divBdr>
                </w:div>
                <w:div w:id="547649959">
                  <w:marLeft w:val="0"/>
                  <w:marRight w:val="0"/>
                  <w:marTop w:val="0"/>
                  <w:marBottom w:val="0"/>
                  <w:divBdr>
                    <w:top w:val="none" w:sz="0" w:space="0" w:color="auto"/>
                    <w:left w:val="none" w:sz="0" w:space="0" w:color="auto"/>
                    <w:bottom w:val="none" w:sz="0" w:space="0" w:color="auto"/>
                    <w:right w:val="none" w:sz="0" w:space="0" w:color="auto"/>
                  </w:divBdr>
                </w:div>
                <w:div w:id="703362611">
                  <w:marLeft w:val="0"/>
                  <w:marRight w:val="0"/>
                  <w:marTop w:val="0"/>
                  <w:marBottom w:val="0"/>
                  <w:divBdr>
                    <w:top w:val="none" w:sz="0" w:space="0" w:color="auto"/>
                    <w:left w:val="none" w:sz="0" w:space="0" w:color="auto"/>
                    <w:bottom w:val="none" w:sz="0" w:space="0" w:color="auto"/>
                    <w:right w:val="none" w:sz="0" w:space="0" w:color="auto"/>
                  </w:divBdr>
                </w:div>
                <w:div w:id="590890315">
                  <w:marLeft w:val="0"/>
                  <w:marRight w:val="0"/>
                  <w:marTop w:val="0"/>
                  <w:marBottom w:val="0"/>
                  <w:divBdr>
                    <w:top w:val="none" w:sz="0" w:space="0" w:color="auto"/>
                    <w:left w:val="none" w:sz="0" w:space="0" w:color="auto"/>
                    <w:bottom w:val="none" w:sz="0" w:space="0" w:color="auto"/>
                    <w:right w:val="none" w:sz="0" w:space="0" w:color="auto"/>
                  </w:divBdr>
                </w:div>
                <w:div w:id="1593392358">
                  <w:marLeft w:val="0"/>
                  <w:marRight w:val="0"/>
                  <w:marTop w:val="0"/>
                  <w:marBottom w:val="0"/>
                  <w:divBdr>
                    <w:top w:val="none" w:sz="0" w:space="0" w:color="auto"/>
                    <w:left w:val="none" w:sz="0" w:space="0" w:color="auto"/>
                    <w:bottom w:val="none" w:sz="0" w:space="0" w:color="auto"/>
                    <w:right w:val="none" w:sz="0" w:space="0" w:color="auto"/>
                  </w:divBdr>
                </w:div>
                <w:div w:id="1645961585">
                  <w:marLeft w:val="0"/>
                  <w:marRight w:val="0"/>
                  <w:marTop w:val="0"/>
                  <w:marBottom w:val="0"/>
                  <w:divBdr>
                    <w:top w:val="none" w:sz="0" w:space="0" w:color="auto"/>
                    <w:left w:val="none" w:sz="0" w:space="0" w:color="auto"/>
                    <w:bottom w:val="none" w:sz="0" w:space="0" w:color="auto"/>
                    <w:right w:val="none" w:sz="0" w:space="0" w:color="auto"/>
                  </w:divBdr>
                </w:div>
                <w:div w:id="1212234626">
                  <w:marLeft w:val="0"/>
                  <w:marRight w:val="0"/>
                  <w:marTop w:val="0"/>
                  <w:marBottom w:val="0"/>
                  <w:divBdr>
                    <w:top w:val="none" w:sz="0" w:space="0" w:color="auto"/>
                    <w:left w:val="none" w:sz="0" w:space="0" w:color="auto"/>
                    <w:bottom w:val="none" w:sz="0" w:space="0" w:color="auto"/>
                    <w:right w:val="none" w:sz="0" w:space="0" w:color="auto"/>
                  </w:divBdr>
                </w:div>
                <w:div w:id="38211591">
                  <w:marLeft w:val="0"/>
                  <w:marRight w:val="0"/>
                  <w:marTop w:val="0"/>
                  <w:marBottom w:val="0"/>
                  <w:divBdr>
                    <w:top w:val="none" w:sz="0" w:space="0" w:color="auto"/>
                    <w:left w:val="none" w:sz="0" w:space="0" w:color="auto"/>
                    <w:bottom w:val="none" w:sz="0" w:space="0" w:color="auto"/>
                    <w:right w:val="none" w:sz="0" w:space="0" w:color="auto"/>
                  </w:divBdr>
                </w:div>
                <w:div w:id="2012297529">
                  <w:marLeft w:val="0"/>
                  <w:marRight w:val="0"/>
                  <w:marTop w:val="0"/>
                  <w:marBottom w:val="0"/>
                  <w:divBdr>
                    <w:top w:val="none" w:sz="0" w:space="0" w:color="auto"/>
                    <w:left w:val="none" w:sz="0" w:space="0" w:color="auto"/>
                    <w:bottom w:val="none" w:sz="0" w:space="0" w:color="auto"/>
                    <w:right w:val="none" w:sz="0" w:space="0" w:color="auto"/>
                  </w:divBdr>
                </w:div>
                <w:div w:id="1253514038">
                  <w:marLeft w:val="0"/>
                  <w:marRight w:val="0"/>
                  <w:marTop w:val="0"/>
                  <w:marBottom w:val="0"/>
                  <w:divBdr>
                    <w:top w:val="none" w:sz="0" w:space="0" w:color="auto"/>
                    <w:left w:val="none" w:sz="0" w:space="0" w:color="auto"/>
                    <w:bottom w:val="none" w:sz="0" w:space="0" w:color="auto"/>
                    <w:right w:val="none" w:sz="0" w:space="0" w:color="auto"/>
                  </w:divBdr>
                </w:div>
                <w:div w:id="1879735658">
                  <w:marLeft w:val="0"/>
                  <w:marRight w:val="0"/>
                  <w:marTop w:val="0"/>
                  <w:marBottom w:val="0"/>
                  <w:divBdr>
                    <w:top w:val="none" w:sz="0" w:space="0" w:color="auto"/>
                    <w:left w:val="none" w:sz="0" w:space="0" w:color="auto"/>
                    <w:bottom w:val="none" w:sz="0" w:space="0" w:color="auto"/>
                    <w:right w:val="none" w:sz="0" w:space="0" w:color="auto"/>
                  </w:divBdr>
                </w:div>
                <w:div w:id="1718890809">
                  <w:marLeft w:val="0"/>
                  <w:marRight w:val="0"/>
                  <w:marTop w:val="0"/>
                  <w:marBottom w:val="0"/>
                  <w:divBdr>
                    <w:top w:val="none" w:sz="0" w:space="0" w:color="auto"/>
                    <w:left w:val="none" w:sz="0" w:space="0" w:color="auto"/>
                    <w:bottom w:val="none" w:sz="0" w:space="0" w:color="auto"/>
                    <w:right w:val="none" w:sz="0" w:space="0" w:color="auto"/>
                  </w:divBdr>
                </w:div>
                <w:div w:id="1606041091">
                  <w:marLeft w:val="0"/>
                  <w:marRight w:val="0"/>
                  <w:marTop w:val="0"/>
                  <w:marBottom w:val="0"/>
                  <w:divBdr>
                    <w:top w:val="none" w:sz="0" w:space="0" w:color="auto"/>
                    <w:left w:val="none" w:sz="0" w:space="0" w:color="auto"/>
                    <w:bottom w:val="none" w:sz="0" w:space="0" w:color="auto"/>
                    <w:right w:val="none" w:sz="0" w:space="0" w:color="auto"/>
                  </w:divBdr>
                </w:div>
                <w:div w:id="267126886">
                  <w:marLeft w:val="0"/>
                  <w:marRight w:val="0"/>
                  <w:marTop w:val="0"/>
                  <w:marBottom w:val="0"/>
                  <w:divBdr>
                    <w:top w:val="none" w:sz="0" w:space="0" w:color="auto"/>
                    <w:left w:val="none" w:sz="0" w:space="0" w:color="auto"/>
                    <w:bottom w:val="none" w:sz="0" w:space="0" w:color="auto"/>
                    <w:right w:val="none" w:sz="0" w:space="0" w:color="auto"/>
                  </w:divBdr>
                </w:div>
                <w:div w:id="810560630">
                  <w:marLeft w:val="0"/>
                  <w:marRight w:val="0"/>
                  <w:marTop w:val="0"/>
                  <w:marBottom w:val="0"/>
                  <w:divBdr>
                    <w:top w:val="none" w:sz="0" w:space="0" w:color="auto"/>
                    <w:left w:val="none" w:sz="0" w:space="0" w:color="auto"/>
                    <w:bottom w:val="none" w:sz="0" w:space="0" w:color="auto"/>
                    <w:right w:val="none" w:sz="0" w:space="0" w:color="auto"/>
                  </w:divBdr>
                </w:div>
                <w:div w:id="1211110919">
                  <w:marLeft w:val="0"/>
                  <w:marRight w:val="0"/>
                  <w:marTop w:val="0"/>
                  <w:marBottom w:val="0"/>
                  <w:divBdr>
                    <w:top w:val="none" w:sz="0" w:space="0" w:color="auto"/>
                    <w:left w:val="none" w:sz="0" w:space="0" w:color="auto"/>
                    <w:bottom w:val="none" w:sz="0" w:space="0" w:color="auto"/>
                    <w:right w:val="none" w:sz="0" w:space="0" w:color="auto"/>
                  </w:divBdr>
                </w:div>
                <w:div w:id="421991127">
                  <w:marLeft w:val="0"/>
                  <w:marRight w:val="0"/>
                  <w:marTop w:val="0"/>
                  <w:marBottom w:val="0"/>
                  <w:divBdr>
                    <w:top w:val="none" w:sz="0" w:space="0" w:color="auto"/>
                    <w:left w:val="none" w:sz="0" w:space="0" w:color="auto"/>
                    <w:bottom w:val="none" w:sz="0" w:space="0" w:color="auto"/>
                    <w:right w:val="none" w:sz="0" w:space="0" w:color="auto"/>
                  </w:divBdr>
                </w:div>
                <w:div w:id="1276592721">
                  <w:marLeft w:val="0"/>
                  <w:marRight w:val="0"/>
                  <w:marTop w:val="0"/>
                  <w:marBottom w:val="0"/>
                  <w:divBdr>
                    <w:top w:val="none" w:sz="0" w:space="0" w:color="auto"/>
                    <w:left w:val="none" w:sz="0" w:space="0" w:color="auto"/>
                    <w:bottom w:val="none" w:sz="0" w:space="0" w:color="auto"/>
                    <w:right w:val="none" w:sz="0" w:space="0" w:color="auto"/>
                  </w:divBdr>
                </w:div>
                <w:div w:id="1102408693">
                  <w:marLeft w:val="0"/>
                  <w:marRight w:val="0"/>
                  <w:marTop w:val="0"/>
                  <w:marBottom w:val="0"/>
                  <w:divBdr>
                    <w:top w:val="none" w:sz="0" w:space="0" w:color="auto"/>
                    <w:left w:val="none" w:sz="0" w:space="0" w:color="auto"/>
                    <w:bottom w:val="none" w:sz="0" w:space="0" w:color="auto"/>
                    <w:right w:val="none" w:sz="0" w:space="0" w:color="auto"/>
                  </w:divBdr>
                </w:div>
                <w:div w:id="1340473766">
                  <w:marLeft w:val="0"/>
                  <w:marRight w:val="0"/>
                  <w:marTop w:val="0"/>
                  <w:marBottom w:val="0"/>
                  <w:divBdr>
                    <w:top w:val="none" w:sz="0" w:space="0" w:color="auto"/>
                    <w:left w:val="none" w:sz="0" w:space="0" w:color="auto"/>
                    <w:bottom w:val="none" w:sz="0" w:space="0" w:color="auto"/>
                    <w:right w:val="none" w:sz="0" w:space="0" w:color="auto"/>
                  </w:divBdr>
                </w:div>
                <w:div w:id="1371299827">
                  <w:marLeft w:val="0"/>
                  <w:marRight w:val="0"/>
                  <w:marTop w:val="0"/>
                  <w:marBottom w:val="0"/>
                  <w:divBdr>
                    <w:top w:val="none" w:sz="0" w:space="0" w:color="auto"/>
                    <w:left w:val="none" w:sz="0" w:space="0" w:color="auto"/>
                    <w:bottom w:val="none" w:sz="0" w:space="0" w:color="auto"/>
                    <w:right w:val="none" w:sz="0" w:space="0" w:color="auto"/>
                  </w:divBdr>
                </w:div>
                <w:div w:id="357393239">
                  <w:marLeft w:val="0"/>
                  <w:marRight w:val="0"/>
                  <w:marTop w:val="0"/>
                  <w:marBottom w:val="0"/>
                  <w:divBdr>
                    <w:top w:val="none" w:sz="0" w:space="0" w:color="auto"/>
                    <w:left w:val="none" w:sz="0" w:space="0" w:color="auto"/>
                    <w:bottom w:val="none" w:sz="0" w:space="0" w:color="auto"/>
                    <w:right w:val="none" w:sz="0" w:space="0" w:color="auto"/>
                  </w:divBdr>
                </w:div>
                <w:div w:id="472673592">
                  <w:marLeft w:val="0"/>
                  <w:marRight w:val="0"/>
                  <w:marTop w:val="0"/>
                  <w:marBottom w:val="0"/>
                  <w:divBdr>
                    <w:top w:val="none" w:sz="0" w:space="0" w:color="auto"/>
                    <w:left w:val="none" w:sz="0" w:space="0" w:color="auto"/>
                    <w:bottom w:val="none" w:sz="0" w:space="0" w:color="auto"/>
                    <w:right w:val="none" w:sz="0" w:space="0" w:color="auto"/>
                  </w:divBdr>
                </w:div>
                <w:div w:id="823275329">
                  <w:marLeft w:val="0"/>
                  <w:marRight w:val="0"/>
                  <w:marTop w:val="0"/>
                  <w:marBottom w:val="0"/>
                  <w:divBdr>
                    <w:top w:val="none" w:sz="0" w:space="0" w:color="auto"/>
                    <w:left w:val="none" w:sz="0" w:space="0" w:color="auto"/>
                    <w:bottom w:val="none" w:sz="0" w:space="0" w:color="auto"/>
                    <w:right w:val="none" w:sz="0" w:space="0" w:color="auto"/>
                  </w:divBdr>
                </w:div>
                <w:div w:id="1691102598">
                  <w:marLeft w:val="0"/>
                  <w:marRight w:val="0"/>
                  <w:marTop w:val="0"/>
                  <w:marBottom w:val="0"/>
                  <w:divBdr>
                    <w:top w:val="none" w:sz="0" w:space="0" w:color="auto"/>
                    <w:left w:val="none" w:sz="0" w:space="0" w:color="auto"/>
                    <w:bottom w:val="none" w:sz="0" w:space="0" w:color="auto"/>
                    <w:right w:val="none" w:sz="0" w:space="0" w:color="auto"/>
                  </w:divBdr>
                </w:div>
                <w:div w:id="334187485">
                  <w:marLeft w:val="0"/>
                  <w:marRight w:val="0"/>
                  <w:marTop w:val="0"/>
                  <w:marBottom w:val="0"/>
                  <w:divBdr>
                    <w:top w:val="none" w:sz="0" w:space="0" w:color="auto"/>
                    <w:left w:val="none" w:sz="0" w:space="0" w:color="auto"/>
                    <w:bottom w:val="none" w:sz="0" w:space="0" w:color="auto"/>
                    <w:right w:val="none" w:sz="0" w:space="0" w:color="auto"/>
                  </w:divBdr>
                </w:div>
                <w:div w:id="1798522390">
                  <w:marLeft w:val="0"/>
                  <w:marRight w:val="0"/>
                  <w:marTop w:val="0"/>
                  <w:marBottom w:val="0"/>
                  <w:divBdr>
                    <w:top w:val="none" w:sz="0" w:space="0" w:color="auto"/>
                    <w:left w:val="none" w:sz="0" w:space="0" w:color="auto"/>
                    <w:bottom w:val="none" w:sz="0" w:space="0" w:color="auto"/>
                    <w:right w:val="none" w:sz="0" w:space="0" w:color="auto"/>
                  </w:divBdr>
                </w:div>
                <w:div w:id="1576434374">
                  <w:marLeft w:val="0"/>
                  <w:marRight w:val="0"/>
                  <w:marTop w:val="0"/>
                  <w:marBottom w:val="0"/>
                  <w:divBdr>
                    <w:top w:val="none" w:sz="0" w:space="0" w:color="auto"/>
                    <w:left w:val="none" w:sz="0" w:space="0" w:color="auto"/>
                    <w:bottom w:val="none" w:sz="0" w:space="0" w:color="auto"/>
                    <w:right w:val="none" w:sz="0" w:space="0" w:color="auto"/>
                  </w:divBdr>
                </w:div>
                <w:div w:id="473837653">
                  <w:marLeft w:val="0"/>
                  <w:marRight w:val="0"/>
                  <w:marTop w:val="0"/>
                  <w:marBottom w:val="0"/>
                  <w:divBdr>
                    <w:top w:val="none" w:sz="0" w:space="0" w:color="auto"/>
                    <w:left w:val="none" w:sz="0" w:space="0" w:color="auto"/>
                    <w:bottom w:val="none" w:sz="0" w:space="0" w:color="auto"/>
                    <w:right w:val="none" w:sz="0" w:space="0" w:color="auto"/>
                  </w:divBdr>
                </w:div>
                <w:div w:id="1382559924">
                  <w:marLeft w:val="0"/>
                  <w:marRight w:val="0"/>
                  <w:marTop w:val="0"/>
                  <w:marBottom w:val="0"/>
                  <w:divBdr>
                    <w:top w:val="none" w:sz="0" w:space="0" w:color="auto"/>
                    <w:left w:val="none" w:sz="0" w:space="0" w:color="auto"/>
                    <w:bottom w:val="none" w:sz="0" w:space="0" w:color="auto"/>
                    <w:right w:val="none" w:sz="0" w:space="0" w:color="auto"/>
                  </w:divBdr>
                </w:div>
                <w:div w:id="1864660094">
                  <w:marLeft w:val="0"/>
                  <w:marRight w:val="0"/>
                  <w:marTop w:val="0"/>
                  <w:marBottom w:val="0"/>
                  <w:divBdr>
                    <w:top w:val="none" w:sz="0" w:space="0" w:color="auto"/>
                    <w:left w:val="none" w:sz="0" w:space="0" w:color="auto"/>
                    <w:bottom w:val="none" w:sz="0" w:space="0" w:color="auto"/>
                    <w:right w:val="none" w:sz="0" w:space="0" w:color="auto"/>
                  </w:divBdr>
                </w:div>
                <w:div w:id="608126375">
                  <w:marLeft w:val="0"/>
                  <w:marRight w:val="0"/>
                  <w:marTop w:val="0"/>
                  <w:marBottom w:val="0"/>
                  <w:divBdr>
                    <w:top w:val="none" w:sz="0" w:space="0" w:color="auto"/>
                    <w:left w:val="none" w:sz="0" w:space="0" w:color="auto"/>
                    <w:bottom w:val="none" w:sz="0" w:space="0" w:color="auto"/>
                    <w:right w:val="none" w:sz="0" w:space="0" w:color="auto"/>
                  </w:divBdr>
                </w:div>
                <w:div w:id="654262892">
                  <w:marLeft w:val="0"/>
                  <w:marRight w:val="0"/>
                  <w:marTop w:val="0"/>
                  <w:marBottom w:val="0"/>
                  <w:divBdr>
                    <w:top w:val="none" w:sz="0" w:space="0" w:color="auto"/>
                    <w:left w:val="none" w:sz="0" w:space="0" w:color="auto"/>
                    <w:bottom w:val="none" w:sz="0" w:space="0" w:color="auto"/>
                    <w:right w:val="none" w:sz="0" w:space="0" w:color="auto"/>
                  </w:divBdr>
                </w:div>
                <w:div w:id="912081730">
                  <w:marLeft w:val="0"/>
                  <w:marRight w:val="0"/>
                  <w:marTop w:val="0"/>
                  <w:marBottom w:val="0"/>
                  <w:divBdr>
                    <w:top w:val="none" w:sz="0" w:space="0" w:color="auto"/>
                    <w:left w:val="none" w:sz="0" w:space="0" w:color="auto"/>
                    <w:bottom w:val="none" w:sz="0" w:space="0" w:color="auto"/>
                    <w:right w:val="none" w:sz="0" w:space="0" w:color="auto"/>
                  </w:divBdr>
                </w:div>
                <w:div w:id="1762749888">
                  <w:marLeft w:val="0"/>
                  <w:marRight w:val="0"/>
                  <w:marTop w:val="0"/>
                  <w:marBottom w:val="0"/>
                  <w:divBdr>
                    <w:top w:val="none" w:sz="0" w:space="0" w:color="auto"/>
                    <w:left w:val="none" w:sz="0" w:space="0" w:color="auto"/>
                    <w:bottom w:val="none" w:sz="0" w:space="0" w:color="auto"/>
                    <w:right w:val="none" w:sz="0" w:space="0" w:color="auto"/>
                  </w:divBdr>
                </w:div>
                <w:div w:id="2029526211">
                  <w:marLeft w:val="0"/>
                  <w:marRight w:val="0"/>
                  <w:marTop w:val="0"/>
                  <w:marBottom w:val="0"/>
                  <w:divBdr>
                    <w:top w:val="none" w:sz="0" w:space="0" w:color="auto"/>
                    <w:left w:val="none" w:sz="0" w:space="0" w:color="auto"/>
                    <w:bottom w:val="none" w:sz="0" w:space="0" w:color="auto"/>
                    <w:right w:val="none" w:sz="0" w:space="0" w:color="auto"/>
                  </w:divBdr>
                </w:div>
                <w:div w:id="1832401579">
                  <w:marLeft w:val="0"/>
                  <w:marRight w:val="0"/>
                  <w:marTop w:val="0"/>
                  <w:marBottom w:val="0"/>
                  <w:divBdr>
                    <w:top w:val="none" w:sz="0" w:space="0" w:color="auto"/>
                    <w:left w:val="none" w:sz="0" w:space="0" w:color="auto"/>
                    <w:bottom w:val="none" w:sz="0" w:space="0" w:color="auto"/>
                    <w:right w:val="none" w:sz="0" w:space="0" w:color="auto"/>
                  </w:divBdr>
                </w:div>
                <w:div w:id="1184323093">
                  <w:marLeft w:val="0"/>
                  <w:marRight w:val="0"/>
                  <w:marTop w:val="0"/>
                  <w:marBottom w:val="0"/>
                  <w:divBdr>
                    <w:top w:val="none" w:sz="0" w:space="0" w:color="auto"/>
                    <w:left w:val="none" w:sz="0" w:space="0" w:color="auto"/>
                    <w:bottom w:val="none" w:sz="0" w:space="0" w:color="auto"/>
                    <w:right w:val="none" w:sz="0" w:space="0" w:color="auto"/>
                  </w:divBdr>
                </w:div>
                <w:div w:id="2078622912">
                  <w:marLeft w:val="0"/>
                  <w:marRight w:val="0"/>
                  <w:marTop w:val="0"/>
                  <w:marBottom w:val="0"/>
                  <w:divBdr>
                    <w:top w:val="none" w:sz="0" w:space="0" w:color="auto"/>
                    <w:left w:val="none" w:sz="0" w:space="0" w:color="auto"/>
                    <w:bottom w:val="none" w:sz="0" w:space="0" w:color="auto"/>
                    <w:right w:val="none" w:sz="0" w:space="0" w:color="auto"/>
                  </w:divBdr>
                </w:div>
                <w:div w:id="432669279">
                  <w:marLeft w:val="0"/>
                  <w:marRight w:val="0"/>
                  <w:marTop w:val="0"/>
                  <w:marBottom w:val="0"/>
                  <w:divBdr>
                    <w:top w:val="none" w:sz="0" w:space="0" w:color="auto"/>
                    <w:left w:val="none" w:sz="0" w:space="0" w:color="auto"/>
                    <w:bottom w:val="none" w:sz="0" w:space="0" w:color="auto"/>
                    <w:right w:val="none" w:sz="0" w:space="0" w:color="auto"/>
                  </w:divBdr>
                </w:div>
                <w:div w:id="2078355576">
                  <w:marLeft w:val="0"/>
                  <w:marRight w:val="0"/>
                  <w:marTop w:val="0"/>
                  <w:marBottom w:val="0"/>
                  <w:divBdr>
                    <w:top w:val="none" w:sz="0" w:space="0" w:color="auto"/>
                    <w:left w:val="none" w:sz="0" w:space="0" w:color="auto"/>
                    <w:bottom w:val="none" w:sz="0" w:space="0" w:color="auto"/>
                    <w:right w:val="none" w:sz="0" w:space="0" w:color="auto"/>
                  </w:divBdr>
                </w:div>
                <w:div w:id="2106222009">
                  <w:marLeft w:val="0"/>
                  <w:marRight w:val="0"/>
                  <w:marTop w:val="0"/>
                  <w:marBottom w:val="0"/>
                  <w:divBdr>
                    <w:top w:val="none" w:sz="0" w:space="0" w:color="auto"/>
                    <w:left w:val="none" w:sz="0" w:space="0" w:color="auto"/>
                    <w:bottom w:val="none" w:sz="0" w:space="0" w:color="auto"/>
                    <w:right w:val="none" w:sz="0" w:space="0" w:color="auto"/>
                  </w:divBdr>
                </w:div>
                <w:div w:id="145559214">
                  <w:marLeft w:val="0"/>
                  <w:marRight w:val="0"/>
                  <w:marTop w:val="0"/>
                  <w:marBottom w:val="0"/>
                  <w:divBdr>
                    <w:top w:val="none" w:sz="0" w:space="0" w:color="auto"/>
                    <w:left w:val="none" w:sz="0" w:space="0" w:color="auto"/>
                    <w:bottom w:val="none" w:sz="0" w:space="0" w:color="auto"/>
                    <w:right w:val="none" w:sz="0" w:space="0" w:color="auto"/>
                  </w:divBdr>
                </w:div>
                <w:div w:id="1133644233">
                  <w:marLeft w:val="0"/>
                  <w:marRight w:val="0"/>
                  <w:marTop w:val="0"/>
                  <w:marBottom w:val="0"/>
                  <w:divBdr>
                    <w:top w:val="none" w:sz="0" w:space="0" w:color="auto"/>
                    <w:left w:val="none" w:sz="0" w:space="0" w:color="auto"/>
                    <w:bottom w:val="none" w:sz="0" w:space="0" w:color="auto"/>
                    <w:right w:val="none" w:sz="0" w:space="0" w:color="auto"/>
                  </w:divBdr>
                </w:div>
                <w:div w:id="1747804154">
                  <w:marLeft w:val="0"/>
                  <w:marRight w:val="0"/>
                  <w:marTop w:val="0"/>
                  <w:marBottom w:val="0"/>
                  <w:divBdr>
                    <w:top w:val="none" w:sz="0" w:space="0" w:color="auto"/>
                    <w:left w:val="none" w:sz="0" w:space="0" w:color="auto"/>
                    <w:bottom w:val="none" w:sz="0" w:space="0" w:color="auto"/>
                    <w:right w:val="none" w:sz="0" w:space="0" w:color="auto"/>
                  </w:divBdr>
                </w:div>
                <w:div w:id="579216324">
                  <w:marLeft w:val="0"/>
                  <w:marRight w:val="0"/>
                  <w:marTop w:val="0"/>
                  <w:marBottom w:val="0"/>
                  <w:divBdr>
                    <w:top w:val="none" w:sz="0" w:space="0" w:color="auto"/>
                    <w:left w:val="none" w:sz="0" w:space="0" w:color="auto"/>
                    <w:bottom w:val="none" w:sz="0" w:space="0" w:color="auto"/>
                    <w:right w:val="none" w:sz="0" w:space="0" w:color="auto"/>
                  </w:divBdr>
                </w:div>
                <w:div w:id="400255244">
                  <w:marLeft w:val="0"/>
                  <w:marRight w:val="0"/>
                  <w:marTop w:val="0"/>
                  <w:marBottom w:val="0"/>
                  <w:divBdr>
                    <w:top w:val="none" w:sz="0" w:space="0" w:color="auto"/>
                    <w:left w:val="none" w:sz="0" w:space="0" w:color="auto"/>
                    <w:bottom w:val="none" w:sz="0" w:space="0" w:color="auto"/>
                    <w:right w:val="none" w:sz="0" w:space="0" w:color="auto"/>
                  </w:divBdr>
                </w:div>
                <w:div w:id="549268615">
                  <w:marLeft w:val="0"/>
                  <w:marRight w:val="0"/>
                  <w:marTop w:val="0"/>
                  <w:marBottom w:val="0"/>
                  <w:divBdr>
                    <w:top w:val="none" w:sz="0" w:space="0" w:color="auto"/>
                    <w:left w:val="none" w:sz="0" w:space="0" w:color="auto"/>
                    <w:bottom w:val="none" w:sz="0" w:space="0" w:color="auto"/>
                    <w:right w:val="none" w:sz="0" w:space="0" w:color="auto"/>
                  </w:divBdr>
                </w:div>
                <w:div w:id="1310861227">
                  <w:marLeft w:val="0"/>
                  <w:marRight w:val="0"/>
                  <w:marTop w:val="0"/>
                  <w:marBottom w:val="0"/>
                  <w:divBdr>
                    <w:top w:val="none" w:sz="0" w:space="0" w:color="auto"/>
                    <w:left w:val="none" w:sz="0" w:space="0" w:color="auto"/>
                    <w:bottom w:val="none" w:sz="0" w:space="0" w:color="auto"/>
                    <w:right w:val="none" w:sz="0" w:space="0" w:color="auto"/>
                  </w:divBdr>
                </w:div>
                <w:div w:id="1656488739">
                  <w:marLeft w:val="0"/>
                  <w:marRight w:val="0"/>
                  <w:marTop w:val="0"/>
                  <w:marBottom w:val="0"/>
                  <w:divBdr>
                    <w:top w:val="none" w:sz="0" w:space="0" w:color="auto"/>
                    <w:left w:val="none" w:sz="0" w:space="0" w:color="auto"/>
                    <w:bottom w:val="none" w:sz="0" w:space="0" w:color="auto"/>
                    <w:right w:val="none" w:sz="0" w:space="0" w:color="auto"/>
                  </w:divBdr>
                </w:div>
                <w:div w:id="1388990441">
                  <w:marLeft w:val="0"/>
                  <w:marRight w:val="0"/>
                  <w:marTop w:val="0"/>
                  <w:marBottom w:val="0"/>
                  <w:divBdr>
                    <w:top w:val="none" w:sz="0" w:space="0" w:color="auto"/>
                    <w:left w:val="none" w:sz="0" w:space="0" w:color="auto"/>
                    <w:bottom w:val="none" w:sz="0" w:space="0" w:color="auto"/>
                    <w:right w:val="none" w:sz="0" w:space="0" w:color="auto"/>
                  </w:divBdr>
                </w:div>
                <w:div w:id="1089423603">
                  <w:marLeft w:val="0"/>
                  <w:marRight w:val="0"/>
                  <w:marTop w:val="0"/>
                  <w:marBottom w:val="0"/>
                  <w:divBdr>
                    <w:top w:val="none" w:sz="0" w:space="0" w:color="auto"/>
                    <w:left w:val="none" w:sz="0" w:space="0" w:color="auto"/>
                    <w:bottom w:val="none" w:sz="0" w:space="0" w:color="auto"/>
                    <w:right w:val="none" w:sz="0" w:space="0" w:color="auto"/>
                  </w:divBdr>
                </w:div>
                <w:div w:id="1118060167">
                  <w:marLeft w:val="0"/>
                  <w:marRight w:val="0"/>
                  <w:marTop w:val="0"/>
                  <w:marBottom w:val="0"/>
                  <w:divBdr>
                    <w:top w:val="none" w:sz="0" w:space="0" w:color="auto"/>
                    <w:left w:val="none" w:sz="0" w:space="0" w:color="auto"/>
                    <w:bottom w:val="none" w:sz="0" w:space="0" w:color="auto"/>
                    <w:right w:val="none" w:sz="0" w:space="0" w:color="auto"/>
                  </w:divBdr>
                </w:div>
                <w:div w:id="1366253712">
                  <w:marLeft w:val="0"/>
                  <w:marRight w:val="0"/>
                  <w:marTop w:val="0"/>
                  <w:marBottom w:val="0"/>
                  <w:divBdr>
                    <w:top w:val="none" w:sz="0" w:space="0" w:color="auto"/>
                    <w:left w:val="none" w:sz="0" w:space="0" w:color="auto"/>
                    <w:bottom w:val="none" w:sz="0" w:space="0" w:color="auto"/>
                    <w:right w:val="none" w:sz="0" w:space="0" w:color="auto"/>
                  </w:divBdr>
                </w:div>
                <w:div w:id="445084268">
                  <w:marLeft w:val="0"/>
                  <w:marRight w:val="0"/>
                  <w:marTop w:val="0"/>
                  <w:marBottom w:val="0"/>
                  <w:divBdr>
                    <w:top w:val="none" w:sz="0" w:space="0" w:color="auto"/>
                    <w:left w:val="none" w:sz="0" w:space="0" w:color="auto"/>
                    <w:bottom w:val="none" w:sz="0" w:space="0" w:color="auto"/>
                    <w:right w:val="none" w:sz="0" w:space="0" w:color="auto"/>
                  </w:divBdr>
                </w:div>
                <w:div w:id="1159612052">
                  <w:marLeft w:val="0"/>
                  <w:marRight w:val="0"/>
                  <w:marTop w:val="0"/>
                  <w:marBottom w:val="0"/>
                  <w:divBdr>
                    <w:top w:val="none" w:sz="0" w:space="0" w:color="auto"/>
                    <w:left w:val="none" w:sz="0" w:space="0" w:color="auto"/>
                    <w:bottom w:val="none" w:sz="0" w:space="0" w:color="auto"/>
                    <w:right w:val="none" w:sz="0" w:space="0" w:color="auto"/>
                  </w:divBdr>
                </w:div>
                <w:div w:id="1196968932">
                  <w:marLeft w:val="0"/>
                  <w:marRight w:val="0"/>
                  <w:marTop w:val="0"/>
                  <w:marBottom w:val="0"/>
                  <w:divBdr>
                    <w:top w:val="none" w:sz="0" w:space="0" w:color="auto"/>
                    <w:left w:val="none" w:sz="0" w:space="0" w:color="auto"/>
                    <w:bottom w:val="none" w:sz="0" w:space="0" w:color="auto"/>
                    <w:right w:val="none" w:sz="0" w:space="0" w:color="auto"/>
                  </w:divBdr>
                </w:div>
                <w:div w:id="1989895517">
                  <w:marLeft w:val="0"/>
                  <w:marRight w:val="0"/>
                  <w:marTop w:val="0"/>
                  <w:marBottom w:val="0"/>
                  <w:divBdr>
                    <w:top w:val="none" w:sz="0" w:space="0" w:color="auto"/>
                    <w:left w:val="none" w:sz="0" w:space="0" w:color="auto"/>
                    <w:bottom w:val="none" w:sz="0" w:space="0" w:color="auto"/>
                    <w:right w:val="none" w:sz="0" w:space="0" w:color="auto"/>
                  </w:divBdr>
                </w:div>
                <w:div w:id="1019968805">
                  <w:marLeft w:val="0"/>
                  <w:marRight w:val="0"/>
                  <w:marTop w:val="0"/>
                  <w:marBottom w:val="0"/>
                  <w:divBdr>
                    <w:top w:val="none" w:sz="0" w:space="0" w:color="auto"/>
                    <w:left w:val="none" w:sz="0" w:space="0" w:color="auto"/>
                    <w:bottom w:val="none" w:sz="0" w:space="0" w:color="auto"/>
                    <w:right w:val="none" w:sz="0" w:space="0" w:color="auto"/>
                  </w:divBdr>
                </w:div>
                <w:div w:id="477918355">
                  <w:marLeft w:val="0"/>
                  <w:marRight w:val="0"/>
                  <w:marTop w:val="0"/>
                  <w:marBottom w:val="0"/>
                  <w:divBdr>
                    <w:top w:val="none" w:sz="0" w:space="0" w:color="auto"/>
                    <w:left w:val="none" w:sz="0" w:space="0" w:color="auto"/>
                    <w:bottom w:val="none" w:sz="0" w:space="0" w:color="auto"/>
                    <w:right w:val="none" w:sz="0" w:space="0" w:color="auto"/>
                  </w:divBdr>
                </w:div>
                <w:div w:id="1247303490">
                  <w:marLeft w:val="0"/>
                  <w:marRight w:val="0"/>
                  <w:marTop w:val="0"/>
                  <w:marBottom w:val="0"/>
                  <w:divBdr>
                    <w:top w:val="none" w:sz="0" w:space="0" w:color="auto"/>
                    <w:left w:val="none" w:sz="0" w:space="0" w:color="auto"/>
                    <w:bottom w:val="none" w:sz="0" w:space="0" w:color="auto"/>
                    <w:right w:val="none" w:sz="0" w:space="0" w:color="auto"/>
                  </w:divBdr>
                </w:div>
                <w:div w:id="434178956">
                  <w:marLeft w:val="0"/>
                  <w:marRight w:val="0"/>
                  <w:marTop w:val="0"/>
                  <w:marBottom w:val="0"/>
                  <w:divBdr>
                    <w:top w:val="none" w:sz="0" w:space="0" w:color="auto"/>
                    <w:left w:val="none" w:sz="0" w:space="0" w:color="auto"/>
                    <w:bottom w:val="none" w:sz="0" w:space="0" w:color="auto"/>
                    <w:right w:val="none" w:sz="0" w:space="0" w:color="auto"/>
                  </w:divBdr>
                </w:div>
                <w:div w:id="168642155">
                  <w:marLeft w:val="0"/>
                  <w:marRight w:val="0"/>
                  <w:marTop w:val="0"/>
                  <w:marBottom w:val="0"/>
                  <w:divBdr>
                    <w:top w:val="none" w:sz="0" w:space="0" w:color="auto"/>
                    <w:left w:val="none" w:sz="0" w:space="0" w:color="auto"/>
                    <w:bottom w:val="none" w:sz="0" w:space="0" w:color="auto"/>
                    <w:right w:val="none" w:sz="0" w:space="0" w:color="auto"/>
                  </w:divBdr>
                </w:div>
                <w:div w:id="130828883">
                  <w:marLeft w:val="0"/>
                  <w:marRight w:val="0"/>
                  <w:marTop w:val="0"/>
                  <w:marBottom w:val="0"/>
                  <w:divBdr>
                    <w:top w:val="none" w:sz="0" w:space="0" w:color="auto"/>
                    <w:left w:val="none" w:sz="0" w:space="0" w:color="auto"/>
                    <w:bottom w:val="none" w:sz="0" w:space="0" w:color="auto"/>
                    <w:right w:val="none" w:sz="0" w:space="0" w:color="auto"/>
                  </w:divBdr>
                </w:div>
                <w:div w:id="1961104784">
                  <w:marLeft w:val="0"/>
                  <w:marRight w:val="0"/>
                  <w:marTop w:val="0"/>
                  <w:marBottom w:val="0"/>
                  <w:divBdr>
                    <w:top w:val="none" w:sz="0" w:space="0" w:color="auto"/>
                    <w:left w:val="none" w:sz="0" w:space="0" w:color="auto"/>
                    <w:bottom w:val="none" w:sz="0" w:space="0" w:color="auto"/>
                    <w:right w:val="none" w:sz="0" w:space="0" w:color="auto"/>
                  </w:divBdr>
                </w:div>
                <w:div w:id="874461822">
                  <w:marLeft w:val="0"/>
                  <w:marRight w:val="0"/>
                  <w:marTop w:val="0"/>
                  <w:marBottom w:val="0"/>
                  <w:divBdr>
                    <w:top w:val="none" w:sz="0" w:space="0" w:color="auto"/>
                    <w:left w:val="none" w:sz="0" w:space="0" w:color="auto"/>
                    <w:bottom w:val="none" w:sz="0" w:space="0" w:color="auto"/>
                    <w:right w:val="none" w:sz="0" w:space="0" w:color="auto"/>
                  </w:divBdr>
                </w:div>
                <w:div w:id="2113670250">
                  <w:marLeft w:val="0"/>
                  <w:marRight w:val="0"/>
                  <w:marTop w:val="0"/>
                  <w:marBottom w:val="0"/>
                  <w:divBdr>
                    <w:top w:val="none" w:sz="0" w:space="0" w:color="auto"/>
                    <w:left w:val="none" w:sz="0" w:space="0" w:color="auto"/>
                    <w:bottom w:val="none" w:sz="0" w:space="0" w:color="auto"/>
                    <w:right w:val="none" w:sz="0" w:space="0" w:color="auto"/>
                  </w:divBdr>
                </w:div>
                <w:div w:id="1523471621">
                  <w:marLeft w:val="0"/>
                  <w:marRight w:val="0"/>
                  <w:marTop w:val="0"/>
                  <w:marBottom w:val="0"/>
                  <w:divBdr>
                    <w:top w:val="none" w:sz="0" w:space="0" w:color="auto"/>
                    <w:left w:val="none" w:sz="0" w:space="0" w:color="auto"/>
                    <w:bottom w:val="none" w:sz="0" w:space="0" w:color="auto"/>
                    <w:right w:val="none" w:sz="0" w:space="0" w:color="auto"/>
                  </w:divBdr>
                </w:div>
                <w:div w:id="791898295">
                  <w:marLeft w:val="0"/>
                  <w:marRight w:val="0"/>
                  <w:marTop w:val="0"/>
                  <w:marBottom w:val="0"/>
                  <w:divBdr>
                    <w:top w:val="none" w:sz="0" w:space="0" w:color="auto"/>
                    <w:left w:val="none" w:sz="0" w:space="0" w:color="auto"/>
                    <w:bottom w:val="none" w:sz="0" w:space="0" w:color="auto"/>
                    <w:right w:val="none" w:sz="0" w:space="0" w:color="auto"/>
                  </w:divBdr>
                </w:div>
                <w:div w:id="1507860578">
                  <w:marLeft w:val="0"/>
                  <w:marRight w:val="0"/>
                  <w:marTop w:val="0"/>
                  <w:marBottom w:val="0"/>
                  <w:divBdr>
                    <w:top w:val="none" w:sz="0" w:space="0" w:color="auto"/>
                    <w:left w:val="none" w:sz="0" w:space="0" w:color="auto"/>
                    <w:bottom w:val="none" w:sz="0" w:space="0" w:color="auto"/>
                    <w:right w:val="none" w:sz="0" w:space="0" w:color="auto"/>
                  </w:divBdr>
                </w:div>
                <w:div w:id="1650593468">
                  <w:marLeft w:val="0"/>
                  <w:marRight w:val="0"/>
                  <w:marTop w:val="0"/>
                  <w:marBottom w:val="0"/>
                  <w:divBdr>
                    <w:top w:val="none" w:sz="0" w:space="0" w:color="auto"/>
                    <w:left w:val="none" w:sz="0" w:space="0" w:color="auto"/>
                    <w:bottom w:val="none" w:sz="0" w:space="0" w:color="auto"/>
                    <w:right w:val="none" w:sz="0" w:space="0" w:color="auto"/>
                  </w:divBdr>
                </w:div>
                <w:div w:id="11810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6785">
      <w:bodyDiv w:val="1"/>
      <w:marLeft w:val="0"/>
      <w:marRight w:val="0"/>
      <w:marTop w:val="0"/>
      <w:marBottom w:val="0"/>
      <w:divBdr>
        <w:top w:val="none" w:sz="0" w:space="0" w:color="auto"/>
        <w:left w:val="none" w:sz="0" w:space="0" w:color="auto"/>
        <w:bottom w:val="none" w:sz="0" w:space="0" w:color="auto"/>
        <w:right w:val="none" w:sz="0" w:space="0" w:color="auto"/>
      </w:divBdr>
    </w:div>
    <w:div w:id="337192736">
      <w:bodyDiv w:val="1"/>
      <w:marLeft w:val="0"/>
      <w:marRight w:val="0"/>
      <w:marTop w:val="0"/>
      <w:marBottom w:val="0"/>
      <w:divBdr>
        <w:top w:val="none" w:sz="0" w:space="0" w:color="auto"/>
        <w:left w:val="none" w:sz="0" w:space="0" w:color="auto"/>
        <w:bottom w:val="none" w:sz="0" w:space="0" w:color="auto"/>
        <w:right w:val="none" w:sz="0" w:space="0" w:color="auto"/>
      </w:divBdr>
    </w:div>
    <w:div w:id="361633225">
      <w:bodyDiv w:val="1"/>
      <w:marLeft w:val="0"/>
      <w:marRight w:val="0"/>
      <w:marTop w:val="0"/>
      <w:marBottom w:val="0"/>
      <w:divBdr>
        <w:top w:val="none" w:sz="0" w:space="0" w:color="auto"/>
        <w:left w:val="none" w:sz="0" w:space="0" w:color="auto"/>
        <w:bottom w:val="none" w:sz="0" w:space="0" w:color="auto"/>
        <w:right w:val="none" w:sz="0" w:space="0" w:color="auto"/>
      </w:divBdr>
    </w:div>
    <w:div w:id="509178732">
      <w:bodyDiv w:val="1"/>
      <w:marLeft w:val="0"/>
      <w:marRight w:val="0"/>
      <w:marTop w:val="0"/>
      <w:marBottom w:val="0"/>
      <w:divBdr>
        <w:top w:val="none" w:sz="0" w:space="0" w:color="auto"/>
        <w:left w:val="none" w:sz="0" w:space="0" w:color="auto"/>
        <w:bottom w:val="none" w:sz="0" w:space="0" w:color="auto"/>
        <w:right w:val="none" w:sz="0" w:space="0" w:color="auto"/>
      </w:divBdr>
    </w:div>
    <w:div w:id="541481812">
      <w:bodyDiv w:val="1"/>
      <w:marLeft w:val="0"/>
      <w:marRight w:val="0"/>
      <w:marTop w:val="0"/>
      <w:marBottom w:val="0"/>
      <w:divBdr>
        <w:top w:val="none" w:sz="0" w:space="0" w:color="auto"/>
        <w:left w:val="none" w:sz="0" w:space="0" w:color="auto"/>
        <w:bottom w:val="none" w:sz="0" w:space="0" w:color="auto"/>
        <w:right w:val="none" w:sz="0" w:space="0" w:color="auto"/>
      </w:divBdr>
    </w:div>
    <w:div w:id="962881069">
      <w:bodyDiv w:val="1"/>
      <w:marLeft w:val="0"/>
      <w:marRight w:val="0"/>
      <w:marTop w:val="0"/>
      <w:marBottom w:val="0"/>
      <w:divBdr>
        <w:top w:val="none" w:sz="0" w:space="0" w:color="auto"/>
        <w:left w:val="none" w:sz="0" w:space="0" w:color="auto"/>
        <w:bottom w:val="none" w:sz="0" w:space="0" w:color="auto"/>
        <w:right w:val="none" w:sz="0" w:space="0" w:color="auto"/>
      </w:divBdr>
    </w:div>
    <w:div w:id="1074085265">
      <w:bodyDiv w:val="1"/>
      <w:marLeft w:val="0"/>
      <w:marRight w:val="0"/>
      <w:marTop w:val="0"/>
      <w:marBottom w:val="0"/>
      <w:divBdr>
        <w:top w:val="none" w:sz="0" w:space="0" w:color="auto"/>
        <w:left w:val="none" w:sz="0" w:space="0" w:color="auto"/>
        <w:bottom w:val="none" w:sz="0" w:space="0" w:color="auto"/>
        <w:right w:val="none" w:sz="0" w:space="0" w:color="auto"/>
      </w:divBdr>
    </w:div>
    <w:div w:id="1106969912">
      <w:bodyDiv w:val="1"/>
      <w:marLeft w:val="0"/>
      <w:marRight w:val="0"/>
      <w:marTop w:val="0"/>
      <w:marBottom w:val="0"/>
      <w:divBdr>
        <w:top w:val="none" w:sz="0" w:space="0" w:color="auto"/>
        <w:left w:val="none" w:sz="0" w:space="0" w:color="auto"/>
        <w:bottom w:val="none" w:sz="0" w:space="0" w:color="auto"/>
        <w:right w:val="none" w:sz="0" w:space="0" w:color="auto"/>
      </w:divBdr>
    </w:div>
    <w:div w:id="1339888861">
      <w:bodyDiv w:val="1"/>
      <w:marLeft w:val="0"/>
      <w:marRight w:val="0"/>
      <w:marTop w:val="0"/>
      <w:marBottom w:val="0"/>
      <w:divBdr>
        <w:top w:val="none" w:sz="0" w:space="0" w:color="auto"/>
        <w:left w:val="none" w:sz="0" w:space="0" w:color="auto"/>
        <w:bottom w:val="none" w:sz="0" w:space="0" w:color="auto"/>
        <w:right w:val="none" w:sz="0" w:space="0" w:color="auto"/>
      </w:divBdr>
    </w:div>
    <w:div w:id="16249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bo-may-hanh-chinh/thong-tu-40-2017-tt-btc-cong-tac-phi-chi-hoi-nghi-doi-voi-co-quan-nha-nuoc-su-nghiep-cong-lap-32796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Van An</dc:creator>
  <cp:lastModifiedBy>21AK22</cp:lastModifiedBy>
  <cp:revision>31</cp:revision>
  <cp:lastPrinted>2023-04-19T02:05:00Z</cp:lastPrinted>
  <dcterms:created xsi:type="dcterms:W3CDTF">2023-04-19T02:16:00Z</dcterms:created>
  <dcterms:modified xsi:type="dcterms:W3CDTF">2023-04-25T14:34:00Z</dcterms:modified>
</cp:coreProperties>
</file>