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18" w:type="pct"/>
        <w:tblInd w:w="-459" w:type="dxa"/>
        <w:tblCellMar>
          <w:left w:w="0" w:type="dxa"/>
          <w:right w:w="0" w:type="dxa"/>
        </w:tblCellMar>
        <w:tblLook w:val="0000" w:firstRow="0" w:lastRow="0" w:firstColumn="0" w:lastColumn="0" w:noHBand="0" w:noVBand="0"/>
      </w:tblPr>
      <w:tblGrid>
        <w:gridCol w:w="4396"/>
        <w:gridCol w:w="5668"/>
      </w:tblGrid>
      <w:tr w:rsidR="003D397D" w:rsidRPr="00444A00" w14:paraId="609CF27D" w14:textId="77777777" w:rsidTr="00C22F57">
        <w:trPr>
          <w:trHeight w:val="1692"/>
        </w:trPr>
        <w:tc>
          <w:tcPr>
            <w:tcW w:w="2184" w:type="pct"/>
            <w:shd w:val="clear" w:color="auto" w:fill="auto"/>
            <w:tcMar>
              <w:top w:w="0" w:type="dxa"/>
              <w:left w:w="108" w:type="dxa"/>
              <w:bottom w:w="0" w:type="dxa"/>
              <w:right w:w="108" w:type="dxa"/>
            </w:tcMar>
          </w:tcPr>
          <w:p w14:paraId="0A05FC51" w14:textId="77777777" w:rsidR="003D397D" w:rsidRDefault="003D397D" w:rsidP="00C22F57">
            <w:pPr>
              <w:jc w:val="center"/>
              <w:rPr>
                <w:rFonts w:ascii="Times New Roman" w:hAnsi="Times New Roman"/>
                <w:b/>
                <w:bCs/>
                <w:szCs w:val="28"/>
                <w:lang w:val="es-PR"/>
              </w:rPr>
            </w:pPr>
            <w:r w:rsidRPr="003D397D">
              <w:rPr>
                <w:rFonts w:ascii="Times New Roman" w:hAnsi="Times New Roman"/>
                <w:b/>
                <w:bCs/>
                <w:szCs w:val="28"/>
                <w:lang w:val="es-PR"/>
              </w:rPr>
              <w:t xml:space="preserve">ỦY BAN NHÂN DÂN </w:t>
            </w:r>
          </w:p>
          <w:p w14:paraId="0A6D0EE4" w14:textId="22AD624E" w:rsidR="003D397D" w:rsidRPr="003D397D" w:rsidRDefault="003D397D" w:rsidP="00C22F57">
            <w:pPr>
              <w:jc w:val="center"/>
              <w:rPr>
                <w:rFonts w:ascii="Times New Roman" w:hAnsi="Times New Roman"/>
                <w:b/>
                <w:bCs/>
                <w:szCs w:val="28"/>
                <w:lang w:val="es-PR"/>
              </w:rPr>
            </w:pPr>
            <w:r w:rsidRPr="003D397D">
              <w:rPr>
                <w:rFonts w:ascii="Times New Roman" w:hAnsi="Times New Roman"/>
                <w:b/>
                <w:bCs/>
                <w:szCs w:val="28"/>
                <w:lang w:val="es-PR"/>
              </w:rPr>
              <w:t>TỈNH LAI CHÂU</w:t>
            </w:r>
          </w:p>
          <w:p w14:paraId="14FDA687" w14:textId="527C270B" w:rsidR="003D397D" w:rsidRPr="003D397D" w:rsidRDefault="003D397D" w:rsidP="00C22F57">
            <w:pPr>
              <w:spacing w:after="120" w:line="276" w:lineRule="auto"/>
              <w:jc w:val="center"/>
              <w:rPr>
                <w:rFonts w:ascii="Times New Roman" w:hAnsi="Times New Roman"/>
                <w:sz w:val="26"/>
                <w:szCs w:val="26"/>
                <w:lang w:val="es-PR"/>
              </w:rPr>
            </w:pPr>
            <w:r w:rsidRPr="003D397D">
              <w:rPr>
                <w:rFonts w:ascii="Times New Roman" w:hAnsi="Times New Roman"/>
                <w:bCs/>
                <w:noProof/>
                <w:sz w:val="26"/>
                <w:szCs w:val="26"/>
              </w:rPr>
              <mc:AlternateContent>
                <mc:Choice Requires="wps">
                  <w:drawing>
                    <wp:anchor distT="0" distB="0" distL="114300" distR="114300" simplePos="0" relativeHeight="251662848" behindDoc="0" locked="0" layoutInCell="1" allowOverlap="1" wp14:anchorId="5FF6A828" wp14:editId="75B59759">
                      <wp:simplePos x="0" y="0"/>
                      <wp:positionH relativeFrom="column">
                        <wp:posOffset>1091565</wp:posOffset>
                      </wp:positionH>
                      <wp:positionV relativeFrom="paragraph">
                        <wp:posOffset>76835</wp:posOffset>
                      </wp:positionV>
                      <wp:extent cx="414020" cy="0"/>
                      <wp:effectExtent l="5715" t="10160" r="8890"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85.95pt;margin-top:6.05pt;width:32.6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U7JAIAAEk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"/>
                  </w:pict>
                </mc:Fallback>
              </mc:AlternateContent>
            </w:r>
          </w:p>
          <w:p w14:paraId="61EA4C8D" w14:textId="306889BF" w:rsidR="003D397D" w:rsidRPr="003D397D" w:rsidRDefault="003D397D" w:rsidP="003D397D">
            <w:pPr>
              <w:jc w:val="center"/>
              <w:rPr>
                <w:rFonts w:ascii="Times New Roman" w:hAnsi="Times New Roman"/>
                <w:szCs w:val="28"/>
                <w:lang w:val="es-PR"/>
              </w:rPr>
            </w:pPr>
            <w:r>
              <w:rPr>
                <w:rFonts w:ascii="Times New Roman" w:hAnsi="Times New Roman"/>
                <w:szCs w:val="28"/>
                <w:lang w:val="es-PR"/>
              </w:rPr>
              <w:t xml:space="preserve">Số:      </w:t>
            </w:r>
            <w:r w:rsidRPr="003D397D">
              <w:rPr>
                <w:rFonts w:ascii="Times New Roman" w:hAnsi="Times New Roman"/>
                <w:szCs w:val="28"/>
                <w:lang w:val="es-PR"/>
              </w:rPr>
              <w:t xml:space="preserve">   /TTr-UBND</w:t>
            </w:r>
          </w:p>
        </w:tc>
        <w:tc>
          <w:tcPr>
            <w:tcW w:w="2816" w:type="pct"/>
            <w:shd w:val="clear" w:color="auto" w:fill="auto"/>
            <w:tcMar>
              <w:top w:w="0" w:type="dxa"/>
              <w:left w:w="108" w:type="dxa"/>
              <w:bottom w:w="0" w:type="dxa"/>
              <w:right w:w="108" w:type="dxa"/>
            </w:tcMar>
          </w:tcPr>
          <w:p w14:paraId="7487B04F" w14:textId="77777777" w:rsidR="003D397D" w:rsidRPr="003D397D" w:rsidRDefault="003D397D" w:rsidP="003D397D">
            <w:pPr>
              <w:jc w:val="center"/>
              <w:rPr>
                <w:rFonts w:ascii="Times New Roman" w:hAnsi="Times New Roman"/>
                <w:sz w:val="26"/>
                <w:szCs w:val="26"/>
                <w:lang w:val="es-PR"/>
              </w:rPr>
            </w:pPr>
            <w:r w:rsidRPr="003D397D">
              <w:rPr>
                <w:rFonts w:ascii="Times New Roman" w:hAnsi="Times New Roman"/>
                <w:b/>
                <w:bCs/>
                <w:sz w:val="26"/>
                <w:szCs w:val="26"/>
                <w:lang w:val="es-PR"/>
              </w:rPr>
              <w:t>CỘNG HÒA XÃ HỘI CHỦ NGHĨA VIỆT NAM</w:t>
            </w:r>
          </w:p>
          <w:p w14:paraId="1483C6E8" w14:textId="77777777" w:rsidR="003D397D" w:rsidRPr="003D397D" w:rsidRDefault="003D397D" w:rsidP="003D397D">
            <w:pPr>
              <w:jc w:val="center"/>
              <w:rPr>
                <w:rFonts w:ascii="Times New Roman" w:hAnsi="Times New Roman"/>
                <w:lang w:val="es-PR"/>
              </w:rPr>
            </w:pPr>
            <w:r w:rsidRPr="003D397D">
              <w:rPr>
                <w:rFonts w:ascii="Times New Roman" w:hAnsi="Times New Roman"/>
                <w:b/>
                <w:bCs/>
                <w:lang w:val="es-PR"/>
              </w:rPr>
              <w:t>Độc lập - Tự do - Hạnh phúc</w:t>
            </w:r>
          </w:p>
          <w:p w14:paraId="5D983304" w14:textId="77777777" w:rsidR="003D397D" w:rsidRDefault="003D397D" w:rsidP="003D397D">
            <w:pPr>
              <w:jc w:val="center"/>
              <w:rPr>
                <w:rFonts w:ascii="Times New Roman" w:hAnsi="Times New Roman"/>
                <w:i/>
                <w:iCs/>
                <w:szCs w:val="26"/>
                <w:lang w:val="es-PR"/>
              </w:rPr>
            </w:pPr>
            <w:bookmarkStart w:id="0" w:name="_GoBack"/>
            <w:r w:rsidRPr="003D397D">
              <w:rPr>
                <w:rFonts w:ascii="Times New Roman" w:hAnsi="Times New Roman"/>
                <w:i/>
                <w:iCs/>
                <w:noProof/>
                <w:szCs w:val="26"/>
              </w:rPr>
              <mc:AlternateContent>
                <mc:Choice Requires="wps">
                  <w:drawing>
                    <wp:anchor distT="0" distB="0" distL="114300" distR="114300" simplePos="0" relativeHeight="251663872" behindDoc="0" locked="0" layoutInCell="1" allowOverlap="1" wp14:anchorId="149DF282" wp14:editId="377FCAA8">
                      <wp:simplePos x="0" y="0"/>
                      <wp:positionH relativeFrom="column">
                        <wp:posOffset>605155</wp:posOffset>
                      </wp:positionH>
                      <wp:positionV relativeFrom="paragraph">
                        <wp:posOffset>50800</wp:posOffset>
                      </wp:positionV>
                      <wp:extent cx="216535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7.65pt;margin-top:4pt;width:170.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ME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1E6GT+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"/>
                  </w:pict>
                </mc:Fallback>
              </mc:AlternateContent>
            </w:r>
            <w:bookmarkEnd w:id="0"/>
          </w:p>
          <w:p w14:paraId="62D00000" w14:textId="32EA0DD9" w:rsidR="003D397D" w:rsidRPr="003D397D" w:rsidRDefault="003D397D" w:rsidP="003D397D">
            <w:pPr>
              <w:spacing w:before="160"/>
              <w:jc w:val="center"/>
              <w:rPr>
                <w:rFonts w:ascii="Times New Roman" w:hAnsi="Times New Roman"/>
                <w:i/>
                <w:iCs/>
                <w:szCs w:val="26"/>
                <w:lang w:val="es-PR"/>
              </w:rPr>
            </w:pPr>
            <w:r w:rsidRPr="003D397D">
              <w:rPr>
                <w:rFonts w:ascii="Times New Roman" w:hAnsi="Times New Roman"/>
                <w:i/>
                <w:iCs/>
                <w:szCs w:val="26"/>
                <w:lang w:val="es-PR"/>
              </w:rPr>
              <w:t>Lai Châu, ngày        tháng     năm 2024</w:t>
            </w:r>
          </w:p>
        </w:tc>
      </w:tr>
    </w:tbl>
    <w:p w14:paraId="3EABC394" w14:textId="44407EF6" w:rsidR="00617A47" w:rsidRPr="003D397D" w:rsidRDefault="0051192F" w:rsidP="00BD10C1">
      <w:pPr>
        <w:spacing w:before="120"/>
        <w:jc w:val="center"/>
        <w:rPr>
          <w:rFonts w:ascii="Times New Roman" w:hAnsi="Times New Roman"/>
          <w:b/>
          <w:szCs w:val="28"/>
          <w:lang w:val="es-PR"/>
        </w:rPr>
      </w:pPr>
      <w:r w:rsidRPr="0051192F">
        <w:rPr>
          <w:rFonts w:ascii="Times New Roman" w:hAnsi="Times New Roman"/>
          <w:b/>
          <w:noProof/>
          <w:szCs w:val="28"/>
        </w:rPr>
        <mc:AlternateContent>
          <mc:Choice Requires="wps">
            <w:drawing>
              <wp:anchor distT="45720" distB="45720" distL="114300" distR="114300" simplePos="0" relativeHeight="251659776" behindDoc="0" locked="0" layoutInCell="1" allowOverlap="1" wp14:anchorId="795380BA" wp14:editId="5199E002">
                <wp:simplePos x="0" y="0"/>
                <wp:positionH relativeFrom="column">
                  <wp:posOffset>24130</wp:posOffset>
                </wp:positionH>
                <wp:positionV relativeFrom="paragraph">
                  <wp:posOffset>82550</wp:posOffset>
                </wp:positionV>
                <wp:extent cx="1057275" cy="140462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solidFill>
                          <a:srgbClr val="FFFFFF"/>
                        </a:solidFill>
                        <a:ln w="9525">
                          <a:solidFill>
                            <a:srgbClr val="000000"/>
                          </a:solidFill>
                          <a:miter lim="800000"/>
                          <a:headEnd/>
                          <a:tailEnd/>
                        </a:ln>
                      </wps:spPr>
                      <wps:txbx>
                        <w:txbxContent>
                          <w:p w14:paraId="7FD162C2" w14:textId="0B33BD6A" w:rsidR="0051192F" w:rsidRPr="0051192F" w:rsidRDefault="0051192F" w:rsidP="0051192F">
                            <w:pPr>
                              <w:jc w:val="center"/>
                              <w:rPr>
                                <w:rFonts w:ascii="Times New Roman" w:hAnsi="Times New Roman"/>
                                <w:b/>
                                <w:bCs/>
                              </w:rPr>
                            </w:pPr>
                            <w:r w:rsidRPr="0051192F">
                              <w:rPr>
                                <w:rFonts w:ascii="Times New Roman" w:hAnsi="Times New Roman"/>
                                <w:b/>
                                <w:bCs/>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pt;margin-top:6.5pt;width:83.2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">
                <v:textbox style="mso-fit-shape-to-text:t">
                  <w:txbxContent>
                    <w:p w14:paraId="7FD162C2" w14:textId="0B33BD6A" w:rsidR="0051192F" w:rsidRPr="0051192F" w:rsidRDefault="0051192F" w:rsidP="0051192F">
                      <w:pPr>
                        <w:jc w:val="center"/>
                        <w:rPr>
                          <w:rFonts w:ascii="Times New Roman" w:hAnsi="Times New Roman"/>
                          <w:b/>
                          <w:bCs/>
                        </w:rPr>
                      </w:pPr>
                      <w:r w:rsidRPr="0051192F">
                        <w:rPr>
                          <w:rFonts w:ascii="Times New Roman" w:hAnsi="Times New Roman"/>
                          <w:b/>
                          <w:bCs/>
                        </w:rPr>
                        <w:t>DỰ THẢO</w:t>
                      </w:r>
                    </w:p>
                  </w:txbxContent>
                </v:textbox>
                <w10:wrap type="square"/>
              </v:shape>
            </w:pict>
          </mc:Fallback>
        </mc:AlternateContent>
      </w:r>
    </w:p>
    <w:p w14:paraId="5E7AD23D" w14:textId="669E3A46" w:rsidR="000747B4" w:rsidRPr="00A559DA" w:rsidRDefault="0051192F" w:rsidP="00717514">
      <w:pPr>
        <w:spacing w:before="120"/>
        <w:rPr>
          <w:rFonts w:ascii="Times New Roman" w:hAnsi="Times New Roman"/>
          <w:b/>
          <w:szCs w:val="28"/>
          <w:lang w:val="es-PR"/>
        </w:rPr>
      </w:pPr>
      <w:r w:rsidRPr="003D397D">
        <w:rPr>
          <w:rFonts w:ascii="Times New Roman" w:hAnsi="Times New Roman"/>
          <w:b/>
          <w:szCs w:val="28"/>
          <w:lang w:val="es-PR"/>
        </w:rPr>
        <w:t xml:space="preserve">                 </w:t>
      </w:r>
      <w:r w:rsidR="00B14742" w:rsidRPr="003D397D">
        <w:rPr>
          <w:rFonts w:ascii="Times New Roman" w:hAnsi="Times New Roman"/>
          <w:b/>
          <w:szCs w:val="28"/>
          <w:lang w:val="es-PR"/>
        </w:rPr>
        <w:t xml:space="preserve">       </w:t>
      </w:r>
      <w:r w:rsidRPr="003D397D">
        <w:rPr>
          <w:rFonts w:ascii="Times New Roman" w:hAnsi="Times New Roman"/>
          <w:b/>
          <w:szCs w:val="28"/>
          <w:lang w:val="es-PR"/>
        </w:rPr>
        <w:t xml:space="preserve">    </w:t>
      </w:r>
      <w:r w:rsidR="00C25CC3" w:rsidRPr="00A559DA">
        <w:rPr>
          <w:rFonts w:ascii="Times New Roman" w:hAnsi="Times New Roman"/>
          <w:b/>
          <w:szCs w:val="28"/>
          <w:lang w:val="es-PR"/>
        </w:rPr>
        <w:t>TỜ TRÌNH</w:t>
      </w:r>
    </w:p>
    <w:p w14:paraId="5F8AEC9D" w14:textId="77777777" w:rsidR="00577981" w:rsidRDefault="00703D00" w:rsidP="00703D00">
      <w:pPr>
        <w:jc w:val="center"/>
        <w:rPr>
          <w:rFonts w:ascii="Times New Roman" w:hAnsi="Times New Roman"/>
          <w:b/>
          <w:spacing w:val="-4"/>
          <w:szCs w:val="28"/>
          <w:lang w:val="es-PR"/>
        </w:rPr>
      </w:pPr>
      <w:r w:rsidRPr="00703D00">
        <w:rPr>
          <w:rFonts w:ascii="Times New Roman" w:hAnsi="Times New Roman"/>
          <w:b/>
          <w:spacing w:val="-4"/>
          <w:szCs w:val="28"/>
          <w:lang w:val="es-PR"/>
        </w:rPr>
        <w:t xml:space="preserve"> Dự thảo Nghị quyết Ban hành</w:t>
      </w:r>
      <w:r w:rsidR="00965750" w:rsidRPr="00703D00">
        <w:rPr>
          <w:rFonts w:ascii="Times New Roman" w:hAnsi="Times New Roman"/>
          <w:b/>
          <w:spacing w:val="-4"/>
          <w:szCs w:val="28"/>
          <w:lang w:val="es-PR"/>
        </w:rPr>
        <w:t xml:space="preserve"> </w:t>
      </w:r>
      <w:r w:rsidR="00C722BF" w:rsidRPr="00703D00">
        <w:rPr>
          <w:rFonts w:ascii="Times New Roman" w:hAnsi="Times New Roman"/>
          <w:b/>
          <w:spacing w:val="-4"/>
          <w:szCs w:val="28"/>
          <w:lang w:val="es-PR"/>
        </w:rPr>
        <w:t>D</w:t>
      </w:r>
      <w:r w:rsidR="00D6618C" w:rsidRPr="00703D00">
        <w:rPr>
          <w:rFonts w:ascii="Times New Roman" w:hAnsi="Times New Roman"/>
          <w:b/>
          <w:spacing w:val="-4"/>
          <w:szCs w:val="28"/>
          <w:lang w:val="es-PR"/>
        </w:rPr>
        <w:t>anh mục</w:t>
      </w:r>
      <w:r w:rsidRPr="00703D00">
        <w:rPr>
          <w:rFonts w:ascii="Times New Roman" w:hAnsi="Times New Roman"/>
          <w:b/>
          <w:spacing w:val="-4"/>
          <w:szCs w:val="28"/>
          <w:lang w:val="es-PR"/>
        </w:rPr>
        <w:t xml:space="preserve"> dịch vụ </w:t>
      </w:r>
      <w:r w:rsidR="00D6618C" w:rsidRPr="00703D00">
        <w:rPr>
          <w:rFonts w:ascii="Times New Roman" w:hAnsi="Times New Roman"/>
          <w:b/>
          <w:spacing w:val="-4"/>
          <w:szCs w:val="28"/>
          <w:lang w:val="es-PR"/>
        </w:rPr>
        <w:t>sự nghiệp công</w:t>
      </w:r>
      <w:r w:rsidRPr="00703D00">
        <w:rPr>
          <w:rFonts w:ascii="Times New Roman" w:hAnsi="Times New Roman"/>
          <w:b/>
          <w:spacing w:val="-4"/>
          <w:szCs w:val="28"/>
          <w:lang w:val="es-PR"/>
        </w:rPr>
        <w:t xml:space="preserve"> </w:t>
      </w:r>
      <w:r w:rsidR="00D6618C" w:rsidRPr="00703D00">
        <w:rPr>
          <w:rFonts w:ascii="Times New Roman" w:hAnsi="Times New Roman"/>
          <w:b/>
          <w:spacing w:val="-4"/>
          <w:szCs w:val="28"/>
          <w:lang w:val="es-PR"/>
        </w:rPr>
        <w:t xml:space="preserve">sử dụng </w:t>
      </w:r>
      <w:r w:rsidR="00305791">
        <w:rPr>
          <w:rFonts w:ascii="Times New Roman" w:hAnsi="Times New Roman"/>
          <w:b/>
          <w:spacing w:val="-4"/>
          <w:szCs w:val="28"/>
          <w:lang w:val="es-PR"/>
        </w:rPr>
        <w:t xml:space="preserve">       </w:t>
      </w:r>
      <w:r w:rsidR="00D6618C" w:rsidRPr="00703D00">
        <w:rPr>
          <w:rFonts w:ascii="Times New Roman" w:hAnsi="Times New Roman"/>
          <w:b/>
          <w:spacing w:val="-4"/>
          <w:szCs w:val="28"/>
          <w:lang w:val="es-PR"/>
        </w:rPr>
        <w:t>ngân sách nhà nước</w:t>
      </w:r>
      <w:r w:rsidR="00965750" w:rsidRPr="00703D00">
        <w:rPr>
          <w:rFonts w:ascii="Times New Roman" w:hAnsi="Times New Roman"/>
          <w:b/>
          <w:spacing w:val="-4"/>
          <w:szCs w:val="28"/>
          <w:lang w:val="es-PR"/>
        </w:rPr>
        <w:t xml:space="preserve"> </w:t>
      </w:r>
      <w:r w:rsidR="002B09CF" w:rsidRPr="00703D00">
        <w:rPr>
          <w:rFonts w:ascii="Times New Roman" w:hAnsi="Times New Roman"/>
          <w:b/>
          <w:spacing w:val="-4"/>
          <w:szCs w:val="28"/>
          <w:lang w:val="es-PR"/>
        </w:rPr>
        <w:t>thuộc</w:t>
      </w:r>
      <w:r w:rsidR="00E855B9" w:rsidRPr="00703D00">
        <w:rPr>
          <w:rFonts w:ascii="Times New Roman" w:hAnsi="Times New Roman"/>
          <w:b/>
          <w:spacing w:val="-4"/>
          <w:szCs w:val="28"/>
          <w:lang w:val="es-PR"/>
        </w:rPr>
        <w:t xml:space="preserve"> lĩnh </w:t>
      </w:r>
      <w:r w:rsidR="00574273" w:rsidRPr="00703D00">
        <w:rPr>
          <w:rFonts w:ascii="Times New Roman" w:hAnsi="Times New Roman"/>
          <w:b/>
          <w:spacing w:val="-4"/>
          <w:szCs w:val="28"/>
          <w:lang w:val="es-PR"/>
        </w:rPr>
        <w:t>vực</w:t>
      </w:r>
      <w:r w:rsidR="0095097A" w:rsidRPr="00703D00">
        <w:rPr>
          <w:rFonts w:ascii="Times New Roman" w:hAnsi="Times New Roman"/>
          <w:b/>
          <w:spacing w:val="-4"/>
          <w:szCs w:val="28"/>
          <w:lang w:val="es-PR"/>
        </w:rPr>
        <w:t xml:space="preserve"> Lao động -</w:t>
      </w:r>
      <w:r w:rsidR="009C6473" w:rsidRPr="00703D00">
        <w:rPr>
          <w:rFonts w:ascii="Times New Roman" w:hAnsi="Times New Roman"/>
          <w:b/>
          <w:spacing w:val="-4"/>
          <w:szCs w:val="28"/>
          <w:lang w:val="es-PR"/>
        </w:rPr>
        <w:t xml:space="preserve"> Thương binh </w:t>
      </w:r>
    </w:p>
    <w:p w14:paraId="28E06752" w14:textId="2D9ADD78" w:rsidR="00A54873" w:rsidRPr="00703D00" w:rsidRDefault="009C6473" w:rsidP="00577981">
      <w:pPr>
        <w:jc w:val="center"/>
        <w:rPr>
          <w:rFonts w:ascii="Times New Roman" w:hAnsi="Times New Roman"/>
          <w:b/>
          <w:spacing w:val="-4"/>
          <w:szCs w:val="28"/>
          <w:lang w:val="es-PR"/>
        </w:rPr>
      </w:pPr>
      <w:r w:rsidRPr="00703D00">
        <w:rPr>
          <w:rFonts w:ascii="Times New Roman" w:hAnsi="Times New Roman"/>
          <w:b/>
          <w:spacing w:val="-4"/>
          <w:szCs w:val="28"/>
          <w:lang w:val="es-PR"/>
        </w:rPr>
        <w:t>và Xã hội</w:t>
      </w:r>
      <w:r w:rsidR="00577981">
        <w:rPr>
          <w:rFonts w:ascii="Times New Roman" w:hAnsi="Times New Roman"/>
          <w:b/>
          <w:spacing w:val="-4"/>
          <w:szCs w:val="28"/>
          <w:lang w:val="es-PR"/>
        </w:rPr>
        <w:t xml:space="preserve"> </w:t>
      </w:r>
      <w:r w:rsidR="00E855B9" w:rsidRPr="00703D00">
        <w:rPr>
          <w:rFonts w:ascii="Times New Roman" w:hAnsi="Times New Roman"/>
          <w:b/>
          <w:spacing w:val="-4"/>
          <w:szCs w:val="28"/>
          <w:lang w:val="es-PR"/>
        </w:rPr>
        <w:t xml:space="preserve">trên địa bàn tỉnh </w:t>
      </w:r>
      <w:r w:rsidR="0095097A" w:rsidRPr="00703D00">
        <w:rPr>
          <w:rFonts w:ascii="Times New Roman" w:hAnsi="Times New Roman"/>
          <w:b/>
          <w:spacing w:val="-4"/>
          <w:szCs w:val="28"/>
          <w:lang w:val="es-PR"/>
        </w:rPr>
        <w:t>Lai Châu</w:t>
      </w:r>
    </w:p>
    <w:p w14:paraId="43E8839D" w14:textId="11FF931C" w:rsidR="008E39F3" w:rsidRPr="00A559DA" w:rsidRDefault="00256D14" w:rsidP="008E39F3">
      <w:pPr>
        <w:jc w:val="center"/>
        <w:rPr>
          <w:rFonts w:ascii="Times New Roman" w:hAnsi="Times New Roman"/>
          <w:szCs w:val="28"/>
          <w:lang w:val="es-PR"/>
        </w:rPr>
      </w:pPr>
      <w:r>
        <w:rPr>
          <w:rFonts w:ascii="Times New Roman" w:hAnsi="Times New Roman"/>
          <w:noProof/>
          <w:szCs w:val="28"/>
        </w:rPr>
        <mc:AlternateContent>
          <mc:Choice Requires="wps">
            <w:drawing>
              <wp:anchor distT="0" distB="0" distL="114300" distR="114300" simplePos="0" relativeHeight="251660800" behindDoc="0" locked="0" layoutInCell="1" allowOverlap="1" wp14:anchorId="14BB5292" wp14:editId="5084BFDB">
                <wp:simplePos x="0" y="0"/>
                <wp:positionH relativeFrom="column">
                  <wp:posOffset>2157730</wp:posOffset>
                </wp:positionH>
                <wp:positionV relativeFrom="paragraph">
                  <wp:posOffset>80645</wp:posOffset>
                </wp:positionV>
                <wp:extent cx="1362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69.9pt,6.35pt" to="277.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M3tgEAAMMDAAAOAAAAZHJzL2Uyb0RvYy54bWysU8GOEzEMvSPxD1HudKZFLG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" strokecolor="#4472c4 [3204]" strokeweight=".5pt">
                <v:stroke joinstyle="miter"/>
              </v:line>
            </w:pict>
          </mc:Fallback>
        </mc:AlternateContent>
      </w:r>
    </w:p>
    <w:p w14:paraId="1569985C" w14:textId="7F523422" w:rsidR="00A54873" w:rsidRPr="00A559DA" w:rsidRDefault="004E2A34" w:rsidP="00C722BF">
      <w:pPr>
        <w:spacing w:before="240" w:after="360"/>
        <w:jc w:val="center"/>
        <w:rPr>
          <w:rFonts w:ascii="Times New Roman" w:hAnsi="Times New Roman"/>
          <w:szCs w:val="28"/>
          <w:lang w:val="es-PR"/>
        </w:rPr>
      </w:pPr>
      <w:r w:rsidRPr="00A559DA">
        <w:rPr>
          <w:rFonts w:ascii="Times New Roman" w:hAnsi="Times New Roman"/>
          <w:szCs w:val="28"/>
          <w:lang w:val="es-PR"/>
        </w:rPr>
        <w:t xml:space="preserve">Kính gửi: Hội đồng nhân dân tỉnh </w:t>
      </w:r>
      <w:r w:rsidR="0095097A" w:rsidRPr="00A559DA">
        <w:rPr>
          <w:rFonts w:ascii="Times New Roman" w:hAnsi="Times New Roman"/>
          <w:szCs w:val="28"/>
          <w:lang w:val="es-PR"/>
        </w:rPr>
        <w:t>Lai Châu</w:t>
      </w:r>
    </w:p>
    <w:p w14:paraId="07F95EEA" w14:textId="77777777" w:rsidR="00C722BF" w:rsidRPr="00C722BF" w:rsidRDefault="00C722BF" w:rsidP="00C722BF">
      <w:pPr>
        <w:suppressAutoHyphens/>
        <w:spacing w:before="120" w:after="60"/>
        <w:ind w:firstLine="709"/>
        <w:jc w:val="both"/>
        <w:rPr>
          <w:rFonts w:ascii="Times New Roman" w:hAnsi="Times New Roman"/>
          <w:szCs w:val="28"/>
          <w:lang w:val="pt-BR"/>
        </w:rPr>
      </w:pPr>
      <w:r w:rsidRPr="00C722BF">
        <w:rPr>
          <w:rFonts w:ascii="Times New Roman" w:hAnsi="Times New Roman"/>
          <w:szCs w:val="28"/>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4BAF8B9" w14:textId="77777777" w:rsidR="00C722BF" w:rsidRPr="00C722BF" w:rsidRDefault="00C722BF" w:rsidP="00C722BF">
      <w:pPr>
        <w:suppressAutoHyphens/>
        <w:spacing w:before="120" w:after="60"/>
        <w:ind w:firstLine="709"/>
        <w:jc w:val="both"/>
        <w:rPr>
          <w:rFonts w:ascii="Times New Roman" w:hAnsi="Times New Roman"/>
          <w:szCs w:val="28"/>
          <w:lang w:val="pt-BR"/>
        </w:rPr>
      </w:pPr>
      <w:r w:rsidRPr="00C722BF">
        <w:rPr>
          <w:rFonts w:ascii="Times New Roman" w:hAnsi="Times New Roman"/>
          <w:szCs w:val="28"/>
          <w:lang w:val="pt-BR"/>
        </w:rPr>
        <w:t>Căn cứ Luật Ban hành văn bản quy phạm pháp luật ngày 22 tháng 6 năm 2015; Luật sửa đổi, bổ sung một số điều của Luật Ban hành văn bản quy phạm pháp luật ngày 18 tháng 6 năm 2020;</w:t>
      </w:r>
    </w:p>
    <w:p w14:paraId="13E49026" w14:textId="77777777" w:rsidR="00C722BF" w:rsidRPr="00C722BF" w:rsidRDefault="00C722BF" w:rsidP="00C722BF">
      <w:pPr>
        <w:suppressAutoHyphens/>
        <w:spacing w:before="120" w:after="60"/>
        <w:ind w:firstLine="709"/>
        <w:jc w:val="both"/>
        <w:rPr>
          <w:rFonts w:ascii="Times New Roman" w:hAnsi="Times New Roman"/>
          <w:szCs w:val="28"/>
          <w:lang w:val="pt-BR"/>
        </w:rPr>
      </w:pPr>
      <w:r w:rsidRPr="00C722BF">
        <w:rPr>
          <w:rFonts w:ascii="Times New Roman" w:hAnsi="Times New Roman"/>
          <w:szCs w:val="28"/>
          <w:lang w:val="pt-BR"/>
        </w:rPr>
        <w:t>Căn cứ Luật Ngân sách nhà nước ngày 25 tháng 6 năm 2015;</w:t>
      </w:r>
    </w:p>
    <w:p w14:paraId="427ACB76" w14:textId="77777777" w:rsidR="00C722BF" w:rsidRPr="00C722BF" w:rsidRDefault="00C722BF" w:rsidP="00C722BF">
      <w:pPr>
        <w:suppressAutoHyphens/>
        <w:spacing w:before="120" w:after="60"/>
        <w:ind w:firstLine="709"/>
        <w:jc w:val="both"/>
        <w:rPr>
          <w:rFonts w:ascii="Times New Roman" w:hAnsi="Times New Roman"/>
          <w:szCs w:val="28"/>
          <w:lang w:val="pt-BR"/>
        </w:rPr>
      </w:pPr>
      <w:r w:rsidRPr="00C722BF">
        <w:rPr>
          <w:rFonts w:ascii="Times New Roman" w:hAnsi="Times New Roman"/>
          <w:szCs w:val="28"/>
          <w:lang w:val="pt-BR"/>
        </w:rPr>
        <w:t>Căn cứ Luật số 22/2023/QH13 Luật đấu thầu ngày 23 tháng 6 năm 2023;</w:t>
      </w:r>
    </w:p>
    <w:p w14:paraId="7BDC368B" w14:textId="77777777" w:rsidR="00C722BF" w:rsidRPr="00C722BF" w:rsidRDefault="00C722BF" w:rsidP="00C722BF">
      <w:pPr>
        <w:suppressAutoHyphens/>
        <w:spacing w:before="120" w:after="60"/>
        <w:ind w:firstLine="709"/>
        <w:jc w:val="both"/>
        <w:rPr>
          <w:rFonts w:ascii="Times New Roman" w:hAnsi="Times New Roman"/>
          <w:szCs w:val="28"/>
          <w:lang w:val="pt-BR"/>
        </w:rPr>
      </w:pPr>
      <w:r w:rsidRPr="00C722BF">
        <w:rPr>
          <w:rFonts w:ascii="Times New Roman" w:hAnsi="Times New Roman"/>
          <w:szCs w:val="28"/>
          <w:lang w:val="pt-BR"/>
        </w:rPr>
        <w:t xml:space="preserve">Căn cứ Nghị định số 32/2019/NĐ-CP ngày 10 tháng 4 năm 2019 của Chính phủ quy định giao nhiệm vụ, đặt hàng, đấu thầu cung cấp sản phẩm, dịch vụ sử dụng ngân sách nhà nước từ nguồn kinh phí chi thường xuyên; </w:t>
      </w:r>
    </w:p>
    <w:p w14:paraId="4A257A0B" w14:textId="77777777" w:rsidR="00C722BF" w:rsidRPr="00C722BF" w:rsidRDefault="00C722BF" w:rsidP="00C722BF">
      <w:pPr>
        <w:suppressAutoHyphens/>
        <w:spacing w:before="120" w:after="60"/>
        <w:ind w:firstLine="709"/>
        <w:jc w:val="both"/>
        <w:rPr>
          <w:rFonts w:ascii="Times New Roman" w:hAnsi="Times New Roman"/>
          <w:szCs w:val="28"/>
          <w:lang w:val="pt-BR"/>
        </w:rPr>
      </w:pPr>
      <w:r w:rsidRPr="00C722BF">
        <w:rPr>
          <w:rFonts w:ascii="Times New Roman" w:hAnsi="Times New Roman"/>
          <w:szCs w:val="28"/>
          <w:lang w:val="pt-BR"/>
        </w:rPr>
        <w:t xml:space="preserve">Căn cứ Nghị định số 120/2020/NĐ-CP ngày 07 tháng 10 năm 2020 của Chính phủ quy định về thành lập, tổ chức lại, giải thể đơn vị sự nghiệp công lập; </w:t>
      </w:r>
    </w:p>
    <w:p w14:paraId="1AC7C21A" w14:textId="77777777" w:rsidR="00C722BF" w:rsidRPr="00C722BF" w:rsidRDefault="00C722BF" w:rsidP="00C722BF">
      <w:pPr>
        <w:suppressAutoHyphens/>
        <w:spacing w:before="120" w:after="60"/>
        <w:ind w:firstLine="709"/>
        <w:jc w:val="both"/>
        <w:rPr>
          <w:rFonts w:ascii="Times New Roman" w:hAnsi="Times New Roman"/>
          <w:szCs w:val="28"/>
          <w:lang w:val="pt-BR"/>
        </w:rPr>
      </w:pPr>
      <w:r w:rsidRPr="00C722BF">
        <w:rPr>
          <w:rFonts w:ascii="Times New Roman" w:hAnsi="Times New Roman"/>
          <w:szCs w:val="28"/>
          <w:lang w:val="pt-BR"/>
        </w:rPr>
        <w:t>Căn cứ Nghị định số 60/2021/NĐ-CP ngày 21 tháng 6 năm 2021 của Chính phủ quy định cơ chế tự chủ tài chính của đơn vị sự nghiệp công lập;</w:t>
      </w:r>
    </w:p>
    <w:p w14:paraId="7C6E2B92" w14:textId="77777777" w:rsidR="00C722BF" w:rsidRPr="00C722BF" w:rsidRDefault="00C722BF" w:rsidP="00C722BF">
      <w:pPr>
        <w:suppressAutoHyphens/>
        <w:spacing w:before="120"/>
        <w:ind w:firstLine="397"/>
        <w:jc w:val="both"/>
        <w:rPr>
          <w:rFonts w:ascii="Times New Roman" w:hAnsi="Times New Roman"/>
          <w:szCs w:val="28"/>
          <w:lang w:val="pt-BR"/>
        </w:rPr>
      </w:pPr>
      <w:r w:rsidRPr="00C722BF">
        <w:rPr>
          <w:rFonts w:ascii="Times New Roman" w:hAnsi="Times New Roman"/>
          <w:szCs w:val="28"/>
          <w:lang w:val="pt-BR"/>
        </w:rPr>
        <w:t xml:space="preserve">   Căn cứ Quyết định số 1508/QĐ-TTg ngày 27 tháng 7 năm 2016 của Thủ tướng Chính phủ ban hành Danh mục dịch vụ sự nghiệp công sử dụng ngân sách nhà nước thuộc lĩnh vực quản lý nhà nước của Bộ Lao động - Thương binh và Xã hội;</w:t>
      </w:r>
    </w:p>
    <w:p w14:paraId="298A6EDC" w14:textId="77777777" w:rsidR="00C722BF" w:rsidRPr="00C722BF" w:rsidRDefault="00C722BF" w:rsidP="00C722BF">
      <w:pPr>
        <w:suppressAutoHyphens/>
        <w:spacing w:before="120" w:after="60"/>
        <w:ind w:firstLine="709"/>
        <w:jc w:val="both"/>
        <w:rPr>
          <w:rFonts w:ascii="Times New Roman" w:hAnsi="Times New Roman"/>
          <w:szCs w:val="28"/>
          <w:lang w:val="pt-BR"/>
        </w:rPr>
      </w:pPr>
      <w:r w:rsidRPr="00C722BF">
        <w:rPr>
          <w:rFonts w:ascii="Times New Roman" w:hAnsi="Times New Roman"/>
          <w:szCs w:val="28"/>
          <w:lang w:val="pt-BR"/>
        </w:rPr>
        <w:t>Căn cứ Thông tư số 56/2022/TT-BTC ngày 16 tháng 9 năm 2022 của Bộ Tài chính hướng dẫn một số nội dung về cơ chế tự chủ tài chính của đơn vị sự nghiệp công lập; xử lý tài sản, tài chính khi tổ chức lại, giải thể đơn vị sự nghiệp công lập;</w:t>
      </w:r>
    </w:p>
    <w:p w14:paraId="0F06BEF1" w14:textId="433AD94B" w:rsidR="007305EB" w:rsidRPr="008E39F3" w:rsidRDefault="007305EB" w:rsidP="00316017">
      <w:pPr>
        <w:pStyle w:val="Bodytext21"/>
        <w:spacing w:before="120" w:line="360" w:lineRule="exact"/>
        <w:ind w:firstLine="709"/>
        <w:jc w:val="both"/>
        <w:rPr>
          <w:spacing w:val="-2"/>
          <w:lang w:val="pt-BR"/>
        </w:rPr>
      </w:pPr>
      <w:r w:rsidRPr="008E39F3">
        <w:rPr>
          <w:spacing w:val="-2"/>
          <w:lang w:val="pt-BR"/>
        </w:rPr>
        <w:t xml:space="preserve">Ủy ban nhân dân tỉnh kính trình </w:t>
      </w:r>
      <w:r w:rsidR="000E1F37" w:rsidRPr="008E39F3">
        <w:rPr>
          <w:spacing w:val="-2"/>
          <w:lang w:val="pt-BR"/>
        </w:rPr>
        <w:t>Hội đồng nhân dân</w:t>
      </w:r>
      <w:r w:rsidRPr="008E39F3">
        <w:rPr>
          <w:spacing w:val="-2"/>
          <w:lang w:val="pt-BR"/>
        </w:rPr>
        <w:t xml:space="preserve"> tỉnh xem xét, </w:t>
      </w:r>
      <w:r w:rsidR="000813C2" w:rsidRPr="008E39F3">
        <w:rPr>
          <w:spacing w:val="-2"/>
          <w:lang w:val="pt-BR"/>
        </w:rPr>
        <w:t xml:space="preserve">ban hành Nghị quyết </w:t>
      </w:r>
      <w:r w:rsidR="005E6023" w:rsidRPr="00A559DA">
        <w:rPr>
          <w:iCs/>
          <w:szCs w:val="24"/>
          <w:lang w:val="es-PR"/>
        </w:rPr>
        <w:t xml:space="preserve">về </w:t>
      </w:r>
      <w:r w:rsidR="00C722BF">
        <w:rPr>
          <w:iCs/>
          <w:szCs w:val="24"/>
          <w:lang w:val="es-PR"/>
        </w:rPr>
        <w:t>ban hành D</w:t>
      </w:r>
      <w:r w:rsidR="00E855B9" w:rsidRPr="00A559DA">
        <w:rPr>
          <w:iCs/>
          <w:szCs w:val="24"/>
          <w:lang w:val="es-PR"/>
        </w:rPr>
        <w:t xml:space="preserve">anh mục dịch vụ sự nghiệp công sử dụng ngân sách nhà nước </w:t>
      </w:r>
      <w:r w:rsidR="00735A03" w:rsidRPr="00A559DA">
        <w:rPr>
          <w:iCs/>
          <w:szCs w:val="24"/>
          <w:lang w:val="es-PR"/>
        </w:rPr>
        <w:t>t</w:t>
      </w:r>
      <w:r w:rsidR="002B09CF" w:rsidRPr="00A559DA">
        <w:rPr>
          <w:iCs/>
          <w:szCs w:val="24"/>
          <w:lang w:val="es-PR"/>
        </w:rPr>
        <w:t>huộc</w:t>
      </w:r>
      <w:r w:rsidR="00E855B9" w:rsidRPr="00A559DA">
        <w:rPr>
          <w:iCs/>
          <w:szCs w:val="24"/>
          <w:lang w:val="es-PR"/>
        </w:rPr>
        <w:t xml:space="preserve"> lĩnh </w:t>
      </w:r>
      <w:r w:rsidR="00574273" w:rsidRPr="00A559DA">
        <w:rPr>
          <w:iCs/>
          <w:szCs w:val="24"/>
          <w:lang w:val="es-PR"/>
        </w:rPr>
        <w:t>vực</w:t>
      </w:r>
      <w:r w:rsidR="0095097A" w:rsidRPr="00A559DA">
        <w:rPr>
          <w:iCs/>
          <w:szCs w:val="24"/>
          <w:lang w:val="es-PR"/>
        </w:rPr>
        <w:t xml:space="preserve"> Lao động -</w:t>
      </w:r>
      <w:r w:rsidR="009C6473" w:rsidRPr="00A559DA">
        <w:rPr>
          <w:iCs/>
          <w:szCs w:val="24"/>
          <w:lang w:val="es-PR"/>
        </w:rPr>
        <w:t xml:space="preserve"> Thương binh và Xã hội</w:t>
      </w:r>
      <w:r w:rsidR="00E855B9" w:rsidRPr="00A559DA">
        <w:rPr>
          <w:iCs/>
          <w:szCs w:val="24"/>
          <w:lang w:val="es-PR"/>
        </w:rPr>
        <w:t xml:space="preserve"> trên địa bàn tỉnh </w:t>
      </w:r>
      <w:r w:rsidR="0095097A" w:rsidRPr="00A559DA">
        <w:rPr>
          <w:iCs/>
          <w:szCs w:val="24"/>
          <w:lang w:val="es-PR"/>
        </w:rPr>
        <w:t xml:space="preserve">Lai </w:t>
      </w:r>
      <w:r w:rsidR="0095097A" w:rsidRPr="00A559DA">
        <w:rPr>
          <w:iCs/>
          <w:szCs w:val="24"/>
          <w:lang w:val="es-PR"/>
        </w:rPr>
        <w:lastRenderedPageBreak/>
        <w:t>Châu</w:t>
      </w:r>
      <w:r w:rsidR="00A559DA">
        <w:rPr>
          <w:iCs/>
          <w:szCs w:val="24"/>
          <w:lang w:val="es-PR"/>
        </w:rPr>
        <w:t xml:space="preserve">, </w:t>
      </w:r>
      <w:r w:rsidRPr="00A559DA">
        <w:rPr>
          <w:iCs/>
          <w:szCs w:val="24"/>
          <w:lang w:val="es-PR"/>
        </w:rPr>
        <w:t>như sau:</w:t>
      </w:r>
    </w:p>
    <w:p w14:paraId="73DD180D" w14:textId="31655920" w:rsidR="00D04DD8" w:rsidRPr="00C722BF" w:rsidRDefault="00C722BF" w:rsidP="003C130F">
      <w:pPr>
        <w:spacing w:before="60" w:line="360" w:lineRule="exact"/>
        <w:ind w:firstLine="709"/>
        <w:jc w:val="both"/>
        <w:rPr>
          <w:rFonts w:ascii="Times New Roman" w:hAnsi="Times New Roman"/>
          <w:b/>
          <w:bCs/>
          <w:szCs w:val="28"/>
          <w:lang w:val="pt-BR"/>
        </w:rPr>
      </w:pPr>
      <w:r>
        <w:rPr>
          <w:rFonts w:ascii="Times New Roman" w:hAnsi="Times New Roman"/>
          <w:b/>
          <w:bCs/>
          <w:szCs w:val="28"/>
          <w:lang w:val="pt-BR"/>
        </w:rPr>
        <w:t xml:space="preserve">I. </w:t>
      </w:r>
      <w:r w:rsidRPr="00C722BF">
        <w:rPr>
          <w:rFonts w:ascii="Times New Roman" w:hAnsi="Times New Roman"/>
          <w:b/>
          <w:bCs/>
          <w:szCs w:val="28"/>
          <w:lang w:val="pt-BR"/>
        </w:rPr>
        <w:t>S</w:t>
      </w:r>
      <w:r w:rsidRPr="00C722BF">
        <w:rPr>
          <w:rFonts w:ascii="Times New Roman" w:hAnsi="Times New Roman" w:cs="Arial"/>
          <w:b/>
          <w:bCs/>
          <w:szCs w:val="28"/>
          <w:lang w:val="pt-BR"/>
        </w:rPr>
        <w:t>Ự</w:t>
      </w:r>
      <w:r w:rsidRPr="00C722BF">
        <w:rPr>
          <w:rFonts w:ascii="Times New Roman" w:hAnsi="Times New Roman"/>
          <w:b/>
          <w:bCs/>
          <w:szCs w:val="28"/>
          <w:lang w:val="pt-BR"/>
        </w:rPr>
        <w:t xml:space="preserve"> C</w:t>
      </w:r>
      <w:r w:rsidRPr="00C722BF">
        <w:rPr>
          <w:rFonts w:ascii="Times New Roman" w:hAnsi="Times New Roman" w:cs="Arial"/>
          <w:b/>
          <w:bCs/>
          <w:szCs w:val="28"/>
          <w:lang w:val="pt-BR"/>
        </w:rPr>
        <w:t>Ầ</w:t>
      </w:r>
      <w:r w:rsidRPr="00C722BF">
        <w:rPr>
          <w:rFonts w:ascii="Times New Roman" w:hAnsi="Times New Roman"/>
          <w:b/>
          <w:bCs/>
          <w:szCs w:val="28"/>
          <w:lang w:val="pt-BR"/>
        </w:rPr>
        <w:t>N THI</w:t>
      </w:r>
      <w:r w:rsidRPr="00C722BF">
        <w:rPr>
          <w:rFonts w:ascii="Times New Roman" w:hAnsi="Times New Roman" w:cs="Arial"/>
          <w:b/>
          <w:bCs/>
          <w:szCs w:val="28"/>
          <w:lang w:val="pt-BR"/>
        </w:rPr>
        <w:t>Ế</w:t>
      </w:r>
      <w:r w:rsidRPr="00C722BF">
        <w:rPr>
          <w:rFonts w:ascii="Times New Roman" w:hAnsi="Times New Roman"/>
          <w:b/>
          <w:bCs/>
          <w:szCs w:val="28"/>
          <w:lang w:val="pt-BR"/>
        </w:rPr>
        <w:t>T BAN H</w:t>
      </w:r>
      <w:r w:rsidRPr="00C722BF">
        <w:rPr>
          <w:rFonts w:ascii="Times New Roman" w:hAnsi="Times New Roman" w:cs=".VnTime"/>
          <w:b/>
          <w:bCs/>
          <w:szCs w:val="28"/>
          <w:lang w:val="pt-BR"/>
        </w:rPr>
        <w:t>À</w:t>
      </w:r>
      <w:r w:rsidRPr="00C722BF">
        <w:rPr>
          <w:rFonts w:ascii="Times New Roman" w:hAnsi="Times New Roman"/>
          <w:b/>
          <w:bCs/>
          <w:szCs w:val="28"/>
          <w:lang w:val="pt-BR"/>
        </w:rPr>
        <w:t>NH NGH</w:t>
      </w:r>
      <w:r w:rsidRPr="00C722BF">
        <w:rPr>
          <w:rFonts w:ascii="Times New Roman" w:hAnsi="Times New Roman" w:cs="Arial"/>
          <w:b/>
          <w:bCs/>
          <w:szCs w:val="28"/>
          <w:lang w:val="pt-BR"/>
        </w:rPr>
        <w:t>Ị</w:t>
      </w:r>
      <w:r w:rsidRPr="00C722BF">
        <w:rPr>
          <w:rFonts w:ascii="Times New Roman" w:hAnsi="Times New Roman"/>
          <w:b/>
          <w:bCs/>
          <w:szCs w:val="28"/>
          <w:lang w:val="pt-BR"/>
        </w:rPr>
        <w:t xml:space="preserve"> QUY</w:t>
      </w:r>
      <w:r w:rsidRPr="00C722BF">
        <w:rPr>
          <w:rFonts w:ascii="Times New Roman" w:hAnsi="Times New Roman" w:cs="Arial"/>
          <w:b/>
          <w:bCs/>
          <w:szCs w:val="28"/>
          <w:lang w:val="pt-BR"/>
        </w:rPr>
        <w:t>Ế</w:t>
      </w:r>
      <w:r w:rsidRPr="00C722BF">
        <w:rPr>
          <w:rFonts w:ascii="Times New Roman" w:hAnsi="Times New Roman"/>
          <w:b/>
          <w:bCs/>
          <w:szCs w:val="28"/>
          <w:lang w:val="pt-BR"/>
        </w:rPr>
        <w:t>T</w:t>
      </w:r>
    </w:p>
    <w:p w14:paraId="1B2756B5" w14:textId="77777777" w:rsidR="006E6CB0" w:rsidRDefault="00972D51" w:rsidP="006E6CB0">
      <w:pPr>
        <w:widowControl w:val="0"/>
        <w:tabs>
          <w:tab w:val="num" w:pos="0"/>
        </w:tabs>
        <w:spacing w:before="60" w:line="360" w:lineRule="exact"/>
        <w:ind w:firstLine="720"/>
        <w:jc w:val="both"/>
        <w:rPr>
          <w:rFonts w:ascii="Times New Roman" w:hAnsi="Times New Roman"/>
          <w:i/>
          <w:lang w:val="pt-BR"/>
        </w:rPr>
      </w:pPr>
      <w:r w:rsidRPr="00972D51">
        <w:rPr>
          <w:rFonts w:ascii="Times New Roman" w:hAnsi="Times New Roman"/>
          <w:iCs/>
          <w:lang w:val="pt-BR"/>
        </w:rPr>
        <w:t>Ngày 21/6/2021, Chính phủ ban hành Nghị định số 60/2021/NĐ-CP quy định cơ chế tự chủ tài chính của đơn vị sự nghiệp công lập; theo đó, tại điểm b khoản 3 Điều 4 quy định về thẩm quyền sửa đổi, bổ sung hoặc ban hành danh mục 2 dịch vụ sự nghiệp công sử dụng ngân sách nhà nước</w:t>
      </w:r>
      <w:r w:rsidR="00F31DA6" w:rsidRPr="0095097A">
        <w:rPr>
          <w:rFonts w:ascii="Times New Roman" w:hAnsi="Times New Roman"/>
          <w:lang w:val="pt-BR"/>
        </w:rPr>
        <w:t xml:space="preserve">: </w:t>
      </w:r>
      <w:r w:rsidR="00F31DA6" w:rsidRPr="0095097A">
        <w:rPr>
          <w:rFonts w:ascii="Times New Roman" w:hAnsi="Times New Roman"/>
          <w:i/>
          <w:lang w:val="pt-BR"/>
        </w:rPr>
        <w:t>“</w:t>
      </w:r>
      <w:r w:rsidR="00F31DA6" w:rsidRPr="008E39F3">
        <w:rPr>
          <w:rFonts w:ascii="Times New Roman" w:hAnsi="Times New Roman"/>
          <w:i/>
          <w:lang w:val="vi-VN"/>
        </w:rPr>
        <w:t>Cơ quan chuyên môn thuộc Ủy ban nhân dân cấp tỉnh báo cáo Ủy ban nhân dân cấp tỉnh để trình Hội đồng nhân dân cấp tỉnh sửa đổi, bổ sung hoặc ban hành danh mục dịch vụ sự nghiệp công sử dụng ngân sách nhà nước theo phân cấp thuộc phạm vi quản lý của địa phương và phù hợp với khả năng ngân sách của địa phương, gửi Bộ Tài chính và các Bộ quản lý ngành, lĩnh vực để giám sát trong quá trình thực hiện</w:t>
      </w:r>
      <w:r w:rsidR="00F31DA6" w:rsidRPr="00D07813">
        <w:rPr>
          <w:rFonts w:ascii="Times New Roman" w:hAnsi="Times New Roman"/>
          <w:i/>
          <w:lang w:val="pt-BR"/>
        </w:rPr>
        <w:t xml:space="preserve">”. </w:t>
      </w:r>
    </w:p>
    <w:p w14:paraId="0117A56F" w14:textId="09669470" w:rsidR="006E6CB0" w:rsidRPr="006E6CB0" w:rsidRDefault="006E6CB0" w:rsidP="006E6CB0">
      <w:pPr>
        <w:widowControl w:val="0"/>
        <w:tabs>
          <w:tab w:val="num" w:pos="0"/>
        </w:tabs>
        <w:spacing w:before="60" w:line="360" w:lineRule="exact"/>
        <w:ind w:firstLine="720"/>
        <w:jc w:val="both"/>
        <w:rPr>
          <w:rFonts w:ascii="Times New Roman" w:hAnsi="Times New Roman"/>
          <w:lang w:val="pt-BR"/>
        </w:rPr>
      </w:pPr>
      <w:r w:rsidRPr="006E6CB0">
        <w:rPr>
          <w:rFonts w:ascii="Times New Roman" w:hAnsi="Times New Roman"/>
          <w:lang w:val="pt-BR"/>
        </w:rPr>
        <w:t xml:space="preserve">Ngày </w:t>
      </w:r>
      <w:r>
        <w:rPr>
          <w:rFonts w:ascii="Times New Roman" w:hAnsi="Times New Roman"/>
          <w:lang w:val="pt-BR"/>
        </w:rPr>
        <w:t xml:space="preserve">27/7/2016, Thủ tướng Chính phủ ban hành Quyết định số </w:t>
      </w:r>
      <w:r w:rsidRPr="00C722BF">
        <w:rPr>
          <w:rFonts w:ascii="Times New Roman" w:hAnsi="Times New Roman"/>
          <w:szCs w:val="28"/>
          <w:lang w:val="pt-BR"/>
        </w:rPr>
        <w:t>1508/QĐ-TTg</w:t>
      </w:r>
      <w:r>
        <w:rPr>
          <w:rFonts w:ascii="Times New Roman" w:hAnsi="Times New Roman"/>
          <w:szCs w:val="28"/>
          <w:lang w:val="pt-BR"/>
        </w:rPr>
        <w:t xml:space="preserve"> </w:t>
      </w:r>
      <w:r w:rsidRPr="00C722BF">
        <w:rPr>
          <w:rFonts w:ascii="Times New Roman" w:hAnsi="Times New Roman"/>
          <w:szCs w:val="28"/>
          <w:lang w:val="pt-BR"/>
        </w:rPr>
        <w:t>ban hành Danh mục dịch vụ sự nghiệp công sử dụng ngân sách nhà nước thuộc lĩnh vực quản lý nhà nước của Bộ Lao động -</w:t>
      </w:r>
      <w:r>
        <w:rPr>
          <w:rFonts w:ascii="Times New Roman" w:hAnsi="Times New Roman"/>
          <w:szCs w:val="28"/>
          <w:lang w:val="pt-BR"/>
        </w:rPr>
        <w:t xml:space="preserve"> Thương binh và Xã hội.</w:t>
      </w:r>
    </w:p>
    <w:p w14:paraId="03F0A8E8" w14:textId="59CA3404" w:rsidR="006C5B89" w:rsidRPr="00D07813" w:rsidRDefault="006E6CB0" w:rsidP="006E6CB0">
      <w:pPr>
        <w:widowControl w:val="0"/>
        <w:tabs>
          <w:tab w:val="num" w:pos="0"/>
        </w:tabs>
        <w:spacing w:before="60" w:line="360" w:lineRule="exact"/>
        <w:ind w:firstLine="720"/>
        <w:jc w:val="both"/>
        <w:rPr>
          <w:rFonts w:ascii="Times New Roman" w:hAnsi="Times New Roman"/>
          <w:iCs/>
          <w:lang w:val="pt-BR"/>
        </w:rPr>
      </w:pPr>
      <w:r>
        <w:rPr>
          <w:rFonts w:ascii="Times New Roman" w:hAnsi="Times New Roman"/>
          <w:iCs/>
          <w:lang w:val="pt-BR"/>
        </w:rPr>
        <w:t>Từ những lý do trên, việc</w:t>
      </w:r>
      <w:r w:rsidR="00D07813" w:rsidRPr="00D07813">
        <w:rPr>
          <w:rFonts w:ascii="Times New Roman" w:hAnsi="Times New Roman"/>
          <w:iCs/>
          <w:lang w:val="pt-BR"/>
        </w:rPr>
        <w:t xml:space="preserve"> Ủy ban nhân dân tỉnh trình Hội đồng nhân dân tỉnh Nghị quyết</w:t>
      </w:r>
      <w:r w:rsidR="006C5B89" w:rsidRPr="00D07813">
        <w:rPr>
          <w:rFonts w:ascii="Times New Roman" w:hAnsi="Times New Roman"/>
          <w:iCs/>
          <w:lang w:val="pt-BR"/>
        </w:rPr>
        <w:t xml:space="preserve"> ban hành </w:t>
      </w:r>
      <w:r w:rsidR="00D07813" w:rsidRPr="00D07813">
        <w:rPr>
          <w:rFonts w:ascii="Times New Roman" w:hAnsi="Times New Roman"/>
          <w:iCs/>
          <w:lang w:val="pt-BR"/>
        </w:rPr>
        <w:t>D</w:t>
      </w:r>
      <w:r w:rsidR="006C5B89" w:rsidRPr="00D07813">
        <w:rPr>
          <w:rFonts w:ascii="Times New Roman" w:hAnsi="Times New Roman"/>
          <w:lang w:val="pt-BR"/>
        </w:rPr>
        <w:t xml:space="preserve">anh mục dịch vụ sự nghiệp công sử dụng ngân sách nhà nước đối với </w:t>
      </w:r>
      <w:r w:rsidR="005F329D" w:rsidRPr="00D07813">
        <w:rPr>
          <w:rFonts w:ascii="Times New Roman" w:hAnsi="Times New Roman"/>
          <w:iCs/>
          <w:lang w:val="pt-BR"/>
        </w:rPr>
        <w:t>lĩnh</w:t>
      </w:r>
      <w:r w:rsidR="00817B86" w:rsidRPr="00D07813">
        <w:rPr>
          <w:rFonts w:ascii="Times New Roman" w:hAnsi="Times New Roman"/>
          <w:iCs/>
          <w:lang w:val="pt-BR"/>
        </w:rPr>
        <w:t xml:space="preserve"> vực</w:t>
      </w:r>
      <w:r w:rsidR="009C6473" w:rsidRPr="00D07813">
        <w:rPr>
          <w:rFonts w:ascii="Times New Roman" w:hAnsi="Times New Roman"/>
          <w:iCs/>
          <w:lang w:val="pt-BR"/>
        </w:rPr>
        <w:t xml:space="preserve"> Lao động - Thương binh và Xã hội</w:t>
      </w:r>
      <w:r w:rsidR="00D07813" w:rsidRPr="00D07813">
        <w:rPr>
          <w:rFonts w:ascii="Times New Roman" w:hAnsi="Times New Roman"/>
          <w:lang w:val="pt-BR"/>
        </w:rPr>
        <w:t xml:space="preserve"> trên địa bàn tỉnh Lai Châu để làm cơ sở pháp lý chuyển đổi </w:t>
      </w:r>
      <w:r w:rsidR="00D07813">
        <w:rPr>
          <w:rFonts w:ascii="Times New Roman" w:hAnsi="Times New Roman"/>
          <w:lang w:val="pt-BR"/>
        </w:rPr>
        <w:t xml:space="preserve">cơ chế phân bổ, giao dự toán chi ngân sách nhà nước cho các </w:t>
      </w:r>
      <w:r>
        <w:rPr>
          <w:rFonts w:ascii="Times New Roman" w:hAnsi="Times New Roman"/>
          <w:lang w:val="pt-BR"/>
        </w:rPr>
        <w:t>đơn vị sự nghiệp công</w:t>
      </w:r>
      <w:r w:rsidR="00D07813">
        <w:rPr>
          <w:rFonts w:ascii="Times New Roman" w:hAnsi="Times New Roman"/>
          <w:lang w:val="pt-BR"/>
        </w:rPr>
        <w:t xml:space="preserve"> theo cơ chế Nhà nước đặt hàng, giao nhiệm vụ cung cấp dịch vụ sự nghiệp công; ban hành, sửa đổi, bổ sung định mức kinh tế - kỹ thuật, định mức chi phí (nếu có) làm cơ</w:t>
      </w:r>
      <w:r>
        <w:rPr>
          <w:rFonts w:ascii="Times New Roman" w:hAnsi="Times New Roman"/>
          <w:lang w:val="pt-BR"/>
        </w:rPr>
        <w:t xml:space="preserve"> sở ban hành đơn giá sản phẩm, d</w:t>
      </w:r>
      <w:r w:rsidR="00D07813">
        <w:rPr>
          <w:rFonts w:ascii="Times New Roman" w:hAnsi="Times New Roman"/>
          <w:lang w:val="pt-BR"/>
        </w:rPr>
        <w:t>ịch vụ sự nghiệp công sử dụng ngân sách nhà nước theo quy định tại Nghị định số 32/2019/NĐ-CP của Chính phủ là</w:t>
      </w:r>
      <w:r w:rsidR="006C5B89" w:rsidRPr="0095097A">
        <w:rPr>
          <w:rFonts w:ascii="Times New Roman" w:hAnsi="Times New Roman"/>
          <w:lang w:val="pt-BR"/>
        </w:rPr>
        <w:t xml:space="preserve"> cần thiết</w:t>
      </w:r>
      <w:r w:rsidR="00D07813">
        <w:rPr>
          <w:rFonts w:ascii="Times New Roman" w:hAnsi="Times New Roman"/>
          <w:lang w:val="pt-BR"/>
        </w:rPr>
        <w:t>, phù hợp với quy định pháp luật hiện hành</w:t>
      </w:r>
      <w:r w:rsidR="006C5B89" w:rsidRPr="0095097A">
        <w:rPr>
          <w:rFonts w:ascii="Times New Roman" w:hAnsi="Times New Roman"/>
          <w:lang w:val="pt-BR"/>
        </w:rPr>
        <w:t>.</w:t>
      </w:r>
    </w:p>
    <w:p w14:paraId="775D56D4" w14:textId="3D8ECB63" w:rsidR="006D223B" w:rsidRPr="0095097A" w:rsidRDefault="006D223B" w:rsidP="006D223B">
      <w:pPr>
        <w:spacing w:before="120" w:after="60" w:line="360" w:lineRule="exact"/>
        <w:ind w:firstLine="720"/>
        <w:jc w:val="both"/>
        <w:rPr>
          <w:rFonts w:ascii="Times New Roman" w:hAnsi="Times New Roman"/>
          <w:b/>
          <w:bCs/>
          <w:color w:val="000000"/>
          <w:lang w:val="pt-BR"/>
        </w:rPr>
      </w:pPr>
      <w:r w:rsidRPr="0095097A">
        <w:rPr>
          <w:rFonts w:ascii="Times New Roman" w:hAnsi="Times New Roman"/>
          <w:b/>
          <w:bCs/>
          <w:color w:val="000000"/>
          <w:lang w:val="pt-BR"/>
        </w:rPr>
        <w:t xml:space="preserve">II. </w:t>
      </w:r>
      <w:r w:rsidR="009D123F">
        <w:rPr>
          <w:rFonts w:ascii="Times New Roman" w:hAnsi="Times New Roman"/>
          <w:b/>
          <w:bCs/>
          <w:color w:val="000000"/>
          <w:lang w:val="pt-BR"/>
        </w:rPr>
        <w:t>MỤC ĐÍCH, QUAN ĐIỂM CHỈ ĐẠO XÂY DỰNG DỰ THẢO NGHỊ QUYẾT</w:t>
      </w:r>
    </w:p>
    <w:p w14:paraId="52D8FD86" w14:textId="77777777" w:rsidR="006D223B" w:rsidRPr="0095097A" w:rsidRDefault="006D223B" w:rsidP="006D223B">
      <w:pPr>
        <w:spacing w:before="120" w:after="60" w:line="360" w:lineRule="exact"/>
        <w:ind w:firstLine="720"/>
        <w:jc w:val="both"/>
        <w:rPr>
          <w:rFonts w:ascii="Times New Roman" w:hAnsi="Times New Roman"/>
          <w:b/>
          <w:bCs/>
          <w:color w:val="000000"/>
          <w:lang w:val="pt-BR"/>
        </w:rPr>
      </w:pPr>
      <w:r w:rsidRPr="0095097A">
        <w:rPr>
          <w:rFonts w:ascii="Times New Roman" w:hAnsi="Times New Roman"/>
          <w:b/>
          <w:bCs/>
          <w:color w:val="000000"/>
          <w:lang w:val="pt-BR"/>
        </w:rPr>
        <w:t>1. Mục đích</w:t>
      </w:r>
    </w:p>
    <w:p w14:paraId="6982D6EB" w14:textId="019B5335" w:rsidR="006D223B" w:rsidRPr="001F40FD" w:rsidRDefault="006D223B" w:rsidP="006D223B">
      <w:pPr>
        <w:spacing w:before="120" w:after="60" w:line="360" w:lineRule="exact"/>
        <w:ind w:firstLine="720"/>
        <w:jc w:val="both"/>
        <w:rPr>
          <w:rFonts w:ascii="Times New Roman" w:hAnsi="Times New Roman"/>
          <w:iCs/>
          <w:szCs w:val="28"/>
          <w:lang w:val="pt-BR" w:bidi="vi-VN"/>
        </w:rPr>
      </w:pPr>
      <w:r w:rsidRPr="0095097A">
        <w:rPr>
          <w:rFonts w:ascii="Times New Roman" w:hAnsi="Times New Roman"/>
          <w:iCs/>
          <w:szCs w:val="28"/>
          <w:lang w:val="pt-BR" w:bidi="vi-VN"/>
        </w:rPr>
        <w:t xml:space="preserve">Nâng cao chất lượng, hiệu quả của các đơn vị sự nghiệp công lập </w:t>
      </w:r>
      <w:r w:rsidR="002B09CF">
        <w:rPr>
          <w:rFonts w:ascii="Times New Roman" w:hAnsi="Times New Roman"/>
          <w:iCs/>
          <w:szCs w:val="28"/>
          <w:lang w:val="pt-BR" w:bidi="vi-VN"/>
        </w:rPr>
        <w:t>thuộc lĩnh vực</w:t>
      </w:r>
      <w:r w:rsidRPr="0095097A">
        <w:rPr>
          <w:rFonts w:ascii="Times New Roman" w:hAnsi="Times New Roman"/>
          <w:iCs/>
          <w:szCs w:val="28"/>
          <w:lang w:val="pt-BR" w:bidi="vi-VN"/>
        </w:rPr>
        <w:t xml:space="preserve"> sự nghiệp Lao động - Thương binh và Xã hội trên địa bàn tỉnh </w:t>
      </w:r>
      <w:r w:rsidR="0095097A">
        <w:rPr>
          <w:rFonts w:ascii="Times New Roman" w:hAnsi="Times New Roman"/>
          <w:iCs/>
          <w:szCs w:val="28"/>
          <w:lang w:val="pt-BR" w:bidi="vi-VN"/>
        </w:rPr>
        <w:t>Lai Châu</w:t>
      </w:r>
      <w:r w:rsidRPr="0095097A">
        <w:rPr>
          <w:rFonts w:ascii="Times New Roman" w:hAnsi="Times New Roman"/>
          <w:iCs/>
          <w:szCs w:val="28"/>
          <w:lang w:val="pt-BR" w:bidi="vi-VN"/>
        </w:rPr>
        <w:t>; cung ứng dịch vụ sự nghiệp công theo hình thức giao nhiệm vụ, đặt hàng hoặc đấu thầu. Nâng cao hiệu quả chi ngân sách nhà nước cho đơn vị sự nghiệp công lập. Phát triển dịch vụ sự nghiệp công, thu hút mạnh mẽ các thành phần kinh tế tham gia phát triển dịch vụ sự nghiệp công.</w:t>
      </w:r>
      <w:r w:rsidR="001F40FD">
        <w:rPr>
          <w:rFonts w:ascii="Times New Roman" w:hAnsi="Times New Roman"/>
          <w:iCs/>
          <w:szCs w:val="28"/>
          <w:lang w:val="pt-BR" w:bidi="vi-VN"/>
        </w:rPr>
        <w:t xml:space="preserve"> Nghị quyết là cơ sở pháp lý cho việc </w:t>
      </w:r>
      <w:r w:rsidR="001F40FD" w:rsidRPr="001F40FD">
        <w:rPr>
          <w:rFonts w:ascii="Times New Roman" w:hAnsi="Times New Roman"/>
          <w:iCs/>
          <w:szCs w:val="28"/>
          <w:lang w:val="pt-BR" w:bidi="vi-VN"/>
        </w:rPr>
        <w:t>việc thực hiện đặt hàng, giao nhiệm vụ</w:t>
      </w:r>
      <w:r w:rsidR="00B03765">
        <w:rPr>
          <w:rFonts w:ascii="Times New Roman" w:hAnsi="Times New Roman"/>
          <w:iCs/>
          <w:szCs w:val="28"/>
          <w:lang w:val="pt-BR" w:bidi="vi-VN"/>
        </w:rPr>
        <w:t>, đấu thầ</w:t>
      </w:r>
      <w:r w:rsidR="001F40FD">
        <w:rPr>
          <w:rFonts w:ascii="Times New Roman" w:hAnsi="Times New Roman"/>
          <w:iCs/>
          <w:szCs w:val="28"/>
          <w:lang w:val="pt-BR" w:bidi="vi-VN"/>
        </w:rPr>
        <w:t>u</w:t>
      </w:r>
      <w:r w:rsidR="001F40FD" w:rsidRPr="001F40FD">
        <w:rPr>
          <w:rFonts w:ascii="Times New Roman" w:hAnsi="Times New Roman"/>
          <w:iCs/>
          <w:szCs w:val="28"/>
          <w:lang w:val="pt-BR" w:bidi="vi-VN"/>
        </w:rPr>
        <w:t xml:space="preserve"> cung ứng dịch vụ sự nghiệp công, xây dựng định mức kinh tế kỹ thuật</w:t>
      </w:r>
      <w:r w:rsidR="00330AF4">
        <w:rPr>
          <w:rFonts w:ascii="Times New Roman" w:hAnsi="Times New Roman"/>
          <w:iCs/>
          <w:szCs w:val="28"/>
          <w:lang w:val="pt-BR" w:bidi="vi-VN"/>
        </w:rPr>
        <w:t xml:space="preserve"> làm cơ sở xây dựng đơn giá; xây dựng cơ chế </w:t>
      </w:r>
      <w:r w:rsidR="00330AF4" w:rsidRPr="00330AF4">
        <w:rPr>
          <w:rFonts w:ascii="Times New Roman" w:hAnsi="Times New Roman"/>
          <w:iCs/>
          <w:szCs w:val="28"/>
          <w:lang w:val="pt-BR" w:bidi="vi-VN"/>
        </w:rPr>
        <w:t>giám sát, đánh giá, kiểm định chất lượng dịch vụ công</w:t>
      </w:r>
      <w:r w:rsidR="001F40FD" w:rsidRPr="001F40FD">
        <w:rPr>
          <w:rFonts w:ascii="Times New Roman" w:hAnsi="Times New Roman"/>
          <w:iCs/>
          <w:szCs w:val="28"/>
          <w:lang w:val="pt-BR" w:bidi="vi-VN"/>
        </w:rPr>
        <w:t xml:space="preserve"> thuộc </w:t>
      </w:r>
      <w:r w:rsidR="001F40FD">
        <w:rPr>
          <w:rFonts w:ascii="Times New Roman" w:hAnsi="Times New Roman"/>
          <w:iCs/>
          <w:szCs w:val="28"/>
          <w:lang w:val="pt-BR" w:bidi="vi-VN"/>
        </w:rPr>
        <w:t>lĩnh vực lao động, thương binh và xã hội trên địa bàn tỉnh.</w:t>
      </w:r>
    </w:p>
    <w:p w14:paraId="5B7BDC06" w14:textId="77777777" w:rsidR="006D223B" w:rsidRPr="0095097A" w:rsidRDefault="006D223B" w:rsidP="006D223B">
      <w:pPr>
        <w:spacing w:before="120" w:after="60" w:line="360" w:lineRule="exact"/>
        <w:ind w:firstLine="720"/>
        <w:jc w:val="both"/>
        <w:rPr>
          <w:rFonts w:ascii="Times New Roman" w:hAnsi="Times New Roman"/>
          <w:b/>
          <w:bCs/>
          <w:color w:val="000000"/>
          <w:lang w:val="pt-BR"/>
        </w:rPr>
      </w:pPr>
      <w:r w:rsidRPr="0095097A">
        <w:rPr>
          <w:rFonts w:ascii="Times New Roman" w:hAnsi="Times New Roman"/>
          <w:b/>
          <w:bCs/>
          <w:color w:val="000000"/>
          <w:lang w:val="pt-BR"/>
        </w:rPr>
        <w:lastRenderedPageBreak/>
        <w:t>2. Quan điểm xây dựng Nghị quyết</w:t>
      </w:r>
    </w:p>
    <w:p w14:paraId="50D10199" w14:textId="5D26DEB7" w:rsidR="006D223B" w:rsidRPr="0095097A" w:rsidRDefault="006D223B" w:rsidP="006D223B">
      <w:pPr>
        <w:spacing w:before="120" w:after="60" w:line="360" w:lineRule="exact"/>
        <w:ind w:firstLine="720"/>
        <w:jc w:val="both"/>
        <w:rPr>
          <w:rFonts w:ascii="Times New Roman" w:hAnsi="Times New Roman"/>
          <w:lang w:val="pt-BR"/>
        </w:rPr>
      </w:pPr>
      <w:r w:rsidRPr="0095097A">
        <w:rPr>
          <w:rFonts w:ascii="Times New Roman" w:hAnsi="Times New Roman"/>
          <w:lang w:val="pt-BR"/>
        </w:rPr>
        <w:t>Thực hiện đúng quy định của Chính phủ tại Nghị định số 32/2019/NĐ-CP ngày 10/04/2019 quy định giao nhiệm vụ, đặt hàng hoặc đấu thầu cung cấp sản phẩm, dịch vụ công sử dụng ngân sách nhà nước từ ng</w:t>
      </w:r>
      <w:r w:rsidR="002632F4">
        <w:rPr>
          <w:rFonts w:ascii="Times New Roman" w:hAnsi="Times New Roman"/>
          <w:lang w:val="pt-BR"/>
        </w:rPr>
        <w:t>uồn kinh phí chi thường xuyên;</w:t>
      </w:r>
      <w:r w:rsidRPr="0095097A">
        <w:rPr>
          <w:rFonts w:ascii="Times New Roman" w:hAnsi="Times New Roman"/>
          <w:lang w:val="pt-BR"/>
        </w:rPr>
        <w:t xml:space="preserve"> </w:t>
      </w:r>
      <w:r w:rsidRPr="0095097A">
        <w:rPr>
          <w:rFonts w:ascii="Times New Roman" w:hAnsi="Times New Roman"/>
          <w:color w:val="000000"/>
          <w:lang w:val="pt-BR"/>
        </w:rPr>
        <w:t>Nghị định số 60/2021/NĐ-CP ngày 21/6/2021 quy định cơ chế tự chủ của đơn vị sự nghiệp công lập</w:t>
      </w:r>
      <w:r w:rsidR="002632F4">
        <w:rPr>
          <w:rFonts w:ascii="Times New Roman" w:hAnsi="Times New Roman"/>
          <w:lang w:val="pt-BR"/>
        </w:rPr>
        <w:t xml:space="preserve">; Quyết định số </w:t>
      </w:r>
      <w:r w:rsidR="002632F4" w:rsidRPr="00C722BF">
        <w:rPr>
          <w:rFonts w:ascii="Times New Roman" w:hAnsi="Times New Roman"/>
          <w:szCs w:val="28"/>
          <w:lang w:val="pt-BR"/>
        </w:rPr>
        <w:t>số 1508/QĐ-TTg ngày 27 tháng 7 năm 2016 của Thủ tướng Chính phủ ban hành Danh mục dịch vụ sự nghiệp công sử dụng ngân sách nhà nước thuộc lĩnh vực quản lý nhà nước của Bộ Lao động - Thương binh và Xã hội</w:t>
      </w:r>
      <w:r w:rsidR="003E2F12">
        <w:rPr>
          <w:rFonts w:ascii="Times New Roman" w:hAnsi="Times New Roman"/>
          <w:szCs w:val="28"/>
          <w:lang w:val="pt-BR"/>
        </w:rPr>
        <w:t xml:space="preserve"> và phù hợp với tình hình thực tiễn của tỉnh.</w:t>
      </w:r>
    </w:p>
    <w:p w14:paraId="428C7B43" w14:textId="4398A462" w:rsidR="00617A47" w:rsidRPr="0095097A" w:rsidRDefault="00617A47" w:rsidP="003029B3">
      <w:pPr>
        <w:spacing w:before="60" w:line="360" w:lineRule="exact"/>
        <w:ind w:firstLine="567"/>
        <w:jc w:val="both"/>
        <w:rPr>
          <w:rFonts w:ascii="Times New Roman" w:hAnsi="Times New Roman"/>
          <w:b/>
          <w:szCs w:val="28"/>
          <w:lang w:val="pt-BR"/>
        </w:rPr>
      </w:pPr>
      <w:r w:rsidRPr="0095097A">
        <w:rPr>
          <w:rFonts w:ascii="Times New Roman" w:hAnsi="Times New Roman"/>
          <w:b/>
          <w:szCs w:val="28"/>
          <w:lang w:val="pt-BR"/>
        </w:rPr>
        <w:t>II</w:t>
      </w:r>
      <w:r w:rsidR="006D223B" w:rsidRPr="0095097A">
        <w:rPr>
          <w:rFonts w:ascii="Times New Roman" w:hAnsi="Times New Roman"/>
          <w:b/>
          <w:szCs w:val="28"/>
          <w:lang w:val="pt-BR"/>
        </w:rPr>
        <w:t>I</w:t>
      </w:r>
      <w:r w:rsidRPr="0095097A">
        <w:rPr>
          <w:rFonts w:ascii="Times New Roman" w:hAnsi="Times New Roman"/>
          <w:b/>
          <w:szCs w:val="28"/>
          <w:lang w:val="pt-BR"/>
        </w:rPr>
        <w:t xml:space="preserve">. </w:t>
      </w:r>
      <w:r w:rsidR="009D123F">
        <w:rPr>
          <w:rFonts w:ascii="Times New Roman" w:hAnsi="Times New Roman"/>
          <w:b/>
          <w:szCs w:val="28"/>
          <w:lang w:val="pt-BR"/>
        </w:rPr>
        <w:t>QUÁ TRÌNH XÂY DỰNG DỰ THẢO NGHỊ QUYẾT</w:t>
      </w:r>
    </w:p>
    <w:p w14:paraId="58C7CF16" w14:textId="304AF9CA" w:rsidR="008334AD" w:rsidRDefault="00F33346" w:rsidP="003029B3">
      <w:pPr>
        <w:spacing w:before="60" w:line="360" w:lineRule="exact"/>
        <w:ind w:firstLine="567"/>
        <w:jc w:val="both"/>
        <w:rPr>
          <w:rFonts w:ascii="Times New Roman" w:hAnsi="Times New Roman"/>
          <w:bCs/>
          <w:szCs w:val="28"/>
          <w:lang w:val="pt-BR"/>
        </w:rPr>
      </w:pPr>
      <w:r w:rsidRPr="00F33346">
        <w:rPr>
          <w:rFonts w:ascii="Times New Roman" w:hAnsi="Times New Roman"/>
          <w:bCs/>
          <w:szCs w:val="28"/>
          <w:lang w:val="pt-BR"/>
        </w:rPr>
        <w:t xml:space="preserve">Căn cứ Nghị định số 60/2021/NĐ-CP, Nghị định số 32/2019/NĐ-CP của Chính phủ, </w:t>
      </w:r>
      <w:r>
        <w:rPr>
          <w:rFonts w:ascii="Times New Roman" w:hAnsi="Times New Roman"/>
          <w:lang w:val="pt-BR"/>
        </w:rPr>
        <w:t xml:space="preserve">Quyết định số </w:t>
      </w:r>
      <w:r w:rsidRPr="00C722BF">
        <w:rPr>
          <w:rFonts w:ascii="Times New Roman" w:hAnsi="Times New Roman"/>
          <w:szCs w:val="28"/>
          <w:lang w:val="pt-BR"/>
        </w:rPr>
        <w:t>số 1508/QĐ-</w:t>
      </w:r>
      <w:r>
        <w:rPr>
          <w:rFonts w:ascii="Times New Roman" w:hAnsi="Times New Roman"/>
          <w:szCs w:val="28"/>
          <w:lang w:val="pt-BR"/>
        </w:rPr>
        <w:t>TTg</w:t>
      </w:r>
      <w:r w:rsidRPr="00C722BF">
        <w:rPr>
          <w:rFonts w:ascii="Times New Roman" w:hAnsi="Times New Roman"/>
          <w:szCs w:val="28"/>
          <w:lang w:val="pt-BR"/>
        </w:rPr>
        <w:t xml:space="preserve"> của Thủ tướng Chính phủ</w:t>
      </w:r>
      <w:r w:rsidRPr="00F33346">
        <w:rPr>
          <w:rFonts w:ascii="Times New Roman" w:hAnsi="Times New Roman"/>
          <w:bCs/>
          <w:szCs w:val="28"/>
          <w:lang w:val="pt-BR"/>
        </w:rPr>
        <w:t xml:space="preserve"> </w:t>
      </w:r>
      <w:r w:rsidRPr="00F33346">
        <w:rPr>
          <w:rFonts w:ascii="Times New Roman" w:hAnsi="Times New Roman"/>
          <w:bCs/>
          <w:szCs w:val="28"/>
          <w:lang w:val="pt-BR"/>
        </w:rPr>
        <w:t>và các quy định của pháp luật có liên quan</w:t>
      </w:r>
      <w:r>
        <w:rPr>
          <w:rFonts w:ascii="Times New Roman" w:hAnsi="Times New Roman"/>
          <w:bCs/>
          <w:szCs w:val="28"/>
          <w:lang w:val="pt-BR"/>
        </w:rPr>
        <w:t>, Ủy ban nhân dân</w:t>
      </w:r>
      <w:r w:rsidR="00617A47" w:rsidRPr="00F33346">
        <w:rPr>
          <w:rFonts w:ascii="Times New Roman" w:hAnsi="Times New Roman"/>
          <w:bCs/>
          <w:szCs w:val="28"/>
          <w:lang w:val="pt-BR"/>
        </w:rPr>
        <w:t xml:space="preserve"> tỉnh đã </w:t>
      </w:r>
      <w:r w:rsidR="008334AD">
        <w:rPr>
          <w:rFonts w:ascii="Times New Roman" w:hAnsi="Times New Roman"/>
          <w:bCs/>
          <w:szCs w:val="28"/>
          <w:lang w:val="pt-BR"/>
        </w:rPr>
        <w:t>giao cho</w:t>
      </w:r>
      <w:r w:rsidR="00617A47" w:rsidRPr="00F33346">
        <w:rPr>
          <w:rFonts w:ascii="Times New Roman" w:hAnsi="Times New Roman"/>
          <w:bCs/>
          <w:szCs w:val="28"/>
          <w:lang w:val="pt-BR"/>
        </w:rPr>
        <w:t xml:space="preserve"> Sở </w:t>
      </w:r>
      <w:r w:rsidR="001E550F" w:rsidRPr="00F33346">
        <w:rPr>
          <w:rFonts w:ascii="Times New Roman" w:hAnsi="Times New Roman"/>
          <w:bCs/>
          <w:szCs w:val="28"/>
          <w:lang w:val="pt-BR"/>
        </w:rPr>
        <w:t>Lao động - Thương binh và Xã hội</w:t>
      </w:r>
      <w:r w:rsidR="00F37075" w:rsidRPr="00F33346">
        <w:rPr>
          <w:rFonts w:ascii="Times New Roman" w:hAnsi="Times New Roman"/>
          <w:bCs/>
          <w:szCs w:val="28"/>
          <w:lang w:val="pt-BR"/>
        </w:rPr>
        <w:t xml:space="preserve"> </w:t>
      </w:r>
      <w:r>
        <w:rPr>
          <w:rFonts w:ascii="Times New Roman" w:hAnsi="Times New Roman"/>
          <w:bCs/>
          <w:szCs w:val="28"/>
          <w:lang w:val="pt-BR"/>
        </w:rPr>
        <w:t>chủ trì</w:t>
      </w:r>
      <w:r w:rsidR="008334AD">
        <w:rPr>
          <w:rFonts w:ascii="Times New Roman" w:hAnsi="Times New Roman"/>
          <w:bCs/>
          <w:szCs w:val="28"/>
          <w:lang w:val="pt-BR"/>
        </w:rPr>
        <w:t>, phối hợp với các cơ quan có liên quan tổ chức soạn thảo</w:t>
      </w:r>
      <w:r w:rsidR="00617A47" w:rsidRPr="0095097A">
        <w:rPr>
          <w:rFonts w:ascii="Times New Roman" w:hAnsi="Times New Roman"/>
          <w:szCs w:val="28"/>
          <w:lang w:val="pt-BR"/>
        </w:rPr>
        <w:t xml:space="preserve"> dự thảo Nghị quyết </w:t>
      </w:r>
      <w:r w:rsidR="00617A47" w:rsidRPr="0095097A">
        <w:rPr>
          <w:rFonts w:ascii="Times New Roman" w:hAnsi="Times New Roman"/>
          <w:bCs/>
          <w:szCs w:val="28"/>
          <w:lang w:val="pt-BR"/>
        </w:rPr>
        <w:t>về việc</w:t>
      </w:r>
      <w:r w:rsidR="008B74FB" w:rsidRPr="008E39F3">
        <w:rPr>
          <w:rFonts w:ascii="Times New Roman" w:hAnsi="Times New Roman"/>
          <w:spacing w:val="-2"/>
          <w:szCs w:val="28"/>
          <w:lang w:val="pt-BR"/>
        </w:rPr>
        <w:t xml:space="preserve"> </w:t>
      </w:r>
      <w:r w:rsidR="008334AD">
        <w:rPr>
          <w:rFonts w:ascii="Times New Roman" w:hAnsi="Times New Roman"/>
          <w:spacing w:val="-2"/>
          <w:szCs w:val="28"/>
          <w:lang w:val="pt-BR"/>
        </w:rPr>
        <w:t>Ban hành D</w:t>
      </w:r>
      <w:r w:rsidR="008B74FB" w:rsidRPr="008E39F3">
        <w:rPr>
          <w:rFonts w:ascii="Times New Roman" w:hAnsi="Times New Roman"/>
          <w:spacing w:val="-2"/>
          <w:szCs w:val="28"/>
          <w:lang w:val="pt-BR"/>
        </w:rPr>
        <w:t>anh mục dịch vụ sự nghiệp c</w:t>
      </w:r>
      <w:r w:rsidR="002F378E">
        <w:rPr>
          <w:rFonts w:ascii="Times New Roman" w:hAnsi="Times New Roman"/>
          <w:spacing w:val="-2"/>
          <w:szCs w:val="28"/>
          <w:lang w:val="pt-BR"/>
        </w:rPr>
        <w:t xml:space="preserve">ông sử dụng ngân sách nhà nước </w:t>
      </w:r>
      <w:r w:rsidR="002B09CF">
        <w:rPr>
          <w:rFonts w:ascii="Times New Roman" w:hAnsi="Times New Roman"/>
          <w:spacing w:val="-2"/>
          <w:szCs w:val="28"/>
          <w:lang w:val="pt-BR"/>
        </w:rPr>
        <w:t>thuộc lĩnh vực</w:t>
      </w:r>
      <w:r w:rsidR="00817B86" w:rsidRPr="0095097A">
        <w:rPr>
          <w:rFonts w:ascii="Times New Roman" w:hAnsi="Times New Roman"/>
          <w:iCs/>
          <w:lang w:val="pt-BR"/>
        </w:rPr>
        <w:t xml:space="preserve"> Lao động -</w:t>
      </w:r>
      <w:r w:rsidR="001E550F" w:rsidRPr="0095097A">
        <w:rPr>
          <w:rFonts w:ascii="Times New Roman" w:hAnsi="Times New Roman"/>
          <w:iCs/>
          <w:lang w:val="pt-BR"/>
        </w:rPr>
        <w:t xml:space="preserve"> Thương binh và Xã hội</w:t>
      </w:r>
      <w:r w:rsidR="00F37075" w:rsidRPr="0095097A">
        <w:rPr>
          <w:rFonts w:ascii="Times New Roman" w:hAnsi="Times New Roman"/>
          <w:iCs/>
          <w:lang w:val="pt-BR"/>
        </w:rPr>
        <w:t xml:space="preserve"> </w:t>
      </w:r>
      <w:r w:rsidR="008B74FB" w:rsidRPr="00F33346">
        <w:rPr>
          <w:rFonts w:ascii="Times New Roman" w:hAnsi="Times New Roman"/>
          <w:bCs/>
          <w:szCs w:val="28"/>
          <w:lang w:val="pt-BR"/>
        </w:rPr>
        <w:t xml:space="preserve">trên địa bàn tỉnh </w:t>
      </w:r>
      <w:r w:rsidR="0095097A" w:rsidRPr="00F33346">
        <w:rPr>
          <w:rFonts w:ascii="Times New Roman" w:hAnsi="Times New Roman"/>
          <w:bCs/>
          <w:szCs w:val="28"/>
          <w:lang w:val="pt-BR"/>
        </w:rPr>
        <w:t>Lai Châu</w:t>
      </w:r>
      <w:r w:rsidR="008334AD">
        <w:rPr>
          <w:rFonts w:ascii="Times New Roman" w:hAnsi="Times New Roman"/>
          <w:bCs/>
          <w:szCs w:val="28"/>
          <w:lang w:val="pt-BR"/>
        </w:rPr>
        <w:t xml:space="preserve"> (</w:t>
      </w:r>
      <w:r w:rsidR="008334AD" w:rsidRPr="0018224E">
        <w:rPr>
          <w:rFonts w:ascii="Times New Roman" w:hAnsi="Times New Roman"/>
          <w:bCs/>
          <w:szCs w:val="28"/>
          <w:lang w:val="pt-BR"/>
        </w:rPr>
        <w:t>gọi tắt là Nghị quyết</w:t>
      </w:r>
      <w:r w:rsidR="008334AD">
        <w:rPr>
          <w:rFonts w:ascii="Times New Roman" w:hAnsi="Times New Roman"/>
          <w:bCs/>
          <w:szCs w:val="28"/>
          <w:lang w:val="pt-BR"/>
        </w:rPr>
        <w:t>).</w:t>
      </w:r>
    </w:p>
    <w:p w14:paraId="22618EE9" w14:textId="15DA8C63" w:rsidR="00617A47" w:rsidRPr="0018224E" w:rsidRDefault="008334AD" w:rsidP="003029B3">
      <w:pPr>
        <w:spacing w:before="60" w:line="360" w:lineRule="exact"/>
        <w:ind w:firstLine="567"/>
        <w:jc w:val="both"/>
        <w:rPr>
          <w:rFonts w:ascii="Times New Roman" w:hAnsi="Times New Roman"/>
          <w:color w:val="FF0000"/>
          <w:szCs w:val="28"/>
          <w:lang w:val="pt-BR"/>
        </w:rPr>
      </w:pPr>
      <w:r>
        <w:rPr>
          <w:rFonts w:ascii="Times New Roman" w:hAnsi="Times New Roman"/>
          <w:bCs/>
          <w:szCs w:val="28"/>
          <w:lang w:val="pt-BR"/>
        </w:rPr>
        <w:t xml:space="preserve">Thực hiện ý kiến chỉ đạo của Ủy ban nhân dân tỉnh, Sở </w:t>
      </w:r>
      <w:r w:rsidRPr="0095097A">
        <w:rPr>
          <w:rFonts w:ascii="Times New Roman" w:hAnsi="Times New Roman"/>
          <w:iCs/>
          <w:lang w:val="pt-BR"/>
        </w:rPr>
        <w:t>Lao động - Thương binh và Xã hội</w:t>
      </w:r>
      <w:r>
        <w:rPr>
          <w:rFonts w:ascii="Times New Roman" w:hAnsi="Times New Roman"/>
          <w:iCs/>
          <w:lang w:val="pt-BR"/>
        </w:rPr>
        <w:t xml:space="preserve"> đã chủ trì soạn thảo dự thảo Nghị quyết</w:t>
      </w:r>
      <w:r w:rsidR="00617A47" w:rsidRPr="00F33346">
        <w:rPr>
          <w:rFonts w:ascii="Times New Roman" w:hAnsi="Times New Roman"/>
          <w:bCs/>
          <w:szCs w:val="28"/>
          <w:lang w:val="pt-BR"/>
        </w:rPr>
        <w:t xml:space="preserve"> và tổ chức lấy ý kiến</w:t>
      </w:r>
      <w:r>
        <w:rPr>
          <w:rFonts w:ascii="Times New Roman" w:hAnsi="Times New Roman"/>
          <w:bCs/>
          <w:szCs w:val="28"/>
          <w:lang w:val="pt-BR"/>
        </w:rPr>
        <w:t xml:space="preserve"> tham gia</w:t>
      </w:r>
      <w:r w:rsidR="00617A47" w:rsidRPr="00F33346">
        <w:rPr>
          <w:rFonts w:ascii="Times New Roman" w:hAnsi="Times New Roman"/>
          <w:bCs/>
          <w:szCs w:val="28"/>
          <w:lang w:val="pt-BR"/>
        </w:rPr>
        <w:t xml:space="preserve"> của các cơ quan, đơn vị </w:t>
      </w:r>
      <w:r>
        <w:rPr>
          <w:rFonts w:ascii="Times New Roman" w:hAnsi="Times New Roman"/>
          <w:bCs/>
          <w:szCs w:val="28"/>
          <w:lang w:val="pt-BR"/>
        </w:rPr>
        <w:t xml:space="preserve">có liên quan </w:t>
      </w:r>
      <w:r w:rsidR="00617A47" w:rsidRPr="00F33346">
        <w:rPr>
          <w:rFonts w:ascii="Times New Roman" w:hAnsi="Times New Roman"/>
          <w:bCs/>
          <w:szCs w:val="28"/>
          <w:lang w:val="pt-BR"/>
        </w:rPr>
        <w:t xml:space="preserve">theo quy định. </w:t>
      </w:r>
      <w:r w:rsidR="00F33346" w:rsidRPr="00F33346">
        <w:rPr>
          <w:rFonts w:ascii="Times New Roman" w:hAnsi="Times New Roman"/>
          <w:bCs/>
          <w:szCs w:val="28"/>
          <w:lang w:val="pt-BR"/>
        </w:rPr>
        <w:t xml:space="preserve">Toàn bộ nội dung, hồ sơ dự thảo Nghị quyết đã được đăng tải </w:t>
      </w:r>
      <w:r>
        <w:rPr>
          <w:rFonts w:ascii="Times New Roman" w:hAnsi="Times New Roman"/>
          <w:bCs/>
          <w:szCs w:val="28"/>
          <w:lang w:val="pt-BR"/>
        </w:rPr>
        <w:t xml:space="preserve">lên mục “LẤY Ý KIẾN VỀ DỰ THẢO VĂN BẢN QUY PHẠM PHÁP LUẬT” </w:t>
      </w:r>
      <w:r w:rsidR="00F33346" w:rsidRPr="00F33346">
        <w:rPr>
          <w:rFonts w:ascii="Times New Roman" w:hAnsi="Times New Roman"/>
          <w:bCs/>
          <w:szCs w:val="28"/>
          <w:lang w:val="pt-BR"/>
        </w:rPr>
        <w:t>trên Công thông tin điện tử tỉnh</w:t>
      </w:r>
      <w:r>
        <w:rPr>
          <w:rFonts w:ascii="Times New Roman" w:hAnsi="Times New Roman"/>
          <w:bCs/>
          <w:szCs w:val="28"/>
          <w:lang w:val="pt-BR"/>
        </w:rPr>
        <w:t xml:space="preserve"> Lai Châu từ </w:t>
      </w:r>
      <w:r>
        <w:rPr>
          <w:rFonts w:ascii="Times New Roman" w:hAnsi="Times New Roman"/>
          <w:bCs/>
          <w:szCs w:val="28"/>
          <w:lang w:val="pt-BR"/>
        </w:rPr>
        <w:t>ngày ... tháng ... năm 2024 đến ngày ... tháng ... năm 2024</w:t>
      </w:r>
      <w:r>
        <w:rPr>
          <w:rFonts w:ascii="Times New Roman" w:hAnsi="Times New Roman"/>
          <w:bCs/>
          <w:szCs w:val="28"/>
          <w:lang w:val="pt-BR"/>
        </w:rPr>
        <w:t xml:space="preserve"> </w:t>
      </w:r>
      <w:r w:rsidR="00F33346" w:rsidRPr="00F33346">
        <w:rPr>
          <w:rFonts w:ascii="Times New Roman" w:hAnsi="Times New Roman"/>
          <w:bCs/>
          <w:szCs w:val="28"/>
          <w:lang w:val="pt-BR"/>
        </w:rPr>
        <w:t xml:space="preserve">và Trang thông tin điện tử của Sở </w:t>
      </w:r>
      <w:r w:rsidR="00F33346">
        <w:rPr>
          <w:rFonts w:ascii="Times New Roman" w:hAnsi="Times New Roman"/>
          <w:bCs/>
          <w:szCs w:val="28"/>
          <w:lang w:val="pt-BR"/>
        </w:rPr>
        <w:t>Lao động - Thương binh và Xã hội</w:t>
      </w:r>
      <w:r>
        <w:rPr>
          <w:rFonts w:ascii="Times New Roman" w:hAnsi="Times New Roman"/>
          <w:bCs/>
          <w:szCs w:val="28"/>
          <w:lang w:val="pt-BR"/>
        </w:rPr>
        <w:t xml:space="preserve"> </w:t>
      </w:r>
      <w:r>
        <w:rPr>
          <w:rFonts w:ascii="Times New Roman" w:hAnsi="Times New Roman"/>
          <w:bCs/>
          <w:szCs w:val="28"/>
          <w:lang w:val="pt-BR"/>
        </w:rPr>
        <w:t>từ ngày</w:t>
      </w:r>
      <w:r>
        <w:rPr>
          <w:rFonts w:ascii="Times New Roman" w:hAnsi="Times New Roman"/>
          <w:bCs/>
          <w:szCs w:val="28"/>
          <w:lang w:val="pt-BR"/>
        </w:rPr>
        <w:t xml:space="preserve"> ...</w:t>
      </w:r>
      <w:r>
        <w:rPr>
          <w:rFonts w:ascii="Times New Roman" w:hAnsi="Times New Roman"/>
          <w:bCs/>
          <w:szCs w:val="28"/>
          <w:lang w:val="pt-BR"/>
        </w:rPr>
        <w:t xml:space="preserve"> thá</w:t>
      </w:r>
      <w:r>
        <w:rPr>
          <w:rFonts w:ascii="Times New Roman" w:hAnsi="Times New Roman"/>
          <w:bCs/>
          <w:szCs w:val="28"/>
          <w:lang w:val="pt-BR"/>
        </w:rPr>
        <w:t xml:space="preserve">ng ... năm 2024 đến ngày ... tháng ... </w:t>
      </w:r>
      <w:r>
        <w:rPr>
          <w:rFonts w:ascii="Times New Roman" w:hAnsi="Times New Roman"/>
          <w:bCs/>
          <w:szCs w:val="28"/>
          <w:lang w:val="pt-BR"/>
        </w:rPr>
        <w:t>năm 2024</w:t>
      </w:r>
      <w:r w:rsidR="00F33346" w:rsidRPr="00F33346">
        <w:rPr>
          <w:rFonts w:ascii="Times New Roman" w:hAnsi="Times New Roman"/>
          <w:bCs/>
          <w:szCs w:val="28"/>
          <w:lang w:val="pt-BR"/>
        </w:rPr>
        <w:t>.</w:t>
      </w:r>
      <w:r>
        <w:rPr>
          <w:rFonts w:ascii="Times New Roman" w:hAnsi="Times New Roman"/>
          <w:bCs/>
          <w:szCs w:val="28"/>
          <w:lang w:val="pt-BR"/>
        </w:rPr>
        <w:t xml:space="preserve"> </w:t>
      </w:r>
    </w:p>
    <w:p w14:paraId="6EE85879" w14:textId="0D86B9D8" w:rsidR="00F33346" w:rsidRPr="00F33346" w:rsidRDefault="00F33346" w:rsidP="003029B3">
      <w:pPr>
        <w:autoSpaceDE w:val="0"/>
        <w:autoSpaceDN w:val="0"/>
        <w:adjustRightInd w:val="0"/>
        <w:spacing w:before="60" w:line="360" w:lineRule="exact"/>
        <w:ind w:firstLine="720"/>
        <w:jc w:val="both"/>
        <w:rPr>
          <w:rFonts w:ascii="Times New Roman" w:hAnsi="Times New Roman"/>
          <w:bCs/>
          <w:szCs w:val="28"/>
          <w:lang w:val="pt-BR"/>
        </w:rPr>
      </w:pPr>
      <w:r w:rsidRPr="00F33346">
        <w:rPr>
          <w:rFonts w:ascii="Times New Roman" w:hAnsi="Times New Roman"/>
          <w:bCs/>
          <w:szCs w:val="28"/>
          <w:lang w:val="pt-BR"/>
        </w:rPr>
        <w:t xml:space="preserve">Dự thảo Nghị quyết ban hành </w:t>
      </w:r>
      <w:r w:rsidRPr="00D07813">
        <w:rPr>
          <w:rFonts w:ascii="Times New Roman" w:hAnsi="Times New Roman"/>
          <w:iCs/>
          <w:lang w:val="pt-BR"/>
        </w:rPr>
        <w:t>ban hành D</w:t>
      </w:r>
      <w:r w:rsidRPr="00D07813">
        <w:rPr>
          <w:rFonts w:ascii="Times New Roman" w:hAnsi="Times New Roman"/>
          <w:lang w:val="pt-BR"/>
        </w:rPr>
        <w:t xml:space="preserve">anh mục dịch vụ sự nghiệp công sử dụng ngân sách nhà nước đối với </w:t>
      </w:r>
      <w:r w:rsidRPr="00D07813">
        <w:rPr>
          <w:rFonts w:ascii="Times New Roman" w:hAnsi="Times New Roman"/>
          <w:iCs/>
          <w:lang w:val="pt-BR"/>
        </w:rPr>
        <w:t>lĩnh vực Lao động - Thương binh và Xã hội</w:t>
      </w:r>
      <w:r w:rsidRPr="00D07813">
        <w:rPr>
          <w:rFonts w:ascii="Times New Roman" w:hAnsi="Times New Roman"/>
          <w:lang w:val="pt-BR"/>
        </w:rPr>
        <w:t xml:space="preserve"> trên địa bàn tỉnh Lai Châu </w:t>
      </w:r>
      <w:r w:rsidRPr="00F33346">
        <w:rPr>
          <w:rFonts w:ascii="Times New Roman" w:hAnsi="Times New Roman"/>
          <w:bCs/>
          <w:szCs w:val="28"/>
          <w:lang w:val="pt-BR"/>
        </w:rPr>
        <w:t xml:space="preserve">đã được Ủy ban nhân dân tỉnh lấy ý kiến của các Thành viên Ủy ban nhân dân tỉnh tháng </w:t>
      </w:r>
      <w:r>
        <w:rPr>
          <w:rFonts w:ascii="Times New Roman" w:hAnsi="Times New Roman"/>
          <w:bCs/>
          <w:szCs w:val="28"/>
          <w:lang w:val="pt-BR"/>
        </w:rPr>
        <w:t>...</w:t>
      </w:r>
      <w:r w:rsidRPr="00F33346">
        <w:rPr>
          <w:rFonts w:ascii="Times New Roman" w:hAnsi="Times New Roman"/>
          <w:bCs/>
          <w:szCs w:val="28"/>
          <w:lang w:val="pt-BR"/>
        </w:rPr>
        <w:t xml:space="preserve">/2024. </w:t>
      </w:r>
    </w:p>
    <w:p w14:paraId="05BE7E3A" w14:textId="62970A6C" w:rsidR="00617A47" w:rsidRPr="00A23F4C" w:rsidRDefault="006D223B" w:rsidP="003029B3">
      <w:pPr>
        <w:autoSpaceDE w:val="0"/>
        <w:autoSpaceDN w:val="0"/>
        <w:adjustRightInd w:val="0"/>
        <w:spacing w:before="60" w:line="360" w:lineRule="exact"/>
        <w:ind w:firstLine="720"/>
        <w:jc w:val="both"/>
        <w:rPr>
          <w:rFonts w:ascii="Times New Roman" w:hAnsi="Times New Roman"/>
          <w:b/>
          <w:spacing w:val="-6"/>
          <w:szCs w:val="28"/>
          <w:lang w:val="pt-BR"/>
        </w:rPr>
      </w:pPr>
      <w:r w:rsidRPr="00A23F4C">
        <w:rPr>
          <w:rFonts w:ascii="Times New Roman" w:hAnsi="Times New Roman"/>
          <w:b/>
          <w:spacing w:val="-6"/>
          <w:szCs w:val="28"/>
          <w:lang w:val="pt-BR"/>
        </w:rPr>
        <w:t>IV</w:t>
      </w:r>
      <w:r w:rsidR="00617A47" w:rsidRPr="00A23F4C">
        <w:rPr>
          <w:rFonts w:ascii="Times New Roman" w:hAnsi="Times New Roman"/>
          <w:b/>
          <w:spacing w:val="-6"/>
          <w:szCs w:val="28"/>
          <w:lang w:val="pt-BR"/>
        </w:rPr>
        <w:t xml:space="preserve">. </w:t>
      </w:r>
      <w:r w:rsidR="009D123F">
        <w:rPr>
          <w:rFonts w:ascii="Times New Roman" w:hAnsi="Times New Roman"/>
          <w:b/>
          <w:spacing w:val="-6"/>
          <w:szCs w:val="28"/>
          <w:lang w:val="pt-BR"/>
        </w:rPr>
        <w:t>BỐ CỤC VÀ NỘI DUNG CƠ BẢN CỦA DỰ THẢO NGHỊ QUYẾT</w:t>
      </w:r>
    </w:p>
    <w:p w14:paraId="77FD2FF0" w14:textId="77777777" w:rsidR="00617A47" w:rsidRPr="0095097A" w:rsidRDefault="00617A47" w:rsidP="003029B3">
      <w:pPr>
        <w:spacing w:before="60" w:line="360" w:lineRule="exact"/>
        <w:ind w:firstLine="720"/>
        <w:jc w:val="both"/>
        <w:rPr>
          <w:rFonts w:ascii="Times New Roman" w:hAnsi="Times New Roman"/>
          <w:b/>
          <w:szCs w:val="28"/>
          <w:lang w:val="pt-BR"/>
        </w:rPr>
      </w:pPr>
      <w:r w:rsidRPr="0095097A">
        <w:rPr>
          <w:rFonts w:ascii="Times New Roman" w:hAnsi="Times New Roman"/>
          <w:b/>
          <w:szCs w:val="28"/>
          <w:lang w:val="pt-BR"/>
        </w:rPr>
        <w:t>1. Bố cục</w:t>
      </w:r>
    </w:p>
    <w:p w14:paraId="47250538" w14:textId="6D1B2D4D" w:rsidR="00617A47" w:rsidRPr="0095097A" w:rsidRDefault="00617A47" w:rsidP="003029B3">
      <w:pPr>
        <w:spacing w:before="60" w:line="360" w:lineRule="exact"/>
        <w:ind w:firstLine="720"/>
        <w:jc w:val="both"/>
        <w:rPr>
          <w:rFonts w:ascii="Times New Roman" w:hAnsi="Times New Roman"/>
          <w:szCs w:val="28"/>
          <w:lang w:val="pt-BR"/>
        </w:rPr>
      </w:pPr>
      <w:r w:rsidRPr="0095097A">
        <w:rPr>
          <w:rFonts w:ascii="Times New Roman" w:hAnsi="Times New Roman"/>
          <w:szCs w:val="28"/>
          <w:lang w:val="pt-BR"/>
        </w:rPr>
        <w:t>Dự thảo Nghị quyết</w:t>
      </w:r>
      <w:r w:rsidR="00AD7DA8" w:rsidRPr="0095097A">
        <w:rPr>
          <w:rFonts w:ascii="Times New Roman" w:hAnsi="Times New Roman"/>
          <w:szCs w:val="28"/>
          <w:lang w:val="pt-BR"/>
        </w:rPr>
        <w:t xml:space="preserve"> gồm 03 Điều</w:t>
      </w:r>
      <w:r w:rsidRPr="0095097A">
        <w:rPr>
          <w:rFonts w:ascii="Times New Roman" w:hAnsi="Times New Roman"/>
          <w:szCs w:val="28"/>
          <w:lang w:val="pt-BR"/>
        </w:rPr>
        <w:t>:</w:t>
      </w:r>
    </w:p>
    <w:p w14:paraId="72461912" w14:textId="5ABC1DF0" w:rsidR="005647BA" w:rsidRPr="0095097A" w:rsidRDefault="009C28FF" w:rsidP="003029B3">
      <w:pPr>
        <w:spacing w:before="60" w:line="360" w:lineRule="exact"/>
        <w:ind w:firstLine="720"/>
        <w:jc w:val="both"/>
        <w:rPr>
          <w:rFonts w:ascii="Times New Roman" w:hAnsi="Times New Roman"/>
          <w:szCs w:val="28"/>
          <w:lang w:val="pt-BR"/>
        </w:rPr>
      </w:pPr>
      <w:bookmarkStart w:id="1" w:name="dieu_1"/>
      <w:r w:rsidRPr="0095097A">
        <w:rPr>
          <w:rFonts w:ascii="Times New Roman" w:hAnsi="Times New Roman"/>
          <w:szCs w:val="28"/>
          <w:lang w:val="pt-BR"/>
        </w:rPr>
        <w:t xml:space="preserve">- Điều </w:t>
      </w:r>
      <w:r w:rsidR="005647BA" w:rsidRPr="0095097A">
        <w:rPr>
          <w:rFonts w:ascii="Times New Roman" w:hAnsi="Times New Roman"/>
          <w:szCs w:val="28"/>
          <w:lang w:val="pt-BR"/>
        </w:rPr>
        <w:t>1.</w:t>
      </w:r>
      <w:bookmarkEnd w:id="1"/>
      <w:r w:rsidR="005647BA" w:rsidRPr="0095097A">
        <w:rPr>
          <w:rFonts w:ascii="Times New Roman" w:hAnsi="Times New Roman"/>
          <w:szCs w:val="28"/>
          <w:lang w:val="pt-BR"/>
        </w:rPr>
        <w:t> </w:t>
      </w:r>
      <w:bookmarkStart w:id="2" w:name="dieu_1_name"/>
      <w:r w:rsidR="005647BA" w:rsidRPr="0095097A">
        <w:rPr>
          <w:rFonts w:ascii="Times New Roman" w:hAnsi="Times New Roman"/>
          <w:szCs w:val="28"/>
          <w:lang w:val="pt-BR"/>
        </w:rPr>
        <w:t xml:space="preserve">Ban hành kèm theo Nghị quyết này danh mục dịch vụ sự nghiệp công sử dụng ngân sách nhà nước </w:t>
      </w:r>
      <w:r w:rsidR="002B09CF">
        <w:rPr>
          <w:rFonts w:ascii="Times New Roman" w:hAnsi="Times New Roman"/>
          <w:szCs w:val="28"/>
          <w:lang w:val="pt-BR"/>
        </w:rPr>
        <w:t>thuộc lĩnh vực</w:t>
      </w:r>
      <w:r w:rsidR="00351AE3" w:rsidRPr="0095097A">
        <w:rPr>
          <w:rFonts w:ascii="Times New Roman" w:hAnsi="Times New Roman"/>
          <w:iCs/>
          <w:lang w:val="pt-BR"/>
        </w:rPr>
        <w:t xml:space="preserve"> Lao động - Thương binh và Xã hội</w:t>
      </w:r>
      <w:r w:rsidR="00F37075" w:rsidRPr="0095097A">
        <w:rPr>
          <w:rFonts w:ascii="Times New Roman" w:hAnsi="Times New Roman"/>
          <w:iCs/>
          <w:lang w:val="pt-BR"/>
        </w:rPr>
        <w:t xml:space="preserve"> </w:t>
      </w:r>
      <w:r w:rsidR="005647BA" w:rsidRPr="0095097A">
        <w:rPr>
          <w:rFonts w:ascii="Times New Roman" w:hAnsi="Times New Roman"/>
          <w:szCs w:val="28"/>
          <w:lang w:val="pt-BR"/>
        </w:rPr>
        <w:t>trên địa bàn tỉnh </w:t>
      </w:r>
      <w:r w:rsidR="0095097A">
        <w:rPr>
          <w:rFonts w:ascii="Times New Roman" w:hAnsi="Times New Roman"/>
          <w:szCs w:val="28"/>
          <w:lang w:val="pt-BR"/>
        </w:rPr>
        <w:t>Lai Châu</w:t>
      </w:r>
      <w:r w:rsidR="005647BA" w:rsidRPr="0095097A">
        <w:rPr>
          <w:rFonts w:ascii="Times New Roman" w:hAnsi="Times New Roman"/>
          <w:szCs w:val="28"/>
          <w:lang w:val="pt-BR"/>
        </w:rPr>
        <w:t>.</w:t>
      </w:r>
      <w:bookmarkEnd w:id="2"/>
    </w:p>
    <w:p w14:paraId="5ACFFEA2" w14:textId="28C81B4A" w:rsidR="0018224E" w:rsidRPr="0018224E" w:rsidRDefault="00A673E2" w:rsidP="003029B3">
      <w:pPr>
        <w:spacing w:before="60" w:line="360" w:lineRule="exact"/>
        <w:ind w:firstLine="720"/>
        <w:jc w:val="both"/>
        <w:rPr>
          <w:rFonts w:ascii="Times New Roman" w:hAnsi="Times New Roman"/>
          <w:bCs/>
          <w:spacing w:val="-2"/>
          <w:szCs w:val="28"/>
          <w:lang w:val="pt-BR"/>
        </w:rPr>
      </w:pPr>
      <w:r w:rsidRPr="0018224E">
        <w:rPr>
          <w:rFonts w:ascii="Times New Roman" w:hAnsi="Times New Roman"/>
          <w:bCs/>
          <w:spacing w:val="-2"/>
          <w:szCs w:val="28"/>
          <w:lang w:val="pt-BR"/>
        </w:rPr>
        <w:t xml:space="preserve">- </w:t>
      </w:r>
      <w:r w:rsidR="00617A47" w:rsidRPr="0018224E">
        <w:rPr>
          <w:rFonts w:ascii="Times New Roman" w:hAnsi="Times New Roman"/>
          <w:bCs/>
          <w:spacing w:val="-2"/>
          <w:szCs w:val="28"/>
          <w:lang w:val="pt-BR"/>
        </w:rPr>
        <w:t xml:space="preserve">Điều 2. </w:t>
      </w:r>
      <w:r w:rsidR="0018224E" w:rsidRPr="0018224E">
        <w:rPr>
          <w:rFonts w:ascii="Times New Roman" w:hAnsi="Times New Roman"/>
          <w:szCs w:val="28"/>
          <w:lang w:val="pt-BR"/>
        </w:rPr>
        <w:t>Hội đồng nhân dân tỉnh giao</w:t>
      </w:r>
      <w:r w:rsidR="0018224E">
        <w:rPr>
          <w:rFonts w:ascii="Times New Roman" w:hAnsi="Times New Roman"/>
          <w:bCs/>
          <w:spacing w:val="-2"/>
          <w:szCs w:val="28"/>
          <w:lang w:val="pt-BR"/>
        </w:rPr>
        <w:t>.</w:t>
      </w:r>
    </w:p>
    <w:p w14:paraId="636BC57E" w14:textId="5C1DD918" w:rsidR="00617A47" w:rsidRPr="0095097A" w:rsidRDefault="00A673E2" w:rsidP="003029B3">
      <w:pPr>
        <w:spacing w:before="60" w:line="360" w:lineRule="exact"/>
        <w:ind w:firstLine="720"/>
        <w:jc w:val="both"/>
        <w:rPr>
          <w:rFonts w:ascii="Times New Roman" w:hAnsi="Times New Roman"/>
          <w:szCs w:val="28"/>
          <w:lang w:val="pt-BR"/>
        </w:rPr>
      </w:pPr>
      <w:r w:rsidRPr="0095097A">
        <w:rPr>
          <w:rFonts w:ascii="Times New Roman" w:hAnsi="Times New Roman"/>
          <w:bCs/>
          <w:spacing w:val="-2"/>
          <w:szCs w:val="28"/>
          <w:lang w:val="pt-BR"/>
        </w:rPr>
        <w:t xml:space="preserve">- </w:t>
      </w:r>
      <w:r w:rsidR="00617A47" w:rsidRPr="0095097A">
        <w:rPr>
          <w:rFonts w:ascii="Times New Roman" w:hAnsi="Times New Roman"/>
          <w:bCs/>
          <w:spacing w:val="-2"/>
          <w:szCs w:val="28"/>
          <w:lang w:val="pt-BR"/>
        </w:rPr>
        <w:t>Điều 3</w:t>
      </w:r>
      <w:r w:rsidR="00617A47" w:rsidRPr="0095097A">
        <w:rPr>
          <w:rFonts w:ascii="Times New Roman" w:hAnsi="Times New Roman"/>
          <w:spacing w:val="-4"/>
          <w:szCs w:val="28"/>
          <w:lang w:val="pt-BR"/>
        </w:rPr>
        <w:t xml:space="preserve">. </w:t>
      </w:r>
      <w:r w:rsidR="00617A47" w:rsidRPr="0095097A">
        <w:rPr>
          <w:rFonts w:ascii="Times New Roman" w:hAnsi="Times New Roman"/>
          <w:szCs w:val="28"/>
          <w:lang w:val="pt-BR"/>
        </w:rPr>
        <w:t>Hiệu lực thi hành</w:t>
      </w:r>
      <w:r w:rsidR="0018224E">
        <w:rPr>
          <w:rFonts w:ascii="Times New Roman" w:hAnsi="Times New Roman"/>
          <w:szCs w:val="28"/>
          <w:lang w:val="pt-BR"/>
        </w:rPr>
        <w:t>.</w:t>
      </w:r>
    </w:p>
    <w:p w14:paraId="38845A07" w14:textId="62E581E9" w:rsidR="00617A47" w:rsidRPr="00A559DA" w:rsidRDefault="00617A47" w:rsidP="003029B3">
      <w:pPr>
        <w:autoSpaceDE w:val="0"/>
        <w:autoSpaceDN w:val="0"/>
        <w:adjustRightInd w:val="0"/>
        <w:spacing w:before="60" w:line="360" w:lineRule="exact"/>
        <w:ind w:firstLine="720"/>
        <w:jc w:val="both"/>
        <w:rPr>
          <w:rFonts w:ascii="Times New Roman" w:hAnsi="Times New Roman"/>
          <w:b/>
          <w:szCs w:val="28"/>
          <w:lang w:val="pt-BR"/>
        </w:rPr>
      </w:pPr>
      <w:r w:rsidRPr="00A559DA">
        <w:rPr>
          <w:rFonts w:ascii="Times New Roman" w:hAnsi="Times New Roman"/>
          <w:b/>
          <w:szCs w:val="28"/>
          <w:lang w:val="pt-BR"/>
        </w:rPr>
        <w:t>2. Nội dung cơ bản</w:t>
      </w:r>
    </w:p>
    <w:p w14:paraId="487E7D8F" w14:textId="5D907FB5" w:rsidR="008C72D9" w:rsidRPr="00A559DA" w:rsidRDefault="00AE0C87" w:rsidP="003029B3">
      <w:pPr>
        <w:tabs>
          <w:tab w:val="left" w:pos="1134"/>
        </w:tabs>
        <w:spacing w:before="60" w:line="360" w:lineRule="exact"/>
        <w:ind w:firstLine="709"/>
        <w:jc w:val="both"/>
        <w:rPr>
          <w:rFonts w:ascii="Times New Roman" w:eastAsiaTheme="minorEastAsia" w:hAnsi="Times New Roman"/>
          <w:szCs w:val="28"/>
          <w:lang w:val="pt-BR"/>
        </w:rPr>
      </w:pPr>
      <w:r w:rsidRPr="00A559DA">
        <w:rPr>
          <w:rFonts w:ascii="Times New Roman" w:eastAsiaTheme="minorEastAsia" w:hAnsi="Times New Roman"/>
          <w:szCs w:val="28"/>
          <w:lang w:val="pt-BR"/>
        </w:rPr>
        <w:lastRenderedPageBreak/>
        <w:t xml:space="preserve"> </w:t>
      </w:r>
      <w:r w:rsidR="0004762C" w:rsidRPr="00A559DA">
        <w:rPr>
          <w:rFonts w:ascii="Times New Roman" w:eastAsiaTheme="minorEastAsia" w:hAnsi="Times New Roman"/>
          <w:szCs w:val="28"/>
          <w:lang w:val="pt-BR"/>
        </w:rPr>
        <w:t>a)</w:t>
      </w:r>
      <w:r w:rsidR="00A673E2" w:rsidRPr="00A559DA">
        <w:rPr>
          <w:rFonts w:ascii="Times New Roman" w:eastAsiaTheme="minorEastAsia" w:hAnsi="Times New Roman"/>
          <w:szCs w:val="28"/>
          <w:lang w:val="pt-BR"/>
        </w:rPr>
        <w:t xml:space="preserve"> Nội dung của Nghị quyết: </w:t>
      </w:r>
      <w:r w:rsidR="008C72D9" w:rsidRPr="00A559DA">
        <w:rPr>
          <w:rFonts w:ascii="Times New Roman" w:eastAsiaTheme="minorEastAsia" w:hAnsi="Times New Roman"/>
          <w:szCs w:val="28"/>
          <w:lang w:val="pt-BR"/>
        </w:rPr>
        <w:t xml:space="preserve">Ban hành danh mục dịch vụ sự nghiệp công sử dụng ngân sách nhà nước </w:t>
      </w:r>
      <w:r w:rsidR="002B09CF" w:rsidRPr="00A559DA">
        <w:rPr>
          <w:rFonts w:ascii="Times New Roman" w:eastAsiaTheme="minorEastAsia" w:hAnsi="Times New Roman"/>
          <w:szCs w:val="28"/>
          <w:lang w:val="pt-BR"/>
        </w:rPr>
        <w:t>thuộc lĩnh vực</w:t>
      </w:r>
      <w:r w:rsidR="00B4312C" w:rsidRPr="00A559DA">
        <w:rPr>
          <w:rFonts w:ascii="Times New Roman" w:hAnsi="Times New Roman"/>
          <w:iCs/>
          <w:lang w:val="pt-BR"/>
        </w:rPr>
        <w:t xml:space="preserve"> Lao động -</w:t>
      </w:r>
      <w:r w:rsidR="00351AE3" w:rsidRPr="00A559DA">
        <w:rPr>
          <w:rFonts w:ascii="Times New Roman" w:hAnsi="Times New Roman"/>
          <w:iCs/>
          <w:lang w:val="pt-BR"/>
        </w:rPr>
        <w:t xml:space="preserve"> Thương binh và Xã hội</w:t>
      </w:r>
      <w:r w:rsidR="00F37075" w:rsidRPr="00A559DA">
        <w:rPr>
          <w:rFonts w:ascii="Times New Roman" w:hAnsi="Times New Roman"/>
          <w:iCs/>
          <w:lang w:val="pt-BR"/>
        </w:rPr>
        <w:t xml:space="preserve"> </w:t>
      </w:r>
      <w:r w:rsidR="008C72D9" w:rsidRPr="00A559DA">
        <w:rPr>
          <w:rFonts w:ascii="Times New Roman" w:eastAsiaTheme="minorEastAsia" w:hAnsi="Times New Roman"/>
          <w:szCs w:val="28"/>
          <w:lang w:val="pt-BR"/>
        </w:rPr>
        <w:t xml:space="preserve">trên địa bàn tỉnh </w:t>
      </w:r>
      <w:r w:rsidR="0095097A" w:rsidRPr="00A559DA">
        <w:rPr>
          <w:rFonts w:ascii="Times New Roman" w:eastAsiaTheme="minorEastAsia" w:hAnsi="Times New Roman"/>
          <w:szCs w:val="28"/>
          <w:lang w:val="pt-BR"/>
        </w:rPr>
        <w:t>Lai Châu</w:t>
      </w:r>
      <w:r w:rsidR="008C72D9" w:rsidRPr="00A559DA">
        <w:rPr>
          <w:rFonts w:ascii="Times New Roman" w:eastAsiaTheme="minorEastAsia" w:hAnsi="Times New Roman"/>
          <w:szCs w:val="28"/>
          <w:lang w:val="pt-BR"/>
        </w:rPr>
        <w:t xml:space="preserve">, </w:t>
      </w:r>
      <w:r w:rsidR="00444A00">
        <w:rPr>
          <w:rFonts w:ascii="Times New Roman" w:eastAsiaTheme="minorEastAsia" w:hAnsi="Times New Roman"/>
          <w:szCs w:val="28"/>
          <w:lang w:val="pt-BR"/>
        </w:rPr>
        <w:t xml:space="preserve">chia ra 6 nhóm và </w:t>
      </w:r>
      <w:r w:rsidR="008C72D9" w:rsidRPr="00A559DA">
        <w:rPr>
          <w:rFonts w:ascii="Times New Roman" w:eastAsiaTheme="minorEastAsia" w:hAnsi="Times New Roman"/>
          <w:szCs w:val="28"/>
          <w:lang w:val="pt-BR"/>
        </w:rPr>
        <w:t xml:space="preserve">gồm </w:t>
      </w:r>
      <w:r w:rsidR="00327939" w:rsidRPr="00A559DA">
        <w:rPr>
          <w:rFonts w:ascii="Times New Roman" w:eastAsiaTheme="minorEastAsia" w:hAnsi="Times New Roman"/>
          <w:szCs w:val="28"/>
          <w:lang w:val="pt-BR"/>
        </w:rPr>
        <w:t>1</w:t>
      </w:r>
      <w:r w:rsidR="00A559DA" w:rsidRPr="00A559DA">
        <w:rPr>
          <w:rFonts w:ascii="Times New Roman" w:eastAsiaTheme="minorEastAsia" w:hAnsi="Times New Roman"/>
          <w:szCs w:val="28"/>
          <w:lang w:val="pt-BR"/>
        </w:rPr>
        <w:t>6</w:t>
      </w:r>
      <w:r w:rsidR="008C72D9" w:rsidRPr="00A559DA">
        <w:rPr>
          <w:rFonts w:ascii="Times New Roman" w:eastAsiaTheme="minorEastAsia" w:hAnsi="Times New Roman"/>
          <w:szCs w:val="28"/>
          <w:lang w:val="pt-BR"/>
        </w:rPr>
        <w:t xml:space="preserve"> </w:t>
      </w:r>
      <w:r w:rsidR="0080601B" w:rsidRPr="00A559DA">
        <w:rPr>
          <w:rFonts w:ascii="Times New Roman" w:eastAsiaTheme="minorEastAsia" w:hAnsi="Times New Roman"/>
          <w:szCs w:val="28"/>
          <w:lang w:val="pt-BR"/>
        </w:rPr>
        <w:t>dịch vụ</w:t>
      </w:r>
      <w:r w:rsidR="008C72D9" w:rsidRPr="00A559DA">
        <w:rPr>
          <w:rFonts w:ascii="Times New Roman" w:eastAsiaTheme="minorEastAsia" w:hAnsi="Times New Roman"/>
          <w:szCs w:val="28"/>
          <w:lang w:val="pt-BR"/>
        </w:rPr>
        <w:t>, cụ thể:</w:t>
      </w:r>
    </w:p>
    <w:p w14:paraId="38AFC0DB" w14:textId="559D456A" w:rsidR="00351AE3" w:rsidRPr="00A559DA" w:rsidRDefault="000617A2" w:rsidP="003029B3">
      <w:pPr>
        <w:spacing w:before="60" w:after="60" w:line="360" w:lineRule="exact"/>
        <w:ind w:firstLine="706"/>
        <w:jc w:val="both"/>
        <w:rPr>
          <w:rFonts w:ascii="Times New Roman" w:hAnsi="Times New Roman"/>
          <w:b/>
          <w:szCs w:val="28"/>
          <w:lang w:val="pt-BR"/>
        </w:rPr>
      </w:pPr>
      <w:bookmarkStart w:id="3" w:name="_Hlk99715316"/>
      <w:r w:rsidRPr="00A559DA">
        <w:rPr>
          <w:rFonts w:ascii="Times New Roman" w:hAnsi="Times New Roman"/>
          <w:szCs w:val="28"/>
          <w:lang w:val="pt-BR"/>
        </w:rPr>
        <w:t>-</w:t>
      </w:r>
      <w:r w:rsidR="00351AE3" w:rsidRPr="00A559DA">
        <w:rPr>
          <w:rFonts w:ascii="Times New Roman" w:hAnsi="Times New Roman"/>
          <w:szCs w:val="28"/>
          <w:lang w:val="pt-BR"/>
        </w:rPr>
        <w:t xml:space="preserve"> </w:t>
      </w:r>
      <w:r w:rsidR="00A559DA" w:rsidRPr="00A559DA">
        <w:rPr>
          <w:rFonts w:ascii="Times New Roman" w:hAnsi="Times New Roman"/>
          <w:szCs w:val="28"/>
          <w:lang w:val="pt-BR"/>
        </w:rPr>
        <w:t>Nhóm</w:t>
      </w:r>
      <w:r w:rsidR="00351AE3" w:rsidRPr="00A559DA">
        <w:rPr>
          <w:rFonts w:ascii="Times New Roman" w:hAnsi="Times New Roman"/>
          <w:szCs w:val="28"/>
          <w:lang w:val="pt-BR"/>
        </w:rPr>
        <w:t xml:space="preserve"> dịch vụ chăm sóc người có công: Bao gồm 02 dịch vụ </w:t>
      </w:r>
    </w:p>
    <w:p w14:paraId="49865824" w14:textId="6D2D0168" w:rsidR="00351AE3" w:rsidRPr="00A559DA" w:rsidRDefault="000617A2" w:rsidP="003029B3">
      <w:pPr>
        <w:spacing w:before="60" w:after="60" w:line="360" w:lineRule="exact"/>
        <w:ind w:firstLine="706"/>
        <w:jc w:val="both"/>
        <w:rPr>
          <w:rFonts w:ascii="Times New Roman" w:hAnsi="Times New Roman"/>
          <w:b/>
          <w:szCs w:val="28"/>
          <w:lang w:val="pt-BR"/>
        </w:rPr>
      </w:pPr>
      <w:r w:rsidRPr="00A559DA">
        <w:rPr>
          <w:rFonts w:ascii="Times New Roman" w:hAnsi="Times New Roman"/>
          <w:szCs w:val="28"/>
          <w:lang w:val="pt-BR"/>
        </w:rPr>
        <w:t>-</w:t>
      </w:r>
      <w:r w:rsidR="00351AE3" w:rsidRPr="00A559DA">
        <w:rPr>
          <w:rFonts w:ascii="Times New Roman" w:hAnsi="Times New Roman"/>
          <w:szCs w:val="28"/>
          <w:lang w:val="pt-BR"/>
        </w:rPr>
        <w:t xml:space="preserve"> </w:t>
      </w:r>
      <w:r w:rsidR="00A559DA" w:rsidRPr="00A559DA">
        <w:rPr>
          <w:rFonts w:ascii="Times New Roman" w:hAnsi="Times New Roman"/>
          <w:szCs w:val="28"/>
          <w:lang w:val="pt-BR"/>
        </w:rPr>
        <w:t>Nhóm dịch vụ</w:t>
      </w:r>
      <w:r w:rsidR="00351AE3" w:rsidRPr="00A559DA">
        <w:rPr>
          <w:rFonts w:ascii="Times New Roman" w:hAnsi="Times New Roman"/>
          <w:szCs w:val="28"/>
          <w:lang w:val="pt-BR"/>
        </w:rPr>
        <w:t xml:space="preserve"> giáo dục nghề nghiệp: Bao gồm 04 dịch vụ</w:t>
      </w:r>
    </w:p>
    <w:p w14:paraId="41F0466D" w14:textId="266E7A91" w:rsidR="00351AE3" w:rsidRPr="00A559DA" w:rsidRDefault="000617A2" w:rsidP="003029B3">
      <w:pPr>
        <w:spacing w:before="60" w:after="60" w:line="360" w:lineRule="exact"/>
        <w:ind w:firstLine="706"/>
        <w:jc w:val="both"/>
        <w:rPr>
          <w:rFonts w:ascii="Times New Roman" w:hAnsi="Times New Roman"/>
          <w:b/>
          <w:szCs w:val="28"/>
          <w:lang w:val="pt-BR"/>
        </w:rPr>
      </w:pPr>
      <w:r w:rsidRPr="00A559DA">
        <w:rPr>
          <w:rFonts w:ascii="Times New Roman" w:hAnsi="Times New Roman"/>
          <w:szCs w:val="28"/>
          <w:lang w:val="pt-BR"/>
        </w:rPr>
        <w:t>-</w:t>
      </w:r>
      <w:r w:rsidR="00351AE3" w:rsidRPr="00A559DA">
        <w:rPr>
          <w:rFonts w:ascii="Times New Roman" w:hAnsi="Times New Roman"/>
          <w:szCs w:val="28"/>
          <w:lang w:val="pt-BR"/>
        </w:rPr>
        <w:t xml:space="preserve"> </w:t>
      </w:r>
      <w:r w:rsidR="00A559DA" w:rsidRPr="00A559DA">
        <w:rPr>
          <w:rFonts w:ascii="Times New Roman" w:hAnsi="Times New Roman"/>
          <w:szCs w:val="28"/>
          <w:lang w:val="pt-BR"/>
        </w:rPr>
        <w:t>Nhóm dịch vụ việc làm: Bao gồm 01</w:t>
      </w:r>
      <w:r w:rsidR="00351AE3" w:rsidRPr="00A559DA">
        <w:rPr>
          <w:rFonts w:ascii="Times New Roman" w:hAnsi="Times New Roman"/>
          <w:szCs w:val="28"/>
          <w:lang w:val="pt-BR"/>
        </w:rPr>
        <w:t xml:space="preserve"> dịch vụ.</w:t>
      </w:r>
    </w:p>
    <w:p w14:paraId="39CAAC46" w14:textId="60CD65EE" w:rsidR="00351AE3" w:rsidRPr="00A559DA" w:rsidRDefault="000617A2" w:rsidP="003029B3">
      <w:pPr>
        <w:spacing w:before="60" w:after="60" w:line="360" w:lineRule="exact"/>
        <w:ind w:firstLine="706"/>
        <w:jc w:val="both"/>
        <w:rPr>
          <w:rFonts w:ascii="Times New Roman" w:hAnsi="Times New Roman"/>
          <w:szCs w:val="28"/>
          <w:lang w:val="pt-BR"/>
        </w:rPr>
      </w:pPr>
      <w:r w:rsidRPr="00A559DA">
        <w:rPr>
          <w:rFonts w:ascii="Times New Roman" w:hAnsi="Times New Roman"/>
          <w:szCs w:val="28"/>
          <w:lang w:val="pt-BR"/>
        </w:rPr>
        <w:t>-</w:t>
      </w:r>
      <w:r w:rsidR="00351AE3" w:rsidRPr="00A559DA">
        <w:rPr>
          <w:rFonts w:ascii="Times New Roman" w:hAnsi="Times New Roman"/>
          <w:szCs w:val="28"/>
          <w:lang w:val="pt-BR"/>
        </w:rPr>
        <w:t xml:space="preserve"> </w:t>
      </w:r>
      <w:r w:rsidR="00A559DA" w:rsidRPr="00A559DA">
        <w:rPr>
          <w:rFonts w:ascii="Times New Roman" w:hAnsi="Times New Roman"/>
          <w:szCs w:val="28"/>
          <w:lang w:val="pt-BR"/>
        </w:rPr>
        <w:t>Nhóm dịch vụ</w:t>
      </w:r>
      <w:r w:rsidR="00351AE3" w:rsidRPr="00A559DA">
        <w:rPr>
          <w:rFonts w:ascii="Times New Roman" w:hAnsi="Times New Roman"/>
          <w:szCs w:val="28"/>
          <w:lang w:val="pt-BR"/>
        </w:rPr>
        <w:t xml:space="preserve"> trợ giúp xã hội và </w:t>
      </w:r>
      <w:r w:rsidR="00A559DA" w:rsidRPr="00A559DA">
        <w:rPr>
          <w:rFonts w:ascii="Times New Roman" w:hAnsi="Times New Roman"/>
          <w:szCs w:val="28"/>
          <w:lang w:val="pt-BR"/>
        </w:rPr>
        <w:t>dịch vụ xã hội trong cơ sở bảo trợ xã hội</w:t>
      </w:r>
      <w:r w:rsidR="00F81525" w:rsidRPr="00A559DA">
        <w:rPr>
          <w:rFonts w:ascii="Times New Roman" w:hAnsi="Times New Roman"/>
          <w:szCs w:val="28"/>
          <w:lang w:val="pt-BR"/>
        </w:rPr>
        <w:t>: Bao gồm 04</w:t>
      </w:r>
      <w:r w:rsidR="00351AE3" w:rsidRPr="00A559DA">
        <w:rPr>
          <w:rFonts w:ascii="Times New Roman" w:hAnsi="Times New Roman"/>
          <w:szCs w:val="28"/>
          <w:lang w:val="pt-BR"/>
        </w:rPr>
        <w:t xml:space="preserve"> dịch vụ.</w:t>
      </w:r>
    </w:p>
    <w:p w14:paraId="2F3FC9C1" w14:textId="691DE93C" w:rsidR="00351AE3" w:rsidRPr="00A559DA" w:rsidRDefault="000617A2" w:rsidP="003029B3">
      <w:pPr>
        <w:spacing w:before="60" w:after="60" w:line="360" w:lineRule="exact"/>
        <w:ind w:firstLine="706"/>
        <w:jc w:val="both"/>
        <w:rPr>
          <w:rFonts w:ascii="Times New Roman" w:hAnsi="Times New Roman"/>
          <w:szCs w:val="28"/>
          <w:lang w:val="pt-BR"/>
        </w:rPr>
      </w:pPr>
      <w:r w:rsidRPr="00A559DA">
        <w:rPr>
          <w:rFonts w:ascii="Times New Roman" w:hAnsi="Times New Roman"/>
          <w:szCs w:val="28"/>
          <w:lang w:val="pt-BR"/>
        </w:rPr>
        <w:t>-</w:t>
      </w:r>
      <w:r w:rsidR="00351AE3" w:rsidRPr="00A559DA">
        <w:rPr>
          <w:rFonts w:ascii="Times New Roman" w:hAnsi="Times New Roman"/>
          <w:szCs w:val="28"/>
          <w:lang w:val="pt-BR"/>
        </w:rPr>
        <w:t xml:space="preserve"> </w:t>
      </w:r>
      <w:r w:rsidR="00A559DA" w:rsidRPr="00A559DA">
        <w:rPr>
          <w:rFonts w:ascii="Times New Roman" w:hAnsi="Times New Roman"/>
          <w:szCs w:val="28"/>
          <w:lang w:val="pt-BR"/>
        </w:rPr>
        <w:t xml:space="preserve">Nhóm dịch vụ </w:t>
      </w:r>
      <w:r w:rsidR="00351AE3" w:rsidRPr="00A559DA">
        <w:rPr>
          <w:rFonts w:ascii="Times New Roman" w:hAnsi="Times New Roman"/>
          <w:szCs w:val="28"/>
          <w:lang w:val="pt-BR"/>
        </w:rPr>
        <w:t>phòng, chống tệ nạn xã hội: Bao gồm 0</w:t>
      </w:r>
      <w:r w:rsidR="00A559DA" w:rsidRPr="00A559DA">
        <w:rPr>
          <w:rFonts w:ascii="Times New Roman" w:hAnsi="Times New Roman"/>
          <w:szCs w:val="28"/>
          <w:lang w:val="pt-BR"/>
        </w:rPr>
        <w:t>4</w:t>
      </w:r>
      <w:r w:rsidR="00351AE3" w:rsidRPr="00A559DA">
        <w:rPr>
          <w:rFonts w:ascii="Times New Roman" w:hAnsi="Times New Roman"/>
          <w:szCs w:val="28"/>
          <w:lang w:val="pt-BR"/>
        </w:rPr>
        <w:t xml:space="preserve"> dịch vụ</w:t>
      </w:r>
    </w:p>
    <w:p w14:paraId="3B899CB5" w14:textId="58F6F152" w:rsidR="00A559DA" w:rsidRPr="00A559DA" w:rsidRDefault="00A559DA" w:rsidP="003029B3">
      <w:pPr>
        <w:spacing w:before="60" w:after="60" w:line="360" w:lineRule="exact"/>
        <w:ind w:firstLine="706"/>
        <w:jc w:val="both"/>
        <w:rPr>
          <w:rFonts w:ascii="Times New Roman" w:hAnsi="Times New Roman"/>
          <w:szCs w:val="28"/>
          <w:lang w:val="pt-BR"/>
        </w:rPr>
      </w:pPr>
      <w:r w:rsidRPr="00A559DA">
        <w:rPr>
          <w:rFonts w:ascii="Times New Roman" w:hAnsi="Times New Roman"/>
          <w:szCs w:val="28"/>
          <w:lang w:val="pt-BR"/>
        </w:rPr>
        <w:t>- Nhóm dịch vụ an toàn vệ sinh lao động: Bao gồm 01 dịch vụ</w:t>
      </w:r>
    </w:p>
    <w:bookmarkEnd w:id="3"/>
    <w:p w14:paraId="17DAC7EF" w14:textId="092407D5" w:rsidR="00617A47" w:rsidRPr="00A559DA" w:rsidRDefault="004D58F2" w:rsidP="003029B3">
      <w:pPr>
        <w:pStyle w:val="NormalWeb"/>
        <w:spacing w:before="60" w:beforeAutospacing="0" w:after="0" w:afterAutospacing="0" w:line="360" w:lineRule="exact"/>
        <w:ind w:firstLine="709"/>
        <w:jc w:val="both"/>
        <w:rPr>
          <w:sz w:val="28"/>
          <w:szCs w:val="28"/>
          <w:shd w:val="clear" w:color="auto" w:fill="FFFFFF"/>
          <w:lang w:val="pt-BR"/>
        </w:rPr>
      </w:pPr>
      <w:r w:rsidRPr="00A559DA">
        <w:rPr>
          <w:sz w:val="28"/>
          <w:szCs w:val="28"/>
          <w:shd w:val="clear" w:color="auto" w:fill="FFFFFF"/>
          <w:lang w:val="pt-BR"/>
        </w:rPr>
        <w:t>b</w:t>
      </w:r>
      <w:r w:rsidR="0004762C" w:rsidRPr="00A559DA">
        <w:rPr>
          <w:sz w:val="28"/>
          <w:szCs w:val="28"/>
          <w:shd w:val="clear" w:color="auto" w:fill="FFFFFF"/>
          <w:lang w:val="pt-BR"/>
        </w:rPr>
        <w:t>)</w:t>
      </w:r>
      <w:r w:rsidRPr="00A559DA">
        <w:rPr>
          <w:sz w:val="28"/>
          <w:szCs w:val="28"/>
          <w:shd w:val="clear" w:color="auto" w:fill="FFFFFF"/>
          <w:lang w:val="pt-BR"/>
        </w:rPr>
        <w:t xml:space="preserve"> </w:t>
      </w:r>
      <w:r w:rsidR="00617A47" w:rsidRPr="00A559DA">
        <w:rPr>
          <w:sz w:val="28"/>
          <w:szCs w:val="28"/>
          <w:shd w:val="clear" w:color="auto" w:fill="FFFFFF"/>
        </w:rPr>
        <w:t>Về hiệu lực thi hành:</w:t>
      </w:r>
      <w:r w:rsidR="00617A47" w:rsidRPr="00A559DA">
        <w:rPr>
          <w:sz w:val="28"/>
          <w:szCs w:val="28"/>
          <w:shd w:val="clear" w:color="auto" w:fill="FFFFFF"/>
          <w:lang w:val="pt-BR"/>
        </w:rPr>
        <w:t xml:space="preserve"> </w:t>
      </w:r>
      <w:r w:rsidR="00617A47" w:rsidRPr="00A559DA">
        <w:rPr>
          <w:sz w:val="28"/>
          <w:szCs w:val="28"/>
          <w:shd w:val="clear" w:color="auto" w:fill="FFFFFF"/>
        </w:rPr>
        <w:t xml:space="preserve">Nghị quyết này có hiệu lực từ ngày </w:t>
      </w:r>
      <w:r w:rsidR="00617A47" w:rsidRPr="00A559DA">
        <w:rPr>
          <w:sz w:val="28"/>
          <w:szCs w:val="28"/>
          <w:shd w:val="clear" w:color="auto" w:fill="FFFFFF"/>
          <w:lang w:val="pt-BR"/>
        </w:rPr>
        <w:t>ký ban hành.</w:t>
      </w:r>
      <w:r w:rsidR="00617A47" w:rsidRPr="00A559DA">
        <w:rPr>
          <w:sz w:val="28"/>
          <w:szCs w:val="28"/>
          <w:shd w:val="clear" w:color="auto" w:fill="FFFFFF"/>
        </w:rPr>
        <w:t xml:space="preserve"> </w:t>
      </w:r>
    </w:p>
    <w:p w14:paraId="5730B30A" w14:textId="64B228F7" w:rsidR="00E34ABF" w:rsidRPr="00881E3F" w:rsidRDefault="00E34ABF" w:rsidP="003029B3">
      <w:pPr>
        <w:pStyle w:val="NormalWeb"/>
        <w:spacing w:before="60" w:beforeAutospacing="0" w:after="0" w:afterAutospacing="0" w:line="360" w:lineRule="exact"/>
        <w:ind w:firstLine="709"/>
        <w:jc w:val="both"/>
        <w:rPr>
          <w:b/>
          <w:sz w:val="28"/>
          <w:szCs w:val="28"/>
          <w:shd w:val="clear" w:color="auto" w:fill="FFFFFF"/>
          <w:lang w:val="pt-BR"/>
        </w:rPr>
      </w:pPr>
      <w:r w:rsidRPr="00881E3F">
        <w:rPr>
          <w:b/>
          <w:sz w:val="28"/>
          <w:szCs w:val="28"/>
          <w:shd w:val="clear" w:color="auto" w:fill="FFFFFF"/>
          <w:lang w:val="pt-BR"/>
        </w:rPr>
        <w:t xml:space="preserve">V. </w:t>
      </w:r>
      <w:r w:rsidR="00881E3F" w:rsidRPr="00881E3F">
        <w:rPr>
          <w:b/>
          <w:sz w:val="28"/>
          <w:szCs w:val="28"/>
          <w:shd w:val="clear" w:color="auto" w:fill="FFFFFF"/>
          <w:lang w:val="pt-BR"/>
        </w:rPr>
        <w:t>TÀI LIỆU GỬI KÈM THEO TỜ TRÌNH</w:t>
      </w:r>
    </w:p>
    <w:p w14:paraId="1E9D7DDB" w14:textId="66559FE7" w:rsidR="00E34ABF" w:rsidRPr="00A559DA" w:rsidRDefault="00E34ABF" w:rsidP="00881E3F">
      <w:pPr>
        <w:pStyle w:val="NormalWeb"/>
        <w:spacing w:before="60" w:beforeAutospacing="0" w:after="60" w:afterAutospacing="0" w:line="360" w:lineRule="exact"/>
        <w:ind w:firstLine="709"/>
        <w:jc w:val="both"/>
        <w:rPr>
          <w:sz w:val="28"/>
          <w:szCs w:val="28"/>
          <w:shd w:val="clear" w:color="auto" w:fill="FFFFFF"/>
          <w:lang w:val="pt-BR"/>
        </w:rPr>
      </w:pPr>
      <w:r w:rsidRPr="00A559DA">
        <w:rPr>
          <w:sz w:val="28"/>
          <w:szCs w:val="28"/>
          <w:shd w:val="clear" w:color="auto" w:fill="FFFFFF"/>
          <w:lang w:val="pt-BR"/>
        </w:rPr>
        <w:t>1. Dự thảo Nghị quyết của Hội đồng nhân dân tỉnh.</w:t>
      </w:r>
    </w:p>
    <w:p w14:paraId="10CB67B1" w14:textId="680A860C" w:rsidR="00E34ABF" w:rsidRPr="00A559DA" w:rsidRDefault="00E34ABF" w:rsidP="00881E3F">
      <w:pPr>
        <w:pStyle w:val="NormalWeb"/>
        <w:spacing w:before="60" w:beforeAutospacing="0" w:after="60" w:afterAutospacing="0" w:line="360" w:lineRule="exact"/>
        <w:ind w:firstLine="709"/>
        <w:jc w:val="both"/>
        <w:rPr>
          <w:sz w:val="28"/>
          <w:szCs w:val="28"/>
          <w:shd w:val="clear" w:color="auto" w:fill="FFFFFF"/>
          <w:lang w:val="pt-BR"/>
        </w:rPr>
      </w:pPr>
      <w:r w:rsidRPr="00A559DA">
        <w:rPr>
          <w:sz w:val="28"/>
          <w:szCs w:val="28"/>
          <w:shd w:val="clear" w:color="auto" w:fill="FFFFFF"/>
          <w:lang w:val="pt-BR"/>
        </w:rPr>
        <w:t>2. Tờ trình số      /TTr-S</w:t>
      </w:r>
      <w:r w:rsidR="00881E3F">
        <w:rPr>
          <w:sz w:val="28"/>
          <w:szCs w:val="28"/>
          <w:shd w:val="clear" w:color="auto" w:fill="FFFFFF"/>
          <w:lang w:val="pt-BR"/>
        </w:rPr>
        <w:t xml:space="preserve">LĐTBXH ngày    tháng   năm 2024 của Sở </w:t>
      </w:r>
      <w:r w:rsidR="00881E3F" w:rsidRPr="00881E3F">
        <w:rPr>
          <w:sz w:val="28"/>
          <w:szCs w:val="28"/>
          <w:shd w:val="clear" w:color="auto" w:fill="FFFFFF"/>
          <w:lang w:val="pt-BR"/>
        </w:rPr>
        <w:t>Lao động - Thương binh và Xã hội</w:t>
      </w:r>
      <w:r w:rsidR="00881E3F" w:rsidRPr="00881E3F">
        <w:rPr>
          <w:sz w:val="28"/>
          <w:szCs w:val="28"/>
          <w:shd w:val="clear" w:color="auto" w:fill="FFFFFF"/>
          <w:lang w:val="pt-BR"/>
        </w:rPr>
        <w:t>.</w:t>
      </w:r>
    </w:p>
    <w:p w14:paraId="34461042" w14:textId="02511BBE" w:rsidR="00E34ABF" w:rsidRPr="00881E3F" w:rsidRDefault="00F769DD" w:rsidP="00881E3F">
      <w:pPr>
        <w:spacing w:before="60" w:after="60" w:line="360" w:lineRule="exact"/>
        <w:ind w:firstLine="706"/>
        <w:jc w:val="both"/>
        <w:rPr>
          <w:rFonts w:ascii="Times New Roman" w:hAnsi="Times New Roman"/>
          <w:szCs w:val="28"/>
          <w:lang w:val="pt-BR"/>
        </w:rPr>
      </w:pPr>
      <w:r>
        <w:rPr>
          <w:rFonts w:ascii="Times New Roman" w:hAnsi="Times New Roman"/>
          <w:szCs w:val="28"/>
          <w:lang w:val="pt-BR"/>
        </w:rPr>
        <w:t>3</w:t>
      </w:r>
      <w:r w:rsidR="00E34ABF" w:rsidRPr="00881E3F">
        <w:rPr>
          <w:rFonts w:ascii="Times New Roman" w:hAnsi="Times New Roman"/>
          <w:szCs w:val="28"/>
          <w:lang w:val="pt-BR"/>
        </w:rPr>
        <w:t>. Báo cáo tổng hợp, giải trình, tiếp thu ý kiến góp ý của cơ quan, tổ chức.</w:t>
      </w:r>
    </w:p>
    <w:p w14:paraId="20B8CEA7" w14:textId="770D19DF" w:rsidR="003F686D" w:rsidRPr="003F686D" w:rsidRDefault="008C72D9" w:rsidP="00881E3F">
      <w:pPr>
        <w:spacing w:before="60" w:after="240" w:line="360" w:lineRule="exact"/>
        <w:ind w:firstLine="709"/>
        <w:jc w:val="both"/>
        <w:rPr>
          <w:rFonts w:ascii="Times New Roman" w:eastAsiaTheme="minorEastAsia" w:hAnsi="Times New Roman"/>
          <w:szCs w:val="28"/>
          <w:lang w:val="pt-BR"/>
        </w:rPr>
      </w:pPr>
      <w:r w:rsidRPr="00881E3F">
        <w:rPr>
          <w:rFonts w:ascii="Times New Roman" w:hAnsi="Times New Roman"/>
          <w:szCs w:val="28"/>
          <w:lang w:val="pt-BR"/>
        </w:rPr>
        <w:t xml:space="preserve">Ủy ban nhân dân </w:t>
      </w:r>
      <w:r w:rsidR="00F224FD" w:rsidRPr="00881E3F">
        <w:rPr>
          <w:rFonts w:ascii="Times New Roman" w:hAnsi="Times New Roman"/>
          <w:szCs w:val="28"/>
          <w:lang w:val="pt-BR"/>
        </w:rPr>
        <w:t xml:space="preserve">tỉnh </w:t>
      </w:r>
      <w:r w:rsidR="0095097A" w:rsidRPr="00881E3F">
        <w:rPr>
          <w:rFonts w:ascii="Times New Roman" w:hAnsi="Times New Roman"/>
          <w:szCs w:val="28"/>
          <w:lang w:val="pt-BR"/>
        </w:rPr>
        <w:t>Lai Châu</w:t>
      </w:r>
      <w:r w:rsidR="00F224FD" w:rsidRPr="00881E3F">
        <w:rPr>
          <w:rFonts w:ascii="Times New Roman" w:hAnsi="Times New Roman"/>
          <w:szCs w:val="28"/>
          <w:lang w:val="pt-BR"/>
        </w:rPr>
        <w:t xml:space="preserve"> kính trình H</w:t>
      </w:r>
      <w:r w:rsidRPr="00881E3F">
        <w:rPr>
          <w:rFonts w:ascii="Times New Roman" w:hAnsi="Times New Roman"/>
          <w:szCs w:val="28"/>
          <w:lang w:val="pt-BR"/>
        </w:rPr>
        <w:t xml:space="preserve">ội đồng nhân dân </w:t>
      </w:r>
      <w:r w:rsidR="00F224FD" w:rsidRPr="00881E3F">
        <w:rPr>
          <w:rFonts w:ascii="Times New Roman" w:hAnsi="Times New Roman"/>
          <w:szCs w:val="28"/>
          <w:lang w:val="pt-BR"/>
        </w:rPr>
        <w:t xml:space="preserve">tỉnh </w:t>
      </w:r>
      <w:r w:rsidR="0095097A" w:rsidRPr="00881E3F">
        <w:rPr>
          <w:rFonts w:ascii="Times New Roman" w:hAnsi="Times New Roman"/>
          <w:szCs w:val="28"/>
          <w:lang w:val="pt-BR"/>
        </w:rPr>
        <w:t>Lai</w:t>
      </w:r>
      <w:r w:rsidR="0095097A" w:rsidRPr="00A559DA">
        <w:rPr>
          <w:rFonts w:ascii="Times New Roman" w:eastAsiaTheme="minorEastAsia" w:hAnsi="Times New Roman"/>
          <w:szCs w:val="28"/>
          <w:lang w:val="pt-BR"/>
        </w:rPr>
        <w:t xml:space="preserve"> Châu</w:t>
      </w:r>
      <w:r w:rsidR="00F224FD" w:rsidRPr="00A559DA">
        <w:rPr>
          <w:rFonts w:ascii="Times New Roman" w:eastAsiaTheme="minorEastAsia" w:hAnsi="Times New Roman"/>
          <w:szCs w:val="28"/>
          <w:lang w:val="pt-BR"/>
        </w:rPr>
        <w:t xml:space="preserve"> xem xét, ban hành Nghị quyết của HĐND tỉnh </w:t>
      </w:r>
      <w:r w:rsidRPr="00A559DA">
        <w:rPr>
          <w:rFonts w:ascii="Times New Roman" w:eastAsiaTheme="minorEastAsia" w:hAnsi="Times New Roman"/>
          <w:szCs w:val="28"/>
          <w:lang w:val="pt-BR"/>
        </w:rPr>
        <w:t xml:space="preserve">về </w:t>
      </w:r>
      <w:r w:rsidR="00AC3181" w:rsidRPr="00A559DA">
        <w:rPr>
          <w:rFonts w:ascii="Times New Roman" w:hAnsi="Times New Roman"/>
          <w:iCs/>
          <w:lang w:val="pt-BR"/>
        </w:rPr>
        <w:t xml:space="preserve">danh mục dịch vụ sự nghiệp công sử dụng ngân sách nhà nước </w:t>
      </w:r>
      <w:r w:rsidR="002B09CF" w:rsidRPr="00A559DA">
        <w:rPr>
          <w:rFonts w:ascii="Times New Roman" w:hAnsi="Times New Roman"/>
          <w:iCs/>
          <w:lang w:val="pt-BR"/>
        </w:rPr>
        <w:t>thuộc lĩnh vực</w:t>
      </w:r>
      <w:r w:rsidR="00AC3181" w:rsidRPr="00A559DA">
        <w:rPr>
          <w:rFonts w:ascii="Times New Roman" w:hAnsi="Times New Roman"/>
          <w:iCs/>
          <w:lang w:val="pt-BR"/>
        </w:rPr>
        <w:t xml:space="preserve"> </w:t>
      </w:r>
      <w:r w:rsidR="00AC3E11" w:rsidRPr="00A559DA">
        <w:rPr>
          <w:rFonts w:ascii="Times New Roman" w:hAnsi="Times New Roman"/>
          <w:iCs/>
          <w:lang w:val="pt-BR"/>
        </w:rPr>
        <w:t>Lao động -</w:t>
      </w:r>
      <w:r w:rsidR="00592ED3" w:rsidRPr="00A559DA">
        <w:rPr>
          <w:rFonts w:ascii="Times New Roman" w:hAnsi="Times New Roman"/>
          <w:iCs/>
          <w:lang w:val="pt-BR"/>
        </w:rPr>
        <w:t xml:space="preserve"> Thương binh và Xã hội</w:t>
      </w:r>
      <w:r w:rsidR="00AC3181" w:rsidRPr="00A559DA">
        <w:rPr>
          <w:rFonts w:ascii="Times New Roman" w:hAnsi="Times New Roman"/>
          <w:iCs/>
          <w:lang w:val="pt-BR"/>
        </w:rPr>
        <w:t xml:space="preserve"> trên địa bàn tỉnh </w:t>
      </w:r>
      <w:r w:rsidR="0095097A" w:rsidRPr="00A559DA">
        <w:rPr>
          <w:rFonts w:ascii="Times New Roman" w:hAnsi="Times New Roman"/>
          <w:iCs/>
          <w:lang w:val="pt-BR"/>
        </w:rPr>
        <w:t>Lai Châu</w:t>
      </w:r>
      <w:r w:rsidRPr="00A559DA">
        <w:rPr>
          <w:rFonts w:ascii="Times New Roman" w:eastAsiaTheme="minorEastAsia" w:hAnsi="Times New Roman"/>
          <w:szCs w:val="28"/>
          <w:lang w:val="pt-BR"/>
        </w:rPr>
        <w:t>.</w:t>
      </w:r>
      <w:r w:rsidR="002127A5" w:rsidRPr="00A559DA">
        <w:rPr>
          <w:rFonts w:ascii="Times New Roman" w:eastAsiaTheme="minorEastAsia" w:hAnsi="Times New Roman"/>
          <w:szCs w:val="28"/>
          <w:lang w:val="pt-BR"/>
        </w:rPr>
        <w:t>/.</w:t>
      </w:r>
    </w:p>
    <w:tbl>
      <w:tblPr>
        <w:tblStyle w:val="TableGrid"/>
        <w:tblW w:w="85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
        <w:gridCol w:w="3861"/>
      </w:tblGrid>
      <w:tr w:rsidR="00F224FD" w:rsidRPr="008E39F3" w14:paraId="6867628A" w14:textId="77777777" w:rsidTr="000F12AA">
        <w:tc>
          <w:tcPr>
            <w:tcW w:w="4111" w:type="dxa"/>
          </w:tcPr>
          <w:p w14:paraId="597B3FAA" w14:textId="77777777" w:rsidR="00F224FD" w:rsidRPr="00A559DA" w:rsidRDefault="00F224FD" w:rsidP="000F12AA">
            <w:pPr>
              <w:rPr>
                <w:rFonts w:ascii="Times New Roman" w:hAnsi="Times New Roman"/>
                <w:b/>
                <w:i/>
                <w:sz w:val="24"/>
                <w:lang w:val="pt-BR"/>
              </w:rPr>
            </w:pPr>
            <w:r w:rsidRPr="00A559DA">
              <w:rPr>
                <w:rFonts w:ascii="Times New Roman" w:hAnsi="Times New Roman"/>
                <w:b/>
                <w:i/>
                <w:sz w:val="24"/>
                <w:lang w:val="pt-BR"/>
              </w:rPr>
              <w:t>Nơi nhận:</w:t>
            </w:r>
          </w:p>
          <w:p w14:paraId="68463027" w14:textId="77777777" w:rsidR="00F224FD" w:rsidRPr="00A559DA" w:rsidRDefault="00F224FD" w:rsidP="000F12AA">
            <w:pPr>
              <w:rPr>
                <w:rFonts w:ascii="Times New Roman" w:hAnsi="Times New Roman"/>
                <w:sz w:val="22"/>
                <w:szCs w:val="22"/>
                <w:lang w:val="pt-BR"/>
              </w:rPr>
            </w:pPr>
            <w:r w:rsidRPr="00A559DA">
              <w:rPr>
                <w:rFonts w:ascii="Times New Roman" w:hAnsi="Times New Roman"/>
                <w:sz w:val="22"/>
                <w:szCs w:val="22"/>
                <w:lang w:val="pt-BR"/>
              </w:rPr>
              <w:t>- Như trên;</w:t>
            </w:r>
          </w:p>
          <w:p w14:paraId="67B22860" w14:textId="77777777" w:rsidR="00F224FD" w:rsidRPr="00A559DA" w:rsidRDefault="00F224FD" w:rsidP="000F12AA">
            <w:pPr>
              <w:rPr>
                <w:rFonts w:ascii="Times New Roman" w:hAnsi="Times New Roman"/>
                <w:sz w:val="22"/>
                <w:szCs w:val="22"/>
                <w:lang w:val="pt-BR"/>
              </w:rPr>
            </w:pPr>
            <w:r w:rsidRPr="00A559DA">
              <w:rPr>
                <w:rFonts w:ascii="Times New Roman" w:hAnsi="Times New Roman"/>
                <w:sz w:val="22"/>
                <w:szCs w:val="22"/>
                <w:lang w:val="pt-BR"/>
              </w:rPr>
              <w:t>- Chủ tịch UBND tỉnh;</w:t>
            </w:r>
          </w:p>
          <w:p w14:paraId="38C3CD68" w14:textId="77777777" w:rsidR="00F224FD" w:rsidRPr="00A559DA" w:rsidRDefault="00F224FD" w:rsidP="000F12AA">
            <w:pPr>
              <w:rPr>
                <w:rFonts w:ascii="Times New Roman" w:hAnsi="Times New Roman"/>
                <w:sz w:val="22"/>
                <w:szCs w:val="22"/>
                <w:lang w:val="pt-BR"/>
              </w:rPr>
            </w:pPr>
            <w:r w:rsidRPr="00A559DA">
              <w:rPr>
                <w:rFonts w:ascii="Times New Roman" w:hAnsi="Times New Roman"/>
                <w:sz w:val="22"/>
                <w:szCs w:val="22"/>
                <w:lang w:val="pt-BR"/>
              </w:rPr>
              <w:t>- Các PCT UBND tỉnh:</w:t>
            </w:r>
          </w:p>
          <w:p w14:paraId="4AABE326" w14:textId="77777777" w:rsidR="00F224FD" w:rsidRPr="00A559DA" w:rsidRDefault="00F224FD" w:rsidP="000F12AA">
            <w:pPr>
              <w:rPr>
                <w:rFonts w:ascii="Times New Roman" w:hAnsi="Times New Roman"/>
                <w:sz w:val="22"/>
                <w:szCs w:val="22"/>
                <w:lang w:val="pt-BR"/>
              </w:rPr>
            </w:pPr>
            <w:r w:rsidRPr="00A559DA">
              <w:rPr>
                <w:rFonts w:ascii="Times New Roman" w:hAnsi="Times New Roman"/>
                <w:sz w:val="22"/>
                <w:szCs w:val="22"/>
                <w:lang w:val="pt-BR"/>
              </w:rPr>
              <w:t>- Đại biểu HĐND tỉnh;</w:t>
            </w:r>
          </w:p>
          <w:p w14:paraId="3F3616E0" w14:textId="77777777" w:rsidR="00F224FD" w:rsidRPr="00A559DA" w:rsidRDefault="00F224FD" w:rsidP="000F12AA">
            <w:pPr>
              <w:rPr>
                <w:rFonts w:ascii="Times New Roman" w:hAnsi="Times New Roman"/>
                <w:sz w:val="22"/>
                <w:szCs w:val="22"/>
                <w:lang w:val="pt-BR"/>
              </w:rPr>
            </w:pPr>
            <w:r w:rsidRPr="00A559DA">
              <w:rPr>
                <w:rFonts w:ascii="Times New Roman" w:hAnsi="Times New Roman"/>
                <w:sz w:val="22"/>
                <w:szCs w:val="22"/>
                <w:lang w:val="pt-BR"/>
              </w:rPr>
              <w:t>- Ban Kinh tế - Ngân sách HĐND tỉnh;</w:t>
            </w:r>
          </w:p>
          <w:p w14:paraId="191862B3" w14:textId="77777777" w:rsidR="00F224FD" w:rsidRPr="008E39F3" w:rsidRDefault="00F224FD" w:rsidP="000F12AA">
            <w:pPr>
              <w:rPr>
                <w:rFonts w:ascii="Times New Roman" w:hAnsi="Times New Roman"/>
                <w:sz w:val="22"/>
                <w:szCs w:val="22"/>
              </w:rPr>
            </w:pPr>
            <w:r w:rsidRPr="008E39F3">
              <w:rPr>
                <w:rFonts w:ascii="Times New Roman" w:hAnsi="Times New Roman"/>
                <w:sz w:val="22"/>
                <w:szCs w:val="22"/>
              </w:rPr>
              <w:t>- Ban Pháp chế HĐND tỉnh;</w:t>
            </w:r>
          </w:p>
          <w:p w14:paraId="578F1FE7" w14:textId="77777777" w:rsidR="00F224FD" w:rsidRPr="008E39F3" w:rsidRDefault="00F224FD" w:rsidP="000F12AA">
            <w:pPr>
              <w:rPr>
                <w:rFonts w:ascii="Times New Roman" w:hAnsi="Times New Roman"/>
                <w:sz w:val="22"/>
                <w:szCs w:val="22"/>
              </w:rPr>
            </w:pPr>
            <w:r w:rsidRPr="008E39F3">
              <w:rPr>
                <w:rFonts w:ascii="Times New Roman" w:hAnsi="Times New Roman"/>
                <w:sz w:val="22"/>
                <w:szCs w:val="22"/>
              </w:rPr>
              <w:t>- Các Thành viên UBND tỉnh;</w:t>
            </w:r>
          </w:p>
          <w:p w14:paraId="28C7C792" w14:textId="0D5F770A" w:rsidR="00F224FD" w:rsidRPr="008E39F3" w:rsidRDefault="00F224FD" w:rsidP="000F12AA">
            <w:pPr>
              <w:rPr>
                <w:rFonts w:ascii="Times New Roman" w:hAnsi="Times New Roman"/>
                <w:sz w:val="22"/>
                <w:szCs w:val="22"/>
              </w:rPr>
            </w:pPr>
            <w:r w:rsidRPr="008E39F3">
              <w:rPr>
                <w:rFonts w:ascii="Times New Roman" w:hAnsi="Times New Roman"/>
                <w:sz w:val="22"/>
                <w:szCs w:val="22"/>
              </w:rPr>
              <w:t xml:space="preserve">- Sở </w:t>
            </w:r>
            <w:r w:rsidR="003B5BFA">
              <w:rPr>
                <w:rFonts w:ascii="Times New Roman" w:hAnsi="Times New Roman"/>
                <w:sz w:val="22"/>
                <w:szCs w:val="22"/>
              </w:rPr>
              <w:t>Lao động -</w:t>
            </w:r>
            <w:r w:rsidR="007A68B0">
              <w:rPr>
                <w:rFonts w:ascii="Times New Roman" w:hAnsi="Times New Roman"/>
                <w:sz w:val="22"/>
                <w:szCs w:val="22"/>
              </w:rPr>
              <w:t xml:space="preserve"> TBXH</w:t>
            </w:r>
            <w:r w:rsidRPr="008E39F3">
              <w:rPr>
                <w:rFonts w:ascii="Times New Roman" w:hAnsi="Times New Roman"/>
                <w:sz w:val="22"/>
                <w:szCs w:val="22"/>
              </w:rPr>
              <w:t>;</w:t>
            </w:r>
          </w:p>
          <w:p w14:paraId="13400009" w14:textId="77777777" w:rsidR="00F224FD" w:rsidRPr="008E39F3" w:rsidRDefault="00F224FD" w:rsidP="000F12AA">
            <w:pPr>
              <w:rPr>
                <w:rFonts w:ascii="Times New Roman" w:hAnsi="Times New Roman"/>
                <w:sz w:val="22"/>
                <w:szCs w:val="22"/>
              </w:rPr>
            </w:pPr>
            <w:r w:rsidRPr="008E39F3">
              <w:rPr>
                <w:rFonts w:ascii="Times New Roman" w:hAnsi="Times New Roman"/>
                <w:sz w:val="22"/>
                <w:szCs w:val="22"/>
              </w:rPr>
              <w:t>- Chánh VP, các PCVP UBND tỉnh;</w:t>
            </w:r>
          </w:p>
          <w:p w14:paraId="194E2480" w14:textId="1ECCA12C" w:rsidR="00F224FD" w:rsidRPr="008E39F3" w:rsidRDefault="003B5BFA" w:rsidP="000F12AA">
            <w:pPr>
              <w:rPr>
                <w:rFonts w:ascii="Times New Roman" w:hAnsi="Times New Roman"/>
                <w:sz w:val="22"/>
                <w:szCs w:val="22"/>
              </w:rPr>
            </w:pPr>
            <w:r>
              <w:rPr>
                <w:rFonts w:ascii="Times New Roman" w:hAnsi="Times New Roman"/>
                <w:sz w:val="22"/>
                <w:szCs w:val="22"/>
              </w:rPr>
              <w:t>- Lưu VT, KT</w:t>
            </w:r>
            <w:r w:rsidR="00F224FD" w:rsidRPr="008E39F3">
              <w:rPr>
                <w:rFonts w:ascii="Times New Roman" w:hAnsi="Times New Roman"/>
                <w:sz w:val="22"/>
                <w:szCs w:val="22"/>
              </w:rPr>
              <w:t>.</w:t>
            </w:r>
          </w:p>
          <w:p w14:paraId="65DB040F" w14:textId="77777777" w:rsidR="00F224FD" w:rsidRPr="008E39F3" w:rsidRDefault="00F224FD" w:rsidP="000F12AA">
            <w:pPr>
              <w:rPr>
                <w:rFonts w:ascii="Times New Roman" w:hAnsi="Times New Roman"/>
              </w:rPr>
            </w:pPr>
          </w:p>
          <w:p w14:paraId="44B83F9A" w14:textId="77777777" w:rsidR="00F224FD" w:rsidRPr="008E39F3" w:rsidRDefault="00F224FD" w:rsidP="000F12AA">
            <w:pPr>
              <w:rPr>
                <w:rFonts w:ascii="Times New Roman" w:hAnsi="Times New Roman"/>
                <w:sz w:val="26"/>
                <w:szCs w:val="26"/>
              </w:rPr>
            </w:pPr>
          </w:p>
        </w:tc>
        <w:tc>
          <w:tcPr>
            <w:tcW w:w="567" w:type="dxa"/>
          </w:tcPr>
          <w:p w14:paraId="6B6CDF2B" w14:textId="77777777" w:rsidR="00F224FD" w:rsidRPr="008E39F3" w:rsidRDefault="00F224FD" w:rsidP="000F12AA">
            <w:pPr>
              <w:rPr>
                <w:rFonts w:ascii="Times New Roman" w:hAnsi="Times New Roman"/>
                <w:sz w:val="26"/>
                <w:szCs w:val="26"/>
              </w:rPr>
            </w:pPr>
          </w:p>
        </w:tc>
        <w:tc>
          <w:tcPr>
            <w:tcW w:w="3861" w:type="dxa"/>
          </w:tcPr>
          <w:p w14:paraId="4ABA67DC" w14:textId="77777777" w:rsidR="00F224FD" w:rsidRPr="008E39F3" w:rsidRDefault="00F224FD" w:rsidP="000F12AA">
            <w:pPr>
              <w:jc w:val="center"/>
              <w:rPr>
                <w:rFonts w:ascii="Times New Roman" w:hAnsi="Times New Roman"/>
                <w:b/>
                <w:sz w:val="26"/>
                <w:szCs w:val="26"/>
              </w:rPr>
            </w:pPr>
            <w:r w:rsidRPr="008E39F3">
              <w:rPr>
                <w:rFonts w:ascii="Times New Roman" w:hAnsi="Times New Roman"/>
                <w:b/>
                <w:sz w:val="26"/>
                <w:szCs w:val="26"/>
              </w:rPr>
              <w:t>TM. ỦY BAN NHÂN DÂN</w:t>
            </w:r>
          </w:p>
          <w:p w14:paraId="6C2F4AD8" w14:textId="635F67EF" w:rsidR="00F224FD" w:rsidRPr="008E39F3" w:rsidRDefault="00F224FD" w:rsidP="000F12AA">
            <w:pPr>
              <w:jc w:val="center"/>
              <w:rPr>
                <w:rFonts w:ascii="Times New Roman" w:hAnsi="Times New Roman"/>
                <w:b/>
                <w:sz w:val="26"/>
                <w:szCs w:val="26"/>
              </w:rPr>
            </w:pPr>
            <w:r w:rsidRPr="008E39F3">
              <w:rPr>
                <w:rFonts w:ascii="Times New Roman" w:hAnsi="Times New Roman"/>
                <w:b/>
                <w:sz w:val="26"/>
                <w:szCs w:val="26"/>
              </w:rPr>
              <w:t>CHỦ TỊCH</w:t>
            </w:r>
          </w:p>
          <w:p w14:paraId="46F9FC93" w14:textId="77777777" w:rsidR="00F224FD" w:rsidRPr="008E39F3" w:rsidRDefault="00F224FD" w:rsidP="000F12AA">
            <w:pPr>
              <w:jc w:val="center"/>
              <w:rPr>
                <w:rFonts w:ascii="Times New Roman" w:hAnsi="Times New Roman"/>
                <w:b/>
                <w:sz w:val="26"/>
                <w:szCs w:val="26"/>
              </w:rPr>
            </w:pPr>
          </w:p>
          <w:p w14:paraId="7F5B6957" w14:textId="77777777" w:rsidR="00F224FD" w:rsidRPr="008E39F3" w:rsidRDefault="00F224FD" w:rsidP="000F12AA">
            <w:pPr>
              <w:jc w:val="center"/>
              <w:rPr>
                <w:rFonts w:ascii="Times New Roman" w:hAnsi="Times New Roman"/>
                <w:b/>
                <w:sz w:val="26"/>
                <w:szCs w:val="26"/>
              </w:rPr>
            </w:pPr>
          </w:p>
          <w:p w14:paraId="70E53BEB" w14:textId="77777777" w:rsidR="00F224FD" w:rsidRPr="008E39F3" w:rsidRDefault="00F224FD" w:rsidP="000F12AA">
            <w:pPr>
              <w:jc w:val="center"/>
              <w:rPr>
                <w:rFonts w:ascii="Times New Roman" w:hAnsi="Times New Roman"/>
                <w:b/>
                <w:sz w:val="26"/>
                <w:szCs w:val="26"/>
              </w:rPr>
            </w:pPr>
          </w:p>
          <w:p w14:paraId="25389664" w14:textId="77777777" w:rsidR="00F224FD" w:rsidRPr="008E39F3" w:rsidRDefault="00F224FD" w:rsidP="000F12AA">
            <w:pPr>
              <w:jc w:val="center"/>
              <w:rPr>
                <w:rFonts w:ascii="Times New Roman" w:hAnsi="Times New Roman"/>
                <w:b/>
                <w:sz w:val="26"/>
                <w:szCs w:val="26"/>
              </w:rPr>
            </w:pPr>
          </w:p>
          <w:p w14:paraId="06EE4316" w14:textId="77777777" w:rsidR="00F224FD" w:rsidRPr="008E39F3" w:rsidRDefault="00F224FD" w:rsidP="000F12AA">
            <w:pPr>
              <w:jc w:val="center"/>
              <w:rPr>
                <w:rFonts w:ascii="Times New Roman" w:hAnsi="Times New Roman"/>
                <w:b/>
                <w:sz w:val="26"/>
                <w:szCs w:val="26"/>
              </w:rPr>
            </w:pPr>
          </w:p>
          <w:p w14:paraId="7D9064C7" w14:textId="77777777" w:rsidR="00F224FD" w:rsidRPr="008E39F3" w:rsidRDefault="00F224FD" w:rsidP="000F12AA">
            <w:pPr>
              <w:jc w:val="center"/>
              <w:rPr>
                <w:rFonts w:ascii="Times New Roman" w:hAnsi="Times New Roman"/>
                <w:b/>
                <w:sz w:val="26"/>
                <w:szCs w:val="26"/>
              </w:rPr>
            </w:pPr>
          </w:p>
          <w:p w14:paraId="1E100A49" w14:textId="1BFEB4D4" w:rsidR="00F224FD" w:rsidRPr="003B5BFA" w:rsidRDefault="003B5BFA" w:rsidP="008C72D9">
            <w:pPr>
              <w:jc w:val="center"/>
              <w:rPr>
                <w:rFonts w:ascii="Times New Roman" w:hAnsi="Times New Roman"/>
                <w:b/>
                <w:szCs w:val="28"/>
              </w:rPr>
            </w:pPr>
            <w:r w:rsidRPr="003B5BFA">
              <w:rPr>
                <w:rFonts w:ascii="Times New Roman" w:hAnsi="Times New Roman"/>
                <w:b/>
                <w:szCs w:val="28"/>
              </w:rPr>
              <w:t>Lê Văn Lương</w:t>
            </w:r>
          </w:p>
        </w:tc>
      </w:tr>
    </w:tbl>
    <w:p w14:paraId="613C4809" w14:textId="77777777" w:rsidR="008700DC" w:rsidRPr="0095097A" w:rsidRDefault="008700DC" w:rsidP="00DF1566">
      <w:pPr>
        <w:pStyle w:val="NormalWeb"/>
        <w:spacing w:before="60" w:beforeAutospacing="0" w:after="60" w:afterAutospacing="0"/>
        <w:ind w:firstLine="709"/>
        <w:jc w:val="both"/>
        <w:rPr>
          <w:lang w:val="en-US"/>
        </w:rPr>
      </w:pPr>
    </w:p>
    <w:sectPr w:rsidR="008700DC" w:rsidRPr="0095097A" w:rsidSect="00A559DA">
      <w:headerReference w:type="even" r:id="rId9"/>
      <w:headerReference w:type="default" r:id="rId10"/>
      <w:footerReference w:type="even" r:id="rId11"/>
      <w:footerReference w:type="default" r:id="rId12"/>
      <w:pgSz w:w="11907" w:h="16840" w:code="9"/>
      <w:pgMar w:top="1134" w:right="1134" w:bottom="1134" w:left="1701" w:header="624"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0C5F0" w14:textId="77777777" w:rsidR="002C11F5" w:rsidRPr="00D210AF" w:rsidRDefault="002C11F5">
      <w:pPr>
        <w:rPr>
          <w:rFonts w:ascii="Times New Roman" w:hAnsi="Times New Roman"/>
        </w:rPr>
      </w:pPr>
      <w:r w:rsidRPr="00D210AF">
        <w:rPr>
          <w:rFonts w:ascii="Times New Roman" w:hAnsi="Times New Roman"/>
        </w:rPr>
        <w:separator/>
      </w:r>
    </w:p>
  </w:endnote>
  <w:endnote w:type="continuationSeparator" w:id="0">
    <w:p w14:paraId="2FA08BD1" w14:textId="77777777" w:rsidR="002C11F5" w:rsidRPr="00D210AF" w:rsidRDefault="002C11F5">
      <w:pPr>
        <w:rPr>
          <w:rFonts w:ascii="Times New Roman" w:hAnsi="Times New Roman"/>
        </w:rPr>
      </w:pPr>
      <w:r w:rsidRPr="00D210AF">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968BF" w14:textId="77777777" w:rsidR="006E7E06" w:rsidRPr="00D210AF" w:rsidRDefault="006E7E06" w:rsidP="00D210AF">
    <w:pPr>
      <w:pStyle w:val="Footer"/>
      <w:framePr w:wrap="around" w:vAnchor="text" w:hAnchor="margin" w:xAlign="right" w:y="1"/>
      <w:rPr>
        <w:rStyle w:val="PageNumber"/>
        <w:rFonts w:ascii="Times New Roman" w:hAnsi="Times New Roman"/>
      </w:rPr>
    </w:pPr>
    <w:r w:rsidRPr="00D210AF">
      <w:rPr>
        <w:rStyle w:val="PageNumber"/>
        <w:rFonts w:ascii="Times New Roman" w:hAnsi="Times New Roman"/>
      </w:rPr>
      <w:fldChar w:fldCharType="begin"/>
    </w:r>
    <w:r w:rsidRPr="00D210AF">
      <w:rPr>
        <w:rStyle w:val="PageNumber"/>
        <w:rFonts w:ascii="Times New Roman" w:hAnsi="Times New Roman"/>
      </w:rPr>
      <w:instrText xml:space="preserve">PAGE  </w:instrText>
    </w:r>
    <w:r w:rsidRPr="00D210AF">
      <w:rPr>
        <w:rStyle w:val="PageNumber"/>
        <w:rFonts w:ascii="Times New Roman" w:hAnsi="Times New Roman"/>
      </w:rPr>
      <w:fldChar w:fldCharType="end"/>
    </w:r>
  </w:p>
  <w:p w14:paraId="32042DAC" w14:textId="77777777" w:rsidR="006E7E06" w:rsidRPr="00D210AF" w:rsidRDefault="006E7E06">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9FF4" w14:textId="77777777" w:rsidR="006E7E06" w:rsidRDefault="006E7E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7BCBE" w14:textId="77777777" w:rsidR="002C11F5" w:rsidRPr="00D210AF" w:rsidRDefault="002C11F5">
      <w:pPr>
        <w:rPr>
          <w:rFonts w:ascii="Times New Roman" w:hAnsi="Times New Roman"/>
        </w:rPr>
      </w:pPr>
      <w:r w:rsidRPr="00D210AF">
        <w:rPr>
          <w:rFonts w:ascii="Times New Roman" w:hAnsi="Times New Roman"/>
        </w:rPr>
        <w:separator/>
      </w:r>
    </w:p>
  </w:footnote>
  <w:footnote w:type="continuationSeparator" w:id="0">
    <w:p w14:paraId="287EE3DF" w14:textId="77777777" w:rsidR="002C11F5" w:rsidRPr="00D210AF" w:rsidRDefault="002C11F5">
      <w:pPr>
        <w:rPr>
          <w:rFonts w:ascii="Times New Roman" w:hAnsi="Times New Roman"/>
        </w:rPr>
      </w:pPr>
      <w:r w:rsidRPr="00D210AF">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5247D" w14:textId="77777777" w:rsidR="006E7E06" w:rsidRPr="00D210AF" w:rsidRDefault="006E7E06">
    <w:pPr>
      <w:pStyle w:val="Header"/>
      <w:framePr w:wrap="around" w:vAnchor="text" w:hAnchor="margin" w:xAlign="center" w:y="1"/>
      <w:rPr>
        <w:rStyle w:val="PageNumber"/>
        <w:rFonts w:ascii="Times New Roman" w:hAnsi="Times New Roman"/>
      </w:rPr>
    </w:pPr>
    <w:r w:rsidRPr="00D210AF">
      <w:rPr>
        <w:rStyle w:val="PageNumber"/>
        <w:rFonts w:ascii="Times New Roman" w:hAnsi="Times New Roman"/>
      </w:rPr>
      <w:fldChar w:fldCharType="begin"/>
    </w:r>
    <w:r w:rsidRPr="00D210AF">
      <w:rPr>
        <w:rStyle w:val="PageNumber"/>
        <w:rFonts w:ascii="Times New Roman" w:hAnsi="Times New Roman"/>
      </w:rPr>
      <w:instrText xml:space="preserve">PAGE  </w:instrText>
    </w:r>
    <w:r w:rsidRPr="00D210AF">
      <w:rPr>
        <w:rStyle w:val="PageNumber"/>
        <w:rFonts w:ascii="Times New Roman" w:hAnsi="Times New Roman"/>
      </w:rPr>
      <w:fldChar w:fldCharType="end"/>
    </w:r>
  </w:p>
  <w:p w14:paraId="21A598D8" w14:textId="77777777" w:rsidR="006E7E06" w:rsidRPr="00D210AF" w:rsidRDefault="006E7E06">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E1A12" w14:textId="2AE253D4" w:rsidR="006E7E06" w:rsidRPr="0095185A" w:rsidRDefault="006E7E06">
    <w:pPr>
      <w:pStyle w:val="Header"/>
      <w:framePr w:wrap="around" w:vAnchor="text" w:hAnchor="margin" w:xAlign="center" w:y="1"/>
      <w:rPr>
        <w:rStyle w:val="PageNumber"/>
        <w:rFonts w:ascii="Times New Roman" w:hAnsi="Times New Roman"/>
        <w:sz w:val="26"/>
        <w:szCs w:val="26"/>
      </w:rPr>
    </w:pPr>
    <w:r w:rsidRPr="0095185A">
      <w:rPr>
        <w:rStyle w:val="PageNumber"/>
        <w:rFonts w:ascii="Times New Roman" w:hAnsi="Times New Roman"/>
        <w:sz w:val="26"/>
        <w:szCs w:val="26"/>
      </w:rPr>
      <w:fldChar w:fldCharType="begin"/>
    </w:r>
    <w:r w:rsidRPr="0095185A">
      <w:rPr>
        <w:rStyle w:val="PageNumber"/>
        <w:rFonts w:ascii="Times New Roman" w:hAnsi="Times New Roman"/>
        <w:sz w:val="26"/>
        <w:szCs w:val="26"/>
      </w:rPr>
      <w:instrText xml:space="preserve">PAGE  </w:instrText>
    </w:r>
    <w:r w:rsidRPr="0095185A">
      <w:rPr>
        <w:rStyle w:val="PageNumber"/>
        <w:rFonts w:ascii="Times New Roman" w:hAnsi="Times New Roman"/>
        <w:sz w:val="26"/>
        <w:szCs w:val="26"/>
      </w:rPr>
      <w:fldChar w:fldCharType="separate"/>
    </w:r>
    <w:r w:rsidR="007540A4">
      <w:rPr>
        <w:rStyle w:val="PageNumber"/>
        <w:rFonts w:ascii="Times New Roman" w:hAnsi="Times New Roman"/>
        <w:noProof/>
        <w:sz w:val="26"/>
        <w:szCs w:val="26"/>
      </w:rPr>
      <w:t>2</w:t>
    </w:r>
    <w:r w:rsidRPr="0095185A">
      <w:rPr>
        <w:rStyle w:val="PageNumber"/>
        <w:rFonts w:ascii="Times New Roman" w:hAnsi="Times New Roman"/>
        <w:sz w:val="26"/>
        <w:szCs w:val="26"/>
      </w:rPr>
      <w:fldChar w:fldCharType="end"/>
    </w:r>
  </w:p>
  <w:p w14:paraId="181AED72" w14:textId="77777777" w:rsidR="006E7E06" w:rsidRPr="00D210AF" w:rsidRDefault="006E7E06">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1D9"/>
    <w:multiLevelType w:val="hybridMultilevel"/>
    <w:tmpl w:val="16E6EEA8"/>
    <w:lvl w:ilvl="0" w:tplc="0DDE6556">
      <w:start w:val="1"/>
      <w:numFmt w:val="upp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377262"/>
    <w:multiLevelType w:val="hybridMultilevel"/>
    <w:tmpl w:val="A142DC3A"/>
    <w:lvl w:ilvl="0" w:tplc="03A05AB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3B4161"/>
    <w:multiLevelType w:val="hybridMultilevel"/>
    <w:tmpl w:val="915C0214"/>
    <w:lvl w:ilvl="0" w:tplc="18D2766C">
      <w:start w:val="1"/>
      <w:numFmt w:val="upp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2DD80008"/>
    <w:multiLevelType w:val="hybridMultilevel"/>
    <w:tmpl w:val="5E5EAF34"/>
    <w:lvl w:ilvl="0" w:tplc="F2F8B6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7F82CCF"/>
    <w:multiLevelType w:val="hybridMultilevel"/>
    <w:tmpl w:val="3F8C6C58"/>
    <w:lvl w:ilvl="0" w:tplc="B5CAA054">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4F8654A"/>
    <w:multiLevelType w:val="hybridMultilevel"/>
    <w:tmpl w:val="D31EE5CE"/>
    <w:lvl w:ilvl="0" w:tplc="8E54A1C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2994F76"/>
    <w:multiLevelType w:val="hybridMultilevel"/>
    <w:tmpl w:val="3724C350"/>
    <w:lvl w:ilvl="0" w:tplc="0FD494E2">
      <w:start w:val="3"/>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638A6C18"/>
    <w:multiLevelType w:val="hybridMultilevel"/>
    <w:tmpl w:val="A4F4A378"/>
    <w:lvl w:ilvl="0" w:tplc="8D2E8D7E">
      <w:start w:val="3"/>
      <w:numFmt w:val="bullet"/>
      <w:lvlText w:val="-"/>
      <w:lvlJc w:val="left"/>
      <w:pPr>
        <w:tabs>
          <w:tab w:val="num" w:pos="927"/>
        </w:tabs>
        <w:ind w:left="927" w:hanging="360"/>
      </w:pPr>
      <w:rPr>
        <w:rFonts w:ascii=".VnTime" w:eastAsia="Times New Roman" w:hAnsi=".VnTime"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nsid w:val="6E0C244E"/>
    <w:multiLevelType w:val="hybridMultilevel"/>
    <w:tmpl w:val="FDA692E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8"/>
  </w:num>
  <w:num w:numId="2">
    <w:abstractNumId w:val="5"/>
  </w:num>
  <w:num w:numId="3">
    <w:abstractNumId w:val="6"/>
  </w:num>
  <w:num w:numId="4">
    <w:abstractNumId w:val="0"/>
  </w:num>
  <w:num w:numId="5">
    <w:abstractNumId w:val="4"/>
  </w:num>
  <w:num w:numId="6">
    <w:abstractNumId w:val="3"/>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0AF"/>
    <w:rsid w:val="00000A4E"/>
    <w:rsid w:val="00004AF9"/>
    <w:rsid w:val="00007B24"/>
    <w:rsid w:val="000137C1"/>
    <w:rsid w:val="00015284"/>
    <w:rsid w:val="00020721"/>
    <w:rsid w:val="00025A31"/>
    <w:rsid w:val="00036A64"/>
    <w:rsid w:val="00042DA4"/>
    <w:rsid w:val="0004392E"/>
    <w:rsid w:val="00046FCF"/>
    <w:rsid w:val="0004762C"/>
    <w:rsid w:val="00055787"/>
    <w:rsid w:val="0005747D"/>
    <w:rsid w:val="00060912"/>
    <w:rsid w:val="0006152D"/>
    <w:rsid w:val="000617A2"/>
    <w:rsid w:val="000656C9"/>
    <w:rsid w:val="00072969"/>
    <w:rsid w:val="000747B4"/>
    <w:rsid w:val="000813C2"/>
    <w:rsid w:val="000816D1"/>
    <w:rsid w:val="00083D33"/>
    <w:rsid w:val="0009117B"/>
    <w:rsid w:val="000A04E5"/>
    <w:rsid w:val="000A41B4"/>
    <w:rsid w:val="000B0B24"/>
    <w:rsid w:val="000E1F37"/>
    <w:rsid w:val="000E2C52"/>
    <w:rsid w:val="000E499B"/>
    <w:rsid w:val="000E64CE"/>
    <w:rsid w:val="000F4086"/>
    <w:rsid w:val="0010209C"/>
    <w:rsid w:val="00102933"/>
    <w:rsid w:val="00105B4A"/>
    <w:rsid w:val="00126791"/>
    <w:rsid w:val="0013090E"/>
    <w:rsid w:val="0013429D"/>
    <w:rsid w:val="00142790"/>
    <w:rsid w:val="00145B2F"/>
    <w:rsid w:val="001465F0"/>
    <w:rsid w:val="00151511"/>
    <w:rsid w:val="001518F7"/>
    <w:rsid w:val="00153A94"/>
    <w:rsid w:val="00161E51"/>
    <w:rsid w:val="001647BA"/>
    <w:rsid w:val="0016587D"/>
    <w:rsid w:val="0016761C"/>
    <w:rsid w:val="00167994"/>
    <w:rsid w:val="00170509"/>
    <w:rsid w:val="00170BE6"/>
    <w:rsid w:val="00171F44"/>
    <w:rsid w:val="00175843"/>
    <w:rsid w:val="00180276"/>
    <w:rsid w:val="0018224E"/>
    <w:rsid w:val="00184278"/>
    <w:rsid w:val="001915F4"/>
    <w:rsid w:val="0019172A"/>
    <w:rsid w:val="00191ED4"/>
    <w:rsid w:val="00193A5C"/>
    <w:rsid w:val="0019438C"/>
    <w:rsid w:val="001B1544"/>
    <w:rsid w:val="001B4671"/>
    <w:rsid w:val="001B4E4B"/>
    <w:rsid w:val="001C40A2"/>
    <w:rsid w:val="001D1D72"/>
    <w:rsid w:val="001D6222"/>
    <w:rsid w:val="001D654B"/>
    <w:rsid w:val="001D6880"/>
    <w:rsid w:val="001E2343"/>
    <w:rsid w:val="001E550F"/>
    <w:rsid w:val="001E67B3"/>
    <w:rsid w:val="001F14E8"/>
    <w:rsid w:val="001F40FD"/>
    <w:rsid w:val="001F749C"/>
    <w:rsid w:val="001F7577"/>
    <w:rsid w:val="00200A83"/>
    <w:rsid w:val="002014CD"/>
    <w:rsid w:val="00201535"/>
    <w:rsid w:val="00202936"/>
    <w:rsid w:val="00203E1D"/>
    <w:rsid w:val="002127A5"/>
    <w:rsid w:val="00217D75"/>
    <w:rsid w:val="00241593"/>
    <w:rsid w:val="002470A3"/>
    <w:rsid w:val="0025052B"/>
    <w:rsid w:val="00252E6D"/>
    <w:rsid w:val="00253619"/>
    <w:rsid w:val="002552ED"/>
    <w:rsid w:val="0025549F"/>
    <w:rsid w:val="00255E1A"/>
    <w:rsid w:val="00256CF5"/>
    <w:rsid w:val="00256D14"/>
    <w:rsid w:val="002571C3"/>
    <w:rsid w:val="0026124B"/>
    <w:rsid w:val="002632F4"/>
    <w:rsid w:val="002637F8"/>
    <w:rsid w:val="00275411"/>
    <w:rsid w:val="00281440"/>
    <w:rsid w:val="002853E6"/>
    <w:rsid w:val="002854D7"/>
    <w:rsid w:val="0029074F"/>
    <w:rsid w:val="00295343"/>
    <w:rsid w:val="002A169F"/>
    <w:rsid w:val="002A2FB1"/>
    <w:rsid w:val="002A705F"/>
    <w:rsid w:val="002A7AF3"/>
    <w:rsid w:val="002B09CF"/>
    <w:rsid w:val="002B1E1C"/>
    <w:rsid w:val="002B7F60"/>
    <w:rsid w:val="002C11F5"/>
    <w:rsid w:val="002C2BD2"/>
    <w:rsid w:val="002C4707"/>
    <w:rsid w:val="002D1030"/>
    <w:rsid w:val="002D270F"/>
    <w:rsid w:val="002E060C"/>
    <w:rsid w:val="002E4C95"/>
    <w:rsid w:val="002F0DC0"/>
    <w:rsid w:val="002F1D9B"/>
    <w:rsid w:val="002F2B44"/>
    <w:rsid w:val="002F378E"/>
    <w:rsid w:val="002F7415"/>
    <w:rsid w:val="002F7F33"/>
    <w:rsid w:val="00302805"/>
    <w:rsid w:val="003029B3"/>
    <w:rsid w:val="00304F9A"/>
    <w:rsid w:val="00305791"/>
    <w:rsid w:val="00307C3F"/>
    <w:rsid w:val="003105B8"/>
    <w:rsid w:val="00316017"/>
    <w:rsid w:val="00317491"/>
    <w:rsid w:val="0032141D"/>
    <w:rsid w:val="003240CE"/>
    <w:rsid w:val="00325A1E"/>
    <w:rsid w:val="003263EE"/>
    <w:rsid w:val="00327939"/>
    <w:rsid w:val="00330AF4"/>
    <w:rsid w:val="00331E66"/>
    <w:rsid w:val="00337316"/>
    <w:rsid w:val="003414BE"/>
    <w:rsid w:val="00344F0F"/>
    <w:rsid w:val="0034585F"/>
    <w:rsid w:val="00346B9A"/>
    <w:rsid w:val="00351AE3"/>
    <w:rsid w:val="00355DDB"/>
    <w:rsid w:val="0035625E"/>
    <w:rsid w:val="00360101"/>
    <w:rsid w:val="00360A62"/>
    <w:rsid w:val="003637D9"/>
    <w:rsid w:val="0036383B"/>
    <w:rsid w:val="00370B66"/>
    <w:rsid w:val="00373103"/>
    <w:rsid w:val="00373B0C"/>
    <w:rsid w:val="00380ABA"/>
    <w:rsid w:val="00382131"/>
    <w:rsid w:val="00392633"/>
    <w:rsid w:val="00395217"/>
    <w:rsid w:val="003A5188"/>
    <w:rsid w:val="003B5BFA"/>
    <w:rsid w:val="003C130F"/>
    <w:rsid w:val="003D397D"/>
    <w:rsid w:val="003D4008"/>
    <w:rsid w:val="003D63C9"/>
    <w:rsid w:val="003E004D"/>
    <w:rsid w:val="003E2F12"/>
    <w:rsid w:val="003E5CF3"/>
    <w:rsid w:val="003E5DE7"/>
    <w:rsid w:val="003E6E66"/>
    <w:rsid w:val="003F49A5"/>
    <w:rsid w:val="003F686D"/>
    <w:rsid w:val="003F6B62"/>
    <w:rsid w:val="00400EA9"/>
    <w:rsid w:val="004020DB"/>
    <w:rsid w:val="00403A2D"/>
    <w:rsid w:val="00404A17"/>
    <w:rsid w:val="00404E7C"/>
    <w:rsid w:val="00412F66"/>
    <w:rsid w:val="00420C8D"/>
    <w:rsid w:val="00420D72"/>
    <w:rsid w:val="004428B0"/>
    <w:rsid w:val="004433BF"/>
    <w:rsid w:val="0044341D"/>
    <w:rsid w:val="00444A00"/>
    <w:rsid w:val="004459B7"/>
    <w:rsid w:val="00447AD4"/>
    <w:rsid w:val="0045299E"/>
    <w:rsid w:val="00454FB7"/>
    <w:rsid w:val="004552C9"/>
    <w:rsid w:val="00456F34"/>
    <w:rsid w:val="00457455"/>
    <w:rsid w:val="004604D5"/>
    <w:rsid w:val="00463082"/>
    <w:rsid w:val="004660DC"/>
    <w:rsid w:val="004716E0"/>
    <w:rsid w:val="004731B4"/>
    <w:rsid w:val="00476BF2"/>
    <w:rsid w:val="004818AB"/>
    <w:rsid w:val="0048566D"/>
    <w:rsid w:val="00486E98"/>
    <w:rsid w:val="0049025C"/>
    <w:rsid w:val="00491FCB"/>
    <w:rsid w:val="0049460E"/>
    <w:rsid w:val="0049536A"/>
    <w:rsid w:val="004A0B2B"/>
    <w:rsid w:val="004A3D4E"/>
    <w:rsid w:val="004B3FCD"/>
    <w:rsid w:val="004C2FA9"/>
    <w:rsid w:val="004D58F2"/>
    <w:rsid w:val="004D6512"/>
    <w:rsid w:val="004E2A34"/>
    <w:rsid w:val="004F5EA7"/>
    <w:rsid w:val="004F68AD"/>
    <w:rsid w:val="0050303B"/>
    <w:rsid w:val="00504097"/>
    <w:rsid w:val="00505F8B"/>
    <w:rsid w:val="0051184E"/>
    <w:rsid w:val="0051192F"/>
    <w:rsid w:val="00516EFB"/>
    <w:rsid w:val="00517E11"/>
    <w:rsid w:val="00522C3F"/>
    <w:rsid w:val="00523AAA"/>
    <w:rsid w:val="00525D09"/>
    <w:rsid w:val="005262D3"/>
    <w:rsid w:val="00526B59"/>
    <w:rsid w:val="00526C73"/>
    <w:rsid w:val="005374B4"/>
    <w:rsid w:val="0054174B"/>
    <w:rsid w:val="00541B10"/>
    <w:rsid w:val="00542306"/>
    <w:rsid w:val="00542439"/>
    <w:rsid w:val="00543404"/>
    <w:rsid w:val="00551F2B"/>
    <w:rsid w:val="005545EF"/>
    <w:rsid w:val="00554EE2"/>
    <w:rsid w:val="005573F1"/>
    <w:rsid w:val="0056002B"/>
    <w:rsid w:val="005617C4"/>
    <w:rsid w:val="00562226"/>
    <w:rsid w:val="00562FD9"/>
    <w:rsid w:val="005647BA"/>
    <w:rsid w:val="00571A4E"/>
    <w:rsid w:val="00572AF2"/>
    <w:rsid w:val="00574008"/>
    <w:rsid w:val="00574273"/>
    <w:rsid w:val="00575751"/>
    <w:rsid w:val="00577981"/>
    <w:rsid w:val="00577E2B"/>
    <w:rsid w:val="005807CC"/>
    <w:rsid w:val="00590999"/>
    <w:rsid w:val="00592ED3"/>
    <w:rsid w:val="00594048"/>
    <w:rsid w:val="005960D4"/>
    <w:rsid w:val="00596156"/>
    <w:rsid w:val="00597310"/>
    <w:rsid w:val="005A19DD"/>
    <w:rsid w:val="005A1EE9"/>
    <w:rsid w:val="005A7BEA"/>
    <w:rsid w:val="005B0935"/>
    <w:rsid w:val="005B1616"/>
    <w:rsid w:val="005B1873"/>
    <w:rsid w:val="005B37CF"/>
    <w:rsid w:val="005B5EA1"/>
    <w:rsid w:val="005B5EEB"/>
    <w:rsid w:val="005D16A0"/>
    <w:rsid w:val="005D235D"/>
    <w:rsid w:val="005D2DC2"/>
    <w:rsid w:val="005E1C11"/>
    <w:rsid w:val="005E4EF7"/>
    <w:rsid w:val="005E4F21"/>
    <w:rsid w:val="005E6023"/>
    <w:rsid w:val="005F0CF9"/>
    <w:rsid w:val="005F216A"/>
    <w:rsid w:val="005F2C6C"/>
    <w:rsid w:val="005F329D"/>
    <w:rsid w:val="005F6319"/>
    <w:rsid w:val="005F7A4A"/>
    <w:rsid w:val="006017BB"/>
    <w:rsid w:val="00601943"/>
    <w:rsid w:val="00604059"/>
    <w:rsid w:val="00606992"/>
    <w:rsid w:val="00617A47"/>
    <w:rsid w:val="00621BF9"/>
    <w:rsid w:val="006237EA"/>
    <w:rsid w:val="006244CB"/>
    <w:rsid w:val="00630A41"/>
    <w:rsid w:val="00630C5B"/>
    <w:rsid w:val="00632E0E"/>
    <w:rsid w:val="006344ED"/>
    <w:rsid w:val="00636913"/>
    <w:rsid w:val="00645388"/>
    <w:rsid w:val="00645EB5"/>
    <w:rsid w:val="006528DC"/>
    <w:rsid w:val="00657BBD"/>
    <w:rsid w:val="006625A8"/>
    <w:rsid w:val="00663CAC"/>
    <w:rsid w:val="00672B69"/>
    <w:rsid w:val="00674D50"/>
    <w:rsid w:val="006765F1"/>
    <w:rsid w:val="00690578"/>
    <w:rsid w:val="00691B38"/>
    <w:rsid w:val="00696354"/>
    <w:rsid w:val="006A3218"/>
    <w:rsid w:val="006C092C"/>
    <w:rsid w:val="006C1523"/>
    <w:rsid w:val="006C20B3"/>
    <w:rsid w:val="006C4030"/>
    <w:rsid w:val="006C5387"/>
    <w:rsid w:val="006C5B89"/>
    <w:rsid w:val="006C6600"/>
    <w:rsid w:val="006C735A"/>
    <w:rsid w:val="006D04ED"/>
    <w:rsid w:val="006D223B"/>
    <w:rsid w:val="006D72AF"/>
    <w:rsid w:val="006D7D01"/>
    <w:rsid w:val="006E205D"/>
    <w:rsid w:val="006E6CB0"/>
    <w:rsid w:val="006E7E06"/>
    <w:rsid w:val="006F42AE"/>
    <w:rsid w:val="006F686D"/>
    <w:rsid w:val="00701748"/>
    <w:rsid w:val="00703D00"/>
    <w:rsid w:val="00710C41"/>
    <w:rsid w:val="00717514"/>
    <w:rsid w:val="0072179E"/>
    <w:rsid w:val="007305EB"/>
    <w:rsid w:val="0073246A"/>
    <w:rsid w:val="00735A03"/>
    <w:rsid w:val="00735AD8"/>
    <w:rsid w:val="007427A8"/>
    <w:rsid w:val="00750226"/>
    <w:rsid w:val="007540A4"/>
    <w:rsid w:val="007565D8"/>
    <w:rsid w:val="007568F9"/>
    <w:rsid w:val="00756C25"/>
    <w:rsid w:val="00757F9E"/>
    <w:rsid w:val="00762D6C"/>
    <w:rsid w:val="00764B33"/>
    <w:rsid w:val="0077384D"/>
    <w:rsid w:val="00784337"/>
    <w:rsid w:val="0078438C"/>
    <w:rsid w:val="00786AE5"/>
    <w:rsid w:val="007A0DB3"/>
    <w:rsid w:val="007A1AD9"/>
    <w:rsid w:val="007A20B0"/>
    <w:rsid w:val="007A4D38"/>
    <w:rsid w:val="007A5770"/>
    <w:rsid w:val="007A68B0"/>
    <w:rsid w:val="007A6E05"/>
    <w:rsid w:val="007A76D0"/>
    <w:rsid w:val="007B4ADD"/>
    <w:rsid w:val="007B51E5"/>
    <w:rsid w:val="007C0A11"/>
    <w:rsid w:val="007C2C48"/>
    <w:rsid w:val="007D64B0"/>
    <w:rsid w:val="007D6F74"/>
    <w:rsid w:val="007E5B94"/>
    <w:rsid w:val="007E7418"/>
    <w:rsid w:val="007F23D4"/>
    <w:rsid w:val="008009DC"/>
    <w:rsid w:val="00802CFA"/>
    <w:rsid w:val="008044B8"/>
    <w:rsid w:val="0080601B"/>
    <w:rsid w:val="00813259"/>
    <w:rsid w:val="00814522"/>
    <w:rsid w:val="00816834"/>
    <w:rsid w:val="00816D2A"/>
    <w:rsid w:val="00817B86"/>
    <w:rsid w:val="008221AD"/>
    <w:rsid w:val="00822E7A"/>
    <w:rsid w:val="00825C67"/>
    <w:rsid w:val="0082651A"/>
    <w:rsid w:val="0083124E"/>
    <w:rsid w:val="008334AD"/>
    <w:rsid w:val="00850CAD"/>
    <w:rsid w:val="008512EA"/>
    <w:rsid w:val="00853CD5"/>
    <w:rsid w:val="008662CB"/>
    <w:rsid w:val="008700DC"/>
    <w:rsid w:val="00874A92"/>
    <w:rsid w:val="008758FC"/>
    <w:rsid w:val="00881E3F"/>
    <w:rsid w:val="00886113"/>
    <w:rsid w:val="008872A2"/>
    <w:rsid w:val="008922E2"/>
    <w:rsid w:val="0089543D"/>
    <w:rsid w:val="008A05D9"/>
    <w:rsid w:val="008A3BFE"/>
    <w:rsid w:val="008A667E"/>
    <w:rsid w:val="008B5BAA"/>
    <w:rsid w:val="008B74FB"/>
    <w:rsid w:val="008C05BC"/>
    <w:rsid w:val="008C0918"/>
    <w:rsid w:val="008C5124"/>
    <w:rsid w:val="008C6096"/>
    <w:rsid w:val="008C71A3"/>
    <w:rsid w:val="008C72D9"/>
    <w:rsid w:val="008E34E4"/>
    <w:rsid w:val="008E39F3"/>
    <w:rsid w:val="008E62A6"/>
    <w:rsid w:val="008F0356"/>
    <w:rsid w:val="008F0728"/>
    <w:rsid w:val="008F2BC2"/>
    <w:rsid w:val="008F7048"/>
    <w:rsid w:val="009006C7"/>
    <w:rsid w:val="009039BC"/>
    <w:rsid w:val="00906E23"/>
    <w:rsid w:val="00920491"/>
    <w:rsid w:val="0092220A"/>
    <w:rsid w:val="0092485A"/>
    <w:rsid w:val="00925346"/>
    <w:rsid w:val="0092651E"/>
    <w:rsid w:val="009275B8"/>
    <w:rsid w:val="00927A34"/>
    <w:rsid w:val="00931313"/>
    <w:rsid w:val="00934DE7"/>
    <w:rsid w:val="00937042"/>
    <w:rsid w:val="00942E53"/>
    <w:rsid w:val="00943A01"/>
    <w:rsid w:val="00945DAC"/>
    <w:rsid w:val="0095097A"/>
    <w:rsid w:val="0095185A"/>
    <w:rsid w:val="0095439C"/>
    <w:rsid w:val="0096135A"/>
    <w:rsid w:val="00961DD9"/>
    <w:rsid w:val="00965750"/>
    <w:rsid w:val="00970620"/>
    <w:rsid w:val="00970D47"/>
    <w:rsid w:val="00972D51"/>
    <w:rsid w:val="00977562"/>
    <w:rsid w:val="0098124E"/>
    <w:rsid w:val="009900D9"/>
    <w:rsid w:val="0099121D"/>
    <w:rsid w:val="009A36D8"/>
    <w:rsid w:val="009A5E58"/>
    <w:rsid w:val="009B405A"/>
    <w:rsid w:val="009B5262"/>
    <w:rsid w:val="009C06FA"/>
    <w:rsid w:val="009C1C4C"/>
    <w:rsid w:val="009C28FF"/>
    <w:rsid w:val="009C3F11"/>
    <w:rsid w:val="009C6473"/>
    <w:rsid w:val="009D123F"/>
    <w:rsid w:val="009D56DF"/>
    <w:rsid w:val="009E6003"/>
    <w:rsid w:val="009F136E"/>
    <w:rsid w:val="009F1411"/>
    <w:rsid w:val="009F2A80"/>
    <w:rsid w:val="009F3DDF"/>
    <w:rsid w:val="009F7A9A"/>
    <w:rsid w:val="00A0311E"/>
    <w:rsid w:val="00A06167"/>
    <w:rsid w:val="00A11858"/>
    <w:rsid w:val="00A12425"/>
    <w:rsid w:val="00A1455D"/>
    <w:rsid w:val="00A15BF6"/>
    <w:rsid w:val="00A16F5F"/>
    <w:rsid w:val="00A210C5"/>
    <w:rsid w:val="00A23F4C"/>
    <w:rsid w:val="00A241DC"/>
    <w:rsid w:val="00A24C9B"/>
    <w:rsid w:val="00A31908"/>
    <w:rsid w:val="00A32916"/>
    <w:rsid w:val="00A334BA"/>
    <w:rsid w:val="00A33F5E"/>
    <w:rsid w:val="00A34176"/>
    <w:rsid w:val="00A36F06"/>
    <w:rsid w:val="00A443B1"/>
    <w:rsid w:val="00A46245"/>
    <w:rsid w:val="00A4678F"/>
    <w:rsid w:val="00A47E93"/>
    <w:rsid w:val="00A54873"/>
    <w:rsid w:val="00A559DA"/>
    <w:rsid w:val="00A621F6"/>
    <w:rsid w:val="00A62AFB"/>
    <w:rsid w:val="00A63B08"/>
    <w:rsid w:val="00A660C7"/>
    <w:rsid w:val="00A673E2"/>
    <w:rsid w:val="00A7042F"/>
    <w:rsid w:val="00A83EF0"/>
    <w:rsid w:val="00A85FB9"/>
    <w:rsid w:val="00A96F61"/>
    <w:rsid w:val="00AA4B7B"/>
    <w:rsid w:val="00AA775D"/>
    <w:rsid w:val="00AB0DB8"/>
    <w:rsid w:val="00AC049C"/>
    <w:rsid w:val="00AC2DA3"/>
    <w:rsid w:val="00AC3181"/>
    <w:rsid w:val="00AC37B3"/>
    <w:rsid w:val="00AC3E11"/>
    <w:rsid w:val="00AD3919"/>
    <w:rsid w:val="00AD7DA8"/>
    <w:rsid w:val="00AE0C87"/>
    <w:rsid w:val="00AE52BB"/>
    <w:rsid w:val="00AE61C1"/>
    <w:rsid w:val="00AF028F"/>
    <w:rsid w:val="00AF36F7"/>
    <w:rsid w:val="00AF5C8C"/>
    <w:rsid w:val="00AF6A3C"/>
    <w:rsid w:val="00AF72DF"/>
    <w:rsid w:val="00AF73DD"/>
    <w:rsid w:val="00B03765"/>
    <w:rsid w:val="00B03841"/>
    <w:rsid w:val="00B12D64"/>
    <w:rsid w:val="00B1306B"/>
    <w:rsid w:val="00B14742"/>
    <w:rsid w:val="00B15724"/>
    <w:rsid w:val="00B177EF"/>
    <w:rsid w:val="00B17AC7"/>
    <w:rsid w:val="00B21EF6"/>
    <w:rsid w:val="00B24D5C"/>
    <w:rsid w:val="00B277B9"/>
    <w:rsid w:val="00B32421"/>
    <w:rsid w:val="00B339B5"/>
    <w:rsid w:val="00B3519F"/>
    <w:rsid w:val="00B3797B"/>
    <w:rsid w:val="00B402A7"/>
    <w:rsid w:val="00B40E88"/>
    <w:rsid w:val="00B4312C"/>
    <w:rsid w:val="00B44227"/>
    <w:rsid w:val="00B474F8"/>
    <w:rsid w:val="00B61C7E"/>
    <w:rsid w:val="00B62023"/>
    <w:rsid w:val="00B64CBC"/>
    <w:rsid w:val="00B64F1E"/>
    <w:rsid w:val="00B671B1"/>
    <w:rsid w:val="00B729DE"/>
    <w:rsid w:val="00B72A7C"/>
    <w:rsid w:val="00B75338"/>
    <w:rsid w:val="00B9160A"/>
    <w:rsid w:val="00B92947"/>
    <w:rsid w:val="00B947C2"/>
    <w:rsid w:val="00B94F0C"/>
    <w:rsid w:val="00B968C3"/>
    <w:rsid w:val="00BA6BCB"/>
    <w:rsid w:val="00BB213D"/>
    <w:rsid w:val="00BB461D"/>
    <w:rsid w:val="00BC0FFD"/>
    <w:rsid w:val="00BC1B21"/>
    <w:rsid w:val="00BD0AEE"/>
    <w:rsid w:val="00BD10C1"/>
    <w:rsid w:val="00BE1A5A"/>
    <w:rsid w:val="00BE385E"/>
    <w:rsid w:val="00BE64F2"/>
    <w:rsid w:val="00BE734A"/>
    <w:rsid w:val="00BF0DFF"/>
    <w:rsid w:val="00C02712"/>
    <w:rsid w:val="00C046E1"/>
    <w:rsid w:val="00C047DB"/>
    <w:rsid w:val="00C06C0D"/>
    <w:rsid w:val="00C146CC"/>
    <w:rsid w:val="00C20316"/>
    <w:rsid w:val="00C20B7A"/>
    <w:rsid w:val="00C25CC3"/>
    <w:rsid w:val="00C32266"/>
    <w:rsid w:val="00C40820"/>
    <w:rsid w:val="00C42391"/>
    <w:rsid w:val="00C42EEB"/>
    <w:rsid w:val="00C57AE4"/>
    <w:rsid w:val="00C607F6"/>
    <w:rsid w:val="00C61B18"/>
    <w:rsid w:val="00C65E49"/>
    <w:rsid w:val="00C6627E"/>
    <w:rsid w:val="00C722BF"/>
    <w:rsid w:val="00C76844"/>
    <w:rsid w:val="00C76E83"/>
    <w:rsid w:val="00C814D3"/>
    <w:rsid w:val="00C82D07"/>
    <w:rsid w:val="00C842CE"/>
    <w:rsid w:val="00C8774B"/>
    <w:rsid w:val="00C92096"/>
    <w:rsid w:val="00CA1183"/>
    <w:rsid w:val="00CA29DE"/>
    <w:rsid w:val="00CA489E"/>
    <w:rsid w:val="00CB0A0D"/>
    <w:rsid w:val="00CB1DDD"/>
    <w:rsid w:val="00CB5CDB"/>
    <w:rsid w:val="00CC0F5D"/>
    <w:rsid w:val="00CC5EB0"/>
    <w:rsid w:val="00CD1046"/>
    <w:rsid w:val="00CD2061"/>
    <w:rsid w:val="00CD4D65"/>
    <w:rsid w:val="00CE29C7"/>
    <w:rsid w:val="00CE37E3"/>
    <w:rsid w:val="00CE6531"/>
    <w:rsid w:val="00CF3031"/>
    <w:rsid w:val="00CF4D4A"/>
    <w:rsid w:val="00CF626D"/>
    <w:rsid w:val="00CF7309"/>
    <w:rsid w:val="00D04DD8"/>
    <w:rsid w:val="00D0747D"/>
    <w:rsid w:val="00D07813"/>
    <w:rsid w:val="00D07CBE"/>
    <w:rsid w:val="00D07D9B"/>
    <w:rsid w:val="00D131E5"/>
    <w:rsid w:val="00D20C5B"/>
    <w:rsid w:val="00D210AF"/>
    <w:rsid w:val="00D21B1A"/>
    <w:rsid w:val="00D2200F"/>
    <w:rsid w:val="00D23A7F"/>
    <w:rsid w:val="00D30031"/>
    <w:rsid w:val="00D3731F"/>
    <w:rsid w:val="00D37895"/>
    <w:rsid w:val="00D6618C"/>
    <w:rsid w:val="00D72642"/>
    <w:rsid w:val="00D74475"/>
    <w:rsid w:val="00D86BD4"/>
    <w:rsid w:val="00D93A78"/>
    <w:rsid w:val="00D97A79"/>
    <w:rsid w:val="00D97CFA"/>
    <w:rsid w:val="00DA230C"/>
    <w:rsid w:val="00DA47A8"/>
    <w:rsid w:val="00DA632E"/>
    <w:rsid w:val="00DA721A"/>
    <w:rsid w:val="00DB0AC8"/>
    <w:rsid w:val="00DB12F9"/>
    <w:rsid w:val="00DB3095"/>
    <w:rsid w:val="00DC70F9"/>
    <w:rsid w:val="00DC7943"/>
    <w:rsid w:val="00DD1D4F"/>
    <w:rsid w:val="00DE4C48"/>
    <w:rsid w:val="00DE5B9D"/>
    <w:rsid w:val="00DF12C3"/>
    <w:rsid w:val="00DF1566"/>
    <w:rsid w:val="00DF1B1A"/>
    <w:rsid w:val="00DF3DCA"/>
    <w:rsid w:val="00DF5BA4"/>
    <w:rsid w:val="00DF5DF0"/>
    <w:rsid w:val="00DF6070"/>
    <w:rsid w:val="00E10133"/>
    <w:rsid w:val="00E10D75"/>
    <w:rsid w:val="00E11CB1"/>
    <w:rsid w:val="00E127F8"/>
    <w:rsid w:val="00E13360"/>
    <w:rsid w:val="00E13797"/>
    <w:rsid w:val="00E14767"/>
    <w:rsid w:val="00E30C15"/>
    <w:rsid w:val="00E32DF3"/>
    <w:rsid w:val="00E34ABF"/>
    <w:rsid w:val="00E41EED"/>
    <w:rsid w:val="00E47CF1"/>
    <w:rsid w:val="00E53476"/>
    <w:rsid w:val="00E5567C"/>
    <w:rsid w:val="00E662CA"/>
    <w:rsid w:val="00E77DBB"/>
    <w:rsid w:val="00E81BBA"/>
    <w:rsid w:val="00E823FA"/>
    <w:rsid w:val="00E855B9"/>
    <w:rsid w:val="00E90824"/>
    <w:rsid w:val="00E97DFD"/>
    <w:rsid w:val="00EA42C1"/>
    <w:rsid w:val="00EA4B6C"/>
    <w:rsid w:val="00EA57CA"/>
    <w:rsid w:val="00EB0A57"/>
    <w:rsid w:val="00EB1A7D"/>
    <w:rsid w:val="00EB2B53"/>
    <w:rsid w:val="00EB31C4"/>
    <w:rsid w:val="00EB49B1"/>
    <w:rsid w:val="00EC218D"/>
    <w:rsid w:val="00EC293C"/>
    <w:rsid w:val="00EC3CEF"/>
    <w:rsid w:val="00EC3E91"/>
    <w:rsid w:val="00EC400E"/>
    <w:rsid w:val="00ED08E4"/>
    <w:rsid w:val="00ED1994"/>
    <w:rsid w:val="00ED3459"/>
    <w:rsid w:val="00ED419B"/>
    <w:rsid w:val="00EE2711"/>
    <w:rsid w:val="00EE37E9"/>
    <w:rsid w:val="00EE46A7"/>
    <w:rsid w:val="00EE5326"/>
    <w:rsid w:val="00EF5E58"/>
    <w:rsid w:val="00EF63DE"/>
    <w:rsid w:val="00F032CC"/>
    <w:rsid w:val="00F073FB"/>
    <w:rsid w:val="00F10A30"/>
    <w:rsid w:val="00F1141D"/>
    <w:rsid w:val="00F14293"/>
    <w:rsid w:val="00F21335"/>
    <w:rsid w:val="00F224FD"/>
    <w:rsid w:val="00F2401C"/>
    <w:rsid w:val="00F25F78"/>
    <w:rsid w:val="00F31CE8"/>
    <w:rsid w:val="00F31DA6"/>
    <w:rsid w:val="00F33346"/>
    <w:rsid w:val="00F348AA"/>
    <w:rsid w:val="00F37075"/>
    <w:rsid w:val="00F40ADD"/>
    <w:rsid w:val="00F4698A"/>
    <w:rsid w:val="00F62185"/>
    <w:rsid w:val="00F62CA9"/>
    <w:rsid w:val="00F65E3A"/>
    <w:rsid w:val="00F700B6"/>
    <w:rsid w:val="00F769DD"/>
    <w:rsid w:val="00F81525"/>
    <w:rsid w:val="00F87407"/>
    <w:rsid w:val="00F907A3"/>
    <w:rsid w:val="00F90A9D"/>
    <w:rsid w:val="00F9309B"/>
    <w:rsid w:val="00F96328"/>
    <w:rsid w:val="00F96679"/>
    <w:rsid w:val="00FA35A9"/>
    <w:rsid w:val="00FA521C"/>
    <w:rsid w:val="00FA68CC"/>
    <w:rsid w:val="00FB095C"/>
    <w:rsid w:val="00FC1099"/>
    <w:rsid w:val="00FC79C8"/>
    <w:rsid w:val="00FD53C8"/>
    <w:rsid w:val="00FE16A5"/>
    <w:rsid w:val="00FE34D3"/>
    <w:rsid w:val="00FE432B"/>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6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4"/>
    </w:rPr>
  </w:style>
  <w:style w:type="paragraph" w:styleId="Heading1">
    <w:name w:val="heading 1"/>
    <w:basedOn w:val="Normal"/>
    <w:next w:val="Normal"/>
    <w:link w:val="Heading1Char"/>
    <w:qFormat/>
    <w:rsid w:val="008700DC"/>
    <w:pPr>
      <w:keepNext/>
      <w:outlineLvl w:val="0"/>
    </w:pPr>
    <w:rPr>
      <w:b/>
      <w:szCs w:val="20"/>
      <w:lang w:val="x-none" w:eastAsia="x-none"/>
    </w:rPr>
  </w:style>
  <w:style w:type="paragraph" w:styleId="Heading4">
    <w:name w:val="heading 4"/>
    <w:basedOn w:val="Normal"/>
    <w:next w:val="Normal"/>
    <w:link w:val="Heading4Char"/>
    <w:qFormat/>
    <w:rsid w:val="00B92947"/>
    <w:pPr>
      <w:keepNext/>
      <w:ind w:left="4320" w:firstLine="720"/>
      <w:jc w:val="both"/>
      <w:outlineLvl w:val="3"/>
    </w:pPr>
    <w:rPr>
      <w:b/>
      <w:b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00" w:line="252" w:lineRule="auto"/>
      <w:jc w:val="both"/>
    </w:pPr>
    <w:rPr>
      <w:rFonts w:ascii=".VnTimeH" w:hAnsi=".VnTimeH"/>
      <w:b/>
      <w:kern w:val="28"/>
      <w:sz w:val="24"/>
      <w:szCs w:val="20"/>
    </w:rPr>
  </w:style>
  <w:style w:type="paragraph" w:styleId="BodyTextIndent2">
    <w:name w:val="Body Text Indent 2"/>
    <w:basedOn w:val="Normal"/>
    <w:link w:val="BodyTextIndent2Char"/>
    <w:pPr>
      <w:spacing w:before="100" w:line="250" w:lineRule="auto"/>
      <w:ind w:firstLine="720"/>
      <w:jc w:val="both"/>
    </w:pPr>
    <w:rPr>
      <w:kern w:val="28"/>
      <w:sz w:val="30"/>
      <w:szCs w:val="20"/>
    </w:rPr>
  </w:style>
  <w:style w:type="paragraph" w:customStyle="1" w:styleId="Thanbai">
    <w:name w:val="Than bai"/>
    <w:basedOn w:val="Normal"/>
    <w:pPr>
      <w:spacing w:before="60"/>
      <w:ind w:firstLine="720"/>
      <w:jc w:val="both"/>
    </w:pPr>
    <w:rPr>
      <w:szCs w:val="28"/>
      <w:lang w:val="en-GB"/>
    </w:rPr>
  </w:style>
  <w:style w:type="paragraph" w:styleId="BodyTextIndent">
    <w:name w:val="Body Text Indent"/>
    <w:basedOn w:val="Normal"/>
    <w:pPr>
      <w:spacing w:before="120" w:line="264" w:lineRule="auto"/>
      <w:ind w:firstLine="720"/>
      <w:jc w:val="both"/>
    </w:pPr>
    <w:rPr>
      <w:kern w:val="28"/>
      <w:szCs w:val="20"/>
    </w:rPr>
  </w:style>
  <w:style w:type="paragraph" w:styleId="BodyText">
    <w:name w:val="Body Text"/>
    <w:basedOn w:val="Normal"/>
    <w:link w:val="BodyTextChar"/>
    <w:pPr>
      <w:widowControl w:val="0"/>
      <w:spacing w:after="120"/>
    </w:pPr>
    <w:rPr>
      <w:szCs w:val="20"/>
    </w:rPr>
  </w:style>
  <w:style w:type="paragraph" w:styleId="Header">
    <w:name w:val="header"/>
    <w:aliases w:val="MyHeader Char,MyHeader"/>
    <w:basedOn w:val="Normal"/>
    <w:link w:val="HeaderChar"/>
    <w:uiPriority w:val="99"/>
    <w:pPr>
      <w:widowControl w:val="0"/>
      <w:tabs>
        <w:tab w:val="center" w:pos="4320"/>
        <w:tab w:val="right" w:pos="8640"/>
      </w:tabs>
    </w:pPr>
    <w:rPr>
      <w:szCs w:val="20"/>
    </w:rPr>
  </w:style>
  <w:style w:type="character" w:styleId="PageNumber">
    <w:name w:val="page number"/>
    <w:basedOn w:val="DefaultParagraphFont"/>
  </w:style>
  <w:style w:type="paragraph" w:styleId="Footer">
    <w:name w:val="footer"/>
    <w:basedOn w:val="Normal"/>
    <w:link w:val="FooterChar"/>
    <w:pPr>
      <w:widowControl w:val="0"/>
      <w:tabs>
        <w:tab w:val="center" w:pos="4320"/>
        <w:tab w:val="right" w:pos="8640"/>
      </w:tabs>
    </w:pPr>
    <w:rPr>
      <w:szCs w:val="20"/>
    </w:rPr>
  </w:style>
  <w:style w:type="character" w:customStyle="1" w:styleId="Heading4Char">
    <w:name w:val="Heading 4 Char"/>
    <w:link w:val="Heading4"/>
    <w:rsid w:val="00B92947"/>
    <w:rPr>
      <w:rFonts w:ascii=".VnTime" w:hAnsi=".VnTime"/>
      <w:b/>
      <w:bCs/>
      <w:sz w:val="28"/>
    </w:rPr>
  </w:style>
  <w:style w:type="paragraph" w:styleId="BodyTextIndent3">
    <w:name w:val="Body Text Indent 3"/>
    <w:basedOn w:val="Normal"/>
    <w:link w:val="BodyTextIndent3Char"/>
    <w:rsid w:val="00B92947"/>
    <w:pPr>
      <w:spacing w:before="80"/>
      <w:ind w:left="709"/>
      <w:jc w:val="both"/>
    </w:pPr>
    <w:rPr>
      <w:szCs w:val="20"/>
      <w:lang w:val="x-none" w:eastAsia="x-none"/>
    </w:rPr>
  </w:style>
  <w:style w:type="character" w:customStyle="1" w:styleId="BodyTextIndent3Char">
    <w:name w:val="Body Text Indent 3 Char"/>
    <w:link w:val="BodyTextIndent3"/>
    <w:rsid w:val="00B92947"/>
    <w:rPr>
      <w:rFonts w:ascii=".VnTime" w:hAnsi=".VnTime"/>
      <w:sz w:val="28"/>
    </w:rPr>
  </w:style>
  <w:style w:type="table" w:styleId="TableGrid">
    <w:name w:val="Table Grid"/>
    <w:basedOn w:val="TableNormal"/>
    <w:rsid w:val="00B929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8700DC"/>
    <w:rPr>
      <w:rFonts w:ascii=".VnTime" w:hAnsi=".VnTime"/>
      <w:b/>
      <w:sz w:val="28"/>
    </w:rPr>
  </w:style>
  <w:style w:type="character" w:customStyle="1" w:styleId="fontstyle01">
    <w:name w:val="fontstyle01"/>
    <w:rsid w:val="00083D33"/>
    <w:rPr>
      <w:rFonts w:ascii="TimesNewRomanPSMT" w:hAnsi="TimesNewRomanPSMT" w:hint="default"/>
      <w:b w:val="0"/>
      <w:bCs w:val="0"/>
      <w:i w:val="0"/>
      <w:iCs w:val="0"/>
      <w:color w:val="000000"/>
      <w:sz w:val="28"/>
      <w:szCs w:val="28"/>
    </w:rPr>
  </w:style>
  <w:style w:type="character" w:styleId="Strong">
    <w:name w:val="Strong"/>
    <w:uiPriority w:val="22"/>
    <w:qFormat/>
    <w:rsid w:val="00CA489E"/>
    <w:rPr>
      <w:b/>
      <w:bCs/>
    </w:rPr>
  </w:style>
  <w:style w:type="paragraph" w:styleId="NormalWeb">
    <w:name w:val="Normal (Web)"/>
    <w:aliases w:val="Char Char Char"/>
    <w:basedOn w:val="Normal"/>
    <w:link w:val="NormalWebChar"/>
    <w:rsid w:val="00CA489E"/>
    <w:pPr>
      <w:spacing w:before="100" w:beforeAutospacing="1" w:after="100" w:afterAutospacing="1"/>
    </w:pPr>
    <w:rPr>
      <w:rFonts w:ascii="Times New Roman" w:hAnsi="Times New Roman"/>
      <w:sz w:val="24"/>
      <w:lang w:val="x-none" w:eastAsia="x-none"/>
    </w:rPr>
  </w:style>
  <w:style w:type="paragraph" w:customStyle="1" w:styleId="Char">
    <w:name w:val="Char"/>
    <w:basedOn w:val="Normal"/>
    <w:rsid w:val="00CA489E"/>
    <w:pPr>
      <w:spacing w:after="160" w:line="240" w:lineRule="exact"/>
    </w:pPr>
    <w:rPr>
      <w:rFonts w:ascii="Verdana" w:hAnsi="Verdana"/>
      <w:sz w:val="20"/>
      <w:szCs w:val="28"/>
    </w:rPr>
  </w:style>
  <w:style w:type="paragraph" w:customStyle="1" w:styleId="pbody">
    <w:name w:val="pbody"/>
    <w:basedOn w:val="Normal"/>
    <w:rsid w:val="00CA489E"/>
    <w:pPr>
      <w:spacing w:before="100" w:beforeAutospacing="1" w:after="100" w:afterAutospacing="1"/>
    </w:pPr>
    <w:rPr>
      <w:rFonts w:ascii="Arial" w:hAnsi="Arial" w:cs="Arial"/>
      <w:color w:val="000000"/>
      <w:sz w:val="26"/>
      <w:szCs w:val="26"/>
    </w:rPr>
  </w:style>
  <w:style w:type="character" w:customStyle="1" w:styleId="BodyTextChar">
    <w:name w:val="Body Text Char"/>
    <w:link w:val="BodyText"/>
    <w:rsid w:val="00CA489E"/>
    <w:rPr>
      <w:rFonts w:ascii=".VnTime" w:hAnsi=".VnTime"/>
      <w:sz w:val="28"/>
    </w:rPr>
  </w:style>
  <w:style w:type="character" w:customStyle="1" w:styleId="BodyTextIndent2Char">
    <w:name w:val="Body Text Indent 2 Char"/>
    <w:link w:val="BodyTextIndent2"/>
    <w:rsid w:val="00CA489E"/>
    <w:rPr>
      <w:rFonts w:ascii=".VnTime" w:hAnsi=".VnTime"/>
      <w:kern w:val="28"/>
      <w:sz w:val="30"/>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qFormat/>
    <w:rsid w:val="00CA489E"/>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link w:val="FootnoteText"/>
    <w:uiPriority w:val="99"/>
    <w:qFormat/>
    <w:rsid w:val="00CA489E"/>
    <w:rPr>
      <w:rFonts w:ascii=".VnTime" w:hAnsi=".VnTim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CA489E"/>
    <w:rPr>
      <w:vertAlign w:val="superscript"/>
    </w:rPr>
  </w:style>
  <w:style w:type="character" w:customStyle="1" w:styleId="HeaderChar">
    <w:name w:val="Header Char"/>
    <w:aliases w:val="MyHeader Char Char,MyHeader Char1"/>
    <w:link w:val="Header"/>
    <w:uiPriority w:val="99"/>
    <w:locked/>
    <w:rsid w:val="00CA489E"/>
    <w:rPr>
      <w:rFonts w:ascii=".VnTime" w:hAnsi=".VnTime"/>
      <w:sz w:val="28"/>
    </w:rPr>
  </w:style>
  <w:style w:type="character" w:customStyle="1" w:styleId="NormalWebChar">
    <w:name w:val="Normal (Web) Char"/>
    <w:aliases w:val="Char Char Char Char"/>
    <w:link w:val="NormalWeb"/>
    <w:rsid w:val="00CA489E"/>
    <w:rPr>
      <w:sz w:val="24"/>
      <w:szCs w:val="24"/>
      <w:lang w:val="x-none" w:eastAsia="x-none"/>
    </w:rPr>
  </w:style>
  <w:style w:type="character" w:customStyle="1" w:styleId="newstitle">
    <w:name w:val="news_title"/>
    <w:rsid w:val="00CA489E"/>
  </w:style>
  <w:style w:type="paragraph" w:customStyle="1" w:styleId="CharChar1CharChar">
    <w:name w:val="Char Char1 Char Char"/>
    <w:basedOn w:val="Normal"/>
    <w:rsid w:val="00CA489E"/>
    <w:pPr>
      <w:pageBreakBefore/>
      <w:spacing w:before="100" w:beforeAutospacing="1" w:after="100" w:afterAutospacing="1"/>
      <w:jc w:val="both"/>
    </w:pPr>
    <w:rPr>
      <w:rFonts w:ascii=".VnArial" w:eastAsia=".VnTime" w:hAnsi=".VnArial" w:cs=".VnArial"/>
      <w:sz w:val="20"/>
      <w:szCs w:val="20"/>
    </w:rPr>
  </w:style>
  <w:style w:type="character" w:customStyle="1" w:styleId="normalchar">
    <w:name w:val="normal__char"/>
    <w:rsid w:val="00CA489E"/>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A489E"/>
    <w:pPr>
      <w:spacing w:before="100" w:line="240" w:lineRule="exact"/>
    </w:pPr>
    <w:rPr>
      <w:rFonts w:ascii="Times New Roman" w:hAnsi="Times New Roman"/>
      <w:sz w:val="20"/>
      <w:szCs w:val="20"/>
      <w:vertAlign w:val="superscript"/>
    </w:rPr>
  </w:style>
  <w:style w:type="character" w:customStyle="1" w:styleId="FooterChar">
    <w:name w:val="Footer Char"/>
    <w:link w:val="Footer"/>
    <w:uiPriority w:val="99"/>
    <w:rsid w:val="00CA489E"/>
    <w:rPr>
      <w:rFonts w:ascii=".VnTime" w:hAnsi=".VnTime"/>
      <w:sz w:val="28"/>
    </w:rPr>
  </w:style>
  <w:style w:type="character" w:customStyle="1" w:styleId="Bodytext20">
    <w:name w:val="Body text (2)_"/>
    <w:link w:val="Bodytext21"/>
    <w:rsid w:val="007305EB"/>
    <w:rPr>
      <w:sz w:val="28"/>
      <w:szCs w:val="28"/>
      <w:shd w:val="clear" w:color="auto" w:fill="FFFFFF"/>
    </w:rPr>
  </w:style>
  <w:style w:type="paragraph" w:customStyle="1" w:styleId="Bodytext21">
    <w:name w:val="Body text (2)"/>
    <w:basedOn w:val="Normal"/>
    <w:link w:val="Bodytext20"/>
    <w:rsid w:val="007305EB"/>
    <w:pPr>
      <w:widowControl w:val="0"/>
      <w:shd w:val="clear" w:color="auto" w:fill="FFFFFF"/>
      <w:spacing w:line="0" w:lineRule="atLeast"/>
    </w:pPr>
    <w:rPr>
      <w:rFonts w:ascii="Times New Roman" w:hAnsi="Times New Roman"/>
      <w:szCs w:val="28"/>
    </w:rPr>
  </w:style>
  <w:style w:type="paragraph" w:styleId="BalloonText">
    <w:name w:val="Balloon Text"/>
    <w:basedOn w:val="Normal"/>
    <w:link w:val="BalloonTextChar"/>
    <w:rsid w:val="004F68AD"/>
    <w:rPr>
      <w:rFonts w:ascii="Segoe UI" w:hAnsi="Segoe UI" w:cs="Segoe UI"/>
      <w:sz w:val="18"/>
      <w:szCs w:val="18"/>
    </w:rPr>
  </w:style>
  <w:style w:type="character" w:customStyle="1" w:styleId="BalloonTextChar">
    <w:name w:val="Balloon Text Char"/>
    <w:link w:val="BalloonText"/>
    <w:rsid w:val="004F68AD"/>
    <w:rPr>
      <w:rFonts w:ascii="Segoe UI" w:hAnsi="Segoe UI" w:cs="Segoe UI"/>
      <w:sz w:val="18"/>
      <w:szCs w:val="18"/>
    </w:rPr>
  </w:style>
  <w:style w:type="paragraph" w:styleId="ListParagraph">
    <w:name w:val="List Paragraph"/>
    <w:basedOn w:val="Normal"/>
    <w:uiPriority w:val="34"/>
    <w:qFormat/>
    <w:rsid w:val="00DF1B1A"/>
    <w:pPr>
      <w:ind w:left="720"/>
      <w:contextualSpacing/>
    </w:pPr>
  </w:style>
  <w:style w:type="character" w:customStyle="1" w:styleId="NormalWebChar1">
    <w:name w:val="Normal (Web) Char1"/>
    <w:aliases w:val="Normal (Web) Char Char"/>
    <w:basedOn w:val="DefaultParagraphFont"/>
    <w:locked/>
    <w:rsid w:val="00F224F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24F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4"/>
    </w:rPr>
  </w:style>
  <w:style w:type="paragraph" w:styleId="Heading1">
    <w:name w:val="heading 1"/>
    <w:basedOn w:val="Normal"/>
    <w:next w:val="Normal"/>
    <w:link w:val="Heading1Char"/>
    <w:qFormat/>
    <w:rsid w:val="008700DC"/>
    <w:pPr>
      <w:keepNext/>
      <w:outlineLvl w:val="0"/>
    </w:pPr>
    <w:rPr>
      <w:b/>
      <w:szCs w:val="20"/>
      <w:lang w:val="x-none" w:eastAsia="x-none"/>
    </w:rPr>
  </w:style>
  <w:style w:type="paragraph" w:styleId="Heading4">
    <w:name w:val="heading 4"/>
    <w:basedOn w:val="Normal"/>
    <w:next w:val="Normal"/>
    <w:link w:val="Heading4Char"/>
    <w:qFormat/>
    <w:rsid w:val="00B92947"/>
    <w:pPr>
      <w:keepNext/>
      <w:ind w:left="4320" w:firstLine="720"/>
      <w:jc w:val="both"/>
      <w:outlineLvl w:val="3"/>
    </w:pPr>
    <w:rPr>
      <w:b/>
      <w:b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00" w:line="252" w:lineRule="auto"/>
      <w:jc w:val="both"/>
    </w:pPr>
    <w:rPr>
      <w:rFonts w:ascii=".VnTimeH" w:hAnsi=".VnTimeH"/>
      <w:b/>
      <w:kern w:val="28"/>
      <w:sz w:val="24"/>
      <w:szCs w:val="20"/>
    </w:rPr>
  </w:style>
  <w:style w:type="paragraph" w:styleId="BodyTextIndent2">
    <w:name w:val="Body Text Indent 2"/>
    <w:basedOn w:val="Normal"/>
    <w:link w:val="BodyTextIndent2Char"/>
    <w:pPr>
      <w:spacing w:before="100" w:line="250" w:lineRule="auto"/>
      <w:ind w:firstLine="720"/>
      <w:jc w:val="both"/>
    </w:pPr>
    <w:rPr>
      <w:kern w:val="28"/>
      <w:sz w:val="30"/>
      <w:szCs w:val="20"/>
    </w:rPr>
  </w:style>
  <w:style w:type="paragraph" w:customStyle="1" w:styleId="Thanbai">
    <w:name w:val="Than bai"/>
    <w:basedOn w:val="Normal"/>
    <w:pPr>
      <w:spacing w:before="60"/>
      <w:ind w:firstLine="720"/>
      <w:jc w:val="both"/>
    </w:pPr>
    <w:rPr>
      <w:szCs w:val="28"/>
      <w:lang w:val="en-GB"/>
    </w:rPr>
  </w:style>
  <w:style w:type="paragraph" w:styleId="BodyTextIndent">
    <w:name w:val="Body Text Indent"/>
    <w:basedOn w:val="Normal"/>
    <w:pPr>
      <w:spacing w:before="120" w:line="264" w:lineRule="auto"/>
      <w:ind w:firstLine="720"/>
      <w:jc w:val="both"/>
    </w:pPr>
    <w:rPr>
      <w:kern w:val="28"/>
      <w:szCs w:val="20"/>
    </w:rPr>
  </w:style>
  <w:style w:type="paragraph" w:styleId="BodyText">
    <w:name w:val="Body Text"/>
    <w:basedOn w:val="Normal"/>
    <w:link w:val="BodyTextChar"/>
    <w:pPr>
      <w:widowControl w:val="0"/>
      <w:spacing w:after="120"/>
    </w:pPr>
    <w:rPr>
      <w:szCs w:val="20"/>
    </w:rPr>
  </w:style>
  <w:style w:type="paragraph" w:styleId="Header">
    <w:name w:val="header"/>
    <w:aliases w:val="MyHeader Char,MyHeader"/>
    <w:basedOn w:val="Normal"/>
    <w:link w:val="HeaderChar"/>
    <w:uiPriority w:val="99"/>
    <w:pPr>
      <w:widowControl w:val="0"/>
      <w:tabs>
        <w:tab w:val="center" w:pos="4320"/>
        <w:tab w:val="right" w:pos="8640"/>
      </w:tabs>
    </w:pPr>
    <w:rPr>
      <w:szCs w:val="20"/>
    </w:rPr>
  </w:style>
  <w:style w:type="character" w:styleId="PageNumber">
    <w:name w:val="page number"/>
    <w:basedOn w:val="DefaultParagraphFont"/>
  </w:style>
  <w:style w:type="paragraph" w:styleId="Footer">
    <w:name w:val="footer"/>
    <w:basedOn w:val="Normal"/>
    <w:link w:val="FooterChar"/>
    <w:pPr>
      <w:widowControl w:val="0"/>
      <w:tabs>
        <w:tab w:val="center" w:pos="4320"/>
        <w:tab w:val="right" w:pos="8640"/>
      </w:tabs>
    </w:pPr>
    <w:rPr>
      <w:szCs w:val="20"/>
    </w:rPr>
  </w:style>
  <w:style w:type="character" w:customStyle="1" w:styleId="Heading4Char">
    <w:name w:val="Heading 4 Char"/>
    <w:link w:val="Heading4"/>
    <w:rsid w:val="00B92947"/>
    <w:rPr>
      <w:rFonts w:ascii=".VnTime" w:hAnsi=".VnTime"/>
      <w:b/>
      <w:bCs/>
      <w:sz w:val="28"/>
    </w:rPr>
  </w:style>
  <w:style w:type="paragraph" w:styleId="BodyTextIndent3">
    <w:name w:val="Body Text Indent 3"/>
    <w:basedOn w:val="Normal"/>
    <w:link w:val="BodyTextIndent3Char"/>
    <w:rsid w:val="00B92947"/>
    <w:pPr>
      <w:spacing w:before="80"/>
      <w:ind w:left="709"/>
      <w:jc w:val="both"/>
    </w:pPr>
    <w:rPr>
      <w:szCs w:val="20"/>
      <w:lang w:val="x-none" w:eastAsia="x-none"/>
    </w:rPr>
  </w:style>
  <w:style w:type="character" w:customStyle="1" w:styleId="BodyTextIndent3Char">
    <w:name w:val="Body Text Indent 3 Char"/>
    <w:link w:val="BodyTextIndent3"/>
    <w:rsid w:val="00B92947"/>
    <w:rPr>
      <w:rFonts w:ascii=".VnTime" w:hAnsi=".VnTime"/>
      <w:sz w:val="28"/>
    </w:rPr>
  </w:style>
  <w:style w:type="table" w:styleId="TableGrid">
    <w:name w:val="Table Grid"/>
    <w:basedOn w:val="TableNormal"/>
    <w:rsid w:val="00B929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8700DC"/>
    <w:rPr>
      <w:rFonts w:ascii=".VnTime" w:hAnsi=".VnTime"/>
      <w:b/>
      <w:sz w:val="28"/>
    </w:rPr>
  </w:style>
  <w:style w:type="character" w:customStyle="1" w:styleId="fontstyle01">
    <w:name w:val="fontstyle01"/>
    <w:rsid w:val="00083D33"/>
    <w:rPr>
      <w:rFonts w:ascii="TimesNewRomanPSMT" w:hAnsi="TimesNewRomanPSMT" w:hint="default"/>
      <w:b w:val="0"/>
      <w:bCs w:val="0"/>
      <w:i w:val="0"/>
      <w:iCs w:val="0"/>
      <w:color w:val="000000"/>
      <w:sz w:val="28"/>
      <w:szCs w:val="28"/>
    </w:rPr>
  </w:style>
  <w:style w:type="character" w:styleId="Strong">
    <w:name w:val="Strong"/>
    <w:uiPriority w:val="22"/>
    <w:qFormat/>
    <w:rsid w:val="00CA489E"/>
    <w:rPr>
      <w:b/>
      <w:bCs/>
    </w:rPr>
  </w:style>
  <w:style w:type="paragraph" w:styleId="NormalWeb">
    <w:name w:val="Normal (Web)"/>
    <w:aliases w:val="Char Char Char"/>
    <w:basedOn w:val="Normal"/>
    <w:link w:val="NormalWebChar"/>
    <w:rsid w:val="00CA489E"/>
    <w:pPr>
      <w:spacing w:before="100" w:beforeAutospacing="1" w:after="100" w:afterAutospacing="1"/>
    </w:pPr>
    <w:rPr>
      <w:rFonts w:ascii="Times New Roman" w:hAnsi="Times New Roman"/>
      <w:sz w:val="24"/>
      <w:lang w:val="x-none" w:eastAsia="x-none"/>
    </w:rPr>
  </w:style>
  <w:style w:type="paragraph" w:customStyle="1" w:styleId="Char">
    <w:name w:val="Char"/>
    <w:basedOn w:val="Normal"/>
    <w:rsid w:val="00CA489E"/>
    <w:pPr>
      <w:spacing w:after="160" w:line="240" w:lineRule="exact"/>
    </w:pPr>
    <w:rPr>
      <w:rFonts w:ascii="Verdana" w:hAnsi="Verdana"/>
      <w:sz w:val="20"/>
      <w:szCs w:val="28"/>
    </w:rPr>
  </w:style>
  <w:style w:type="paragraph" w:customStyle="1" w:styleId="pbody">
    <w:name w:val="pbody"/>
    <w:basedOn w:val="Normal"/>
    <w:rsid w:val="00CA489E"/>
    <w:pPr>
      <w:spacing w:before="100" w:beforeAutospacing="1" w:after="100" w:afterAutospacing="1"/>
    </w:pPr>
    <w:rPr>
      <w:rFonts w:ascii="Arial" w:hAnsi="Arial" w:cs="Arial"/>
      <w:color w:val="000000"/>
      <w:sz w:val="26"/>
      <w:szCs w:val="26"/>
    </w:rPr>
  </w:style>
  <w:style w:type="character" w:customStyle="1" w:styleId="BodyTextChar">
    <w:name w:val="Body Text Char"/>
    <w:link w:val="BodyText"/>
    <w:rsid w:val="00CA489E"/>
    <w:rPr>
      <w:rFonts w:ascii=".VnTime" w:hAnsi=".VnTime"/>
      <w:sz w:val="28"/>
    </w:rPr>
  </w:style>
  <w:style w:type="character" w:customStyle="1" w:styleId="BodyTextIndent2Char">
    <w:name w:val="Body Text Indent 2 Char"/>
    <w:link w:val="BodyTextIndent2"/>
    <w:rsid w:val="00CA489E"/>
    <w:rPr>
      <w:rFonts w:ascii=".VnTime" w:hAnsi=".VnTime"/>
      <w:kern w:val="28"/>
      <w:sz w:val="30"/>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qFormat/>
    <w:rsid w:val="00CA489E"/>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link w:val="FootnoteText"/>
    <w:uiPriority w:val="99"/>
    <w:qFormat/>
    <w:rsid w:val="00CA489E"/>
    <w:rPr>
      <w:rFonts w:ascii=".VnTime" w:hAnsi=".VnTim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CA489E"/>
    <w:rPr>
      <w:vertAlign w:val="superscript"/>
    </w:rPr>
  </w:style>
  <w:style w:type="character" w:customStyle="1" w:styleId="HeaderChar">
    <w:name w:val="Header Char"/>
    <w:aliases w:val="MyHeader Char Char,MyHeader Char1"/>
    <w:link w:val="Header"/>
    <w:uiPriority w:val="99"/>
    <w:locked/>
    <w:rsid w:val="00CA489E"/>
    <w:rPr>
      <w:rFonts w:ascii=".VnTime" w:hAnsi=".VnTime"/>
      <w:sz w:val="28"/>
    </w:rPr>
  </w:style>
  <w:style w:type="character" w:customStyle="1" w:styleId="NormalWebChar">
    <w:name w:val="Normal (Web) Char"/>
    <w:aliases w:val="Char Char Char Char"/>
    <w:link w:val="NormalWeb"/>
    <w:rsid w:val="00CA489E"/>
    <w:rPr>
      <w:sz w:val="24"/>
      <w:szCs w:val="24"/>
      <w:lang w:val="x-none" w:eastAsia="x-none"/>
    </w:rPr>
  </w:style>
  <w:style w:type="character" w:customStyle="1" w:styleId="newstitle">
    <w:name w:val="news_title"/>
    <w:rsid w:val="00CA489E"/>
  </w:style>
  <w:style w:type="paragraph" w:customStyle="1" w:styleId="CharChar1CharChar">
    <w:name w:val="Char Char1 Char Char"/>
    <w:basedOn w:val="Normal"/>
    <w:rsid w:val="00CA489E"/>
    <w:pPr>
      <w:pageBreakBefore/>
      <w:spacing w:before="100" w:beforeAutospacing="1" w:after="100" w:afterAutospacing="1"/>
      <w:jc w:val="both"/>
    </w:pPr>
    <w:rPr>
      <w:rFonts w:ascii=".VnArial" w:eastAsia=".VnTime" w:hAnsi=".VnArial" w:cs=".VnArial"/>
      <w:sz w:val="20"/>
      <w:szCs w:val="20"/>
    </w:rPr>
  </w:style>
  <w:style w:type="character" w:customStyle="1" w:styleId="normalchar">
    <w:name w:val="normal__char"/>
    <w:rsid w:val="00CA489E"/>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CA489E"/>
    <w:pPr>
      <w:spacing w:before="100" w:line="240" w:lineRule="exact"/>
    </w:pPr>
    <w:rPr>
      <w:rFonts w:ascii="Times New Roman" w:hAnsi="Times New Roman"/>
      <w:sz w:val="20"/>
      <w:szCs w:val="20"/>
      <w:vertAlign w:val="superscript"/>
    </w:rPr>
  </w:style>
  <w:style w:type="character" w:customStyle="1" w:styleId="FooterChar">
    <w:name w:val="Footer Char"/>
    <w:link w:val="Footer"/>
    <w:uiPriority w:val="99"/>
    <w:rsid w:val="00CA489E"/>
    <w:rPr>
      <w:rFonts w:ascii=".VnTime" w:hAnsi=".VnTime"/>
      <w:sz w:val="28"/>
    </w:rPr>
  </w:style>
  <w:style w:type="character" w:customStyle="1" w:styleId="Bodytext20">
    <w:name w:val="Body text (2)_"/>
    <w:link w:val="Bodytext21"/>
    <w:rsid w:val="007305EB"/>
    <w:rPr>
      <w:sz w:val="28"/>
      <w:szCs w:val="28"/>
      <w:shd w:val="clear" w:color="auto" w:fill="FFFFFF"/>
    </w:rPr>
  </w:style>
  <w:style w:type="paragraph" w:customStyle="1" w:styleId="Bodytext21">
    <w:name w:val="Body text (2)"/>
    <w:basedOn w:val="Normal"/>
    <w:link w:val="Bodytext20"/>
    <w:rsid w:val="007305EB"/>
    <w:pPr>
      <w:widowControl w:val="0"/>
      <w:shd w:val="clear" w:color="auto" w:fill="FFFFFF"/>
      <w:spacing w:line="0" w:lineRule="atLeast"/>
    </w:pPr>
    <w:rPr>
      <w:rFonts w:ascii="Times New Roman" w:hAnsi="Times New Roman"/>
      <w:szCs w:val="28"/>
    </w:rPr>
  </w:style>
  <w:style w:type="paragraph" w:styleId="BalloonText">
    <w:name w:val="Balloon Text"/>
    <w:basedOn w:val="Normal"/>
    <w:link w:val="BalloonTextChar"/>
    <w:rsid w:val="004F68AD"/>
    <w:rPr>
      <w:rFonts w:ascii="Segoe UI" w:hAnsi="Segoe UI" w:cs="Segoe UI"/>
      <w:sz w:val="18"/>
      <w:szCs w:val="18"/>
    </w:rPr>
  </w:style>
  <w:style w:type="character" w:customStyle="1" w:styleId="BalloonTextChar">
    <w:name w:val="Balloon Text Char"/>
    <w:link w:val="BalloonText"/>
    <w:rsid w:val="004F68AD"/>
    <w:rPr>
      <w:rFonts w:ascii="Segoe UI" w:hAnsi="Segoe UI" w:cs="Segoe UI"/>
      <w:sz w:val="18"/>
      <w:szCs w:val="18"/>
    </w:rPr>
  </w:style>
  <w:style w:type="paragraph" w:styleId="ListParagraph">
    <w:name w:val="List Paragraph"/>
    <w:basedOn w:val="Normal"/>
    <w:uiPriority w:val="34"/>
    <w:qFormat/>
    <w:rsid w:val="00DF1B1A"/>
    <w:pPr>
      <w:ind w:left="720"/>
      <w:contextualSpacing/>
    </w:pPr>
  </w:style>
  <w:style w:type="character" w:customStyle="1" w:styleId="NormalWebChar1">
    <w:name w:val="Normal (Web) Char1"/>
    <w:aliases w:val="Normal (Web) Char Char"/>
    <w:basedOn w:val="DefaultParagraphFont"/>
    <w:locked/>
    <w:rsid w:val="00F224F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2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3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7D11-770D-4937-B186-3B13B977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uBND tØnh nghÖ An</vt:lpstr>
    </vt:vector>
  </TitlesOfParts>
  <Company>Microsoft</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nghÖ An</dc:title>
  <dc:creator>Hoa_th</dc:creator>
  <cp:lastModifiedBy>Hp</cp:lastModifiedBy>
  <cp:revision>60</cp:revision>
  <cp:lastPrinted>2023-03-03T01:49:00Z</cp:lastPrinted>
  <dcterms:created xsi:type="dcterms:W3CDTF">2023-04-07T08:09:00Z</dcterms:created>
  <dcterms:modified xsi:type="dcterms:W3CDTF">2024-10-08T07:29:00Z</dcterms:modified>
</cp:coreProperties>
</file>