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1755A" w14:textId="663AB4F5" w:rsidR="005E3DAD" w:rsidRDefault="00A63350" w:rsidP="00A63350">
      <w:pPr>
        <w:jc w:val="center"/>
        <w:rPr>
          <w:b/>
          <w:sz w:val="28"/>
          <w:szCs w:val="28"/>
        </w:rPr>
      </w:pPr>
      <w:bookmarkStart w:id="0" w:name="dieu_27"/>
      <w:bookmarkStart w:id="1" w:name="_GoBack"/>
      <w:bookmarkEnd w:id="1"/>
      <w:r w:rsidRPr="00756020">
        <w:rPr>
          <w:b/>
          <w:sz w:val="28"/>
          <w:szCs w:val="28"/>
        </w:rPr>
        <w:t xml:space="preserve">BẢNG </w:t>
      </w:r>
      <w:r w:rsidR="008C00BB">
        <w:rPr>
          <w:b/>
          <w:sz w:val="28"/>
          <w:szCs w:val="28"/>
        </w:rPr>
        <w:t>THUYẾT MINH XÂY DỰNG</w:t>
      </w:r>
      <w:r w:rsidR="005E3DAD">
        <w:rPr>
          <w:b/>
          <w:sz w:val="28"/>
          <w:szCs w:val="28"/>
        </w:rPr>
        <w:t xml:space="preserve"> </w:t>
      </w:r>
    </w:p>
    <w:p w14:paraId="5BB8153B" w14:textId="6E189FA5" w:rsidR="007B68DF" w:rsidRPr="00756020" w:rsidRDefault="00A63350" w:rsidP="00A63350">
      <w:pPr>
        <w:jc w:val="center"/>
        <w:rPr>
          <w:b/>
          <w:sz w:val="28"/>
          <w:szCs w:val="28"/>
        </w:rPr>
      </w:pPr>
      <w:r w:rsidRPr="00756020">
        <w:rPr>
          <w:b/>
          <w:sz w:val="28"/>
          <w:szCs w:val="28"/>
        </w:rPr>
        <w:t>ĐỊNH MỨC KINH TẾ - KỸ THUẬT</w:t>
      </w:r>
    </w:p>
    <w:p w14:paraId="13441B9F" w14:textId="10317223" w:rsidR="005E3DAD" w:rsidRDefault="00A63350" w:rsidP="005E3DAD">
      <w:pPr>
        <w:pBdr>
          <w:top w:val="none" w:sz="4" w:space="0" w:color="000000"/>
          <w:left w:val="none" w:sz="4" w:space="0" w:color="000000"/>
          <w:bottom w:val="none" w:sz="4" w:space="0" w:color="000000"/>
          <w:right w:val="none" w:sz="4" w:space="0" w:color="000000"/>
          <w:between w:val="none" w:sz="4" w:space="0" w:color="000000"/>
        </w:pBdr>
        <w:jc w:val="center"/>
        <w:rPr>
          <w:i/>
          <w:sz w:val="28"/>
          <w:szCs w:val="28"/>
        </w:rPr>
      </w:pPr>
      <w:r w:rsidRPr="00756020">
        <w:rPr>
          <w:i/>
          <w:sz w:val="28"/>
          <w:szCs w:val="28"/>
        </w:rPr>
        <w:t xml:space="preserve">(Kèm theo Báo cáo Thuyết minh </w:t>
      </w:r>
      <w:r w:rsidR="005E3DAD">
        <w:rPr>
          <w:i/>
          <w:sz w:val="28"/>
          <w:szCs w:val="28"/>
        </w:rPr>
        <w:t>q</w:t>
      </w:r>
      <w:r w:rsidR="005E3DAD" w:rsidRPr="005E3DAD">
        <w:rPr>
          <w:i/>
          <w:sz w:val="28"/>
          <w:szCs w:val="28"/>
        </w:rPr>
        <w:t>uá trình</w:t>
      </w:r>
      <w:r w:rsidR="008C00BB">
        <w:rPr>
          <w:i/>
          <w:sz w:val="28"/>
          <w:szCs w:val="28"/>
        </w:rPr>
        <w:t xml:space="preserve"> xây dựng Quyết định </w:t>
      </w:r>
      <w:r w:rsidR="005E3DAD" w:rsidRPr="005E3DAD">
        <w:rPr>
          <w:i/>
          <w:sz w:val="28"/>
          <w:szCs w:val="28"/>
        </w:rPr>
        <w:t xml:space="preserve">ban hành Định mức kinh tế - kỹ thuật để lập dự toán phục vụ công tác định giá đất; thống kê, kiểm kê đất đai và lập bản đồ hiện trạng sử dụng đất </w:t>
      </w:r>
    </w:p>
    <w:p w14:paraId="45FFE6F4" w14:textId="0460FB95" w:rsidR="00A63350" w:rsidRPr="005E3DAD" w:rsidRDefault="005E3DAD" w:rsidP="005E3DAD">
      <w:pPr>
        <w:pBdr>
          <w:top w:val="none" w:sz="4" w:space="0" w:color="000000"/>
          <w:left w:val="none" w:sz="4" w:space="0" w:color="000000"/>
          <w:bottom w:val="none" w:sz="4" w:space="0" w:color="000000"/>
          <w:right w:val="none" w:sz="4" w:space="0" w:color="000000"/>
          <w:between w:val="none" w:sz="4" w:space="0" w:color="000000"/>
        </w:pBdr>
        <w:jc w:val="center"/>
        <w:rPr>
          <w:i/>
          <w:sz w:val="28"/>
          <w:szCs w:val="28"/>
        </w:rPr>
      </w:pPr>
      <w:r w:rsidRPr="005E3DAD">
        <w:rPr>
          <w:i/>
          <w:sz w:val="28"/>
          <w:szCs w:val="28"/>
        </w:rPr>
        <w:t>trên địa bàn tỉnh Lai Châu</w:t>
      </w:r>
      <w:r w:rsidR="00A63350" w:rsidRPr="00756020">
        <w:rPr>
          <w:i/>
          <w:spacing w:val="-4"/>
          <w:sz w:val="28"/>
          <w:szCs w:val="28"/>
        </w:rPr>
        <w:t>)</w:t>
      </w:r>
    </w:p>
    <w:p w14:paraId="6A4CC812" w14:textId="17A03017" w:rsidR="00A63350" w:rsidRPr="00756020" w:rsidRDefault="005E3DAD" w:rsidP="00A63350">
      <w:pPr>
        <w:pBdr>
          <w:top w:val="none" w:sz="4" w:space="0" w:color="000000"/>
          <w:left w:val="none" w:sz="4" w:space="0" w:color="000000"/>
          <w:bottom w:val="none" w:sz="4" w:space="0" w:color="000000"/>
          <w:right w:val="none" w:sz="4" w:space="0" w:color="000000"/>
          <w:between w:val="none" w:sz="4" w:space="0" w:color="000000"/>
        </w:pBdr>
        <w:jc w:val="center"/>
        <w:rPr>
          <w:i/>
          <w:sz w:val="28"/>
          <w:szCs w:val="28"/>
        </w:rPr>
      </w:pPr>
      <w:r w:rsidRPr="00756020">
        <w:rPr>
          <w:i/>
          <w:noProof/>
          <w:sz w:val="28"/>
          <w:szCs w:val="28"/>
        </w:rPr>
        <mc:AlternateContent>
          <mc:Choice Requires="wps">
            <w:drawing>
              <wp:anchor distT="0" distB="0" distL="114300" distR="114300" simplePos="0" relativeHeight="251661312" behindDoc="0" locked="0" layoutInCell="1" allowOverlap="1" wp14:anchorId="512B42F4" wp14:editId="0C7CAFAA">
                <wp:simplePos x="0" y="0"/>
                <wp:positionH relativeFrom="column">
                  <wp:posOffset>2263139</wp:posOffset>
                </wp:positionH>
                <wp:positionV relativeFrom="paragraph">
                  <wp:posOffset>39370</wp:posOffset>
                </wp:positionV>
                <wp:extent cx="134302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1343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E3D08E"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2pt,3.1pt" to="283.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" strokecolor="black [3200]" strokeweight=".5pt">
                <v:stroke joinstyle="miter"/>
              </v:line>
            </w:pict>
          </mc:Fallback>
        </mc:AlternateContent>
      </w:r>
    </w:p>
    <w:p w14:paraId="7FE2E7E6" w14:textId="74796CE1" w:rsidR="000C755D" w:rsidRPr="00756020" w:rsidRDefault="000C755D" w:rsidP="000C755D">
      <w:pPr>
        <w:spacing w:before="120" w:line="360" w:lineRule="exact"/>
        <w:ind w:firstLine="720"/>
        <w:jc w:val="both"/>
        <w:rPr>
          <w:b/>
          <w:sz w:val="28"/>
          <w:szCs w:val="28"/>
        </w:rPr>
      </w:pPr>
      <w:r w:rsidRPr="00756020">
        <w:rPr>
          <w:b/>
          <w:sz w:val="28"/>
          <w:szCs w:val="28"/>
        </w:rPr>
        <w:t>I. Định mức kinh tế - kỹ thuật định giá đất</w:t>
      </w:r>
    </w:p>
    <w:p w14:paraId="55359CAA" w14:textId="178A691C" w:rsidR="007C0363" w:rsidRPr="00756020" w:rsidRDefault="000C755D" w:rsidP="007C0363">
      <w:pPr>
        <w:spacing w:before="60" w:line="360" w:lineRule="exact"/>
        <w:ind w:firstLine="720"/>
        <w:rPr>
          <w:b/>
          <w:sz w:val="28"/>
          <w:szCs w:val="28"/>
        </w:rPr>
      </w:pPr>
      <w:r w:rsidRPr="00756020">
        <w:rPr>
          <w:b/>
          <w:sz w:val="28"/>
          <w:szCs w:val="28"/>
        </w:rPr>
        <w:t>1</w:t>
      </w:r>
      <w:r w:rsidR="007C0363" w:rsidRPr="00756020">
        <w:rPr>
          <w:b/>
          <w:sz w:val="28"/>
          <w:szCs w:val="28"/>
          <w:lang w:val="vi-VN"/>
        </w:rPr>
        <w:t xml:space="preserve">. Quy định </w:t>
      </w:r>
      <w:r w:rsidR="00A63350" w:rsidRPr="00756020">
        <w:rPr>
          <w:b/>
          <w:sz w:val="28"/>
          <w:szCs w:val="28"/>
        </w:rPr>
        <w:t>chung</w:t>
      </w:r>
    </w:p>
    <w:p w14:paraId="1CDA9F9B" w14:textId="6987D9F8" w:rsidR="007C0363" w:rsidRPr="00756020" w:rsidRDefault="00A63350" w:rsidP="007C0363">
      <w:pPr>
        <w:spacing w:before="60" w:line="360" w:lineRule="exact"/>
        <w:ind w:firstLine="720"/>
        <w:rPr>
          <w:sz w:val="28"/>
          <w:szCs w:val="28"/>
          <w:lang w:val="vi-VN"/>
        </w:rPr>
      </w:pPr>
      <w:r w:rsidRPr="00756020">
        <w:rPr>
          <w:sz w:val="28"/>
          <w:szCs w:val="28"/>
        </w:rPr>
        <w:t>1</w:t>
      </w:r>
      <w:r w:rsidR="007C0363" w:rsidRPr="00756020">
        <w:rPr>
          <w:sz w:val="28"/>
          <w:szCs w:val="28"/>
          <w:lang w:val="vi-VN"/>
        </w:rPr>
        <w:t>.1. Bảng hệ số theo quy mô diện tích và khu vực để điều chỉnh định mức kinh tế - kỹ thuật khi định giá đất cụ thể theo các phương pháp so sánh, thu nhập và thặng dư.</w:t>
      </w:r>
    </w:p>
    <w:p w14:paraId="7BAE54A2" w14:textId="395249E7" w:rsidR="00F7235E" w:rsidRPr="00756020" w:rsidRDefault="00F7235E" w:rsidP="00F7235E">
      <w:pPr>
        <w:spacing w:before="60" w:line="360" w:lineRule="exact"/>
        <w:ind w:firstLine="720"/>
        <w:jc w:val="center"/>
        <w:rPr>
          <w:b/>
          <w:sz w:val="28"/>
          <w:szCs w:val="28"/>
        </w:rPr>
      </w:pPr>
      <w:r w:rsidRPr="00756020">
        <w:rPr>
          <w:b/>
          <w:sz w:val="28"/>
          <w:szCs w:val="28"/>
        </w:rPr>
        <w:t>Bảng 01. Bảng hệ số theo quy mô diện tích và khu vực</w:t>
      </w:r>
      <w:r w:rsidR="00720169" w:rsidRPr="00756020">
        <w:rPr>
          <w:rStyle w:val="FootnoteReference"/>
          <w:b/>
          <w:sz w:val="28"/>
          <w:szCs w:val="28"/>
        </w:rPr>
        <w:footnoteReference w:id="1"/>
      </w:r>
    </w:p>
    <w:p w14:paraId="69F1C55B" w14:textId="77777777" w:rsidR="00F7235E" w:rsidRPr="00756020" w:rsidRDefault="00F7235E" w:rsidP="00F7235E">
      <w:pPr>
        <w:spacing w:before="60" w:line="360" w:lineRule="exact"/>
        <w:ind w:firstLine="720"/>
        <w:jc w:val="center"/>
        <w:rPr>
          <w:i/>
          <w:iCs/>
          <w:sz w:val="28"/>
          <w:szCs w:val="28"/>
        </w:rPr>
      </w:pPr>
      <w:r w:rsidRPr="00756020">
        <w:rPr>
          <w:i/>
          <w:iCs/>
          <w:sz w:val="28"/>
          <w:szCs w:val="28"/>
        </w:rPr>
        <w:t>(Áp dụng đối với đất ở, đất phi nông nghiệp không phải là đất ở)</w:t>
      </w:r>
    </w:p>
    <w:tbl>
      <w:tblPr>
        <w:tblW w:w="9155" w:type="dxa"/>
        <w:tblInd w:w="-132" w:type="dxa"/>
        <w:tblBorders>
          <w:top w:val="nil"/>
          <w:bottom w:val="nil"/>
          <w:insideH w:val="nil"/>
          <w:insideV w:val="nil"/>
        </w:tblBorders>
        <w:tblCellMar>
          <w:left w:w="0" w:type="dxa"/>
          <w:right w:w="0" w:type="dxa"/>
        </w:tblCellMar>
        <w:tblLook w:val="04A0" w:firstRow="1" w:lastRow="0" w:firstColumn="1" w:lastColumn="0" w:noHBand="0" w:noVBand="1"/>
      </w:tblPr>
      <w:tblGrid>
        <w:gridCol w:w="3467"/>
        <w:gridCol w:w="2912"/>
        <w:gridCol w:w="2776"/>
      </w:tblGrid>
      <w:tr w:rsidR="001033F6" w:rsidRPr="00756020" w14:paraId="2D1E404B" w14:textId="743B7E04" w:rsidTr="00EA1118">
        <w:trPr>
          <w:trHeight w:val="577"/>
        </w:trPr>
        <w:tc>
          <w:tcPr>
            <w:tcW w:w="3467" w:type="dxa"/>
            <w:tcBorders>
              <w:top w:val="single" w:sz="8" w:space="0" w:color="auto"/>
              <w:left w:val="single" w:sz="8" w:space="0" w:color="auto"/>
              <w:bottom w:val="single" w:sz="8" w:space="0" w:color="auto"/>
              <w:right w:val="nil"/>
              <w:tl2br w:val="single" w:sz="4" w:space="0" w:color="auto"/>
              <w:tr2bl w:val="nil"/>
            </w:tcBorders>
            <w:shd w:val="solid" w:color="FFFFFF" w:fill="auto"/>
            <w:tcMar>
              <w:top w:w="0" w:type="dxa"/>
              <w:left w:w="0" w:type="dxa"/>
              <w:bottom w:w="0" w:type="dxa"/>
              <w:right w:w="0" w:type="dxa"/>
            </w:tcMar>
          </w:tcPr>
          <w:p w14:paraId="1D5349F7" w14:textId="469F92B4" w:rsidR="00996047" w:rsidRPr="00756020" w:rsidRDefault="00996047" w:rsidP="00F234A9">
            <w:pPr>
              <w:spacing w:before="60" w:after="60"/>
              <w:jc w:val="right"/>
              <w:rPr>
                <w:b/>
                <w:bCs/>
              </w:rPr>
            </w:pPr>
            <w:r w:rsidRPr="00756020">
              <w:rPr>
                <w:b/>
                <w:bCs/>
              </w:rPr>
              <w:t xml:space="preserve">Khu vực </w:t>
            </w:r>
          </w:p>
          <w:p w14:paraId="0113F708" w14:textId="77777777" w:rsidR="00996047" w:rsidRPr="00756020" w:rsidRDefault="00996047" w:rsidP="00432FE1">
            <w:pPr>
              <w:spacing w:before="60" w:after="60"/>
              <w:jc w:val="center"/>
              <w:rPr>
                <w:b/>
                <w:bCs/>
              </w:rPr>
            </w:pPr>
          </w:p>
          <w:p w14:paraId="46B1BD81" w14:textId="324427EE" w:rsidR="00996047" w:rsidRPr="00756020" w:rsidRDefault="00996047" w:rsidP="00F234A9">
            <w:pPr>
              <w:spacing w:before="60" w:after="60"/>
            </w:pPr>
            <w:r w:rsidRPr="00756020">
              <w:rPr>
                <w:b/>
                <w:bCs/>
              </w:rPr>
              <w:t xml:space="preserve">Diện tích </w:t>
            </w:r>
            <w:r w:rsidRPr="00756020">
              <w:t>(ha)</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BBFD708" w14:textId="5E0A835C" w:rsidR="00996047" w:rsidRPr="00756020" w:rsidRDefault="005E3DAD" w:rsidP="005E3DAD">
            <w:pPr>
              <w:spacing w:before="60" w:after="60"/>
              <w:jc w:val="center"/>
              <w:rPr>
                <w:b/>
                <w:lang w:val="vi-VN"/>
              </w:rPr>
            </w:pPr>
            <w:r>
              <w:rPr>
                <w:b/>
              </w:rPr>
              <w:t>Các xã</w:t>
            </w:r>
          </w:p>
        </w:tc>
        <w:tc>
          <w:tcPr>
            <w:tcW w:w="277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A90739" w14:textId="3E3E5C24" w:rsidR="00996047" w:rsidRPr="00756020" w:rsidRDefault="005E3DAD" w:rsidP="00432FE1">
            <w:pPr>
              <w:spacing w:before="60" w:after="60"/>
              <w:jc w:val="center"/>
              <w:rPr>
                <w:b/>
              </w:rPr>
            </w:pPr>
            <w:r>
              <w:rPr>
                <w:b/>
              </w:rPr>
              <w:t>P</w:t>
            </w:r>
            <w:r w:rsidR="00996047" w:rsidRPr="00756020">
              <w:rPr>
                <w:b/>
              </w:rPr>
              <w:t>hường</w:t>
            </w:r>
          </w:p>
        </w:tc>
      </w:tr>
      <w:tr w:rsidR="001033F6" w:rsidRPr="00756020" w14:paraId="1559B9DC" w14:textId="244944A0" w:rsidTr="00EA1118">
        <w:tblPrEx>
          <w:tblBorders>
            <w:top w:val="none" w:sz="0" w:space="0" w:color="auto"/>
            <w:bottom w:val="none" w:sz="0" w:space="0" w:color="auto"/>
            <w:insideH w:val="none" w:sz="0" w:space="0" w:color="auto"/>
            <w:insideV w:val="none" w:sz="0" w:space="0" w:color="auto"/>
          </w:tblBorders>
        </w:tblPrEx>
        <w:trPr>
          <w:trHeight w:val="218"/>
        </w:trPr>
        <w:tc>
          <w:tcPr>
            <w:tcW w:w="34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7F10AC6" w14:textId="543D4391" w:rsidR="00996047" w:rsidRPr="00756020" w:rsidRDefault="00996047" w:rsidP="005A06CA">
            <w:pPr>
              <w:spacing w:before="120"/>
              <w:jc w:val="center"/>
            </w:pPr>
            <w:r w:rsidRPr="00756020">
              <w:t>≤ 0,1</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5372D76" w14:textId="7E60A6F4" w:rsidR="00996047" w:rsidRPr="00756020" w:rsidRDefault="00996047" w:rsidP="005A06CA">
            <w:pPr>
              <w:spacing w:before="120"/>
              <w:jc w:val="center"/>
            </w:pPr>
            <w:r w:rsidRPr="00756020">
              <w:t>0,50</w:t>
            </w:r>
          </w:p>
        </w:tc>
        <w:tc>
          <w:tcPr>
            <w:tcW w:w="277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0D7F869" w14:textId="509D301B" w:rsidR="00996047" w:rsidRPr="00756020" w:rsidRDefault="00996047" w:rsidP="00047589">
            <w:pPr>
              <w:spacing w:before="120"/>
              <w:jc w:val="center"/>
            </w:pPr>
            <w:r w:rsidRPr="00756020">
              <w:t>0,60</w:t>
            </w:r>
          </w:p>
        </w:tc>
      </w:tr>
      <w:tr w:rsidR="001033F6" w:rsidRPr="00756020" w14:paraId="144839B8" w14:textId="3CEFDF50" w:rsidTr="00EA1118">
        <w:tblPrEx>
          <w:tblBorders>
            <w:top w:val="none" w:sz="0" w:space="0" w:color="auto"/>
            <w:bottom w:val="none" w:sz="0" w:space="0" w:color="auto"/>
            <w:insideH w:val="none" w:sz="0" w:space="0" w:color="auto"/>
            <w:insideV w:val="none" w:sz="0" w:space="0" w:color="auto"/>
          </w:tblBorders>
        </w:tblPrEx>
        <w:trPr>
          <w:trHeight w:val="212"/>
        </w:trPr>
        <w:tc>
          <w:tcPr>
            <w:tcW w:w="34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5E6C0D8" w14:textId="4D55E346" w:rsidR="00996047" w:rsidRPr="00756020" w:rsidRDefault="00996047" w:rsidP="005A06CA">
            <w:pPr>
              <w:spacing w:before="120"/>
              <w:jc w:val="center"/>
            </w:pPr>
            <w:r w:rsidRPr="00756020">
              <w:t>0,3</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080FCF5" w14:textId="5CF1CEBB" w:rsidR="00996047" w:rsidRPr="00756020" w:rsidRDefault="00996047" w:rsidP="005A06CA">
            <w:pPr>
              <w:spacing w:before="120"/>
              <w:jc w:val="center"/>
            </w:pPr>
            <w:r w:rsidRPr="00756020">
              <w:t>0,65</w:t>
            </w:r>
          </w:p>
        </w:tc>
        <w:tc>
          <w:tcPr>
            <w:tcW w:w="277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5687B20" w14:textId="394B6E4D" w:rsidR="00996047" w:rsidRPr="00756020" w:rsidRDefault="00996047" w:rsidP="00047589">
            <w:pPr>
              <w:spacing w:before="120"/>
              <w:jc w:val="center"/>
            </w:pPr>
            <w:r w:rsidRPr="00756020">
              <w:t>0,75</w:t>
            </w:r>
          </w:p>
        </w:tc>
      </w:tr>
      <w:tr w:rsidR="001033F6" w:rsidRPr="00756020" w14:paraId="6BA03D92" w14:textId="7200FAF6" w:rsidTr="00EA1118">
        <w:tblPrEx>
          <w:tblBorders>
            <w:top w:val="none" w:sz="0" w:space="0" w:color="auto"/>
            <w:bottom w:val="none" w:sz="0" w:space="0" w:color="auto"/>
            <w:insideH w:val="none" w:sz="0" w:space="0" w:color="auto"/>
            <w:insideV w:val="none" w:sz="0" w:space="0" w:color="auto"/>
          </w:tblBorders>
        </w:tblPrEx>
        <w:trPr>
          <w:trHeight w:val="212"/>
        </w:trPr>
        <w:tc>
          <w:tcPr>
            <w:tcW w:w="34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1DAF913" w14:textId="72FCC6D9" w:rsidR="00996047" w:rsidRPr="00756020" w:rsidRDefault="00996047" w:rsidP="005A06CA">
            <w:pPr>
              <w:spacing w:before="120"/>
              <w:jc w:val="center"/>
            </w:pPr>
            <w:r w:rsidRPr="00756020">
              <w:t>0,5</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8920E57" w14:textId="4394D1F2" w:rsidR="00996047" w:rsidRPr="00756020" w:rsidRDefault="00996047" w:rsidP="005A06CA">
            <w:pPr>
              <w:spacing w:before="120"/>
              <w:jc w:val="center"/>
            </w:pPr>
            <w:r w:rsidRPr="00756020">
              <w:t>0,80</w:t>
            </w:r>
          </w:p>
        </w:tc>
        <w:tc>
          <w:tcPr>
            <w:tcW w:w="277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D70CE1E" w14:textId="1DD3486E" w:rsidR="00996047" w:rsidRPr="00756020" w:rsidRDefault="00996047" w:rsidP="00047589">
            <w:pPr>
              <w:spacing w:before="120"/>
              <w:jc w:val="center"/>
            </w:pPr>
            <w:r w:rsidRPr="00756020">
              <w:t>0,90</w:t>
            </w:r>
          </w:p>
        </w:tc>
      </w:tr>
      <w:tr w:rsidR="001033F6" w:rsidRPr="00756020" w14:paraId="5BBE36DC" w14:textId="21EEC209" w:rsidTr="00EA1118">
        <w:tblPrEx>
          <w:tblBorders>
            <w:top w:val="none" w:sz="0" w:space="0" w:color="auto"/>
            <w:bottom w:val="none" w:sz="0" w:space="0" w:color="auto"/>
            <w:insideH w:val="none" w:sz="0" w:space="0" w:color="auto"/>
            <w:insideV w:val="none" w:sz="0" w:space="0" w:color="auto"/>
          </w:tblBorders>
        </w:tblPrEx>
        <w:trPr>
          <w:trHeight w:val="212"/>
        </w:trPr>
        <w:tc>
          <w:tcPr>
            <w:tcW w:w="34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D6700CC" w14:textId="66656B8A" w:rsidR="00996047" w:rsidRPr="00756020" w:rsidRDefault="00996047" w:rsidP="005A06CA">
            <w:pPr>
              <w:spacing w:before="120"/>
              <w:jc w:val="center"/>
            </w:pPr>
            <w:r w:rsidRPr="00756020">
              <w:t>1</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3968E90" w14:textId="3F470DFA" w:rsidR="00996047" w:rsidRPr="00756020" w:rsidRDefault="00996047" w:rsidP="005A06CA">
            <w:pPr>
              <w:spacing w:before="120"/>
              <w:jc w:val="center"/>
            </w:pPr>
            <w:r w:rsidRPr="00756020">
              <w:t>1,00</w:t>
            </w:r>
          </w:p>
        </w:tc>
        <w:tc>
          <w:tcPr>
            <w:tcW w:w="277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104AF19" w14:textId="4D8E703D" w:rsidR="00996047" w:rsidRPr="00756020" w:rsidRDefault="00996047" w:rsidP="00047589">
            <w:pPr>
              <w:spacing w:before="120"/>
              <w:jc w:val="center"/>
            </w:pPr>
            <w:r w:rsidRPr="00756020">
              <w:t>1,10</w:t>
            </w:r>
          </w:p>
        </w:tc>
      </w:tr>
      <w:tr w:rsidR="001033F6" w:rsidRPr="00756020" w14:paraId="0C06EE34" w14:textId="2FB01D0C" w:rsidTr="00EA1118">
        <w:tblPrEx>
          <w:tblBorders>
            <w:top w:val="none" w:sz="0" w:space="0" w:color="auto"/>
            <w:bottom w:val="none" w:sz="0" w:space="0" w:color="auto"/>
            <w:insideH w:val="none" w:sz="0" w:space="0" w:color="auto"/>
            <w:insideV w:val="none" w:sz="0" w:space="0" w:color="auto"/>
          </w:tblBorders>
        </w:tblPrEx>
        <w:trPr>
          <w:trHeight w:val="212"/>
        </w:trPr>
        <w:tc>
          <w:tcPr>
            <w:tcW w:w="34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B4B7B9A" w14:textId="5BDB7EF3" w:rsidR="00996047" w:rsidRPr="00756020" w:rsidRDefault="00996047" w:rsidP="005A06CA">
            <w:pPr>
              <w:spacing w:before="120"/>
              <w:jc w:val="center"/>
            </w:pPr>
            <w:r w:rsidRPr="00756020">
              <w:t>3</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9D18915" w14:textId="23EFFA3A" w:rsidR="00996047" w:rsidRPr="00756020" w:rsidRDefault="00996047" w:rsidP="005A06CA">
            <w:pPr>
              <w:spacing w:before="120"/>
              <w:jc w:val="center"/>
            </w:pPr>
            <w:r w:rsidRPr="00756020">
              <w:t>1,20</w:t>
            </w:r>
          </w:p>
        </w:tc>
        <w:tc>
          <w:tcPr>
            <w:tcW w:w="277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8C94272" w14:textId="6C74AA8D" w:rsidR="00996047" w:rsidRPr="00756020" w:rsidRDefault="00996047" w:rsidP="00047589">
            <w:pPr>
              <w:spacing w:before="120"/>
              <w:jc w:val="center"/>
            </w:pPr>
            <w:r w:rsidRPr="00756020">
              <w:t>1,30</w:t>
            </w:r>
          </w:p>
        </w:tc>
      </w:tr>
      <w:tr w:rsidR="001033F6" w:rsidRPr="00756020" w14:paraId="4A521E27" w14:textId="34367AA9" w:rsidTr="00EA1118">
        <w:tblPrEx>
          <w:tblBorders>
            <w:top w:val="none" w:sz="0" w:space="0" w:color="auto"/>
            <w:bottom w:val="none" w:sz="0" w:space="0" w:color="auto"/>
            <w:insideH w:val="none" w:sz="0" w:space="0" w:color="auto"/>
            <w:insideV w:val="none" w:sz="0" w:space="0" w:color="auto"/>
          </w:tblBorders>
        </w:tblPrEx>
        <w:trPr>
          <w:trHeight w:val="212"/>
        </w:trPr>
        <w:tc>
          <w:tcPr>
            <w:tcW w:w="34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0ECEBC1" w14:textId="0EA206BF" w:rsidR="00996047" w:rsidRPr="00756020" w:rsidRDefault="00996047" w:rsidP="005A06CA">
            <w:pPr>
              <w:spacing w:before="120"/>
              <w:jc w:val="center"/>
            </w:pPr>
            <w:r w:rsidRPr="00756020">
              <w:t>5</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C1CFAB2" w14:textId="485F44B5" w:rsidR="00996047" w:rsidRPr="00756020" w:rsidRDefault="00996047" w:rsidP="005A06CA">
            <w:pPr>
              <w:spacing w:before="120"/>
              <w:jc w:val="center"/>
            </w:pPr>
            <w:r w:rsidRPr="00756020">
              <w:t>1,60</w:t>
            </w:r>
          </w:p>
        </w:tc>
        <w:tc>
          <w:tcPr>
            <w:tcW w:w="277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FE9759E" w14:textId="52BFCD9F" w:rsidR="00996047" w:rsidRPr="00756020" w:rsidRDefault="00996047" w:rsidP="00047589">
            <w:pPr>
              <w:spacing w:before="120"/>
              <w:jc w:val="center"/>
            </w:pPr>
            <w:r w:rsidRPr="00756020">
              <w:t>1,70</w:t>
            </w:r>
          </w:p>
        </w:tc>
      </w:tr>
      <w:tr w:rsidR="001033F6" w:rsidRPr="00756020" w14:paraId="38B497C4" w14:textId="5C8BB439" w:rsidTr="00EA1118">
        <w:tblPrEx>
          <w:tblBorders>
            <w:top w:val="none" w:sz="0" w:space="0" w:color="auto"/>
            <w:bottom w:val="none" w:sz="0" w:space="0" w:color="auto"/>
            <w:insideH w:val="none" w:sz="0" w:space="0" w:color="auto"/>
            <w:insideV w:val="none" w:sz="0" w:space="0" w:color="auto"/>
          </w:tblBorders>
        </w:tblPrEx>
        <w:trPr>
          <w:trHeight w:val="212"/>
        </w:trPr>
        <w:tc>
          <w:tcPr>
            <w:tcW w:w="34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7A91446" w14:textId="78E99863" w:rsidR="00996047" w:rsidRPr="00756020" w:rsidRDefault="00996047" w:rsidP="005A06CA">
            <w:pPr>
              <w:spacing w:before="120"/>
              <w:jc w:val="center"/>
            </w:pPr>
            <w:r w:rsidRPr="00756020">
              <w:t>10</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C7BB15F" w14:textId="09DBB218" w:rsidR="00996047" w:rsidRPr="00756020" w:rsidRDefault="00996047" w:rsidP="005A06CA">
            <w:pPr>
              <w:spacing w:before="120"/>
              <w:jc w:val="center"/>
            </w:pPr>
            <w:r w:rsidRPr="00756020">
              <w:t>2,00</w:t>
            </w:r>
          </w:p>
        </w:tc>
        <w:tc>
          <w:tcPr>
            <w:tcW w:w="277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9226CCB" w14:textId="234023E8" w:rsidR="00996047" w:rsidRPr="00756020" w:rsidRDefault="00996047" w:rsidP="00047589">
            <w:pPr>
              <w:spacing w:before="120"/>
              <w:jc w:val="center"/>
            </w:pPr>
            <w:r w:rsidRPr="00756020">
              <w:t>2,10</w:t>
            </w:r>
          </w:p>
        </w:tc>
      </w:tr>
      <w:tr w:rsidR="001033F6" w:rsidRPr="00756020" w14:paraId="3D5058BF" w14:textId="3878D2DA" w:rsidTr="00EA1118">
        <w:tblPrEx>
          <w:tblBorders>
            <w:top w:val="none" w:sz="0" w:space="0" w:color="auto"/>
            <w:bottom w:val="none" w:sz="0" w:space="0" w:color="auto"/>
            <w:insideH w:val="none" w:sz="0" w:space="0" w:color="auto"/>
            <w:insideV w:val="none" w:sz="0" w:space="0" w:color="auto"/>
          </w:tblBorders>
        </w:tblPrEx>
        <w:trPr>
          <w:trHeight w:val="212"/>
        </w:trPr>
        <w:tc>
          <w:tcPr>
            <w:tcW w:w="34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DF8B4AF" w14:textId="3488075A" w:rsidR="00996047" w:rsidRPr="00756020" w:rsidRDefault="00996047" w:rsidP="005A06CA">
            <w:pPr>
              <w:spacing w:before="120"/>
              <w:jc w:val="center"/>
            </w:pPr>
            <w:r w:rsidRPr="00756020">
              <w:t>30</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93897EF" w14:textId="4C4BEA21" w:rsidR="00996047" w:rsidRPr="00756020" w:rsidRDefault="00996047" w:rsidP="005A06CA">
            <w:pPr>
              <w:spacing w:before="120"/>
              <w:jc w:val="center"/>
            </w:pPr>
            <w:r w:rsidRPr="00756020">
              <w:t>2,60</w:t>
            </w:r>
          </w:p>
        </w:tc>
        <w:tc>
          <w:tcPr>
            <w:tcW w:w="277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0C915A7" w14:textId="6EAE3845" w:rsidR="00996047" w:rsidRPr="00756020" w:rsidRDefault="00996047" w:rsidP="00047589">
            <w:pPr>
              <w:spacing w:before="120"/>
              <w:jc w:val="center"/>
            </w:pPr>
            <w:r w:rsidRPr="00756020">
              <w:t>2,70</w:t>
            </w:r>
          </w:p>
        </w:tc>
      </w:tr>
      <w:tr w:rsidR="001033F6" w:rsidRPr="00756020" w14:paraId="47F3BEBD" w14:textId="71E678D7" w:rsidTr="00EA1118">
        <w:tblPrEx>
          <w:tblBorders>
            <w:top w:val="none" w:sz="0" w:space="0" w:color="auto"/>
            <w:bottom w:val="none" w:sz="0" w:space="0" w:color="auto"/>
            <w:insideH w:val="none" w:sz="0" w:space="0" w:color="auto"/>
            <w:insideV w:val="none" w:sz="0" w:space="0" w:color="auto"/>
          </w:tblBorders>
        </w:tblPrEx>
        <w:trPr>
          <w:trHeight w:val="212"/>
        </w:trPr>
        <w:tc>
          <w:tcPr>
            <w:tcW w:w="34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C5DAB0D" w14:textId="618EC50F" w:rsidR="00996047" w:rsidRPr="00756020" w:rsidRDefault="00996047" w:rsidP="005A06CA">
            <w:pPr>
              <w:spacing w:before="120"/>
              <w:jc w:val="center"/>
            </w:pPr>
            <w:r w:rsidRPr="00756020">
              <w:t>50</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077EF02" w14:textId="1761E2A9" w:rsidR="00996047" w:rsidRPr="00756020" w:rsidRDefault="00996047" w:rsidP="005A06CA">
            <w:pPr>
              <w:spacing w:before="120"/>
              <w:jc w:val="center"/>
            </w:pPr>
            <w:r w:rsidRPr="00756020">
              <w:t>3,20</w:t>
            </w:r>
          </w:p>
        </w:tc>
        <w:tc>
          <w:tcPr>
            <w:tcW w:w="277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DFCD7E8" w14:textId="2CB1A9BA" w:rsidR="00996047" w:rsidRPr="00756020" w:rsidRDefault="00996047" w:rsidP="00047589">
            <w:pPr>
              <w:spacing w:before="120"/>
              <w:jc w:val="center"/>
            </w:pPr>
            <w:r w:rsidRPr="00756020">
              <w:t>3,30</w:t>
            </w:r>
          </w:p>
        </w:tc>
      </w:tr>
      <w:tr w:rsidR="001033F6" w:rsidRPr="00756020" w14:paraId="149BE0A7" w14:textId="498B24AD" w:rsidTr="00EA1118">
        <w:tblPrEx>
          <w:tblBorders>
            <w:top w:val="none" w:sz="0" w:space="0" w:color="auto"/>
            <w:bottom w:val="none" w:sz="0" w:space="0" w:color="auto"/>
            <w:insideH w:val="none" w:sz="0" w:space="0" w:color="auto"/>
            <w:insideV w:val="none" w:sz="0" w:space="0" w:color="auto"/>
          </w:tblBorders>
        </w:tblPrEx>
        <w:trPr>
          <w:trHeight w:val="218"/>
        </w:trPr>
        <w:tc>
          <w:tcPr>
            <w:tcW w:w="34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B4022C3" w14:textId="3D2AC796" w:rsidR="00996047" w:rsidRPr="00756020" w:rsidRDefault="00996047" w:rsidP="005A06CA">
            <w:pPr>
              <w:spacing w:before="120"/>
              <w:jc w:val="center"/>
            </w:pPr>
            <w:r w:rsidRPr="00756020">
              <w:t>100</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6827107" w14:textId="21412BBD" w:rsidR="00996047" w:rsidRPr="00756020" w:rsidRDefault="00996047" w:rsidP="005A06CA">
            <w:pPr>
              <w:spacing w:before="120"/>
              <w:jc w:val="center"/>
            </w:pPr>
            <w:r w:rsidRPr="00756020">
              <w:t>4,00</w:t>
            </w:r>
          </w:p>
        </w:tc>
        <w:tc>
          <w:tcPr>
            <w:tcW w:w="277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4413505" w14:textId="36C90562" w:rsidR="00996047" w:rsidRPr="00756020" w:rsidRDefault="00996047" w:rsidP="00047589">
            <w:pPr>
              <w:spacing w:before="120"/>
              <w:jc w:val="center"/>
            </w:pPr>
            <w:r w:rsidRPr="00756020">
              <w:t>4,10</w:t>
            </w:r>
          </w:p>
        </w:tc>
      </w:tr>
      <w:tr w:rsidR="001033F6" w:rsidRPr="00756020" w14:paraId="795A37F3" w14:textId="0CED49B1" w:rsidTr="00EA1118">
        <w:tblPrEx>
          <w:tblBorders>
            <w:top w:val="none" w:sz="0" w:space="0" w:color="auto"/>
            <w:bottom w:val="none" w:sz="0" w:space="0" w:color="auto"/>
            <w:insideH w:val="none" w:sz="0" w:space="0" w:color="auto"/>
            <w:insideV w:val="none" w:sz="0" w:space="0" w:color="auto"/>
          </w:tblBorders>
        </w:tblPrEx>
        <w:trPr>
          <w:trHeight w:val="212"/>
        </w:trPr>
        <w:tc>
          <w:tcPr>
            <w:tcW w:w="34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E3BF993" w14:textId="2A95CCEB" w:rsidR="00996047" w:rsidRPr="00756020" w:rsidRDefault="00996047" w:rsidP="005A06CA">
            <w:pPr>
              <w:spacing w:before="120"/>
              <w:jc w:val="center"/>
            </w:pPr>
            <w:r w:rsidRPr="00756020">
              <w:t>300</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DE24F46" w14:textId="77777777" w:rsidR="00996047" w:rsidRPr="00756020" w:rsidRDefault="00996047" w:rsidP="005A06CA">
            <w:pPr>
              <w:spacing w:before="120"/>
              <w:jc w:val="center"/>
            </w:pPr>
            <w:r w:rsidRPr="00756020">
              <w:t>4,80</w:t>
            </w:r>
          </w:p>
        </w:tc>
        <w:tc>
          <w:tcPr>
            <w:tcW w:w="277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E080638" w14:textId="5F4649B9" w:rsidR="00996047" w:rsidRPr="00756020" w:rsidRDefault="00996047" w:rsidP="005A06CA">
            <w:pPr>
              <w:spacing w:before="120"/>
              <w:jc w:val="center"/>
            </w:pPr>
            <w:r w:rsidRPr="00756020">
              <w:t>4,90</w:t>
            </w:r>
          </w:p>
        </w:tc>
      </w:tr>
      <w:tr w:rsidR="001033F6" w:rsidRPr="00756020" w14:paraId="0C8E76A1" w14:textId="174D2762" w:rsidTr="00EA1118">
        <w:tblPrEx>
          <w:tblBorders>
            <w:top w:val="none" w:sz="0" w:space="0" w:color="auto"/>
            <w:bottom w:val="none" w:sz="0" w:space="0" w:color="auto"/>
            <w:insideH w:val="none" w:sz="0" w:space="0" w:color="auto"/>
            <w:insideV w:val="none" w:sz="0" w:space="0" w:color="auto"/>
          </w:tblBorders>
        </w:tblPrEx>
        <w:trPr>
          <w:trHeight w:val="722"/>
        </w:trPr>
        <w:tc>
          <w:tcPr>
            <w:tcW w:w="34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5216C00" w14:textId="77777777" w:rsidR="00996047" w:rsidRPr="00756020" w:rsidRDefault="00996047" w:rsidP="005A06CA">
            <w:pPr>
              <w:spacing w:before="120"/>
              <w:jc w:val="center"/>
            </w:pPr>
            <w:r w:rsidRPr="00756020">
              <w:t>≥ 500</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E390641" w14:textId="77777777" w:rsidR="00996047" w:rsidRPr="00756020" w:rsidRDefault="00996047" w:rsidP="005A06CA">
            <w:pPr>
              <w:spacing w:before="120"/>
              <w:jc w:val="center"/>
            </w:pPr>
            <w:r w:rsidRPr="00756020">
              <w:t>5,80</w:t>
            </w:r>
          </w:p>
        </w:tc>
        <w:tc>
          <w:tcPr>
            <w:tcW w:w="277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CB1C5AE" w14:textId="2AE8710C" w:rsidR="00996047" w:rsidRPr="00756020" w:rsidRDefault="00996047" w:rsidP="005A06CA">
            <w:pPr>
              <w:spacing w:before="120"/>
              <w:jc w:val="center"/>
            </w:pPr>
            <w:r w:rsidRPr="00756020">
              <w:t>5,90</w:t>
            </w:r>
          </w:p>
        </w:tc>
      </w:tr>
    </w:tbl>
    <w:p w14:paraId="41C40E24" w14:textId="77EB1F5D" w:rsidR="005B35E5" w:rsidRPr="00756020" w:rsidRDefault="005B35E5" w:rsidP="005E3DAD">
      <w:pPr>
        <w:spacing w:before="60" w:line="360" w:lineRule="exact"/>
        <w:rPr>
          <w:b/>
          <w:sz w:val="28"/>
          <w:szCs w:val="28"/>
        </w:rPr>
      </w:pPr>
    </w:p>
    <w:p w14:paraId="154DB418" w14:textId="77777777" w:rsidR="005B35E5" w:rsidRPr="00756020" w:rsidRDefault="005B35E5" w:rsidP="00F7235E">
      <w:pPr>
        <w:spacing w:before="60" w:line="360" w:lineRule="exact"/>
        <w:ind w:firstLine="720"/>
        <w:jc w:val="center"/>
        <w:rPr>
          <w:b/>
          <w:sz w:val="28"/>
          <w:szCs w:val="28"/>
        </w:rPr>
      </w:pPr>
    </w:p>
    <w:p w14:paraId="5069A779" w14:textId="6425B2EA" w:rsidR="00F7235E" w:rsidRPr="00756020" w:rsidRDefault="00F7235E" w:rsidP="00F7235E">
      <w:pPr>
        <w:spacing w:before="60" w:line="360" w:lineRule="exact"/>
        <w:ind w:firstLine="720"/>
        <w:jc w:val="center"/>
        <w:rPr>
          <w:b/>
          <w:sz w:val="28"/>
          <w:szCs w:val="28"/>
        </w:rPr>
      </w:pPr>
      <w:r w:rsidRPr="00756020">
        <w:rPr>
          <w:b/>
          <w:sz w:val="28"/>
          <w:szCs w:val="28"/>
        </w:rPr>
        <w:lastRenderedPageBreak/>
        <w:t>Bảng 02. Bảng hệ số theo quy mô diện tích và khu vực</w:t>
      </w:r>
      <w:r w:rsidR="00720169" w:rsidRPr="00756020">
        <w:rPr>
          <w:rStyle w:val="FootnoteReference"/>
          <w:b/>
          <w:sz w:val="28"/>
          <w:szCs w:val="28"/>
        </w:rPr>
        <w:footnoteReference w:id="2"/>
      </w:r>
    </w:p>
    <w:p w14:paraId="004AB483" w14:textId="77777777" w:rsidR="00F7235E" w:rsidRPr="00756020" w:rsidRDefault="00F7235E" w:rsidP="00F7235E">
      <w:pPr>
        <w:spacing w:before="60" w:line="360" w:lineRule="exact"/>
        <w:ind w:firstLine="720"/>
        <w:jc w:val="center"/>
        <w:rPr>
          <w:i/>
          <w:iCs/>
          <w:sz w:val="28"/>
          <w:szCs w:val="28"/>
        </w:rPr>
      </w:pPr>
      <w:r w:rsidRPr="00756020">
        <w:rPr>
          <w:i/>
          <w:iCs/>
          <w:sz w:val="28"/>
          <w:szCs w:val="28"/>
        </w:rPr>
        <w:t>(Áp dụng đối với đất nông nghiệp)</w:t>
      </w:r>
    </w:p>
    <w:tbl>
      <w:tblPr>
        <w:tblW w:w="9201" w:type="dxa"/>
        <w:tblInd w:w="-132" w:type="dxa"/>
        <w:tblBorders>
          <w:top w:val="nil"/>
          <w:bottom w:val="nil"/>
          <w:insideH w:val="nil"/>
          <w:insideV w:val="nil"/>
        </w:tblBorders>
        <w:tblCellMar>
          <w:left w:w="0" w:type="dxa"/>
          <w:right w:w="0" w:type="dxa"/>
        </w:tblCellMar>
        <w:tblLook w:val="04A0" w:firstRow="1" w:lastRow="0" w:firstColumn="1" w:lastColumn="0" w:noHBand="0" w:noVBand="1"/>
      </w:tblPr>
      <w:tblGrid>
        <w:gridCol w:w="3475"/>
        <w:gridCol w:w="2904"/>
        <w:gridCol w:w="2822"/>
      </w:tblGrid>
      <w:tr w:rsidR="001033F6" w:rsidRPr="00756020" w14:paraId="0D2F41FA" w14:textId="5725C7B7" w:rsidTr="00EA1118">
        <w:trPr>
          <w:trHeight w:val="1059"/>
        </w:trPr>
        <w:tc>
          <w:tcPr>
            <w:tcW w:w="3475" w:type="dxa"/>
            <w:tcBorders>
              <w:top w:val="single" w:sz="8" w:space="0" w:color="auto"/>
              <w:left w:val="single" w:sz="8" w:space="0" w:color="auto"/>
              <w:bottom w:val="single" w:sz="8" w:space="0" w:color="auto"/>
              <w:right w:val="nil"/>
              <w:tl2br w:val="single" w:sz="4" w:space="0" w:color="auto"/>
              <w:tr2bl w:val="nil"/>
            </w:tcBorders>
            <w:shd w:val="solid" w:color="FFFFFF" w:fill="auto"/>
            <w:tcMar>
              <w:top w:w="0" w:type="dxa"/>
              <w:left w:w="0" w:type="dxa"/>
              <w:bottom w:w="0" w:type="dxa"/>
              <w:right w:w="0" w:type="dxa"/>
            </w:tcMar>
          </w:tcPr>
          <w:p w14:paraId="76BA51BC" w14:textId="77777777" w:rsidR="00996047" w:rsidRPr="00756020" w:rsidRDefault="00996047" w:rsidP="00047589">
            <w:pPr>
              <w:spacing w:before="60" w:after="60"/>
              <w:jc w:val="right"/>
              <w:rPr>
                <w:b/>
                <w:bCs/>
              </w:rPr>
            </w:pPr>
            <w:r w:rsidRPr="00756020">
              <w:rPr>
                <w:b/>
                <w:bCs/>
              </w:rPr>
              <w:t xml:space="preserve">Khu vực </w:t>
            </w:r>
          </w:p>
          <w:p w14:paraId="64DE9E84" w14:textId="77777777" w:rsidR="00996047" w:rsidRPr="00756020" w:rsidRDefault="00996047" w:rsidP="00047589">
            <w:pPr>
              <w:spacing w:before="60" w:after="60"/>
              <w:jc w:val="center"/>
              <w:rPr>
                <w:b/>
                <w:bCs/>
              </w:rPr>
            </w:pPr>
          </w:p>
          <w:p w14:paraId="4B742CA8" w14:textId="77777777" w:rsidR="00996047" w:rsidRPr="00756020" w:rsidRDefault="00996047" w:rsidP="00047589">
            <w:pPr>
              <w:spacing w:before="60" w:after="60"/>
            </w:pPr>
            <w:r w:rsidRPr="00756020">
              <w:rPr>
                <w:b/>
                <w:bCs/>
              </w:rPr>
              <w:t xml:space="preserve">Diện tích </w:t>
            </w:r>
            <w:r w:rsidRPr="00756020">
              <w:t>(ha)</w:t>
            </w:r>
          </w:p>
        </w:tc>
        <w:tc>
          <w:tcPr>
            <w:tcW w:w="29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E208CA" w14:textId="65CB95EB" w:rsidR="00996047" w:rsidRPr="00756020" w:rsidRDefault="005E3DAD" w:rsidP="005E3DAD">
            <w:pPr>
              <w:spacing w:before="60" w:after="60"/>
              <w:jc w:val="center"/>
              <w:rPr>
                <w:b/>
                <w:lang w:val="vi-VN"/>
              </w:rPr>
            </w:pPr>
            <w:r>
              <w:rPr>
                <w:b/>
                <w:lang w:val="vi-VN"/>
              </w:rPr>
              <w:t>Các xã</w:t>
            </w:r>
          </w:p>
        </w:tc>
        <w:tc>
          <w:tcPr>
            <w:tcW w:w="282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831E54" w14:textId="27FD2714" w:rsidR="00996047" w:rsidRPr="00756020" w:rsidRDefault="005E3DAD" w:rsidP="00047589">
            <w:pPr>
              <w:spacing w:before="60" w:after="60"/>
              <w:jc w:val="center"/>
              <w:rPr>
                <w:b/>
              </w:rPr>
            </w:pPr>
            <w:r>
              <w:rPr>
                <w:b/>
              </w:rPr>
              <w:t>P</w:t>
            </w:r>
            <w:r w:rsidR="00996047" w:rsidRPr="00756020">
              <w:rPr>
                <w:b/>
              </w:rPr>
              <w:t>hường</w:t>
            </w:r>
          </w:p>
        </w:tc>
      </w:tr>
      <w:tr w:rsidR="001033F6" w:rsidRPr="00756020" w14:paraId="0CE7EC6E" w14:textId="3DE09AE2" w:rsidTr="00EA1118">
        <w:tblPrEx>
          <w:tblBorders>
            <w:top w:val="none" w:sz="0" w:space="0" w:color="auto"/>
            <w:bottom w:val="none" w:sz="0" w:space="0" w:color="auto"/>
            <w:insideH w:val="none" w:sz="0" w:space="0" w:color="auto"/>
            <w:insideV w:val="none" w:sz="0" w:space="0" w:color="auto"/>
          </w:tblBorders>
        </w:tblPrEx>
        <w:trPr>
          <w:trHeight w:val="395"/>
        </w:trPr>
        <w:tc>
          <w:tcPr>
            <w:tcW w:w="34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5F7B118" w14:textId="0CD1EB7B" w:rsidR="00996047" w:rsidRPr="00756020" w:rsidRDefault="00996047" w:rsidP="00047589">
            <w:pPr>
              <w:spacing w:before="120"/>
              <w:jc w:val="center"/>
            </w:pPr>
            <w:r w:rsidRPr="00756020">
              <w:t>≤ 0,1</w:t>
            </w:r>
          </w:p>
        </w:tc>
        <w:tc>
          <w:tcPr>
            <w:tcW w:w="29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A51E95E" w14:textId="3917B5E4" w:rsidR="00996047" w:rsidRPr="00756020" w:rsidRDefault="00996047" w:rsidP="00047589">
            <w:pPr>
              <w:spacing w:before="120"/>
              <w:jc w:val="center"/>
            </w:pPr>
            <w:r w:rsidRPr="00756020">
              <w:t>0,50</w:t>
            </w:r>
          </w:p>
        </w:tc>
        <w:tc>
          <w:tcPr>
            <w:tcW w:w="282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E9F3604" w14:textId="6DFAF997" w:rsidR="00996047" w:rsidRPr="00756020" w:rsidRDefault="00996047" w:rsidP="00047589">
            <w:pPr>
              <w:spacing w:before="120"/>
              <w:jc w:val="center"/>
            </w:pPr>
            <w:r w:rsidRPr="00756020">
              <w:t>0,60</w:t>
            </w:r>
          </w:p>
        </w:tc>
      </w:tr>
      <w:tr w:rsidR="001033F6" w:rsidRPr="00756020" w14:paraId="64587578" w14:textId="35B2077E" w:rsidTr="00EA1118">
        <w:tblPrEx>
          <w:tblBorders>
            <w:top w:val="none" w:sz="0" w:space="0" w:color="auto"/>
            <w:bottom w:val="none" w:sz="0" w:space="0" w:color="auto"/>
            <w:insideH w:val="none" w:sz="0" w:space="0" w:color="auto"/>
            <w:insideV w:val="none" w:sz="0" w:space="0" w:color="auto"/>
          </w:tblBorders>
        </w:tblPrEx>
        <w:trPr>
          <w:trHeight w:val="395"/>
        </w:trPr>
        <w:tc>
          <w:tcPr>
            <w:tcW w:w="34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865FB8C" w14:textId="6C43911E" w:rsidR="00996047" w:rsidRPr="00756020" w:rsidRDefault="00996047" w:rsidP="00047589">
            <w:pPr>
              <w:spacing w:before="120"/>
              <w:jc w:val="center"/>
            </w:pPr>
            <w:r w:rsidRPr="00756020">
              <w:t>0,3</w:t>
            </w:r>
          </w:p>
        </w:tc>
        <w:tc>
          <w:tcPr>
            <w:tcW w:w="29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B6FFD8E" w14:textId="5DA9C73D" w:rsidR="00996047" w:rsidRPr="00756020" w:rsidRDefault="00996047" w:rsidP="00047589">
            <w:pPr>
              <w:spacing w:before="120"/>
              <w:jc w:val="center"/>
            </w:pPr>
            <w:r w:rsidRPr="00756020">
              <w:t>0,60</w:t>
            </w:r>
          </w:p>
        </w:tc>
        <w:tc>
          <w:tcPr>
            <w:tcW w:w="282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281B062" w14:textId="5045FA55" w:rsidR="00996047" w:rsidRPr="00756020" w:rsidRDefault="00996047" w:rsidP="00047589">
            <w:pPr>
              <w:spacing w:before="120"/>
              <w:jc w:val="center"/>
            </w:pPr>
            <w:r w:rsidRPr="00756020">
              <w:t>0,70</w:t>
            </w:r>
          </w:p>
        </w:tc>
      </w:tr>
      <w:tr w:rsidR="001033F6" w:rsidRPr="00756020" w14:paraId="6F51ACC6" w14:textId="7C5A06F6" w:rsidTr="00EA1118">
        <w:tblPrEx>
          <w:tblBorders>
            <w:top w:val="none" w:sz="0" w:space="0" w:color="auto"/>
            <w:bottom w:val="none" w:sz="0" w:space="0" w:color="auto"/>
            <w:insideH w:val="none" w:sz="0" w:space="0" w:color="auto"/>
            <w:insideV w:val="none" w:sz="0" w:space="0" w:color="auto"/>
          </w:tblBorders>
        </w:tblPrEx>
        <w:trPr>
          <w:trHeight w:val="395"/>
        </w:trPr>
        <w:tc>
          <w:tcPr>
            <w:tcW w:w="34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C545E82" w14:textId="77231804" w:rsidR="00996047" w:rsidRPr="00756020" w:rsidRDefault="00996047" w:rsidP="00047589">
            <w:pPr>
              <w:spacing w:before="120"/>
              <w:jc w:val="center"/>
            </w:pPr>
            <w:r w:rsidRPr="00756020">
              <w:t>0,5</w:t>
            </w:r>
          </w:p>
        </w:tc>
        <w:tc>
          <w:tcPr>
            <w:tcW w:w="29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BBA6A0E" w14:textId="554D6013" w:rsidR="00996047" w:rsidRPr="00756020" w:rsidRDefault="00996047" w:rsidP="00047589">
            <w:pPr>
              <w:spacing w:before="120"/>
              <w:jc w:val="center"/>
            </w:pPr>
            <w:r w:rsidRPr="00756020">
              <w:t>0,70</w:t>
            </w:r>
          </w:p>
        </w:tc>
        <w:tc>
          <w:tcPr>
            <w:tcW w:w="282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659D51D" w14:textId="27A17F0C" w:rsidR="00996047" w:rsidRPr="00756020" w:rsidRDefault="00996047" w:rsidP="00047589">
            <w:pPr>
              <w:spacing w:before="120"/>
              <w:jc w:val="center"/>
            </w:pPr>
            <w:r w:rsidRPr="00756020">
              <w:t>0,80</w:t>
            </w:r>
          </w:p>
        </w:tc>
      </w:tr>
      <w:tr w:rsidR="001033F6" w:rsidRPr="00756020" w14:paraId="4F547D2E" w14:textId="7755A455" w:rsidTr="00EA1118">
        <w:tblPrEx>
          <w:tblBorders>
            <w:top w:val="none" w:sz="0" w:space="0" w:color="auto"/>
            <w:bottom w:val="none" w:sz="0" w:space="0" w:color="auto"/>
            <w:insideH w:val="none" w:sz="0" w:space="0" w:color="auto"/>
            <w:insideV w:val="none" w:sz="0" w:space="0" w:color="auto"/>
          </w:tblBorders>
        </w:tblPrEx>
        <w:trPr>
          <w:trHeight w:val="384"/>
        </w:trPr>
        <w:tc>
          <w:tcPr>
            <w:tcW w:w="34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B5E0FDB" w14:textId="185D55DB" w:rsidR="00996047" w:rsidRPr="00756020" w:rsidRDefault="00996047" w:rsidP="00047589">
            <w:pPr>
              <w:spacing w:before="120"/>
              <w:jc w:val="center"/>
            </w:pPr>
            <w:r w:rsidRPr="00756020">
              <w:t>1</w:t>
            </w:r>
          </w:p>
        </w:tc>
        <w:tc>
          <w:tcPr>
            <w:tcW w:w="29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2931C00" w14:textId="146BAED8" w:rsidR="00996047" w:rsidRPr="00756020" w:rsidRDefault="00996047" w:rsidP="00047589">
            <w:pPr>
              <w:spacing w:before="120"/>
              <w:jc w:val="center"/>
            </w:pPr>
            <w:r w:rsidRPr="00756020">
              <w:t>0,85</w:t>
            </w:r>
          </w:p>
        </w:tc>
        <w:tc>
          <w:tcPr>
            <w:tcW w:w="282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C157C76" w14:textId="7993C5F9" w:rsidR="00996047" w:rsidRPr="00756020" w:rsidRDefault="00996047" w:rsidP="00047589">
            <w:pPr>
              <w:spacing w:before="120"/>
              <w:jc w:val="center"/>
            </w:pPr>
            <w:r w:rsidRPr="00756020">
              <w:t>0,95</w:t>
            </w:r>
          </w:p>
        </w:tc>
      </w:tr>
      <w:tr w:rsidR="001033F6" w:rsidRPr="00756020" w14:paraId="14BCE5FE" w14:textId="0DC68495" w:rsidTr="00EA1118">
        <w:tblPrEx>
          <w:tblBorders>
            <w:top w:val="none" w:sz="0" w:space="0" w:color="auto"/>
            <w:bottom w:val="none" w:sz="0" w:space="0" w:color="auto"/>
            <w:insideH w:val="none" w:sz="0" w:space="0" w:color="auto"/>
            <w:insideV w:val="none" w:sz="0" w:space="0" w:color="auto"/>
          </w:tblBorders>
        </w:tblPrEx>
        <w:trPr>
          <w:trHeight w:val="395"/>
        </w:trPr>
        <w:tc>
          <w:tcPr>
            <w:tcW w:w="34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7531E08" w14:textId="4FB36489" w:rsidR="00996047" w:rsidRPr="00756020" w:rsidRDefault="00996047" w:rsidP="00047589">
            <w:pPr>
              <w:spacing w:before="120"/>
              <w:jc w:val="center"/>
            </w:pPr>
            <w:r w:rsidRPr="00756020">
              <w:t>3</w:t>
            </w:r>
          </w:p>
        </w:tc>
        <w:tc>
          <w:tcPr>
            <w:tcW w:w="29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AB40E52" w14:textId="021F4434" w:rsidR="00996047" w:rsidRPr="00756020" w:rsidRDefault="00996047" w:rsidP="00047589">
            <w:pPr>
              <w:spacing w:before="120"/>
              <w:jc w:val="center"/>
            </w:pPr>
            <w:r w:rsidRPr="00756020">
              <w:t>1,00</w:t>
            </w:r>
          </w:p>
        </w:tc>
        <w:tc>
          <w:tcPr>
            <w:tcW w:w="282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4113F79" w14:textId="351EE0C3" w:rsidR="00996047" w:rsidRPr="00756020" w:rsidRDefault="00996047" w:rsidP="00047589">
            <w:pPr>
              <w:spacing w:before="120"/>
              <w:jc w:val="center"/>
            </w:pPr>
            <w:r w:rsidRPr="00756020">
              <w:t>1,10</w:t>
            </w:r>
          </w:p>
        </w:tc>
      </w:tr>
      <w:tr w:rsidR="001033F6" w:rsidRPr="00756020" w14:paraId="24D51EE2" w14:textId="08DCBC98" w:rsidTr="00EA1118">
        <w:tblPrEx>
          <w:tblBorders>
            <w:top w:val="none" w:sz="0" w:space="0" w:color="auto"/>
            <w:bottom w:val="none" w:sz="0" w:space="0" w:color="auto"/>
            <w:insideH w:val="none" w:sz="0" w:space="0" w:color="auto"/>
            <w:insideV w:val="none" w:sz="0" w:space="0" w:color="auto"/>
          </w:tblBorders>
        </w:tblPrEx>
        <w:trPr>
          <w:trHeight w:val="395"/>
        </w:trPr>
        <w:tc>
          <w:tcPr>
            <w:tcW w:w="34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DCFFD5E" w14:textId="3024BB87" w:rsidR="00996047" w:rsidRPr="00756020" w:rsidRDefault="00996047" w:rsidP="00047589">
            <w:pPr>
              <w:spacing w:before="120"/>
              <w:jc w:val="center"/>
            </w:pPr>
            <w:r w:rsidRPr="00756020">
              <w:t>5</w:t>
            </w:r>
          </w:p>
        </w:tc>
        <w:tc>
          <w:tcPr>
            <w:tcW w:w="29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F37CC8D" w14:textId="0488270E" w:rsidR="00996047" w:rsidRPr="00756020" w:rsidRDefault="00996047" w:rsidP="00047589">
            <w:pPr>
              <w:spacing w:before="120"/>
              <w:jc w:val="center"/>
            </w:pPr>
            <w:r w:rsidRPr="00756020">
              <w:t>1,40</w:t>
            </w:r>
          </w:p>
        </w:tc>
        <w:tc>
          <w:tcPr>
            <w:tcW w:w="282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7FB0AAB" w14:textId="7CA163B1" w:rsidR="00996047" w:rsidRPr="00756020" w:rsidRDefault="00996047" w:rsidP="00047589">
            <w:pPr>
              <w:spacing w:before="120"/>
              <w:jc w:val="center"/>
            </w:pPr>
            <w:r w:rsidRPr="00756020">
              <w:t>1,50</w:t>
            </w:r>
          </w:p>
        </w:tc>
      </w:tr>
      <w:tr w:rsidR="001033F6" w:rsidRPr="00756020" w14:paraId="0B7A52FE" w14:textId="69C9DD46" w:rsidTr="00EA1118">
        <w:tblPrEx>
          <w:tblBorders>
            <w:top w:val="none" w:sz="0" w:space="0" w:color="auto"/>
            <w:bottom w:val="none" w:sz="0" w:space="0" w:color="auto"/>
            <w:insideH w:val="none" w:sz="0" w:space="0" w:color="auto"/>
            <w:insideV w:val="none" w:sz="0" w:space="0" w:color="auto"/>
          </w:tblBorders>
        </w:tblPrEx>
        <w:trPr>
          <w:trHeight w:val="395"/>
        </w:trPr>
        <w:tc>
          <w:tcPr>
            <w:tcW w:w="34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3FE71E0" w14:textId="0C3B0921" w:rsidR="00996047" w:rsidRPr="00756020" w:rsidRDefault="00996047" w:rsidP="00047589">
            <w:pPr>
              <w:spacing w:before="120"/>
              <w:jc w:val="center"/>
            </w:pPr>
            <w:r w:rsidRPr="00756020">
              <w:t>10</w:t>
            </w:r>
          </w:p>
        </w:tc>
        <w:tc>
          <w:tcPr>
            <w:tcW w:w="29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3638E8C" w14:textId="764F0559" w:rsidR="00996047" w:rsidRPr="00756020" w:rsidRDefault="00996047" w:rsidP="00047589">
            <w:pPr>
              <w:spacing w:before="120"/>
              <w:jc w:val="center"/>
            </w:pPr>
            <w:r w:rsidRPr="00756020">
              <w:t>1,80</w:t>
            </w:r>
          </w:p>
        </w:tc>
        <w:tc>
          <w:tcPr>
            <w:tcW w:w="282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0B1AE59" w14:textId="567A68BF" w:rsidR="00996047" w:rsidRPr="00756020" w:rsidRDefault="00996047" w:rsidP="00047589">
            <w:pPr>
              <w:spacing w:before="120"/>
              <w:jc w:val="center"/>
            </w:pPr>
            <w:r w:rsidRPr="00756020">
              <w:t>1,90</w:t>
            </w:r>
          </w:p>
        </w:tc>
      </w:tr>
      <w:tr w:rsidR="001033F6" w:rsidRPr="00756020" w14:paraId="06A05D96" w14:textId="6A3C2283" w:rsidTr="00EA1118">
        <w:tblPrEx>
          <w:tblBorders>
            <w:top w:val="none" w:sz="0" w:space="0" w:color="auto"/>
            <w:bottom w:val="none" w:sz="0" w:space="0" w:color="auto"/>
            <w:insideH w:val="none" w:sz="0" w:space="0" w:color="auto"/>
            <w:insideV w:val="none" w:sz="0" w:space="0" w:color="auto"/>
          </w:tblBorders>
        </w:tblPrEx>
        <w:trPr>
          <w:trHeight w:val="384"/>
        </w:trPr>
        <w:tc>
          <w:tcPr>
            <w:tcW w:w="34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ECE98C3" w14:textId="4FD9FDB8" w:rsidR="00996047" w:rsidRPr="00756020" w:rsidRDefault="00996047" w:rsidP="00047589">
            <w:pPr>
              <w:spacing w:before="120"/>
              <w:jc w:val="center"/>
            </w:pPr>
            <w:r w:rsidRPr="00756020">
              <w:t>30</w:t>
            </w:r>
          </w:p>
        </w:tc>
        <w:tc>
          <w:tcPr>
            <w:tcW w:w="29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6C75D6A" w14:textId="508D202E" w:rsidR="00996047" w:rsidRPr="00756020" w:rsidRDefault="00996047" w:rsidP="00047589">
            <w:pPr>
              <w:spacing w:before="120"/>
              <w:jc w:val="center"/>
            </w:pPr>
            <w:r w:rsidRPr="00756020">
              <w:t>2,20</w:t>
            </w:r>
          </w:p>
        </w:tc>
        <w:tc>
          <w:tcPr>
            <w:tcW w:w="282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908EE08" w14:textId="31115382" w:rsidR="00996047" w:rsidRPr="00756020" w:rsidRDefault="00996047" w:rsidP="00047589">
            <w:pPr>
              <w:spacing w:before="120"/>
              <w:jc w:val="center"/>
            </w:pPr>
            <w:r w:rsidRPr="00756020">
              <w:t>2,30</w:t>
            </w:r>
          </w:p>
        </w:tc>
      </w:tr>
      <w:tr w:rsidR="001033F6" w:rsidRPr="00756020" w14:paraId="76A9A23B" w14:textId="7845716F" w:rsidTr="00EA1118">
        <w:tblPrEx>
          <w:tblBorders>
            <w:top w:val="none" w:sz="0" w:space="0" w:color="auto"/>
            <w:bottom w:val="none" w:sz="0" w:space="0" w:color="auto"/>
            <w:insideH w:val="none" w:sz="0" w:space="0" w:color="auto"/>
            <w:insideV w:val="none" w:sz="0" w:space="0" w:color="auto"/>
          </w:tblBorders>
        </w:tblPrEx>
        <w:trPr>
          <w:trHeight w:val="395"/>
        </w:trPr>
        <w:tc>
          <w:tcPr>
            <w:tcW w:w="34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132EB34" w14:textId="78E767AA" w:rsidR="00996047" w:rsidRPr="00756020" w:rsidRDefault="00996047" w:rsidP="00047589">
            <w:pPr>
              <w:spacing w:before="120"/>
              <w:jc w:val="center"/>
            </w:pPr>
            <w:r w:rsidRPr="00756020">
              <w:t>50</w:t>
            </w:r>
          </w:p>
        </w:tc>
        <w:tc>
          <w:tcPr>
            <w:tcW w:w="29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9760E12" w14:textId="5118752D" w:rsidR="00996047" w:rsidRPr="00756020" w:rsidRDefault="00996047" w:rsidP="00047589">
            <w:pPr>
              <w:spacing w:before="120"/>
              <w:jc w:val="center"/>
            </w:pPr>
            <w:r w:rsidRPr="00756020">
              <w:t>2,80</w:t>
            </w:r>
          </w:p>
        </w:tc>
        <w:tc>
          <w:tcPr>
            <w:tcW w:w="282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5B89E9C" w14:textId="00BD8031" w:rsidR="00996047" w:rsidRPr="00756020" w:rsidRDefault="00996047" w:rsidP="00047589">
            <w:pPr>
              <w:spacing w:before="120"/>
              <w:jc w:val="center"/>
            </w:pPr>
            <w:r w:rsidRPr="00756020">
              <w:t>2,90</w:t>
            </w:r>
          </w:p>
        </w:tc>
      </w:tr>
      <w:tr w:rsidR="001033F6" w:rsidRPr="00756020" w14:paraId="2ACC1556" w14:textId="5AF2563D" w:rsidTr="00EA1118">
        <w:tblPrEx>
          <w:tblBorders>
            <w:top w:val="none" w:sz="0" w:space="0" w:color="auto"/>
            <w:bottom w:val="none" w:sz="0" w:space="0" w:color="auto"/>
            <w:insideH w:val="none" w:sz="0" w:space="0" w:color="auto"/>
            <w:insideV w:val="none" w:sz="0" w:space="0" w:color="auto"/>
          </w:tblBorders>
        </w:tblPrEx>
        <w:trPr>
          <w:trHeight w:val="395"/>
        </w:trPr>
        <w:tc>
          <w:tcPr>
            <w:tcW w:w="34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4C1B049" w14:textId="6080CD35" w:rsidR="00996047" w:rsidRPr="00756020" w:rsidRDefault="00996047" w:rsidP="00047589">
            <w:pPr>
              <w:spacing w:before="120"/>
              <w:jc w:val="center"/>
            </w:pPr>
            <w:r w:rsidRPr="00756020">
              <w:t>100</w:t>
            </w:r>
          </w:p>
        </w:tc>
        <w:tc>
          <w:tcPr>
            <w:tcW w:w="29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594CE49" w14:textId="325431D7" w:rsidR="00996047" w:rsidRPr="00756020" w:rsidRDefault="00996047" w:rsidP="00047589">
            <w:pPr>
              <w:spacing w:before="120"/>
              <w:jc w:val="center"/>
            </w:pPr>
            <w:r w:rsidRPr="00756020">
              <w:t>3,40</w:t>
            </w:r>
          </w:p>
        </w:tc>
        <w:tc>
          <w:tcPr>
            <w:tcW w:w="282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0FED206" w14:textId="00EB82BD" w:rsidR="00996047" w:rsidRPr="00756020" w:rsidRDefault="00996047" w:rsidP="00047589">
            <w:pPr>
              <w:spacing w:before="120"/>
              <w:jc w:val="center"/>
            </w:pPr>
            <w:r w:rsidRPr="00756020">
              <w:t>3,50</w:t>
            </w:r>
          </w:p>
        </w:tc>
      </w:tr>
      <w:tr w:rsidR="001033F6" w:rsidRPr="00756020" w14:paraId="607F857D" w14:textId="3122C1F1" w:rsidTr="00EA1118">
        <w:tblPrEx>
          <w:tblBorders>
            <w:top w:val="none" w:sz="0" w:space="0" w:color="auto"/>
            <w:bottom w:val="none" w:sz="0" w:space="0" w:color="auto"/>
            <w:insideH w:val="none" w:sz="0" w:space="0" w:color="auto"/>
            <w:insideV w:val="none" w:sz="0" w:space="0" w:color="auto"/>
          </w:tblBorders>
        </w:tblPrEx>
        <w:trPr>
          <w:trHeight w:val="384"/>
        </w:trPr>
        <w:tc>
          <w:tcPr>
            <w:tcW w:w="34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6D73D20" w14:textId="32D4833A" w:rsidR="00996047" w:rsidRPr="00756020" w:rsidRDefault="00996047" w:rsidP="00047589">
            <w:pPr>
              <w:spacing w:before="120"/>
              <w:jc w:val="center"/>
            </w:pPr>
            <w:r w:rsidRPr="00756020">
              <w:t>300</w:t>
            </w:r>
          </w:p>
        </w:tc>
        <w:tc>
          <w:tcPr>
            <w:tcW w:w="29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A509CCA" w14:textId="51D25833" w:rsidR="00996047" w:rsidRPr="00756020" w:rsidRDefault="00996047" w:rsidP="00047589">
            <w:pPr>
              <w:spacing w:before="120"/>
              <w:jc w:val="center"/>
            </w:pPr>
            <w:r w:rsidRPr="00756020">
              <w:t>4,00</w:t>
            </w:r>
          </w:p>
        </w:tc>
        <w:tc>
          <w:tcPr>
            <w:tcW w:w="282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D2145CC" w14:textId="02BB0DB6" w:rsidR="00996047" w:rsidRPr="00756020" w:rsidRDefault="00996047" w:rsidP="00047589">
            <w:pPr>
              <w:spacing w:before="120"/>
              <w:jc w:val="center"/>
            </w:pPr>
            <w:r w:rsidRPr="00756020">
              <w:t>4,10</w:t>
            </w:r>
          </w:p>
        </w:tc>
      </w:tr>
      <w:tr w:rsidR="001033F6" w:rsidRPr="00756020" w14:paraId="30D8E14E" w14:textId="79A710E8" w:rsidTr="00EA1118">
        <w:tblPrEx>
          <w:tblBorders>
            <w:top w:val="none" w:sz="0" w:space="0" w:color="auto"/>
            <w:bottom w:val="none" w:sz="0" w:space="0" w:color="auto"/>
            <w:insideH w:val="none" w:sz="0" w:space="0" w:color="auto"/>
            <w:insideV w:val="none" w:sz="0" w:space="0" w:color="auto"/>
          </w:tblBorders>
        </w:tblPrEx>
        <w:trPr>
          <w:trHeight w:val="395"/>
        </w:trPr>
        <w:tc>
          <w:tcPr>
            <w:tcW w:w="34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730F935" w14:textId="77777777" w:rsidR="00996047" w:rsidRPr="00756020" w:rsidRDefault="00996047" w:rsidP="00047589">
            <w:pPr>
              <w:spacing w:before="120"/>
              <w:jc w:val="center"/>
            </w:pPr>
            <w:r w:rsidRPr="00756020">
              <w:t>≥ 500</w:t>
            </w:r>
          </w:p>
        </w:tc>
        <w:tc>
          <w:tcPr>
            <w:tcW w:w="29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CD53634" w14:textId="2998F770" w:rsidR="00996047" w:rsidRPr="00756020" w:rsidRDefault="00996047" w:rsidP="00047589">
            <w:pPr>
              <w:spacing w:before="120"/>
              <w:jc w:val="center"/>
            </w:pPr>
            <w:r w:rsidRPr="00756020">
              <w:t>4,80</w:t>
            </w:r>
          </w:p>
        </w:tc>
        <w:tc>
          <w:tcPr>
            <w:tcW w:w="282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72EFE27" w14:textId="5A9C05CB" w:rsidR="00996047" w:rsidRPr="00756020" w:rsidRDefault="00996047" w:rsidP="00047589">
            <w:pPr>
              <w:spacing w:before="120"/>
              <w:jc w:val="center"/>
            </w:pPr>
            <w:r w:rsidRPr="00756020">
              <w:t>4,90</w:t>
            </w:r>
          </w:p>
        </w:tc>
      </w:tr>
    </w:tbl>
    <w:p w14:paraId="1CCC566F" w14:textId="6A091451" w:rsidR="00F7235E" w:rsidRPr="00756020" w:rsidRDefault="00A63350" w:rsidP="00F7235E">
      <w:pPr>
        <w:spacing w:before="60" w:line="360" w:lineRule="exact"/>
        <w:ind w:firstLine="720"/>
        <w:jc w:val="both"/>
      </w:pPr>
      <w:r w:rsidRPr="00756020">
        <w:rPr>
          <w:sz w:val="28"/>
          <w:szCs w:val="28"/>
        </w:rPr>
        <w:t>1</w:t>
      </w:r>
      <w:r w:rsidR="00F7235E" w:rsidRPr="00756020">
        <w:rPr>
          <w:sz w:val="28"/>
          <w:szCs w:val="28"/>
        </w:rPr>
        <w:t xml:space="preserve">.2. Bảng hệ số theo quy mô diện tích và khu vực để điều chỉnh định mức kinh tế - kỹ thuật </w:t>
      </w:r>
      <w:r w:rsidR="00F7235E" w:rsidRPr="00756020">
        <w:rPr>
          <w:w w:val="95"/>
          <w:sz w:val="28"/>
          <w:szCs w:val="28"/>
        </w:rPr>
        <w:t>khi định giá đất cụ thể theo phương pháp hệ số điều chỉnh giá đất</w:t>
      </w:r>
    </w:p>
    <w:p w14:paraId="661CAF99" w14:textId="13E1A5AD" w:rsidR="00F7235E" w:rsidRPr="00756020" w:rsidRDefault="00F7235E" w:rsidP="00376724">
      <w:pPr>
        <w:spacing w:before="60" w:after="60" w:line="360" w:lineRule="exact"/>
        <w:ind w:firstLine="720"/>
        <w:jc w:val="center"/>
        <w:rPr>
          <w:b/>
          <w:sz w:val="28"/>
          <w:szCs w:val="28"/>
        </w:rPr>
      </w:pPr>
      <w:r w:rsidRPr="00756020">
        <w:rPr>
          <w:b/>
          <w:sz w:val="28"/>
          <w:szCs w:val="28"/>
        </w:rPr>
        <w:t>Bảng 03. Bảng hệ số theo quy mô diện tích và khu vực</w:t>
      </w:r>
      <w:r w:rsidR="00720169" w:rsidRPr="00756020">
        <w:rPr>
          <w:rStyle w:val="FootnoteReference"/>
          <w:b/>
          <w:sz w:val="28"/>
          <w:szCs w:val="28"/>
        </w:rPr>
        <w:footnoteReference w:id="3"/>
      </w:r>
    </w:p>
    <w:tbl>
      <w:tblPr>
        <w:tblW w:w="9217" w:type="dxa"/>
        <w:tblInd w:w="-132" w:type="dxa"/>
        <w:tblBorders>
          <w:top w:val="nil"/>
          <w:bottom w:val="nil"/>
          <w:insideH w:val="nil"/>
          <w:insideV w:val="nil"/>
        </w:tblBorders>
        <w:tblCellMar>
          <w:left w:w="0" w:type="dxa"/>
          <w:right w:w="0" w:type="dxa"/>
        </w:tblCellMar>
        <w:tblLook w:val="04A0" w:firstRow="1" w:lastRow="0" w:firstColumn="1" w:lastColumn="0" w:noHBand="0" w:noVBand="1"/>
      </w:tblPr>
      <w:tblGrid>
        <w:gridCol w:w="3479"/>
        <w:gridCol w:w="2900"/>
        <w:gridCol w:w="2838"/>
      </w:tblGrid>
      <w:tr w:rsidR="001033F6" w:rsidRPr="00756020" w14:paraId="5F1F4875" w14:textId="1F548ABD" w:rsidTr="00EA1118">
        <w:trPr>
          <w:trHeight w:val="1080"/>
        </w:trPr>
        <w:tc>
          <w:tcPr>
            <w:tcW w:w="3479" w:type="dxa"/>
            <w:tcBorders>
              <w:top w:val="single" w:sz="8" w:space="0" w:color="auto"/>
              <w:left w:val="single" w:sz="8" w:space="0" w:color="auto"/>
              <w:bottom w:val="single" w:sz="8" w:space="0" w:color="auto"/>
              <w:right w:val="nil"/>
              <w:tl2br w:val="single" w:sz="4" w:space="0" w:color="auto"/>
              <w:tr2bl w:val="nil"/>
            </w:tcBorders>
            <w:shd w:val="solid" w:color="FFFFFF" w:fill="auto"/>
            <w:tcMar>
              <w:top w:w="0" w:type="dxa"/>
              <w:left w:w="0" w:type="dxa"/>
              <w:bottom w:w="0" w:type="dxa"/>
              <w:right w:w="0" w:type="dxa"/>
            </w:tcMar>
          </w:tcPr>
          <w:p w14:paraId="6D6F6B92" w14:textId="77777777" w:rsidR="00996047" w:rsidRPr="00756020" w:rsidRDefault="00996047" w:rsidP="00047589">
            <w:pPr>
              <w:spacing w:before="60" w:after="60"/>
              <w:jc w:val="right"/>
              <w:rPr>
                <w:b/>
                <w:bCs/>
              </w:rPr>
            </w:pPr>
            <w:r w:rsidRPr="00756020">
              <w:rPr>
                <w:b/>
                <w:bCs/>
              </w:rPr>
              <w:t xml:space="preserve">Khu vực </w:t>
            </w:r>
          </w:p>
          <w:p w14:paraId="667EB633" w14:textId="77777777" w:rsidR="00996047" w:rsidRPr="00756020" w:rsidRDefault="00996047" w:rsidP="00047589">
            <w:pPr>
              <w:spacing w:before="60" w:after="60"/>
              <w:jc w:val="center"/>
              <w:rPr>
                <w:b/>
                <w:bCs/>
              </w:rPr>
            </w:pPr>
          </w:p>
          <w:p w14:paraId="2620AD9A" w14:textId="77777777" w:rsidR="00996047" w:rsidRPr="00756020" w:rsidRDefault="00996047" w:rsidP="00047589">
            <w:pPr>
              <w:spacing w:before="60" w:after="60"/>
            </w:pPr>
            <w:r w:rsidRPr="00756020">
              <w:rPr>
                <w:b/>
                <w:bCs/>
              </w:rPr>
              <w:t xml:space="preserve">Diện tích </w:t>
            </w:r>
            <w:r w:rsidRPr="00756020">
              <w:t>(ha)</w:t>
            </w:r>
          </w:p>
        </w:tc>
        <w:tc>
          <w:tcPr>
            <w:tcW w:w="2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EB0B613" w14:textId="3B3B2AAD" w:rsidR="00996047" w:rsidRPr="00756020" w:rsidRDefault="005E3DAD" w:rsidP="005E3DAD">
            <w:pPr>
              <w:spacing w:before="60" w:after="60"/>
              <w:jc w:val="center"/>
              <w:rPr>
                <w:b/>
                <w:lang w:val="vi-VN"/>
              </w:rPr>
            </w:pPr>
            <w:r>
              <w:rPr>
                <w:b/>
              </w:rPr>
              <w:t>Các xã</w:t>
            </w:r>
          </w:p>
        </w:tc>
        <w:tc>
          <w:tcPr>
            <w:tcW w:w="283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03C812" w14:textId="0F7B0B2E" w:rsidR="00996047" w:rsidRPr="00756020" w:rsidRDefault="005E3DAD" w:rsidP="00047589">
            <w:pPr>
              <w:spacing w:before="60" w:after="60"/>
              <w:jc w:val="center"/>
              <w:rPr>
                <w:b/>
              </w:rPr>
            </w:pPr>
            <w:r>
              <w:rPr>
                <w:b/>
              </w:rPr>
              <w:t>P</w:t>
            </w:r>
            <w:r w:rsidR="00996047" w:rsidRPr="00756020">
              <w:rPr>
                <w:b/>
              </w:rPr>
              <w:t>hường</w:t>
            </w:r>
          </w:p>
        </w:tc>
      </w:tr>
      <w:tr w:rsidR="001033F6" w:rsidRPr="00756020" w14:paraId="491EABE6" w14:textId="08959E99" w:rsidTr="00EA1118">
        <w:tblPrEx>
          <w:tblBorders>
            <w:top w:val="none" w:sz="0" w:space="0" w:color="auto"/>
            <w:bottom w:val="none" w:sz="0" w:space="0" w:color="auto"/>
            <w:insideH w:val="none" w:sz="0" w:space="0" w:color="auto"/>
            <w:insideV w:val="none" w:sz="0" w:space="0" w:color="auto"/>
          </w:tblBorders>
        </w:tblPrEx>
        <w:trPr>
          <w:trHeight w:val="410"/>
        </w:trPr>
        <w:tc>
          <w:tcPr>
            <w:tcW w:w="34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BE538CA" w14:textId="1F70941A" w:rsidR="00996047" w:rsidRPr="00756020" w:rsidRDefault="00996047" w:rsidP="00047589">
            <w:pPr>
              <w:spacing w:before="120"/>
              <w:jc w:val="center"/>
            </w:pPr>
            <w:r w:rsidRPr="00756020">
              <w:t>≤ 0,1</w:t>
            </w:r>
          </w:p>
        </w:tc>
        <w:tc>
          <w:tcPr>
            <w:tcW w:w="2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3C0611E" w14:textId="0E47972B" w:rsidR="00996047" w:rsidRPr="00756020" w:rsidRDefault="00996047" w:rsidP="00047589">
            <w:pPr>
              <w:spacing w:before="120"/>
              <w:jc w:val="center"/>
            </w:pPr>
            <w:r w:rsidRPr="00756020">
              <w:t>0,50</w:t>
            </w:r>
          </w:p>
        </w:tc>
        <w:tc>
          <w:tcPr>
            <w:tcW w:w="283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D5A37E2" w14:textId="7E599F3A" w:rsidR="00996047" w:rsidRPr="00756020" w:rsidRDefault="00996047" w:rsidP="00047589">
            <w:pPr>
              <w:spacing w:before="120"/>
              <w:jc w:val="center"/>
            </w:pPr>
            <w:r w:rsidRPr="00756020">
              <w:t>0,60</w:t>
            </w:r>
          </w:p>
        </w:tc>
      </w:tr>
      <w:tr w:rsidR="001033F6" w:rsidRPr="00756020" w14:paraId="557208E9" w14:textId="56DA528D" w:rsidTr="00EA1118">
        <w:tblPrEx>
          <w:tblBorders>
            <w:top w:val="none" w:sz="0" w:space="0" w:color="auto"/>
            <w:bottom w:val="none" w:sz="0" w:space="0" w:color="auto"/>
            <w:insideH w:val="none" w:sz="0" w:space="0" w:color="auto"/>
            <w:insideV w:val="none" w:sz="0" w:space="0" w:color="auto"/>
          </w:tblBorders>
        </w:tblPrEx>
        <w:trPr>
          <w:trHeight w:val="398"/>
        </w:trPr>
        <w:tc>
          <w:tcPr>
            <w:tcW w:w="34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8B56561" w14:textId="3CEE7666" w:rsidR="00996047" w:rsidRPr="00756020" w:rsidRDefault="00996047" w:rsidP="00047589">
            <w:pPr>
              <w:spacing w:before="120"/>
              <w:jc w:val="center"/>
            </w:pPr>
            <w:r w:rsidRPr="00756020">
              <w:t>0,3</w:t>
            </w:r>
          </w:p>
        </w:tc>
        <w:tc>
          <w:tcPr>
            <w:tcW w:w="2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1FF1760" w14:textId="6B7EFAA0" w:rsidR="00996047" w:rsidRPr="00756020" w:rsidRDefault="00996047" w:rsidP="00047589">
            <w:pPr>
              <w:spacing w:before="120"/>
              <w:jc w:val="center"/>
            </w:pPr>
            <w:r w:rsidRPr="00756020">
              <w:t>0,65</w:t>
            </w:r>
          </w:p>
        </w:tc>
        <w:tc>
          <w:tcPr>
            <w:tcW w:w="283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BF447C5" w14:textId="4F3E68E2" w:rsidR="00996047" w:rsidRPr="00756020" w:rsidRDefault="00996047" w:rsidP="00047589">
            <w:pPr>
              <w:spacing w:before="120"/>
              <w:jc w:val="center"/>
            </w:pPr>
            <w:r w:rsidRPr="00756020">
              <w:t>0,75</w:t>
            </w:r>
          </w:p>
        </w:tc>
      </w:tr>
      <w:tr w:rsidR="001033F6" w:rsidRPr="00756020" w14:paraId="1F52C41C" w14:textId="0FD745E7" w:rsidTr="00EA1118">
        <w:tblPrEx>
          <w:tblBorders>
            <w:top w:val="none" w:sz="0" w:space="0" w:color="auto"/>
            <w:bottom w:val="none" w:sz="0" w:space="0" w:color="auto"/>
            <w:insideH w:val="none" w:sz="0" w:space="0" w:color="auto"/>
            <w:insideV w:val="none" w:sz="0" w:space="0" w:color="auto"/>
          </w:tblBorders>
        </w:tblPrEx>
        <w:trPr>
          <w:trHeight w:val="398"/>
        </w:trPr>
        <w:tc>
          <w:tcPr>
            <w:tcW w:w="34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2CCC344" w14:textId="2340EF70" w:rsidR="00996047" w:rsidRPr="00756020" w:rsidRDefault="00996047" w:rsidP="00047589">
            <w:pPr>
              <w:spacing w:before="120"/>
              <w:jc w:val="center"/>
            </w:pPr>
            <w:r w:rsidRPr="00756020">
              <w:t>0,5</w:t>
            </w:r>
          </w:p>
        </w:tc>
        <w:tc>
          <w:tcPr>
            <w:tcW w:w="2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46BBB67" w14:textId="0161BA33" w:rsidR="00996047" w:rsidRPr="00756020" w:rsidRDefault="00996047" w:rsidP="00047589">
            <w:pPr>
              <w:spacing w:before="120"/>
              <w:jc w:val="center"/>
            </w:pPr>
            <w:r w:rsidRPr="00756020">
              <w:t>0,80</w:t>
            </w:r>
          </w:p>
        </w:tc>
        <w:tc>
          <w:tcPr>
            <w:tcW w:w="283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FC0B7A9" w14:textId="284A86D6" w:rsidR="00996047" w:rsidRPr="00756020" w:rsidRDefault="00996047" w:rsidP="00047589">
            <w:pPr>
              <w:spacing w:before="120"/>
              <w:jc w:val="center"/>
            </w:pPr>
            <w:r w:rsidRPr="00756020">
              <w:t>0,90</w:t>
            </w:r>
          </w:p>
        </w:tc>
      </w:tr>
      <w:tr w:rsidR="001033F6" w:rsidRPr="00756020" w14:paraId="606FD51D" w14:textId="595CD8F7" w:rsidTr="00EA1118">
        <w:tblPrEx>
          <w:tblBorders>
            <w:top w:val="none" w:sz="0" w:space="0" w:color="auto"/>
            <w:bottom w:val="none" w:sz="0" w:space="0" w:color="auto"/>
            <w:insideH w:val="none" w:sz="0" w:space="0" w:color="auto"/>
            <w:insideV w:val="none" w:sz="0" w:space="0" w:color="auto"/>
          </w:tblBorders>
        </w:tblPrEx>
        <w:trPr>
          <w:trHeight w:val="398"/>
        </w:trPr>
        <w:tc>
          <w:tcPr>
            <w:tcW w:w="34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53A276F" w14:textId="0D2E6100" w:rsidR="00996047" w:rsidRPr="00756020" w:rsidRDefault="00996047" w:rsidP="00047589">
            <w:pPr>
              <w:spacing w:before="120"/>
              <w:jc w:val="center"/>
            </w:pPr>
            <w:r w:rsidRPr="00756020">
              <w:t>1</w:t>
            </w:r>
          </w:p>
        </w:tc>
        <w:tc>
          <w:tcPr>
            <w:tcW w:w="2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307AF2E" w14:textId="1D30E390" w:rsidR="00996047" w:rsidRPr="00756020" w:rsidRDefault="00996047" w:rsidP="00047589">
            <w:pPr>
              <w:spacing w:before="120"/>
              <w:jc w:val="center"/>
            </w:pPr>
            <w:r w:rsidRPr="00756020">
              <w:t>1,00</w:t>
            </w:r>
          </w:p>
        </w:tc>
        <w:tc>
          <w:tcPr>
            <w:tcW w:w="283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F051126" w14:textId="4E238653" w:rsidR="00996047" w:rsidRPr="00756020" w:rsidRDefault="00996047" w:rsidP="00047589">
            <w:pPr>
              <w:spacing w:before="120"/>
              <w:jc w:val="center"/>
            </w:pPr>
            <w:r w:rsidRPr="00756020">
              <w:t>1,10</w:t>
            </w:r>
          </w:p>
        </w:tc>
      </w:tr>
      <w:tr w:rsidR="001033F6" w:rsidRPr="00756020" w14:paraId="0D546236" w14:textId="45005EF2" w:rsidTr="00EA1118">
        <w:tblPrEx>
          <w:tblBorders>
            <w:top w:val="none" w:sz="0" w:space="0" w:color="auto"/>
            <w:bottom w:val="none" w:sz="0" w:space="0" w:color="auto"/>
            <w:insideH w:val="none" w:sz="0" w:space="0" w:color="auto"/>
            <w:insideV w:val="none" w:sz="0" w:space="0" w:color="auto"/>
          </w:tblBorders>
        </w:tblPrEx>
        <w:trPr>
          <w:trHeight w:val="398"/>
        </w:trPr>
        <w:tc>
          <w:tcPr>
            <w:tcW w:w="34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D4FB278" w14:textId="474BF126" w:rsidR="00996047" w:rsidRPr="00756020" w:rsidRDefault="00996047" w:rsidP="00047589">
            <w:pPr>
              <w:spacing w:before="120"/>
              <w:jc w:val="center"/>
            </w:pPr>
            <w:r w:rsidRPr="00756020">
              <w:t>3</w:t>
            </w:r>
          </w:p>
        </w:tc>
        <w:tc>
          <w:tcPr>
            <w:tcW w:w="2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57E85E1" w14:textId="7796C528" w:rsidR="00996047" w:rsidRPr="00756020" w:rsidRDefault="00996047" w:rsidP="00047589">
            <w:pPr>
              <w:spacing w:before="120"/>
              <w:jc w:val="center"/>
            </w:pPr>
            <w:r w:rsidRPr="00756020">
              <w:t>1,20</w:t>
            </w:r>
          </w:p>
        </w:tc>
        <w:tc>
          <w:tcPr>
            <w:tcW w:w="283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4B420A1" w14:textId="43E4FC0A" w:rsidR="00996047" w:rsidRPr="00756020" w:rsidRDefault="00996047" w:rsidP="00047589">
            <w:pPr>
              <w:spacing w:before="120"/>
              <w:jc w:val="center"/>
            </w:pPr>
            <w:r w:rsidRPr="00756020">
              <w:t>1,30</w:t>
            </w:r>
          </w:p>
        </w:tc>
      </w:tr>
      <w:tr w:rsidR="001033F6" w:rsidRPr="00756020" w14:paraId="64906F2E" w14:textId="5BEACA2E" w:rsidTr="00EA1118">
        <w:tblPrEx>
          <w:tblBorders>
            <w:top w:val="none" w:sz="0" w:space="0" w:color="auto"/>
            <w:bottom w:val="none" w:sz="0" w:space="0" w:color="auto"/>
            <w:insideH w:val="none" w:sz="0" w:space="0" w:color="auto"/>
            <w:insideV w:val="none" w:sz="0" w:space="0" w:color="auto"/>
          </w:tblBorders>
        </w:tblPrEx>
        <w:trPr>
          <w:trHeight w:val="398"/>
        </w:trPr>
        <w:tc>
          <w:tcPr>
            <w:tcW w:w="34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690D6E2" w14:textId="476F28D4" w:rsidR="00996047" w:rsidRPr="00756020" w:rsidRDefault="00996047" w:rsidP="00047589">
            <w:pPr>
              <w:spacing w:before="120"/>
              <w:jc w:val="center"/>
            </w:pPr>
            <w:r w:rsidRPr="00756020">
              <w:t>5</w:t>
            </w:r>
          </w:p>
        </w:tc>
        <w:tc>
          <w:tcPr>
            <w:tcW w:w="2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D90A0CD" w14:textId="6E167D90" w:rsidR="00996047" w:rsidRPr="00756020" w:rsidRDefault="00996047" w:rsidP="00047589">
            <w:pPr>
              <w:spacing w:before="120"/>
              <w:jc w:val="center"/>
            </w:pPr>
            <w:r w:rsidRPr="00756020">
              <w:t>1,40</w:t>
            </w:r>
          </w:p>
        </w:tc>
        <w:tc>
          <w:tcPr>
            <w:tcW w:w="283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C7A8D6D" w14:textId="42A5D5F6" w:rsidR="00996047" w:rsidRPr="00756020" w:rsidRDefault="00996047" w:rsidP="00047589">
            <w:pPr>
              <w:spacing w:before="120"/>
              <w:jc w:val="center"/>
            </w:pPr>
            <w:r w:rsidRPr="00756020">
              <w:t>1,50</w:t>
            </w:r>
          </w:p>
        </w:tc>
      </w:tr>
      <w:tr w:rsidR="001033F6" w:rsidRPr="00756020" w14:paraId="63D26A45" w14:textId="19050700" w:rsidTr="00EA1118">
        <w:tblPrEx>
          <w:tblBorders>
            <w:top w:val="none" w:sz="0" w:space="0" w:color="auto"/>
            <w:bottom w:val="none" w:sz="0" w:space="0" w:color="auto"/>
            <w:insideH w:val="none" w:sz="0" w:space="0" w:color="auto"/>
            <w:insideV w:val="none" w:sz="0" w:space="0" w:color="auto"/>
          </w:tblBorders>
        </w:tblPrEx>
        <w:trPr>
          <w:trHeight w:val="398"/>
        </w:trPr>
        <w:tc>
          <w:tcPr>
            <w:tcW w:w="34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40616B9" w14:textId="0E7E27AF" w:rsidR="00996047" w:rsidRPr="00756020" w:rsidRDefault="00996047" w:rsidP="00047589">
            <w:pPr>
              <w:spacing w:before="120"/>
              <w:jc w:val="center"/>
            </w:pPr>
            <w:r w:rsidRPr="00756020">
              <w:lastRenderedPageBreak/>
              <w:t>10</w:t>
            </w:r>
          </w:p>
        </w:tc>
        <w:tc>
          <w:tcPr>
            <w:tcW w:w="2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8A276F9" w14:textId="6FDBE071" w:rsidR="00996047" w:rsidRPr="00756020" w:rsidRDefault="00996047" w:rsidP="00047589">
            <w:pPr>
              <w:spacing w:before="120"/>
              <w:jc w:val="center"/>
            </w:pPr>
            <w:r w:rsidRPr="00756020">
              <w:t>1,60</w:t>
            </w:r>
          </w:p>
        </w:tc>
        <w:tc>
          <w:tcPr>
            <w:tcW w:w="283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ECA5958" w14:textId="6F0E1F66" w:rsidR="00996047" w:rsidRPr="00756020" w:rsidRDefault="00996047" w:rsidP="00047589">
            <w:pPr>
              <w:spacing w:before="120"/>
              <w:jc w:val="center"/>
            </w:pPr>
            <w:r w:rsidRPr="00756020">
              <w:t>1,70</w:t>
            </w:r>
          </w:p>
        </w:tc>
      </w:tr>
      <w:tr w:rsidR="001033F6" w:rsidRPr="00756020" w14:paraId="098DBB55" w14:textId="6606D902" w:rsidTr="00EA1118">
        <w:tblPrEx>
          <w:tblBorders>
            <w:top w:val="none" w:sz="0" w:space="0" w:color="auto"/>
            <w:bottom w:val="none" w:sz="0" w:space="0" w:color="auto"/>
            <w:insideH w:val="none" w:sz="0" w:space="0" w:color="auto"/>
            <w:insideV w:val="none" w:sz="0" w:space="0" w:color="auto"/>
          </w:tblBorders>
        </w:tblPrEx>
        <w:trPr>
          <w:trHeight w:val="398"/>
        </w:trPr>
        <w:tc>
          <w:tcPr>
            <w:tcW w:w="34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A43C916" w14:textId="18C50FD0" w:rsidR="00996047" w:rsidRPr="00756020" w:rsidRDefault="00996047" w:rsidP="00047589">
            <w:pPr>
              <w:spacing w:before="120"/>
              <w:jc w:val="center"/>
            </w:pPr>
            <w:r w:rsidRPr="00756020">
              <w:t>30</w:t>
            </w:r>
          </w:p>
        </w:tc>
        <w:tc>
          <w:tcPr>
            <w:tcW w:w="2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58619AC" w14:textId="613E34E0" w:rsidR="00996047" w:rsidRPr="00756020" w:rsidRDefault="00996047" w:rsidP="00047589">
            <w:pPr>
              <w:spacing w:before="120"/>
              <w:jc w:val="center"/>
            </w:pPr>
            <w:r w:rsidRPr="00756020">
              <w:t>1,80</w:t>
            </w:r>
          </w:p>
        </w:tc>
        <w:tc>
          <w:tcPr>
            <w:tcW w:w="283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2B9B626" w14:textId="0BD76E84" w:rsidR="00996047" w:rsidRPr="00756020" w:rsidRDefault="00996047" w:rsidP="00047589">
            <w:pPr>
              <w:spacing w:before="120"/>
              <w:jc w:val="center"/>
            </w:pPr>
            <w:r w:rsidRPr="00756020">
              <w:t>1,90</w:t>
            </w:r>
          </w:p>
        </w:tc>
      </w:tr>
      <w:tr w:rsidR="001033F6" w:rsidRPr="00756020" w14:paraId="2F82DCAE" w14:textId="7436AEEE" w:rsidTr="00EA1118">
        <w:tblPrEx>
          <w:tblBorders>
            <w:top w:val="none" w:sz="0" w:space="0" w:color="auto"/>
            <w:bottom w:val="none" w:sz="0" w:space="0" w:color="auto"/>
            <w:insideH w:val="none" w:sz="0" w:space="0" w:color="auto"/>
            <w:insideV w:val="none" w:sz="0" w:space="0" w:color="auto"/>
          </w:tblBorders>
        </w:tblPrEx>
        <w:trPr>
          <w:trHeight w:val="398"/>
        </w:trPr>
        <w:tc>
          <w:tcPr>
            <w:tcW w:w="34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D585218" w14:textId="5AFC4A9E" w:rsidR="00996047" w:rsidRPr="00756020" w:rsidRDefault="00996047" w:rsidP="00047589">
            <w:pPr>
              <w:spacing w:before="120"/>
              <w:jc w:val="center"/>
            </w:pPr>
            <w:r w:rsidRPr="00756020">
              <w:t>50</w:t>
            </w:r>
          </w:p>
        </w:tc>
        <w:tc>
          <w:tcPr>
            <w:tcW w:w="2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0522E9F" w14:textId="2A7F6FE2" w:rsidR="00996047" w:rsidRPr="00756020" w:rsidRDefault="00996047" w:rsidP="00047589">
            <w:pPr>
              <w:spacing w:before="120"/>
              <w:jc w:val="center"/>
            </w:pPr>
            <w:r w:rsidRPr="00756020">
              <w:t>2,00</w:t>
            </w:r>
          </w:p>
        </w:tc>
        <w:tc>
          <w:tcPr>
            <w:tcW w:w="283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7A3BC7E" w14:textId="62B76524" w:rsidR="00996047" w:rsidRPr="00756020" w:rsidRDefault="00996047" w:rsidP="00047589">
            <w:pPr>
              <w:spacing w:before="120"/>
              <w:jc w:val="center"/>
            </w:pPr>
            <w:r w:rsidRPr="00756020">
              <w:t>2,10</w:t>
            </w:r>
          </w:p>
        </w:tc>
      </w:tr>
      <w:tr w:rsidR="001033F6" w:rsidRPr="00756020" w14:paraId="10138BF7" w14:textId="229780FA" w:rsidTr="00EA1118">
        <w:tblPrEx>
          <w:tblBorders>
            <w:top w:val="none" w:sz="0" w:space="0" w:color="auto"/>
            <w:bottom w:val="none" w:sz="0" w:space="0" w:color="auto"/>
            <w:insideH w:val="none" w:sz="0" w:space="0" w:color="auto"/>
            <w:insideV w:val="none" w:sz="0" w:space="0" w:color="auto"/>
          </w:tblBorders>
        </w:tblPrEx>
        <w:trPr>
          <w:trHeight w:val="410"/>
        </w:trPr>
        <w:tc>
          <w:tcPr>
            <w:tcW w:w="34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A58CDCF" w14:textId="1BC7881C" w:rsidR="00996047" w:rsidRPr="00756020" w:rsidRDefault="00996047" w:rsidP="00047589">
            <w:pPr>
              <w:spacing w:before="120"/>
              <w:jc w:val="center"/>
            </w:pPr>
            <w:r w:rsidRPr="00756020">
              <w:t>100</w:t>
            </w:r>
          </w:p>
        </w:tc>
        <w:tc>
          <w:tcPr>
            <w:tcW w:w="2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BDC6CCB" w14:textId="75F40A43" w:rsidR="00996047" w:rsidRPr="00756020" w:rsidRDefault="00996047" w:rsidP="00047589">
            <w:pPr>
              <w:spacing w:before="120"/>
              <w:jc w:val="center"/>
            </w:pPr>
            <w:r w:rsidRPr="00756020">
              <w:t>2,20</w:t>
            </w:r>
          </w:p>
        </w:tc>
        <w:tc>
          <w:tcPr>
            <w:tcW w:w="283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67BA270" w14:textId="30AFEFD8" w:rsidR="00996047" w:rsidRPr="00756020" w:rsidRDefault="00996047" w:rsidP="00047589">
            <w:pPr>
              <w:spacing w:before="120"/>
              <w:jc w:val="center"/>
            </w:pPr>
            <w:r w:rsidRPr="00756020">
              <w:t>2,30</w:t>
            </w:r>
          </w:p>
        </w:tc>
      </w:tr>
      <w:tr w:rsidR="001033F6" w:rsidRPr="00756020" w14:paraId="79810744" w14:textId="7106B705" w:rsidTr="00EA1118">
        <w:tblPrEx>
          <w:tblBorders>
            <w:top w:val="none" w:sz="0" w:space="0" w:color="auto"/>
            <w:bottom w:val="none" w:sz="0" w:space="0" w:color="auto"/>
            <w:insideH w:val="none" w:sz="0" w:space="0" w:color="auto"/>
            <w:insideV w:val="none" w:sz="0" w:space="0" w:color="auto"/>
          </w:tblBorders>
        </w:tblPrEx>
        <w:trPr>
          <w:trHeight w:val="398"/>
        </w:trPr>
        <w:tc>
          <w:tcPr>
            <w:tcW w:w="34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C8C1F1D" w14:textId="586CEC3F" w:rsidR="00996047" w:rsidRPr="00756020" w:rsidRDefault="00996047" w:rsidP="00047589">
            <w:pPr>
              <w:spacing w:before="120"/>
              <w:jc w:val="center"/>
            </w:pPr>
            <w:r w:rsidRPr="00756020">
              <w:t>300</w:t>
            </w:r>
          </w:p>
        </w:tc>
        <w:tc>
          <w:tcPr>
            <w:tcW w:w="2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6926FC2" w14:textId="14AE8EA0" w:rsidR="00996047" w:rsidRPr="00756020" w:rsidRDefault="00996047" w:rsidP="00047589">
            <w:pPr>
              <w:spacing w:before="120"/>
              <w:jc w:val="center"/>
            </w:pPr>
            <w:r w:rsidRPr="00756020">
              <w:t>2,40</w:t>
            </w:r>
          </w:p>
        </w:tc>
        <w:tc>
          <w:tcPr>
            <w:tcW w:w="283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3798F73" w14:textId="1C64C4DE" w:rsidR="00996047" w:rsidRPr="00756020" w:rsidRDefault="00996047" w:rsidP="00047589">
            <w:pPr>
              <w:spacing w:before="120"/>
              <w:jc w:val="center"/>
            </w:pPr>
            <w:r w:rsidRPr="00756020">
              <w:t>2,50</w:t>
            </w:r>
          </w:p>
        </w:tc>
      </w:tr>
      <w:tr w:rsidR="001033F6" w:rsidRPr="00756020" w14:paraId="602B9F23" w14:textId="349F8F91" w:rsidTr="00EA1118">
        <w:tblPrEx>
          <w:tblBorders>
            <w:top w:val="none" w:sz="0" w:space="0" w:color="auto"/>
            <w:bottom w:val="none" w:sz="0" w:space="0" w:color="auto"/>
            <w:insideH w:val="none" w:sz="0" w:space="0" w:color="auto"/>
            <w:insideV w:val="none" w:sz="0" w:space="0" w:color="auto"/>
          </w:tblBorders>
        </w:tblPrEx>
        <w:trPr>
          <w:trHeight w:val="398"/>
        </w:trPr>
        <w:tc>
          <w:tcPr>
            <w:tcW w:w="34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70C34C4" w14:textId="4E0A0645" w:rsidR="00996047" w:rsidRPr="00756020" w:rsidRDefault="00996047" w:rsidP="00047589">
            <w:pPr>
              <w:spacing w:before="120"/>
              <w:jc w:val="center"/>
            </w:pPr>
            <w:r w:rsidRPr="00756020">
              <w:t>500</w:t>
            </w:r>
          </w:p>
        </w:tc>
        <w:tc>
          <w:tcPr>
            <w:tcW w:w="2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A511AF1" w14:textId="06D702F5" w:rsidR="00996047" w:rsidRPr="00756020" w:rsidRDefault="00996047" w:rsidP="00047589">
            <w:pPr>
              <w:spacing w:before="120"/>
              <w:jc w:val="center"/>
            </w:pPr>
            <w:r w:rsidRPr="00756020">
              <w:t>2,60</w:t>
            </w:r>
          </w:p>
        </w:tc>
        <w:tc>
          <w:tcPr>
            <w:tcW w:w="283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476E493" w14:textId="36F0ABA8" w:rsidR="00996047" w:rsidRPr="00756020" w:rsidRDefault="00996047" w:rsidP="00047589">
            <w:pPr>
              <w:spacing w:before="120"/>
              <w:jc w:val="center"/>
            </w:pPr>
            <w:r w:rsidRPr="00756020">
              <w:t>2,70</w:t>
            </w:r>
          </w:p>
        </w:tc>
      </w:tr>
      <w:tr w:rsidR="001033F6" w:rsidRPr="00756020" w14:paraId="01A0B081" w14:textId="65635D11" w:rsidTr="00EA1118">
        <w:tblPrEx>
          <w:tblBorders>
            <w:top w:val="none" w:sz="0" w:space="0" w:color="auto"/>
            <w:bottom w:val="none" w:sz="0" w:space="0" w:color="auto"/>
            <w:insideH w:val="none" w:sz="0" w:space="0" w:color="auto"/>
            <w:insideV w:val="none" w:sz="0" w:space="0" w:color="auto"/>
          </w:tblBorders>
        </w:tblPrEx>
        <w:trPr>
          <w:trHeight w:val="398"/>
        </w:trPr>
        <w:tc>
          <w:tcPr>
            <w:tcW w:w="34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F3C0DDF" w14:textId="4A5F01A7" w:rsidR="00996047" w:rsidRPr="00756020" w:rsidRDefault="00996047" w:rsidP="00047589">
            <w:pPr>
              <w:spacing w:before="120"/>
              <w:jc w:val="center"/>
            </w:pPr>
            <w:r w:rsidRPr="00756020">
              <w:t>1.000</w:t>
            </w:r>
          </w:p>
        </w:tc>
        <w:tc>
          <w:tcPr>
            <w:tcW w:w="2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DED17A0" w14:textId="2A54B1F3" w:rsidR="00996047" w:rsidRPr="00756020" w:rsidRDefault="00996047" w:rsidP="00047589">
            <w:pPr>
              <w:spacing w:before="120"/>
              <w:jc w:val="center"/>
            </w:pPr>
            <w:r w:rsidRPr="00756020">
              <w:t>2,80</w:t>
            </w:r>
          </w:p>
        </w:tc>
        <w:tc>
          <w:tcPr>
            <w:tcW w:w="283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298F94C" w14:textId="51D36B47" w:rsidR="00996047" w:rsidRPr="00756020" w:rsidRDefault="00996047" w:rsidP="00047589">
            <w:pPr>
              <w:spacing w:before="120"/>
              <w:jc w:val="center"/>
            </w:pPr>
            <w:r w:rsidRPr="00756020">
              <w:t>2,90</w:t>
            </w:r>
          </w:p>
        </w:tc>
      </w:tr>
      <w:tr w:rsidR="001033F6" w:rsidRPr="00756020" w14:paraId="4C8C53A1" w14:textId="1422CADC" w:rsidTr="00EA1118">
        <w:tblPrEx>
          <w:tblBorders>
            <w:top w:val="none" w:sz="0" w:space="0" w:color="auto"/>
            <w:bottom w:val="none" w:sz="0" w:space="0" w:color="auto"/>
            <w:insideH w:val="none" w:sz="0" w:space="0" w:color="auto"/>
            <w:insideV w:val="none" w:sz="0" w:space="0" w:color="auto"/>
          </w:tblBorders>
        </w:tblPrEx>
        <w:trPr>
          <w:trHeight w:val="398"/>
        </w:trPr>
        <w:tc>
          <w:tcPr>
            <w:tcW w:w="34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42EC00E" w14:textId="68F68E9C" w:rsidR="00996047" w:rsidRPr="00756020" w:rsidRDefault="00996047" w:rsidP="00047589">
            <w:pPr>
              <w:spacing w:before="120"/>
              <w:jc w:val="center"/>
            </w:pPr>
            <w:r w:rsidRPr="00756020">
              <w:t>3.000</w:t>
            </w:r>
          </w:p>
        </w:tc>
        <w:tc>
          <w:tcPr>
            <w:tcW w:w="2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08AAD88" w14:textId="616C9D7B" w:rsidR="00996047" w:rsidRPr="00756020" w:rsidRDefault="00996047" w:rsidP="00047589">
            <w:pPr>
              <w:spacing w:before="120"/>
              <w:jc w:val="center"/>
            </w:pPr>
            <w:r w:rsidRPr="00756020">
              <w:t>3,00</w:t>
            </w:r>
          </w:p>
        </w:tc>
        <w:tc>
          <w:tcPr>
            <w:tcW w:w="283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4D939D3" w14:textId="30E19386" w:rsidR="00996047" w:rsidRPr="00756020" w:rsidRDefault="00996047" w:rsidP="00047589">
            <w:pPr>
              <w:spacing w:before="120"/>
              <w:jc w:val="center"/>
            </w:pPr>
            <w:r w:rsidRPr="00756020">
              <w:t>3,10</w:t>
            </w:r>
          </w:p>
        </w:tc>
      </w:tr>
      <w:tr w:rsidR="001033F6" w:rsidRPr="00756020" w14:paraId="7E5842F5" w14:textId="766DF4E3" w:rsidTr="00EA1118">
        <w:tblPrEx>
          <w:tblBorders>
            <w:top w:val="none" w:sz="0" w:space="0" w:color="auto"/>
            <w:bottom w:val="none" w:sz="0" w:space="0" w:color="auto"/>
            <w:insideH w:val="none" w:sz="0" w:space="0" w:color="auto"/>
            <w:insideV w:val="none" w:sz="0" w:space="0" w:color="auto"/>
          </w:tblBorders>
        </w:tblPrEx>
        <w:trPr>
          <w:trHeight w:val="398"/>
        </w:trPr>
        <w:tc>
          <w:tcPr>
            <w:tcW w:w="34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600A965" w14:textId="3C67AB35" w:rsidR="00996047" w:rsidRPr="00756020" w:rsidRDefault="00996047" w:rsidP="00047589">
            <w:pPr>
              <w:spacing w:before="120"/>
              <w:jc w:val="center"/>
            </w:pPr>
            <w:r w:rsidRPr="00756020">
              <w:t>≥ 5.000</w:t>
            </w:r>
          </w:p>
        </w:tc>
        <w:tc>
          <w:tcPr>
            <w:tcW w:w="2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26F84E6" w14:textId="024A67C2" w:rsidR="00996047" w:rsidRPr="00756020" w:rsidRDefault="00996047" w:rsidP="00047589">
            <w:pPr>
              <w:spacing w:before="120"/>
              <w:jc w:val="center"/>
            </w:pPr>
            <w:r w:rsidRPr="00756020">
              <w:t>3,20</w:t>
            </w:r>
          </w:p>
        </w:tc>
        <w:tc>
          <w:tcPr>
            <w:tcW w:w="283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894C50C" w14:textId="102F8A64" w:rsidR="00996047" w:rsidRPr="00756020" w:rsidRDefault="00996047" w:rsidP="00047589">
            <w:pPr>
              <w:spacing w:before="120"/>
              <w:jc w:val="center"/>
            </w:pPr>
            <w:r w:rsidRPr="00756020">
              <w:t>3,30</w:t>
            </w:r>
          </w:p>
        </w:tc>
      </w:tr>
    </w:tbl>
    <w:p w14:paraId="2F1CB716" w14:textId="77777777" w:rsidR="00A63350" w:rsidRPr="00756020" w:rsidRDefault="00A63350" w:rsidP="008317BC">
      <w:pPr>
        <w:jc w:val="center"/>
        <w:rPr>
          <w:b/>
          <w:bCs/>
          <w:sz w:val="2"/>
          <w:szCs w:val="28"/>
        </w:rPr>
      </w:pPr>
      <w:bookmarkStart w:id="2" w:name="chuong_2"/>
    </w:p>
    <w:p w14:paraId="52A3106A" w14:textId="18DEDC06" w:rsidR="00F7235E" w:rsidRPr="00756020" w:rsidRDefault="000C755D" w:rsidP="00CA4699">
      <w:pPr>
        <w:spacing w:before="120" w:after="60" w:line="340" w:lineRule="exact"/>
        <w:ind w:firstLine="720"/>
        <w:jc w:val="both"/>
        <w:rPr>
          <w:b/>
          <w:bCs/>
          <w:sz w:val="28"/>
          <w:szCs w:val="28"/>
        </w:rPr>
      </w:pPr>
      <w:bookmarkStart w:id="3" w:name="chuong_2_name"/>
      <w:bookmarkEnd w:id="2"/>
      <w:r w:rsidRPr="00756020">
        <w:rPr>
          <w:b/>
          <w:bCs/>
          <w:sz w:val="28"/>
          <w:szCs w:val="28"/>
        </w:rPr>
        <w:t xml:space="preserve">2. </w:t>
      </w:r>
      <w:r w:rsidR="00F7235E" w:rsidRPr="00756020">
        <w:rPr>
          <w:b/>
          <w:bCs/>
          <w:sz w:val="28"/>
          <w:szCs w:val="28"/>
        </w:rPr>
        <w:t>Định mức kinh tế - kỹ thuật xây dựng, điều chỉnh, sửa đổi, bổ sung bảng giá đất đối với khu vực xây dựng bảng giá đất theo khu vực, vị trí</w:t>
      </w:r>
    </w:p>
    <w:p w14:paraId="54B99676" w14:textId="277E0C58" w:rsidR="00F7235E" w:rsidRPr="00756020" w:rsidRDefault="000C755D" w:rsidP="00F7235E">
      <w:pPr>
        <w:spacing w:before="60" w:after="60" w:line="340" w:lineRule="exact"/>
        <w:ind w:firstLine="720"/>
        <w:jc w:val="both"/>
        <w:rPr>
          <w:b/>
          <w:bCs/>
          <w:iCs/>
          <w:sz w:val="28"/>
          <w:szCs w:val="28"/>
        </w:rPr>
      </w:pPr>
      <w:r w:rsidRPr="00756020">
        <w:rPr>
          <w:b/>
          <w:bCs/>
          <w:iCs/>
          <w:sz w:val="28"/>
          <w:szCs w:val="28"/>
        </w:rPr>
        <w:t>2.</w:t>
      </w:r>
      <w:r w:rsidR="00F7235E" w:rsidRPr="00756020">
        <w:rPr>
          <w:b/>
          <w:bCs/>
          <w:iCs/>
          <w:sz w:val="28"/>
          <w:szCs w:val="28"/>
        </w:rPr>
        <w:t>1. Định mức lao động</w:t>
      </w:r>
    </w:p>
    <w:p w14:paraId="3577D58F" w14:textId="6826A27D" w:rsidR="00F7235E" w:rsidRPr="00756020" w:rsidRDefault="00F7235E" w:rsidP="00AE3116">
      <w:pPr>
        <w:spacing w:before="60"/>
        <w:jc w:val="right"/>
        <w:rPr>
          <w:sz w:val="28"/>
          <w:szCs w:val="28"/>
        </w:rPr>
      </w:pPr>
      <w:r w:rsidRPr="00756020">
        <w:rPr>
          <w:iCs/>
          <w:sz w:val="28"/>
          <w:szCs w:val="28"/>
        </w:rPr>
        <w:t>Bảng 04</w:t>
      </w:r>
      <w:r w:rsidR="00C80956" w:rsidRPr="00756020">
        <w:rPr>
          <w:rStyle w:val="FootnoteReference"/>
          <w:iCs/>
          <w:sz w:val="28"/>
          <w:szCs w:val="28"/>
        </w:rPr>
        <w:footnoteReference w:id="4"/>
      </w:r>
    </w:p>
    <w:tbl>
      <w:tblPr>
        <w:tblW w:w="503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
        <w:gridCol w:w="2109"/>
        <w:gridCol w:w="2254"/>
        <w:gridCol w:w="846"/>
        <w:gridCol w:w="987"/>
        <w:gridCol w:w="2534"/>
      </w:tblGrid>
      <w:tr w:rsidR="00692393" w:rsidRPr="00756020" w14:paraId="406C90F5" w14:textId="0ECF764D" w:rsidTr="008C00BB">
        <w:trPr>
          <w:trHeight w:val="760"/>
          <w:tblHeader/>
        </w:trPr>
        <w:tc>
          <w:tcPr>
            <w:tcW w:w="232" w:type="pct"/>
            <w:vMerge w:val="restart"/>
            <w:vAlign w:val="center"/>
          </w:tcPr>
          <w:bookmarkEnd w:id="3"/>
          <w:p w14:paraId="2644003A" w14:textId="6F439D04" w:rsidR="008F3D46" w:rsidRPr="00756020" w:rsidRDefault="008F3D46" w:rsidP="004F4814">
            <w:pPr>
              <w:jc w:val="center"/>
              <w:rPr>
                <w:b/>
                <w:bCs/>
                <w:sz w:val="20"/>
                <w:szCs w:val="20"/>
              </w:rPr>
            </w:pPr>
            <w:r w:rsidRPr="00756020">
              <w:rPr>
                <w:b/>
                <w:bCs/>
                <w:sz w:val="20"/>
                <w:szCs w:val="20"/>
              </w:rPr>
              <w:t>STT</w:t>
            </w:r>
          </w:p>
        </w:tc>
        <w:tc>
          <w:tcPr>
            <w:tcW w:w="1152" w:type="pct"/>
            <w:vMerge w:val="restart"/>
            <w:shd w:val="clear" w:color="auto" w:fill="auto"/>
            <w:tcMar>
              <w:top w:w="15" w:type="dxa"/>
              <w:left w:w="15" w:type="dxa"/>
              <w:bottom w:w="0" w:type="dxa"/>
              <w:right w:w="15" w:type="dxa"/>
            </w:tcMar>
            <w:vAlign w:val="center"/>
          </w:tcPr>
          <w:p w14:paraId="19C98451" w14:textId="745F383F" w:rsidR="008F3D46" w:rsidRPr="00756020" w:rsidRDefault="008F3D46" w:rsidP="004F4814">
            <w:pPr>
              <w:jc w:val="center"/>
              <w:rPr>
                <w:b/>
                <w:bCs/>
                <w:sz w:val="20"/>
                <w:szCs w:val="20"/>
              </w:rPr>
            </w:pPr>
            <w:r w:rsidRPr="00756020">
              <w:rPr>
                <w:b/>
                <w:bCs/>
                <w:sz w:val="20"/>
                <w:szCs w:val="20"/>
              </w:rPr>
              <w:t>Nội dung công việc</w:t>
            </w:r>
          </w:p>
        </w:tc>
        <w:tc>
          <w:tcPr>
            <w:tcW w:w="1231" w:type="pct"/>
            <w:vMerge w:val="restart"/>
            <w:vAlign w:val="center"/>
          </w:tcPr>
          <w:p w14:paraId="4C99549F" w14:textId="57B0574F" w:rsidR="008F3D46" w:rsidRPr="00756020" w:rsidRDefault="008F3D46" w:rsidP="004F4814">
            <w:pPr>
              <w:jc w:val="center"/>
              <w:rPr>
                <w:b/>
                <w:bCs/>
                <w:sz w:val="20"/>
                <w:szCs w:val="20"/>
              </w:rPr>
            </w:pPr>
            <w:r w:rsidRPr="00756020">
              <w:rPr>
                <w:b/>
                <w:bCs/>
                <w:sz w:val="20"/>
                <w:szCs w:val="20"/>
              </w:rPr>
              <w:t>Định biên</w:t>
            </w:r>
          </w:p>
        </w:tc>
        <w:tc>
          <w:tcPr>
            <w:tcW w:w="1001" w:type="pct"/>
            <w:gridSpan w:val="2"/>
            <w:vAlign w:val="center"/>
          </w:tcPr>
          <w:p w14:paraId="672CFB96" w14:textId="77777777" w:rsidR="008F3D46" w:rsidRPr="00756020" w:rsidRDefault="008F3D46" w:rsidP="004F4814">
            <w:pPr>
              <w:jc w:val="center"/>
              <w:rPr>
                <w:b/>
                <w:bCs/>
                <w:sz w:val="20"/>
                <w:szCs w:val="20"/>
              </w:rPr>
            </w:pPr>
            <w:r w:rsidRPr="00756020">
              <w:rPr>
                <w:b/>
                <w:bCs/>
                <w:sz w:val="20"/>
                <w:szCs w:val="20"/>
              </w:rPr>
              <w:t>Định mức</w:t>
            </w:r>
          </w:p>
          <w:p w14:paraId="78DE3A4D" w14:textId="46B7DE3E" w:rsidR="008F3D46" w:rsidRPr="00756020" w:rsidRDefault="008F3D46" w:rsidP="004F4814">
            <w:pPr>
              <w:jc w:val="center"/>
              <w:rPr>
                <w:bCs/>
                <w:i/>
                <w:sz w:val="20"/>
                <w:szCs w:val="20"/>
              </w:rPr>
            </w:pPr>
            <w:r w:rsidRPr="00756020">
              <w:rPr>
                <w:bCs/>
                <w:i/>
                <w:sz w:val="20"/>
                <w:szCs w:val="20"/>
              </w:rPr>
              <w:t>(Công nhóm)</w:t>
            </w:r>
          </w:p>
        </w:tc>
        <w:tc>
          <w:tcPr>
            <w:tcW w:w="1384" w:type="pct"/>
            <w:vMerge w:val="restart"/>
            <w:vAlign w:val="center"/>
          </w:tcPr>
          <w:p w14:paraId="3178FD2C" w14:textId="77777777" w:rsidR="008F3D46" w:rsidRPr="00756020" w:rsidRDefault="008F3D46" w:rsidP="00A96183">
            <w:pPr>
              <w:jc w:val="center"/>
              <w:rPr>
                <w:b/>
                <w:bCs/>
                <w:sz w:val="20"/>
                <w:szCs w:val="20"/>
              </w:rPr>
            </w:pPr>
            <w:r w:rsidRPr="00756020">
              <w:rPr>
                <w:b/>
                <w:bCs/>
                <w:sz w:val="20"/>
                <w:szCs w:val="20"/>
              </w:rPr>
              <w:t>Ghi chú</w:t>
            </w:r>
          </w:p>
          <w:p w14:paraId="47FA2C75" w14:textId="43A88422" w:rsidR="008F3D46" w:rsidRPr="00756020" w:rsidRDefault="00AA2D5B" w:rsidP="008F3D46">
            <w:pPr>
              <w:jc w:val="center"/>
              <w:rPr>
                <w:bCs/>
                <w:sz w:val="20"/>
                <w:szCs w:val="20"/>
              </w:rPr>
            </w:pPr>
            <w:r w:rsidRPr="00756020">
              <w:rPr>
                <w:bCs/>
                <w:sz w:val="20"/>
                <w:szCs w:val="20"/>
              </w:rPr>
              <w:t xml:space="preserve">(Tham chiếu theo </w:t>
            </w:r>
            <w:r w:rsidRPr="00756020">
              <w:rPr>
                <w:bCs/>
                <w:sz w:val="20"/>
                <w:szCs w:val="20"/>
                <w:lang w:val="vi-VN"/>
              </w:rPr>
              <w:t xml:space="preserve">Bảng 04 </w:t>
            </w:r>
            <w:r w:rsidR="00376724" w:rsidRPr="00376724">
              <w:rPr>
                <w:bCs/>
                <w:sz w:val="20"/>
                <w:szCs w:val="20"/>
              </w:rPr>
              <w:t>Quyết định số 17/2025/QĐ-UBND</w:t>
            </w:r>
            <w:r w:rsidR="008F3D46" w:rsidRPr="00756020">
              <w:rPr>
                <w:bCs/>
                <w:sz w:val="20"/>
                <w:szCs w:val="20"/>
              </w:rPr>
              <w:t>)</w:t>
            </w:r>
          </w:p>
        </w:tc>
      </w:tr>
      <w:tr w:rsidR="00EA1118" w:rsidRPr="00756020" w14:paraId="6ACE4AB9" w14:textId="63885F17" w:rsidTr="008C00BB">
        <w:trPr>
          <w:trHeight w:val="585"/>
          <w:tblHeader/>
        </w:trPr>
        <w:tc>
          <w:tcPr>
            <w:tcW w:w="232" w:type="pct"/>
            <w:vMerge/>
            <w:vAlign w:val="center"/>
          </w:tcPr>
          <w:p w14:paraId="2C898B8E" w14:textId="77777777" w:rsidR="008F3D46" w:rsidRPr="00756020" w:rsidRDefault="008F3D46" w:rsidP="004F4814">
            <w:pPr>
              <w:jc w:val="center"/>
              <w:rPr>
                <w:b/>
                <w:bCs/>
                <w:sz w:val="20"/>
                <w:szCs w:val="20"/>
              </w:rPr>
            </w:pPr>
          </w:p>
        </w:tc>
        <w:tc>
          <w:tcPr>
            <w:tcW w:w="1152" w:type="pct"/>
            <w:vMerge/>
            <w:shd w:val="clear" w:color="auto" w:fill="auto"/>
            <w:tcMar>
              <w:top w:w="15" w:type="dxa"/>
              <w:left w:w="15" w:type="dxa"/>
              <w:bottom w:w="0" w:type="dxa"/>
              <w:right w:w="15" w:type="dxa"/>
            </w:tcMar>
            <w:vAlign w:val="center"/>
          </w:tcPr>
          <w:p w14:paraId="33BB9231" w14:textId="77777777" w:rsidR="008F3D46" w:rsidRPr="00756020" w:rsidRDefault="008F3D46" w:rsidP="004F4814">
            <w:pPr>
              <w:jc w:val="center"/>
              <w:rPr>
                <w:b/>
                <w:bCs/>
                <w:sz w:val="20"/>
                <w:szCs w:val="20"/>
              </w:rPr>
            </w:pPr>
          </w:p>
        </w:tc>
        <w:tc>
          <w:tcPr>
            <w:tcW w:w="1231" w:type="pct"/>
            <w:vMerge/>
            <w:vAlign w:val="center"/>
          </w:tcPr>
          <w:p w14:paraId="3DE41FD8" w14:textId="77777777" w:rsidR="008F3D46" w:rsidRPr="00756020" w:rsidRDefault="008F3D46" w:rsidP="004F4814">
            <w:pPr>
              <w:jc w:val="center"/>
              <w:rPr>
                <w:b/>
                <w:bCs/>
                <w:sz w:val="20"/>
                <w:szCs w:val="20"/>
              </w:rPr>
            </w:pPr>
          </w:p>
        </w:tc>
        <w:tc>
          <w:tcPr>
            <w:tcW w:w="462" w:type="pct"/>
            <w:vAlign w:val="center"/>
          </w:tcPr>
          <w:p w14:paraId="73A6643A" w14:textId="7D6694AA" w:rsidR="008F3D46" w:rsidRPr="00756020" w:rsidRDefault="008F3D46" w:rsidP="004F4814">
            <w:pPr>
              <w:jc w:val="center"/>
              <w:rPr>
                <w:b/>
                <w:bCs/>
                <w:sz w:val="20"/>
                <w:szCs w:val="20"/>
              </w:rPr>
            </w:pPr>
            <w:r w:rsidRPr="00756020">
              <w:rPr>
                <w:b/>
                <w:bCs/>
                <w:sz w:val="20"/>
                <w:szCs w:val="20"/>
              </w:rPr>
              <w:t>Nội nghiệp</w:t>
            </w:r>
          </w:p>
        </w:tc>
        <w:tc>
          <w:tcPr>
            <w:tcW w:w="539" w:type="pct"/>
            <w:vAlign w:val="center"/>
          </w:tcPr>
          <w:p w14:paraId="515FFF34" w14:textId="01A1F5A5" w:rsidR="008F3D46" w:rsidRPr="00756020" w:rsidRDefault="008F3D46" w:rsidP="004F4814">
            <w:pPr>
              <w:jc w:val="center"/>
              <w:rPr>
                <w:b/>
                <w:bCs/>
                <w:sz w:val="20"/>
                <w:szCs w:val="20"/>
              </w:rPr>
            </w:pPr>
            <w:r w:rsidRPr="00756020">
              <w:rPr>
                <w:b/>
                <w:bCs/>
                <w:sz w:val="20"/>
                <w:szCs w:val="20"/>
              </w:rPr>
              <w:t>Ngoại nghiệp</w:t>
            </w:r>
          </w:p>
        </w:tc>
        <w:tc>
          <w:tcPr>
            <w:tcW w:w="1384" w:type="pct"/>
            <w:vMerge/>
          </w:tcPr>
          <w:p w14:paraId="01B4E65A" w14:textId="77777777" w:rsidR="008F3D46" w:rsidRPr="00756020" w:rsidRDefault="008F3D46" w:rsidP="004F4814">
            <w:pPr>
              <w:jc w:val="center"/>
              <w:rPr>
                <w:b/>
                <w:bCs/>
                <w:sz w:val="20"/>
                <w:szCs w:val="20"/>
              </w:rPr>
            </w:pPr>
          </w:p>
        </w:tc>
      </w:tr>
      <w:tr w:rsidR="00EA1118" w:rsidRPr="00756020" w14:paraId="4679D8B8" w14:textId="13F5BAE1" w:rsidTr="008C00BB">
        <w:trPr>
          <w:trHeight w:val="439"/>
        </w:trPr>
        <w:tc>
          <w:tcPr>
            <w:tcW w:w="232" w:type="pct"/>
            <w:shd w:val="clear" w:color="auto" w:fill="auto"/>
            <w:tcMar>
              <w:top w:w="0" w:type="dxa"/>
              <w:left w:w="15" w:type="dxa"/>
              <w:bottom w:w="0" w:type="dxa"/>
              <w:right w:w="15" w:type="dxa"/>
            </w:tcMar>
            <w:vAlign w:val="center"/>
            <w:hideMark/>
          </w:tcPr>
          <w:p w14:paraId="2001D5AE" w14:textId="77777777" w:rsidR="00A96183" w:rsidRPr="00756020" w:rsidRDefault="00A96183" w:rsidP="004F4814">
            <w:pPr>
              <w:spacing w:before="60" w:after="60"/>
              <w:jc w:val="center"/>
              <w:rPr>
                <w:b/>
                <w:sz w:val="20"/>
                <w:szCs w:val="20"/>
              </w:rPr>
            </w:pPr>
            <w:r w:rsidRPr="00756020">
              <w:rPr>
                <w:b/>
                <w:sz w:val="20"/>
                <w:szCs w:val="20"/>
              </w:rPr>
              <w:t>1</w:t>
            </w:r>
          </w:p>
        </w:tc>
        <w:tc>
          <w:tcPr>
            <w:tcW w:w="1152" w:type="pct"/>
            <w:shd w:val="clear" w:color="auto" w:fill="auto"/>
            <w:tcMar>
              <w:top w:w="15" w:type="dxa"/>
              <w:left w:w="15" w:type="dxa"/>
              <w:bottom w:w="0" w:type="dxa"/>
              <w:right w:w="15" w:type="dxa"/>
            </w:tcMar>
            <w:vAlign w:val="center"/>
            <w:hideMark/>
          </w:tcPr>
          <w:p w14:paraId="016F436A" w14:textId="77777777" w:rsidR="00A96183" w:rsidRPr="00756020" w:rsidRDefault="00A96183" w:rsidP="004F4814">
            <w:pPr>
              <w:spacing w:before="60" w:after="60"/>
              <w:jc w:val="both"/>
              <w:rPr>
                <w:b/>
                <w:sz w:val="20"/>
                <w:szCs w:val="20"/>
              </w:rPr>
            </w:pPr>
            <w:r w:rsidRPr="00756020">
              <w:rPr>
                <w:b/>
                <w:sz w:val="20"/>
                <w:szCs w:val="20"/>
              </w:rPr>
              <w:t>Điều tra, khảo sát, thu thập thông tin</w:t>
            </w:r>
          </w:p>
        </w:tc>
        <w:tc>
          <w:tcPr>
            <w:tcW w:w="1231" w:type="pct"/>
            <w:vAlign w:val="center"/>
          </w:tcPr>
          <w:p w14:paraId="6BA89CD5" w14:textId="77777777" w:rsidR="00A96183" w:rsidRPr="00756020" w:rsidRDefault="00A96183" w:rsidP="0080699A">
            <w:pPr>
              <w:spacing w:before="60" w:after="60"/>
              <w:jc w:val="center"/>
              <w:rPr>
                <w:b/>
                <w:sz w:val="20"/>
                <w:szCs w:val="20"/>
              </w:rPr>
            </w:pPr>
          </w:p>
        </w:tc>
        <w:tc>
          <w:tcPr>
            <w:tcW w:w="462" w:type="pct"/>
            <w:vAlign w:val="center"/>
          </w:tcPr>
          <w:p w14:paraId="222E2E6D" w14:textId="36348C94" w:rsidR="00A96183" w:rsidRPr="00756020" w:rsidRDefault="00A96183" w:rsidP="0080699A">
            <w:pPr>
              <w:spacing w:before="60" w:after="60"/>
              <w:jc w:val="center"/>
              <w:rPr>
                <w:b/>
                <w:sz w:val="20"/>
                <w:szCs w:val="20"/>
              </w:rPr>
            </w:pPr>
          </w:p>
        </w:tc>
        <w:tc>
          <w:tcPr>
            <w:tcW w:w="539" w:type="pct"/>
            <w:vAlign w:val="center"/>
          </w:tcPr>
          <w:p w14:paraId="52BC13A2" w14:textId="5562466C" w:rsidR="00A96183" w:rsidRPr="00756020" w:rsidRDefault="00A96183" w:rsidP="0080699A">
            <w:pPr>
              <w:spacing w:before="60" w:after="60"/>
              <w:jc w:val="center"/>
              <w:rPr>
                <w:b/>
                <w:sz w:val="20"/>
                <w:szCs w:val="20"/>
              </w:rPr>
            </w:pPr>
          </w:p>
        </w:tc>
        <w:tc>
          <w:tcPr>
            <w:tcW w:w="1384" w:type="pct"/>
            <w:vAlign w:val="center"/>
          </w:tcPr>
          <w:p w14:paraId="550EF559" w14:textId="48DDABAA" w:rsidR="00A96183" w:rsidRPr="00756020" w:rsidRDefault="00A96183" w:rsidP="008F3D46">
            <w:pPr>
              <w:spacing w:before="60" w:after="60"/>
              <w:jc w:val="center"/>
              <w:rPr>
                <w:b/>
                <w:sz w:val="20"/>
                <w:szCs w:val="20"/>
              </w:rPr>
            </w:pPr>
          </w:p>
        </w:tc>
      </w:tr>
      <w:tr w:rsidR="00A6751E" w:rsidRPr="00756020" w14:paraId="5627ACF0" w14:textId="39E73D3C" w:rsidTr="008C00BB">
        <w:trPr>
          <w:trHeight w:val="552"/>
        </w:trPr>
        <w:tc>
          <w:tcPr>
            <w:tcW w:w="232" w:type="pct"/>
            <w:shd w:val="clear" w:color="auto" w:fill="auto"/>
            <w:tcMar>
              <w:top w:w="0" w:type="dxa"/>
              <w:left w:w="15" w:type="dxa"/>
              <w:bottom w:w="0" w:type="dxa"/>
              <w:right w:w="15" w:type="dxa"/>
            </w:tcMar>
            <w:vAlign w:val="center"/>
            <w:hideMark/>
          </w:tcPr>
          <w:p w14:paraId="4B7BDB8B" w14:textId="77777777" w:rsidR="00A6751E" w:rsidRPr="00756020" w:rsidRDefault="00A6751E" w:rsidP="00A6751E">
            <w:pPr>
              <w:spacing w:before="60" w:after="60"/>
              <w:jc w:val="center"/>
              <w:rPr>
                <w:sz w:val="20"/>
                <w:szCs w:val="20"/>
              </w:rPr>
            </w:pPr>
            <w:r w:rsidRPr="00756020">
              <w:rPr>
                <w:sz w:val="20"/>
                <w:szCs w:val="20"/>
              </w:rPr>
              <w:t>1.1</w:t>
            </w:r>
          </w:p>
        </w:tc>
        <w:tc>
          <w:tcPr>
            <w:tcW w:w="1152" w:type="pct"/>
            <w:shd w:val="clear" w:color="auto" w:fill="auto"/>
            <w:tcMar>
              <w:top w:w="15" w:type="dxa"/>
              <w:left w:w="15" w:type="dxa"/>
              <w:bottom w:w="0" w:type="dxa"/>
              <w:right w:w="15" w:type="dxa"/>
            </w:tcMar>
            <w:vAlign w:val="center"/>
            <w:hideMark/>
          </w:tcPr>
          <w:p w14:paraId="69A22F06" w14:textId="2E8707C7" w:rsidR="00A6751E" w:rsidRPr="00756020" w:rsidRDefault="00A6751E" w:rsidP="00A6751E">
            <w:pPr>
              <w:spacing w:before="60" w:after="60"/>
              <w:jc w:val="both"/>
              <w:rPr>
                <w:sz w:val="20"/>
                <w:szCs w:val="20"/>
              </w:rPr>
            </w:pPr>
            <w:r w:rsidRPr="00756020">
              <w:rPr>
                <w:sz w:val="20"/>
                <w:szCs w:val="20"/>
              </w:rPr>
              <w:t>Thu thập thông tin về các yếu tố tự nhiên, kinh tế - xã hội, quản lý và sử dụng đất đai ảnh hư</w:t>
            </w:r>
            <w:r>
              <w:rPr>
                <w:sz w:val="20"/>
                <w:szCs w:val="20"/>
              </w:rPr>
              <w:t>ởng đến giá đất tại xã, phường</w:t>
            </w:r>
          </w:p>
        </w:tc>
        <w:tc>
          <w:tcPr>
            <w:tcW w:w="1231" w:type="pct"/>
            <w:vAlign w:val="center"/>
          </w:tcPr>
          <w:p w14:paraId="08DFC3BE" w14:textId="47DD77E0" w:rsidR="00A6751E" w:rsidRPr="00756020" w:rsidRDefault="00A6751E" w:rsidP="00A6751E">
            <w:pPr>
              <w:spacing w:before="60" w:after="60"/>
              <w:jc w:val="center"/>
              <w:rPr>
                <w:sz w:val="20"/>
                <w:szCs w:val="20"/>
              </w:rPr>
            </w:pPr>
            <w:r w:rsidRPr="00756020">
              <w:rPr>
                <w:sz w:val="20"/>
                <w:szCs w:val="20"/>
              </w:rPr>
              <w:t>1ĐCVIII3</w:t>
            </w:r>
          </w:p>
        </w:tc>
        <w:tc>
          <w:tcPr>
            <w:tcW w:w="462" w:type="pct"/>
            <w:vAlign w:val="center"/>
          </w:tcPr>
          <w:p w14:paraId="05F8D8C2" w14:textId="066B6607" w:rsidR="00A6751E" w:rsidRPr="00756020" w:rsidRDefault="00560B35" w:rsidP="00A6751E">
            <w:pPr>
              <w:spacing w:before="60" w:after="60"/>
              <w:jc w:val="center"/>
              <w:rPr>
                <w:sz w:val="20"/>
                <w:szCs w:val="20"/>
              </w:rPr>
            </w:pPr>
            <w:r>
              <w:rPr>
                <w:sz w:val="20"/>
                <w:szCs w:val="20"/>
              </w:rPr>
              <w:t>38</w:t>
            </w:r>
          </w:p>
        </w:tc>
        <w:tc>
          <w:tcPr>
            <w:tcW w:w="539" w:type="pct"/>
            <w:vAlign w:val="center"/>
          </w:tcPr>
          <w:p w14:paraId="757AE0ED" w14:textId="77777777" w:rsidR="00A6751E" w:rsidRPr="00756020" w:rsidRDefault="00A6751E" w:rsidP="00A6751E">
            <w:pPr>
              <w:spacing w:before="60" w:after="60"/>
              <w:jc w:val="center"/>
              <w:rPr>
                <w:sz w:val="20"/>
                <w:szCs w:val="20"/>
              </w:rPr>
            </w:pPr>
          </w:p>
        </w:tc>
        <w:tc>
          <w:tcPr>
            <w:tcW w:w="1384" w:type="pct"/>
            <w:vAlign w:val="center"/>
          </w:tcPr>
          <w:p w14:paraId="772501D5" w14:textId="1ED6F9F0" w:rsidR="00A6751E" w:rsidRPr="00756020" w:rsidRDefault="00A6751E" w:rsidP="00A6751E">
            <w:pPr>
              <w:spacing w:before="60" w:after="60"/>
              <w:jc w:val="center"/>
              <w:rPr>
                <w:sz w:val="20"/>
                <w:szCs w:val="20"/>
              </w:rPr>
            </w:pPr>
            <w:r w:rsidRPr="00756020">
              <w:rPr>
                <w:sz w:val="20"/>
                <w:szCs w:val="20"/>
              </w:rPr>
              <w:t xml:space="preserve">Áp dụng định mức tại mục </w:t>
            </w:r>
            <w:r>
              <w:rPr>
                <w:sz w:val="20"/>
                <w:szCs w:val="20"/>
              </w:rPr>
              <w:t>1.1</w:t>
            </w:r>
            <w:r w:rsidRPr="00756020">
              <w:rPr>
                <w:sz w:val="20"/>
                <w:szCs w:val="20"/>
              </w:rPr>
              <w:t xml:space="preserve"> Bảng 04 </w:t>
            </w:r>
            <w:r w:rsidRPr="000C0AF3">
              <w:rPr>
                <w:sz w:val="20"/>
                <w:szCs w:val="20"/>
              </w:rPr>
              <w:t xml:space="preserve">Quyết định số 17/2025/QĐ-UBND </w:t>
            </w:r>
            <w:r w:rsidRPr="00756020">
              <w:rPr>
                <w:sz w:val="20"/>
                <w:szCs w:val="20"/>
              </w:rPr>
              <w:t>nhưng có điều chỉnh giảm số lượng điểm điều tra theo tỷ lệ thuận cho phù hợp với số đơn vị hành cấp xã trên địa bàn tỉnh Lai Châu</w:t>
            </w:r>
            <w:r>
              <w:rPr>
                <w:sz w:val="20"/>
                <w:szCs w:val="20"/>
              </w:rPr>
              <w:t xml:space="preserve"> sau khi sát nhập theo Nghị </w:t>
            </w:r>
            <w:r w:rsidRPr="003E6453">
              <w:rPr>
                <w:sz w:val="20"/>
                <w:szCs w:val="20"/>
              </w:rPr>
              <w:t>quyết số 1670/NQ-UBTVQH15</w:t>
            </w:r>
            <w:r>
              <w:rPr>
                <w:sz w:val="20"/>
                <w:szCs w:val="20"/>
              </w:rPr>
              <w:t xml:space="preserve"> </w:t>
            </w:r>
            <w:r w:rsidRPr="00756020">
              <w:rPr>
                <w:sz w:val="20"/>
                <w:szCs w:val="20"/>
              </w:rPr>
              <w:t xml:space="preserve">. </w:t>
            </w:r>
            <w:r>
              <w:rPr>
                <w:sz w:val="20"/>
                <w:szCs w:val="20"/>
              </w:rPr>
              <w:t xml:space="preserve">Theo đó </w:t>
            </w:r>
            <w:r w:rsidRPr="00756020">
              <w:rPr>
                <w:sz w:val="20"/>
                <w:szCs w:val="20"/>
              </w:rPr>
              <w:t xml:space="preserve">số đơn </w:t>
            </w:r>
            <w:r>
              <w:rPr>
                <w:sz w:val="20"/>
                <w:szCs w:val="20"/>
              </w:rPr>
              <w:t>vị cấp xã trên địa bàn tỉnh có 38 xã, phường giảm 68 đơn vị</w:t>
            </w:r>
            <w:r w:rsidRPr="00756020">
              <w:rPr>
                <w:sz w:val="20"/>
                <w:szCs w:val="20"/>
              </w:rPr>
              <w:t xml:space="preserve"> so với số đơn vị hàn</w:t>
            </w:r>
            <w:r>
              <w:rPr>
                <w:sz w:val="20"/>
                <w:szCs w:val="20"/>
              </w:rPr>
              <w:t xml:space="preserve">h chính cấp xã được quy định tại </w:t>
            </w:r>
            <w:r w:rsidRPr="00AA7817">
              <w:rPr>
                <w:sz w:val="20"/>
                <w:szCs w:val="20"/>
              </w:rPr>
              <w:t>Quyết định số 17/2025/QĐ-UBND</w:t>
            </w:r>
          </w:p>
        </w:tc>
      </w:tr>
      <w:tr w:rsidR="00A6751E" w:rsidRPr="00756020" w14:paraId="6B5BF9B0" w14:textId="61C43CD1" w:rsidTr="008C00BB">
        <w:trPr>
          <w:trHeight w:val="622"/>
        </w:trPr>
        <w:tc>
          <w:tcPr>
            <w:tcW w:w="232" w:type="pct"/>
            <w:shd w:val="clear" w:color="auto" w:fill="auto"/>
            <w:tcMar>
              <w:top w:w="0" w:type="dxa"/>
              <w:left w:w="15" w:type="dxa"/>
              <w:bottom w:w="0" w:type="dxa"/>
              <w:right w:w="15" w:type="dxa"/>
            </w:tcMar>
            <w:vAlign w:val="center"/>
            <w:hideMark/>
          </w:tcPr>
          <w:p w14:paraId="4B22472F" w14:textId="6F7BAF13" w:rsidR="00A6751E" w:rsidRPr="00756020" w:rsidRDefault="00A6751E" w:rsidP="00A6751E">
            <w:pPr>
              <w:spacing w:before="60" w:after="60"/>
              <w:jc w:val="center"/>
              <w:rPr>
                <w:sz w:val="20"/>
                <w:szCs w:val="20"/>
              </w:rPr>
            </w:pPr>
            <w:r w:rsidRPr="00756020">
              <w:rPr>
                <w:sz w:val="20"/>
                <w:szCs w:val="20"/>
              </w:rPr>
              <w:t xml:space="preserve"> 1.2</w:t>
            </w:r>
          </w:p>
        </w:tc>
        <w:tc>
          <w:tcPr>
            <w:tcW w:w="1152" w:type="pct"/>
            <w:shd w:val="clear" w:color="auto" w:fill="auto"/>
            <w:tcMar>
              <w:top w:w="15" w:type="dxa"/>
              <w:left w:w="15" w:type="dxa"/>
              <w:bottom w:w="0" w:type="dxa"/>
              <w:right w:w="15" w:type="dxa"/>
            </w:tcMar>
            <w:vAlign w:val="center"/>
            <w:hideMark/>
          </w:tcPr>
          <w:p w14:paraId="7D11A14C" w14:textId="77777777" w:rsidR="00A6751E" w:rsidRPr="00756020" w:rsidRDefault="00A6751E" w:rsidP="00A6751E">
            <w:pPr>
              <w:spacing w:before="60" w:after="60"/>
              <w:jc w:val="both"/>
              <w:rPr>
                <w:sz w:val="20"/>
                <w:szCs w:val="20"/>
              </w:rPr>
            </w:pPr>
            <w:r w:rsidRPr="00756020">
              <w:rPr>
                <w:sz w:val="20"/>
                <w:szCs w:val="20"/>
              </w:rPr>
              <w:t>Điều tra, khảo sát thu thập thông tin đầu vào</w:t>
            </w:r>
          </w:p>
        </w:tc>
        <w:tc>
          <w:tcPr>
            <w:tcW w:w="1231" w:type="pct"/>
            <w:vAlign w:val="center"/>
          </w:tcPr>
          <w:p w14:paraId="1C31F205" w14:textId="77777777" w:rsidR="00A6751E" w:rsidRPr="00756020" w:rsidRDefault="00A6751E" w:rsidP="00A6751E">
            <w:pPr>
              <w:spacing w:before="60" w:after="60"/>
              <w:jc w:val="center"/>
              <w:rPr>
                <w:sz w:val="20"/>
                <w:szCs w:val="20"/>
              </w:rPr>
            </w:pPr>
            <w:r w:rsidRPr="00756020">
              <w:rPr>
                <w:sz w:val="20"/>
                <w:szCs w:val="20"/>
              </w:rPr>
              <w:t>Nhóm 2</w:t>
            </w:r>
          </w:p>
          <w:p w14:paraId="3EB126BF" w14:textId="05D6D12E" w:rsidR="00A6751E" w:rsidRPr="00756020" w:rsidRDefault="00A6751E" w:rsidP="00A6751E">
            <w:pPr>
              <w:spacing w:before="60" w:after="60"/>
              <w:jc w:val="center"/>
              <w:rPr>
                <w:sz w:val="20"/>
                <w:szCs w:val="20"/>
              </w:rPr>
            </w:pPr>
            <w:r w:rsidRPr="00756020">
              <w:rPr>
                <w:sz w:val="20"/>
                <w:szCs w:val="20"/>
              </w:rPr>
              <w:t>(1ĐCVIII3+</w:t>
            </w:r>
            <w:r w:rsidRPr="00756020">
              <w:rPr>
                <w:sz w:val="20"/>
                <w:szCs w:val="20"/>
                <w:lang w:val="vi-VN"/>
              </w:rPr>
              <w:t>1</w:t>
            </w:r>
            <w:r w:rsidRPr="00756020">
              <w:rPr>
                <w:sz w:val="20"/>
                <w:szCs w:val="20"/>
              </w:rPr>
              <w:t>ĐCVIV4)</w:t>
            </w:r>
          </w:p>
        </w:tc>
        <w:tc>
          <w:tcPr>
            <w:tcW w:w="462" w:type="pct"/>
            <w:vAlign w:val="center"/>
          </w:tcPr>
          <w:p w14:paraId="3AB23F9E" w14:textId="77777777" w:rsidR="00A6751E" w:rsidRPr="00756020" w:rsidRDefault="00A6751E" w:rsidP="00A6751E">
            <w:pPr>
              <w:spacing w:before="60" w:after="60"/>
              <w:jc w:val="center"/>
              <w:rPr>
                <w:sz w:val="20"/>
                <w:szCs w:val="20"/>
              </w:rPr>
            </w:pPr>
          </w:p>
        </w:tc>
        <w:tc>
          <w:tcPr>
            <w:tcW w:w="539" w:type="pct"/>
            <w:vAlign w:val="center"/>
          </w:tcPr>
          <w:p w14:paraId="44F92668" w14:textId="517CC039" w:rsidR="00A6751E" w:rsidRPr="00756020" w:rsidRDefault="00560B35" w:rsidP="00A6751E">
            <w:pPr>
              <w:spacing w:before="60" w:after="60"/>
              <w:jc w:val="center"/>
              <w:rPr>
                <w:sz w:val="20"/>
                <w:szCs w:val="20"/>
              </w:rPr>
            </w:pPr>
            <w:r>
              <w:rPr>
                <w:sz w:val="20"/>
                <w:szCs w:val="20"/>
              </w:rPr>
              <w:t>917</w:t>
            </w:r>
          </w:p>
        </w:tc>
        <w:tc>
          <w:tcPr>
            <w:tcW w:w="1384" w:type="pct"/>
            <w:vAlign w:val="center"/>
          </w:tcPr>
          <w:p w14:paraId="405E0241" w14:textId="0F837DD4" w:rsidR="00A6751E" w:rsidRPr="00756020" w:rsidRDefault="00A6751E" w:rsidP="00A6751E">
            <w:pPr>
              <w:spacing w:before="60" w:after="60"/>
              <w:jc w:val="center"/>
              <w:rPr>
                <w:sz w:val="20"/>
                <w:szCs w:val="20"/>
              </w:rPr>
            </w:pPr>
            <w:r w:rsidRPr="00756020">
              <w:rPr>
                <w:sz w:val="20"/>
                <w:szCs w:val="20"/>
              </w:rPr>
              <w:t xml:space="preserve">Áp dụng định mức tại mục </w:t>
            </w:r>
            <w:r>
              <w:rPr>
                <w:sz w:val="20"/>
                <w:szCs w:val="20"/>
              </w:rPr>
              <w:t>1.2 và mục 1.3</w:t>
            </w:r>
            <w:r w:rsidRPr="00756020">
              <w:rPr>
                <w:sz w:val="20"/>
                <w:szCs w:val="20"/>
              </w:rPr>
              <w:t xml:space="preserve"> Bảng 04 </w:t>
            </w:r>
            <w:r w:rsidRPr="00AA7817">
              <w:rPr>
                <w:sz w:val="20"/>
                <w:szCs w:val="20"/>
              </w:rPr>
              <w:t>Quyết định số 17/2025/QĐ-UBND</w:t>
            </w:r>
            <w:r w:rsidRPr="00756020">
              <w:rPr>
                <w:sz w:val="20"/>
                <w:szCs w:val="20"/>
              </w:rPr>
              <w:t xml:space="preserve"> nhưng có điều chỉnh giảm số lượng </w:t>
            </w:r>
            <w:r>
              <w:rPr>
                <w:sz w:val="20"/>
                <w:szCs w:val="20"/>
              </w:rPr>
              <w:t>phiếu</w:t>
            </w:r>
            <w:r w:rsidRPr="00756020">
              <w:rPr>
                <w:sz w:val="20"/>
                <w:szCs w:val="20"/>
              </w:rPr>
              <w:t xml:space="preserve"> điều tra theo tỷ lệ </w:t>
            </w:r>
            <w:r w:rsidRPr="00756020">
              <w:rPr>
                <w:sz w:val="20"/>
                <w:szCs w:val="20"/>
              </w:rPr>
              <w:lastRenderedPageBreak/>
              <w:t xml:space="preserve">thuận cho phù hợp với </w:t>
            </w:r>
            <w:r w:rsidRPr="00005FDF">
              <w:rPr>
                <w:sz w:val="20"/>
                <w:szCs w:val="20"/>
              </w:rPr>
              <w:t>xã trên địa bàn tỉnh Lai Châu sau khi sát nhập theo Nghị quyết số 1670/NQ-UBTVQH15</w:t>
            </w:r>
          </w:p>
        </w:tc>
      </w:tr>
      <w:tr w:rsidR="00A6751E" w:rsidRPr="00756020" w14:paraId="0DD3AB62" w14:textId="35DC0EE4" w:rsidTr="008C00BB">
        <w:trPr>
          <w:trHeight w:val="500"/>
        </w:trPr>
        <w:tc>
          <w:tcPr>
            <w:tcW w:w="232" w:type="pct"/>
            <w:shd w:val="clear" w:color="auto" w:fill="auto"/>
            <w:tcMar>
              <w:top w:w="0" w:type="dxa"/>
              <w:left w:w="15" w:type="dxa"/>
              <w:bottom w:w="0" w:type="dxa"/>
              <w:right w:w="15" w:type="dxa"/>
            </w:tcMar>
            <w:vAlign w:val="center"/>
            <w:hideMark/>
          </w:tcPr>
          <w:p w14:paraId="1E9CBE74" w14:textId="45A6FB42" w:rsidR="00A6751E" w:rsidRPr="00756020" w:rsidRDefault="00A6751E" w:rsidP="00A6751E">
            <w:pPr>
              <w:spacing w:before="60" w:after="60"/>
              <w:jc w:val="center"/>
              <w:rPr>
                <w:sz w:val="20"/>
                <w:szCs w:val="20"/>
              </w:rPr>
            </w:pPr>
            <w:r>
              <w:rPr>
                <w:sz w:val="20"/>
                <w:szCs w:val="20"/>
              </w:rPr>
              <w:lastRenderedPageBreak/>
              <w:t>1.3</w:t>
            </w:r>
          </w:p>
        </w:tc>
        <w:tc>
          <w:tcPr>
            <w:tcW w:w="1152" w:type="pct"/>
            <w:shd w:val="clear" w:color="auto" w:fill="auto"/>
            <w:tcMar>
              <w:top w:w="15" w:type="dxa"/>
              <w:left w:w="15" w:type="dxa"/>
              <w:bottom w:w="0" w:type="dxa"/>
              <w:right w:w="15" w:type="dxa"/>
            </w:tcMar>
            <w:vAlign w:val="center"/>
            <w:hideMark/>
          </w:tcPr>
          <w:p w14:paraId="7E431877" w14:textId="77777777" w:rsidR="00A6751E" w:rsidRPr="00756020" w:rsidRDefault="00A6751E" w:rsidP="00A6751E">
            <w:pPr>
              <w:spacing w:before="60" w:after="60"/>
              <w:jc w:val="both"/>
              <w:rPr>
                <w:sz w:val="20"/>
                <w:szCs w:val="20"/>
              </w:rPr>
            </w:pPr>
            <w:r w:rsidRPr="00756020">
              <w:rPr>
                <w:sz w:val="20"/>
                <w:szCs w:val="20"/>
              </w:rPr>
              <w:t>Xác định loại đất</w:t>
            </w:r>
          </w:p>
        </w:tc>
        <w:tc>
          <w:tcPr>
            <w:tcW w:w="1231" w:type="pct"/>
            <w:vAlign w:val="center"/>
          </w:tcPr>
          <w:p w14:paraId="3F3E8E56" w14:textId="77777777" w:rsidR="00A6751E" w:rsidRPr="00756020" w:rsidRDefault="00A6751E" w:rsidP="00A6751E">
            <w:pPr>
              <w:spacing w:before="60" w:after="60"/>
              <w:jc w:val="center"/>
              <w:rPr>
                <w:sz w:val="20"/>
                <w:szCs w:val="20"/>
              </w:rPr>
            </w:pPr>
            <w:r w:rsidRPr="00756020">
              <w:rPr>
                <w:sz w:val="20"/>
                <w:szCs w:val="20"/>
              </w:rPr>
              <w:t xml:space="preserve">Nhóm 2 </w:t>
            </w:r>
          </w:p>
          <w:p w14:paraId="642D63C5" w14:textId="5BC359C8" w:rsidR="00A6751E" w:rsidRPr="00756020" w:rsidRDefault="00A6751E" w:rsidP="00A6751E">
            <w:pPr>
              <w:spacing w:before="60" w:after="60"/>
              <w:jc w:val="center"/>
              <w:rPr>
                <w:sz w:val="20"/>
                <w:szCs w:val="20"/>
              </w:rPr>
            </w:pPr>
            <w:r w:rsidRPr="00756020">
              <w:rPr>
                <w:sz w:val="20"/>
                <w:szCs w:val="20"/>
              </w:rPr>
              <w:t>(1ĐCVIII3+1ĐCVII</w:t>
            </w:r>
            <w:r w:rsidRPr="00756020">
              <w:rPr>
                <w:sz w:val="20"/>
                <w:szCs w:val="20"/>
                <w:lang w:val="vi-VN"/>
              </w:rPr>
              <w:t>I2</w:t>
            </w:r>
            <w:r w:rsidRPr="00756020">
              <w:rPr>
                <w:sz w:val="20"/>
                <w:szCs w:val="20"/>
              </w:rPr>
              <w:t>)</w:t>
            </w:r>
          </w:p>
        </w:tc>
        <w:tc>
          <w:tcPr>
            <w:tcW w:w="462" w:type="pct"/>
            <w:vAlign w:val="center"/>
          </w:tcPr>
          <w:p w14:paraId="46557796" w14:textId="623EF47E" w:rsidR="00A6751E" w:rsidRPr="00756020" w:rsidRDefault="00A6751E" w:rsidP="00A6751E">
            <w:pPr>
              <w:spacing w:before="60" w:after="60"/>
              <w:jc w:val="center"/>
              <w:rPr>
                <w:sz w:val="20"/>
                <w:szCs w:val="20"/>
              </w:rPr>
            </w:pPr>
            <w:r>
              <w:rPr>
                <w:sz w:val="20"/>
                <w:szCs w:val="20"/>
              </w:rPr>
              <w:t>10</w:t>
            </w:r>
          </w:p>
        </w:tc>
        <w:tc>
          <w:tcPr>
            <w:tcW w:w="539" w:type="pct"/>
            <w:vAlign w:val="center"/>
          </w:tcPr>
          <w:p w14:paraId="362884EC" w14:textId="77777777" w:rsidR="00A6751E" w:rsidRPr="00756020" w:rsidRDefault="00A6751E" w:rsidP="00A6751E">
            <w:pPr>
              <w:spacing w:before="60" w:after="60"/>
              <w:jc w:val="center"/>
              <w:rPr>
                <w:sz w:val="20"/>
                <w:szCs w:val="20"/>
              </w:rPr>
            </w:pPr>
          </w:p>
        </w:tc>
        <w:tc>
          <w:tcPr>
            <w:tcW w:w="1384" w:type="pct"/>
            <w:vAlign w:val="center"/>
          </w:tcPr>
          <w:p w14:paraId="56E882FA" w14:textId="77777777" w:rsidR="00A6751E" w:rsidRDefault="00A6751E" w:rsidP="00A6751E">
            <w:pPr>
              <w:spacing w:before="60" w:after="60"/>
              <w:jc w:val="center"/>
              <w:rPr>
                <w:sz w:val="20"/>
                <w:szCs w:val="20"/>
              </w:rPr>
            </w:pPr>
            <w:r>
              <w:rPr>
                <w:sz w:val="20"/>
                <w:szCs w:val="20"/>
              </w:rPr>
              <w:t>Áp dụng định mức tại mục 1.4</w:t>
            </w:r>
            <w:r w:rsidRPr="00756020">
              <w:rPr>
                <w:sz w:val="20"/>
                <w:szCs w:val="20"/>
              </w:rPr>
              <w:t xml:space="preserve"> Bảng 04 </w:t>
            </w:r>
            <w:r w:rsidRPr="00005FDF">
              <w:rPr>
                <w:sz w:val="20"/>
                <w:szCs w:val="20"/>
              </w:rPr>
              <w:t>Quyết định số 17/2025/QĐ-UBND</w:t>
            </w:r>
            <w:r w:rsidRPr="00756020">
              <w:rPr>
                <w:sz w:val="20"/>
                <w:szCs w:val="20"/>
              </w:rPr>
              <w:t xml:space="preserve"> nhưng có điều chỉnh </w:t>
            </w:r>
            <w:r>
              <w:rPr>
                <w:sz w:val="20"/>
                <w:szCs w:val="20"/>
              </w:rPr>
              <w:t>tăng</w:t>
            </w:r>
            <w:r w:rsidRPr="00756020">
              <w:rPr>
                <w:sz w:val="20"/>
                <w:szCs w:val="20"/>
              </w:rPr>
              <w:t xml:space="preserve"> theo tỷ lệ thuận cho phù hợp với</w:t>
            </w:r>
            <w:r>
              <w:rPr>
                <w:sz w:val="20"/>
                <w:szCs w:val="20"/>
              </w:rPr>
              <w:t xml:space="preserve"> mô hình chính quyền địa phương 02 cấp. Theo đó đơn vị hành chính cấp huyện sẽ kết thúc hoạt động từ ngày 1/7/2025, đơn vị hành chính </w:t>
            </w:r>
            <w:r w:rsidRPr="00692393">
              <w:rPr>
                <w:sz w:val="20"/>
                <w:szCs w:val="20"/>
              </w:rPr>
              <w:t>cấp xã sẽ hoạt động n</w:t>
            </w:r>
            <w:r>
              <w:rPr>
                <w:sz w:val="20"/>
                <w:szCs w:val="20"/>
              </w:rPr>
              <w:t>hư một mô hình cấp huyện</w:t>
            </w:r>
          </w:p>
          <w:p w14:paraId="5634193E" w14:textId="6CE97093" w:rsidR="00A6751E" w:rsidRPr="00756020" w:rsidRDefault="00A6751E" w:rsidP="00A6751E">
            <w:pPr>
              <w:spacing w:before="60" w:after="60"/>
              <w:jc w:val="center"/>
              <w:rPr>
                <w:sz w:val="20"/>
                <w:szCs w:val="20"/>
              </w:rPr>
            </w:pPr>
            <w:r>
              <w:rPr>
                <w:sz w:val="20"/>
                <w:szCs w:val="20"/>
              </w:rPr>
              <w:t xml:space="preserve"> thu nhỏ.</w:t>
            </w:r>
          </w:p>
        </w:tc>
      </w:tr>
      <w:tr w:rsidR="00A6751E" w:rsidRPr="00756020" w14:paraId="6958D8BF" w14:textId="27B94640" w:rsidTr="008C00BB">
        <w:trPr>
          <w:trHeight w:val="600"/>
        </w:trPr>
        <w:tc>
          <w:tcPr>
            <w:tcW w:w="232" w:type="pct"/>
            <w:shd w:val="clear" w:color="auto" w:fill="auto"/>
            <w:tcMar>
              <w:top w:w="0" w:type="dxa"/>
              <w:left w:w="15" w:type="dxa"/>
              <w:bottom w:w="0" w:type="dxa"/>
              <w:right w:w="15" w:type="dxa"/>
            </w:tcMar>
            <w:vAlign w:val="center"/>
            <w:hideMark/>
          </w:tcPr>
          <w:p w14:paraId="0C629989" w14:textId="79909A4C" w:rsidR="00A6751E" w:rsidRPr="00756020" w:rsidRDefault="00A6751E" w:rsidP="00A6751E">
            <w:pPr>
              <w:spacing w:before="60" w:after="60"/>
              <w:jc w:val="center"/>
              <w:rPr>
                <w:sz w:val="20"/>
                <w:szCs w:val="20"/>
              </w:rPr>
            </w:pPr>
            <w:r>
              <w:rPr>
                <w:sz w:val="20"/>
                <w:szCs w:val="20"/>
              </w:rPr>
              <w:t>1.4</w:t>
            </w:r>
          </w:p>
        </w:tc>
        <w:tc>
          <w:tcPr>
            <w:tcW w:w="1152" w:type="pct"/>
            <w:shd w:val="clear" w:color="auto" w:fill="auto"/>
            <w:tcMar>
              <w:top w:w="15" w:type="dxa"/>
              <w:left w:w="15" w:type="dxa"/>
              <w:bottom w:w="0" w:type="dxa"/>
              <w:right w:w="15" w:type="dxa"/>
            </w:tcMar>
            <w:vAlign w:val="center"/>
            <w:hideMark/>
          </w:tcPr>
          <w:p w14:paraId="3DA8C275" w14:textId="77777777" w:rsidR="00A6751E" w:rsidRPr="00756020" w:rsidRDefault="00A6751E" w:rsidP="00A6751E">
            <w:pPr>
              <w:spacing w:before="60" w:after="60"/>
              <w:jc w:val="both"/>
              <w:rPr>
                <w:sz w:val="20"/>
                <w:szCs w:val="20"/>
              </w:rPr>
            </w:pPr>
            <w:r w:rsidRPr="00756020">
              <w:rPr>
                <w:sz w:val="20"/>
                <w:szCs w:val="20"/>
              </w:rPr>
              <w:t>Xác định khu vực</w:t>
            </w:r>
          </w:p>
        </w:tc>
        <w:tc>
          <w:tcPr>
            <w:tcW w:w="1231" w:type="pct"/>
            <w:vAlign w:val="center"/>
          </w:tcPr>
          <w:p w14:paraId="7F5FED66" w14:textId="77777777" w:rsidR="00A6751E" w:rsidRPr="00756020" w:rsidRDefault="00A6751E" w:rsidP="00A6751E">
            <w:pPr>
              <w:spacing w:before="60" w:after="60"/>
              <w:jc w:val="center"/>
              <w:rPr>
                <w:sz w:val="20"/>
                <w:szCs w:val="20"/>
              </w:rPr>
            </w:pPr>
            <w:r w:rsidRPr="00756020">
              <w:rPr>
                <w:sz w:val="20"/>
                <w:szCs w:val="20"/>
              </w:rPr>
              <w:t xml:space="preserve">Nhóm 2 </w:t>
            </w:r>
          </w:p>
          <w:p w14:paraId="4EA193EC" w14:textId="26E3D88F" w:rsidR="00A6751E" w:rsidRPr="00756020" w:rsidRDefault="00A6751E" w:rsidP="00A6751E">
            <w:pPr>
              <w:spacing w:before="60" w:after="60"/>
              <w:jc w:val="center"/>
              <w:rPr>
                <w:sz w:val="20"/>
                <w:szCs w:val="20"/>
              </w:rPr>
            </w:pPr>
            <w:r w:rsidRPr="00756020">
              <w:rPr>
                <w:sz w:val="20"/>
                <w:szCs w:val="20"/>
              </w:rPr>
              <w:t>(1ĐCVIII3+1ĐCVII</w:t>
            </w:r>
            <w:r w:rsidRPr="00756020">
              <w:rPr>
                <w:sz w:val="20"/>
                <w:szCs w:val="20"/>
                <w:lang w:val="vi-VN"/>
              </w:rPr>
              <w:t>I2</w:t>
            </w:r>
            <w:r w:rsidRPr="00756020">
              <w:rPr>
                <w:sz w:val="20"/>
                <w:szCs w:val="20"/>
              </w:rPr>
              <w:t>)</w:t>
            </w:r>
          </w:p>
        </w:tc>
        <w:tc>
          <w:tcPr>
            <w:tcW w:w="462" w:type="pct"/>
            <w:vAlign w:val="center"/>
          </w:tcPr>
          <w:p w14:paraId="4D96817E" w14:textId="5A1DA0BC" w:rsidR="00A6751E" w:rsidRPr="00756020" w:rsidRDefault="00A6751E" w:rsidP="00A6751E">
            <w:pPr>
              <w:spacing w:before="60" w:after="60"/>
              <w:jc w:val="center"/>
              <w:rPr>
                <w:sz w:val="20"/>
                <w:szCs w:val="20"/>
              </w:rPr>
            </w:pPr>
            <w:r>
              <w:rPr>
                <w:sz w:val="20"/>
                <w:szCs w:val="20"/>
              </w:rPr>
              <w:t>10</w:t>
            </w:r>
          </w:p>
        </w:tc>
        <w:tc>
          <w:tcPr>
            <w:tcW w:w="539" w:type="pct"/>
            <w:vAlign w:val="center"/>
          </w:tcPr>
          <w:p w14:paraId="10030D58" w14:textId="77777777" w:rsidR="00A6751E" w:rsidRPr="00756020" w:rsidRDefault="00A6751E" w:rsidP="00A6751E">
            <w:pPr>
              <w:spacing w:before="60" w:after="60"/>
              <w:jc w:val="center"/>
              <w:rPr>
                <w:sz w:val="20"/>
                <w:szCs w:val="20"/>
              </w:rPr>
            </w:pPr>
          </w:p>
        </w:tc>
        <w:tc>
          <w:tcPr>
            <w:tcW w:w="1384" w:type="pct"/>
            <w:vAlign w:val="center"/>
          </w:tcPr>
          <w:p w14:paraId="1D15D5B8" w14:textId="0B797C67" w:rsidR="00A6751E" w:rsidRPr="006247CA" w:rsidRDefault="00A6751E" w:rsidP="00A6751E">
            <w:pPr>
              <w:spacing w:before="60" w:after="60"/>
              <w:jc w:val="center"/>
              <w:rPr>
                <w:sz w:val="20"/>
                <w:szCs w:val="20"/>
              </w:rPr>
            </w:pPr>
            <w:r w:rsidRPr="006247CA">
              <w:rPr>
                <w:sz w:val="20"/>
                <w:szCs w:val="20"/>
              </w:rPr>
              <w:t>Áp dụng định mức tại mục 1.</w:t>
            </w:r>
            <w:r>
              <w:rPr>
                <w:sz w:val="20"/>
                <w:szCs w:val="20"/>
              </w:rPr>
              <w:t>5</w:t>
            </w:r>
            <w:r w:rsidRPr="006247CA">
              <w:rPr>
                <w:sz w:val="20"/>
                <w:szCs w:val="20"/>
              </w:rPr>
              <w:t xml:space="preserve"> Bảng 04 Quyết định số 17/2025/QĐ-UBND nhưng có điều chỉnh tăng theo tỷ lệ thuận cho phù hợp với mô hình chính quyền địa phương 02 cấp. Theo đó đơn vị hành chính cấp huyện sẽ kết thúc hoạt động từ ngày 1/7/2025, đơn vị hành chính cấp xã sẽ hoạt động như một mô hình cấp huyện</w:t>
            </w:r>
          </w:p>
          <w:p w14:paraId="09C8E037" w14:textId="69B4C6A3" w:rsidR="00A6751E" w:rsidRPr="00756020" w:rsidRDefault="00A6751E" w:rsidP="00A6751E">
            <w:pPr>
              <w:spacing w:before="60" w:after="60"/>
              <w:jc w:val="center"/>
              <w:rPr>
                <w:sz w:val="20"/>
                <w:szCs w:val="20"/>
              </w:rPr>
            </w:pPr>
            <w:r w:rsidRPr="006247CA">
              <w:rPr>
                <w:sz w:val="20"/>
                <w:szCs w:val="20"/>
              </w:rPr>
              <w:t xml:space="preserve"> thu nhỏ.</w:t>
            </w:r>
          </w:p>
        </w:tc>
      </w:tr>
      <w:tr w:rsidR="00A6751E" w:rsidRPr="00756020" w14:paraId="1FF22A5C" w14:textId="7A4E6516" w:rsidTr="008C00BB">
        <w:trPr>
          <w:trHeight w:val="592"/>
        </w:trPr>
        <w:tc>
          <w:tcPr>
            <w:tcW w:w="232" w:type="pct"/>
            <w:shd w:val="clear" w:color="auto" w:fill="auto"/>
            <w:tcMar>
              <w:top w:w="0" w:type="dxa"/>
              <w:left w:w="15" w:type="dxa"/>
              <w:bottom w:w="0" w:type="dxa"/>
              <w:right w:w="15" w:type="dxa"/>
            </w:tcMar>
            <w:vAlign w:val="center"/>
            <w:hideMark/>
          </w:tcPr>
          <w:p w14:paraId="10800E73" w14:textId="6D25DB02" w:rsidR="00A6751E" w:rsidRPr="00756020" w:rsidRDefault="00A6751E" w:rsidP="00A6751E">
            <w:pPr>
              <w:spacing w:before="60" w:after="60"/>
              <w:jc w:val="center"/>
              <w:rPr>
                <w:sz w:val="20"/>
                <w:szCs w:val="20"/>
              </w:rPr>
            </w:pPr>
            <w:r>
              <w:rPr>
                <w:sz w:val="20"/>
                <w:szCs w:val="20"/>
              </w:rPr>
              <w:t>1.5</w:t>
            </w:r>
          </w:p>
        </w:tc>
        <w:tc>
          <w:tcPr>
            <w:tcW w:w="1152" w:type="pct"/>
            <w:shd w:val="clear" w:color="auto" w:fill="auto"/>
            <w:tcMar>
              <w:top w:w="15" w:type="dxa"/>
              <w:left w:w="15" w:type="dxa"/>
              <w:bottom w:w="0" w:type="dxa"/>
              <w:right w:w="15" w:type="dxa"/>
            </w:tcMar>
            <w:vAlign w:val="center"/>
            <w:hideMark/>
          </w:tcPr>
          <w:p w14:paraId="1BB71D4F" w14:textId="77777777" w:rsidR="00A6751E" w:rsidRPr="00756020" w:rsidRDefault="00A6751E" w:rsidP="00A6751E">
            <w:pPr>
              <w:spacing w:before="60" w:after="60"/>
              <w:jc w:val="both"/>
              <w:rPr>
                <w:sz w:val="20"/>
                <w:szCs w:val="20"/>
              </w:rPr>
            </w:pPr>
            <w:r w:rsidRPr="00756020">
              <w:rPr>
                <w:sz w:val="20"/>
                <w:szCs w:val="20"/>
              </w:rPr>
              <w:t>Xác định vị trí đất</w:t>
            </w:r>
          </w:p>
        </w:tc>
        <w:tc>
          <w:tcPr>
            <w:tcW w:w="1231" w:type="pct"/>
            <w:vAlign w:val="center"/>
          </w:tcPr>
          <w:p w14:paraId="45DA85FD" w14:textId="77777777" w:rsidR="00A6751E" w:rsidRPr="00756020" w:rsidRDefault="00A6751E" w:rsidP="00A6751E">
            <w:pPr>
              <w:spacing w:before="60" w:after="60"/>
              <w:jc w:val="center"/>
              <w:rPr>
                <w:sz w:val="20"/>
                <w:szCs w:val="20"/>
              </w:rPr>
            </w:pPr>
            <w:r w:rsidRPr="00756020">
              <w:rPr>
                <w:sz w:val="20"/>
                <w:szCs w:val="20"/>
              </w:rPr>
              <w:t xml:space="preserve">Nhóm 2 </w:t>
            </w:r>
          </w:p>
          <w:p w14:paraId="5651294A" w14:textId="35DFDE64" w:rsidR="00A6751E" w:rsidRPr="00756020" w:rsidRDefault="00A6751E" w:rsidP="00A6751E">
            <w:pPr>
              <w:spacing w:before="60" w:after="60"/>
              <w:jc w:val="center"/>
              <w:rPr>
                <w:sz w:val="20"/>
                <w:szCs w:val="20"/>
              </w:rPr>
            </w:pPr>
            <w:r w:rsidRPr="00756020">
              <w:rPr>
                <w:sz w:val="20"/>
                <w:szCs w:val="20"/>
              </w:rPr>
              <w:t>(1ĐCVIII3+1ĐCVII</w:t>
            </w:r>
            <w:r w:rsidRPr="00756020">
              <w:rPr>
                <w:sz w:val="20"/>
                <w:szCs w:val="20"/>
                <w:lang w:val="vi-VN"/>
              </w:rPr>
              <w:t>I2</w:t>
            </w:r>
            <w:r w:rsidRPr="00756020">
              <w:rPr>
                <w:sz w:val="20"/>
                <w:szCs w:val="20"/>
              </w:rPr>
              <w:t>)</w:t>
            </w:r>
          </w:p>
        </w:tc>
        <w:tc>
          <w:tcPr>
            <w:tcW w:w="462" w:type="pct"/>
            <w:vAlign w:val="center"/>
          </w:tcPr>
          <w:p w14:paraId="75D50E2D" w14:textId="10459E22" w:rsidR="00A6751E" w:rsidRPr="00756020" w:rsidRDefault="00A6751E" w:rsidP="00A6751E">
            <w:pPr>
              <w:spacing w:before="60" w:after="60"/>
              <w:jc w:val="center"/>
              <w:rPr>
                <w:sz w:val="20"/>
                <w:szCs w:val="20"/>
              </w:rPr>
            </w:pPr>
            <w:r>
              <w:rPr>
                <w:sz w:val="20"/>
                <w:szCs w:val="20"/>
              </w:rPr>
              <w:t>35</w:t>
            </w:r>
          </w:p>
        </w:tc>
        <w:tc>
          <w:tcPr>
            <w:tcW w:w="539" w:type="pct"/>
            <w:vAlign w:val="center"/>
          </w:tcPr>
          <w:p w14:paraId="519FEE4D" w14:textId="77777777" w:rsidR="00A6751E" w:rsidRPr="00756020" w:rsidRDefault="00A6751E" w:rsidP="00A6751E">
            <w:pPr>
              <w:spacing w:before="60" w:after="60"/>
              <w:jc w:val="center"/>
              <w:rPr>
                <w:sz w:val="20"/>
                <w:szCs w:val="20"/>
              </w:rPr>
            </w:pPr>
          </w:p>
        </w:tc>
        <w:tc>
          <w:tcPr>
            <w:tcW w:w="1384" w:type="pct"/>
            <w:vAlign w:val="center"/>
          </w:tcPr>
          <w:p w14:paraId="6B32B40B" w14:textId="1F196092" w:rsidR="00A6751E" w:rsidRPr="006247CA" w:rsidRDefault="00A6751E" w:rsidP="00A6751E">
            <w:pPr>
              <w:spacing w:before="60" w:after="60"/>
              <w:jc w:val="center"/>
              <w:rPr>
                <w:sz w:val="20"/>
                <w:szCs w:val="20"/>
              </w:rPr>
            </w:pPr>
            <w:r w:rsidRPr="006247CA">
              <w:rPr>
                <w:sz w:val="20"/>
                <w:szCs w:val="20"/>
              </w:rPr>
              <w:t>Áp dụng định mức tại mục 1.</w:t>
            </w:r>
            <w:r>
              <w:rPr>
                <w:sz w:val="20"/>
                <w:szCs w:val="20"/>
              </w:rPr>
              <w:t xml:space="preserve">6 </w:t>
            </w:r>
            <w:r w:rsidRPr="006247CA">
              <w:rPr>
                <w:sz w:val="20"/>
                <w:szCs w:val="20"/>
              </w:rPr>
              <w:t>Bảng 04 Quyết định số 17/2025/QĐ-UBND nhưng có điều chỉnh tăng theo tỷ lệ thuận cho phù hợp với mô hình chính quyền địa phương 02 cấp. Theo đó đơn vị hành chính cấp huyện sẽ kết thúc hoạt động từ ngày 1/7/2025, đơn vị hành chính cấp xã sẽ hoạt động như một mô hình cấp huyện</w:t>
            </w:r>
          </w:p>
          <w:p w14:paraId="2C88E54B" w14:textId="1332057B" w:rsidR="00A6751E" w:rsidRPr="00756020" w:rsidRDefault="00A6751E" w:rsidP="00A6751E">
            <w:pPr>
              <w:spacing w:before="60" w:after="60"/>
              <w:jc w:val="center"/>
              <w:rPr>
                <w:sz w:val="20"/>
                <w:szCs w:val="20"/>
              </w:rPr>
            </w:pPr>
            <w:r w:rsidRPr="006247CA">
              <w:rPr>
                <w:sz w:val="20"/>
                <w:szCs w:val="20"/>
              </w:rPr>
              <w:t xml:space="preserve"> thu nhỏ.</w:t>
            </w:r>
          </w:p>
        </w:tc>
      </w:tr>
      <w:tr w:rsidR="00A6751E" w:rsidRPr="00756020" w14:paraId="3EFBE044" w14:textId="1AD14218" w:rsidTr="008C00BB">
        <w:trPr>
          <w:trHeight w:val="721"/>
        </w:trPr>
        <w:tc>
          <w:tcPr>
            <w:tcW w:w="232" w:type="pct"/>
            <w:shd w:val="clear" w:color="auto" w:fill="auto"/>
            <w:tcMar>
              <w:top w:w="0" w:type="dxa"/>
              <w:left w:w="15" w:type="dxa"/>
              <w:bottom w:w="0" w:type="dxa"/>
              <w:right w:w="15" w:type="dxa"/>
            </w:tcMar>
            <w:vAlign w:val="center"/>
            <w:hideMark/>
          </w:tcPr>
          <w:p w14:paraId="284FDFDE" w14:textId="7B6A4978" w:rsidR="00A6751E" w:rsidRPr="00756020" w:rsidRDefault="00A6751E" w:rsidP="00A6751E">
            <w:pPr>
              <w:spacing w:before="60" w:after="60"/>
              <w:jc w:val="center"/>
              <w:rPr>
                <w:sz w:val="20"/>
                <w:szCs w:val="20"/>
              </w:rPr>
            </w:pPr>
            <w:r>
              <w:rPr>
                <w:sz w:val="20"/>
                <w:szCs w:val="20"/>
              </w:rPr>
              <w:t>1.6</w:t>
            </w:r>
          </w:p>
        </w:tc>
        <w:tc>
          <w:tcPr>
            <w:tcW w:w="1152" w:type="pct"/>
            <w:shd w:val="clear" w:color="auto" w:fill="auto"/>
            <w:tcMar>
              <w:top w:w="15" w:type="dxa"/>
              <w:left w:w="15" w:type="dxa"/>
              <w:bottom w:w="0" w:type="dxa"/>
              <w:right w:w="15" w:type="dxa"/>
            </w:tcMar>
            <w:vAlign w:val="center"/>
            <w:hideMark/>
          </w:tcPr>
          <w:p w14:paraId="1B4C1653" w14:textId="3F0D853B" w:rsidR="00A6751E" w:rsidRPr="00756020" w:rsidRDefault="00A6751E" w:rsidP="00A6751E">
            <w:pPr>
              <w:spacing w:before="60" w:after="60"/>
              <w:jc w:val="both"/>
              <w:rPr>
                <w:sz w:val="20"/>
                <w:szCs w:val="20"/>
              </w:rPr>
            </w:pPr>
            <w:r w:rsidRPr="00756020">
              <w:rPr>
                <w:sz w:val="20"/>
                <w:szCs w:val="20"/>
              </w:rPr>
              <w:t>Tổng hợp, hoàn thiện hồ sơ kết quả điều tra, khảo sát, thu</w:t>
            </w:r>
            <w:r>
              <w:rPr>
                <w:sz w:val="20"/>
                <w:szCs w:val="20"/>
              </w:rPr>
              <w:t xml:space="preserve"> thập thông tin tại xã, phường</w:t>
            </w:r>
          </w:p>
        </w:tc>
        <w:tc>
          <w:tcPr>
            <w:tcW w:w="1231" w:type="pct"/>
            <w:vAlign w:val="center"/>
          </w:tcPr>
          <w:p w14:paraId="4B336C74" w14:textId="308BA4F6" w:rsidR="00A6751E" w:rsidRPr="00756020" w:rsidRDefault="00A6751E" w:rsidP="00A6751E">
            <w:pPr>
              <w:spacing w:before="60" w:after="60"/>
              <w:jc w:val="center"/>
              <w:rPr>
                <w:sz w:val="20"/>
                <w:szCs w:val="20"/>
              </w:rPr>
            </w:pPr>
            <w:r w:rsidRPr="00756020">
              <w:rPr>
                <w:sz w:val="20"/>
                <w:szCs w:val="20"/>
              </w:rPr>
              <w:t>1ĐCVIII3</w:t>
            </w:r>
          </w:p>
        </w:tc>
        <w:tc>
          <w:tcPr>
            <w:tcW w:w="462" w:type="pct"/>
            <w:vAlign w:val="center"/>
          </w:tcPr>
          <w:p w14:paraId="1D2384CF" w14:textId="21C6F2B1" w:rsidR="00A6751E" w:rsidRPr="00756020" w:rsidRDefault="00A6751E" w:rsidP="00A6751E">
            <w:pPr>
              <w:spacing w:before="60" w:after="60"/>
              <w:jc w:val="center"/>
              <w:rPr>
                <w:sz w:val="20"/>
                <w:szCs w:val="20"/>
              </w:rPr>
            </w:pPr>
            <w:r>
              <w:rPr>
                <w:sz w:val="20"/>
                <w:szCs w:val="20"/>
              </w:rPr>
              <w:t>19</w:t>
            </w:r>
          </w:p>
        </w:tc>
        <w:tc>
          <w:tcPr>
            <w:tcW w:w="539" w:type="pct"/>
            <w:vAlign w:val="center"/>
          </w:tcPr>
          <w:p w14:paraId="4D15F154" w14:textId="77777777" w:rsidR="00A6751E" w:rsidRPr="00756020" w:rsidRDefault="00A6751E" w:rsidP="00A6751E">
            <w:pPr>
              <w:spacing w:before="60" w:after="60"/>
              <w:jc w:val="center"/>
              <w:rPr>
                <w:sz w:val="20"/>
                <w:szCs w:val="20"/>
              </w:rPr>
            </w:pPr>
          </w:p>
        </w:tc>
        <w:tc>
          <w:tcPr>
            <w:tcW w:w="1384" w:type="pct"/>
            <w:vAlign w:val="center"/>
          </w:tcPr>
          <w:p w14:paraId="68E15002" w14:textId="37E092B3" w:rsidR="00A6751E" w:rsidRPr="00756020" w:rsidRDefault="00A6751E" w:rsidP="00A6751E">
            <w:pPr>
              <w:spacing w:before="60" w:after="60"/>
              <w:jc w:val="center"/>
              <w:rPr>
                <w:sz w:val="20"/>
                <w:szCs w:val="20"/>
              </w:rPr>
            </w:pPr>
            <w:r w:rsidRPr="00756020">
              <w:rPr>
                <w:sz w:val="20"/>
                <w:szCs w:val="20"/>
              </w:rPr>
              <w:t xml:space="preserve">Áp dụng định mức tại mục </w:t>
            </w:r>
            <w:r>
              <w:rPr>
                <w:sz w:val="20"/>
                <w:szCs w:val="20"/>
              </w:rPr>
              <w:t>1.7</w:t>
            </w:r>
            <w:r w:rsidRPr="00756020">
              <w:rPr>
                <w:sz w:val="20"/>
                <w:szCs w:val="20"/>
              </w:rPr>
              <w:t xml:space="preserve"> Bảng 04 </w:t>
            </w:r>
            <w:r w:rsidRPr="000C0AF3">
              <w:rPr>
                <w:sz w:val="20"/>
                <w:szCs w:val="20"/>
              </w:rPr>
              <w:t xml:space="preserve">Quyết định số 17/2025/QĐ-UBND </w:t>
            </w:r>
            <w:r w:rsidRPr="00756020">
              <w:rPr>
                <w:sz w:val="20"/>
                <w:szCs w:val="20"/>
              </w:rPr>
              <w:t>nhưng có điều chỉnh giảm số lượng điểm điều tra theo tỷ lệ thuận cho phù hợp với số đơn vị hành cấp xã trên địa bàn tỉnh Lai Châu</w:t>
            </w:r>
            <w:r>
              <w:rPr>
                <w:sz w:val="20"/>
                <w:szCs w:val="20"/>
              </w:rPr>
              <w:t xml:space="preserve"> sau khi sát nhập theo Nghị </w:t>
            </w:r>
            <w:r w:rsidRPr="003E6453">
              <w:rPr>
                <w:sz w:val="20"/>
                <w:szCs w:val="20"/>
              </w:rPr>
              <w:t>quyết số 1670/NQ-UBTVQH15</w:t>
            </w:r>
            <w:r>
              <w:rPr>
                <w:sz w:val="20"/>
                <w:szCs w:val="20"/>
              </w:rPr>
              <w:t xml:space="preserve"> </w:t>
            </w:r>
            <w:r w:rsidRPr="00756020">
              <w:rPr>
                <w:sz w:val="20"/>
                <w:szCs w:val="20"/>
              </w:rPr>
              <w:t xml:space="preserve">. </w:t>
            </w:r>
            <w:r>
              <w:rPr>
                <w:sz w:val="20"/>
                <w:szCs w:val="20"/>
              </w:rPr>
              <w:t xml:space="preserve">Theo đó </w:t>
            </w:r>
            <w:r w:rsidRPr="00756020">
              <w:rPr>
                <w:sz w:val="20"/>
                <w:szCs w:val="20"/>
              </w:rPr>
              <w:t xml:space="preserve">số đơn </w:t>
            </w:r>
            <w:r>
              <w:rPr>
                <w:sz w:val="20"/>
                <w:szCs w:val="20"/>
              </w:rPr>
              <w:t>vị cấp xã trên địa bàn tỉnh có 38 xã, phường giảm 68 đơn vị</w:t>
            </w:r>
            <w:r w:rsidRPr="00756020">
              <w:rPr>
                <w:sz w:val="20"/>
                <w:szCs w:val="20"/>
              </w:rPr>
              <w:t xml:space="preserve"> so với số đơn vị hàn</w:t>
            </w:r>
            <w:r>
              <w:rPr>
                <w:sz w:val="20"/>
                <w:szCs w:val="20"/>
              </w:rPr>
              <w:t xml:space="preserve">h chính </w:t>
            </w:r>
            <w:r>
              <w:rPr>
                <w:sz w:val="20"/>
                <w:szCs w:val="20"/>
              </w:rPr>
              <w:lastRenderedPageBreak/>
              <w:t xml:space="preserve">cấp xã được quy định tại </w:t>
            </w:r>
            <w:r w:rsidRPr="00AA7817">
              <w:rPr>
                <w:sz w:val="20"/>
                <w:szCs w:val="20"/>
              </w:rPr>
              <w:t>Quyết định số 17/2025/QĐ-UBND</w:t>
            </w:r>
          </w:p>
        </w:tc>
      </w:tr>
      <w:tr w:rsidR="00A6751E" w:rsidRPr="00756020" w14:paraId="4F1575DB" w14:textId="26C74CE5" w:rsidTr="008C00BB">
        <w:trPr>
          <w:trHeight w:val="533"/>
        </w:trPr>
        <w:tc>
          <w:tcPr>
            <w:tcW w:w="232" w:type="pct"/>
            <w:shd w:val="clear" w:color="auto" w:fill="auto"/>
            <w:tcMar>
              <w:top w:w="0" w:type="dxa"/>
              <w:left w:w="15" w:type="dxa"/>
              <w:bottom w:w="0" w:type="dxa"/>
              <w:right w:w="15" w:type="dxa"/>
            </w:tcMar>
            <w:vAlign w:val="center"/>
            <w:hideMark/>
          </w:tcPr>
          <w:p w14:paraId="5FD76D03" w14:textId="353B1DCB" w:rsidR="00A6751E" w:rsidRPr="00756020" w:rsidRDefault="00A6751E" w:rsidP="00A6751E">
            <w:pPr>
              <w:spacing w:before="60" w:after="60"/>
              <w:jc w:val="center"/>
              <w:rPr>
                <w:sz w:val="20"/>
                <w:szCs w:val="20"/>
              </w:rPr>
            </w:pPr>
            <w:r>
              <w:rPr>
                <w:sz w:val="20"/>
                <w:szCs w:val="20"/>
              </w:rPr>
              <w:lastRenderedPageBreak/>
              <w:t>1.7</w:t>
            </w:r>
          </w:p>
        </w:tc>
        <w:tc>
          <w:tcPr>
            <w:tcW w:w="1152" w:type="pct"/>
            <w:shd w:val="clear" w:color="auto" w:fill="auto"/>
            <w:tcMar>
              <w:top w:w="15" w:type="dxa"/>
              <w:left w:w="15" w:type="dxa"/>
              <w:bottom w:w="0" w:type="dxa"/>
              <w:right w:w="15" w:type="dxa"/>
            </w:tcMar>
            <w:vAlign w:val="center"/>
            <w:hideMark/>
          </w:tcPr>
          <w:p w14:paraId="667E03E6" w14:textId="77777777" w:rsidR="00A6751E" w:rsidRPr="00756020" w:rsidRDefault="00A6751E" w:rsidP="00A6751E">
            <w:pPr>
              <w:spacing w:before="60" w:after="60"/>
              <w:jc w:val="both"/>
              <w:rPr>
                <w:sz w:val="20"/>
                <w:szCs w:val="20"/>
              </w:rPr>
            </w:pPr>
            <w:r w:rsidRPr="00756020">
              <w:rPr>
                <w:sz w:val="20"/>
                <w:szCs w:val="20"/>
              </w:rPr>
              <w:t>Kiểm tra, rà soát toàn bộ phiếu điều tra</w:t>
            </w:r>
          </w:p>
        </w:tc>
        <w:tc>
          <w:tcPr>
            <w:tcW w:w="1231" w:type="pct"/>
            <w:vAlign w:val="center"/>
          </w:tcPr>
          <w:p w14:paraId="0762287E" w14:textId="6F733D02" w:rsidR="00A6751E" w:rsidRPr="00756020" w:rsidRDefault="00A6751E" w:rsidP="00A6751E">
            <w:pPr>
              <w:spacing w:before="60" w:after="60"/>
              <w:jc w:val="center"/>
              <w:rPr>
                <w:sz w:val="20"/>
                <w:szCs w:val="20"/>
              </w:rPr>
            </w:pPr>
            <w:r w:rsidRPr="00756020">
              <w:rPr>
                <w:sz w:val="20"/>
                <w:szCs w:val="20"/>
              </w:rPr>
              <w:t>1ĐCVIII3</w:t>
            </w:r>
          </w:p>
        </w:tc>
        <w:tc>
          <w:tcPr>
            <w:tcW w:w="462" w:type="pct"/>
            <w:vAlign w:val="center"/>
          </w:tcPr>
          <w:p w14:paraId="0D645260" w14:textId="41537D38" w:rsidR="00A6751E" w:rsidRPr="00756020" w:rsidRDefault="00A6751E" w:rsidP="00A6751E">
            <w:pPr>
              <w:spacing w:before="60" w:after="60"/>
              <w:jc w:val="center"/>
              <w:rPr>
                <w:sz w:val="20"/>
                <w:szCs w:val="20"/>
              </w:rPr>
            </w:pPr>
            <w:r>
              <w:rPr>
                <w:sz w:val="20"/>
                <w:szCs w:val="20"/>
              </w:rPr>
              <w:t>19</w:t>
            </w:r>
          </w:p>
        </w:tc>
        <w:tc>
          <w:tcPr>
            <w:tcW w:w="539" w:type="pct"/>
            <w:vAlign w:val="center"/>
          </w:tcPr>
          <w:p w14:paraId="437E0DF4" w14:textId="77777777" w:rsidR="00A6751E" w:rsidRPr="00756020" w:rsidRDefault="00A6751E" w:rsidP="00A6751E">
            <w:pPr>
              <w:spacing w:before="60" w:after="60"/>
              <w:jc w:val="center"/>
              <w:rPr>
                <w:sz w:val="20"/>
                <w:szCs w:val="20"/>
              </w:rPr>
            </w:pPr>
          </w:p>
        </w:tc>
        <w:tc>
          <w:tcPr>
            <w:tcW w:w="1384" w:type="pct"/>
            <w:vAlign w:val="center"/>
          </w:tcPr>
          <w:p w14:paraId="46DDC3CF" w14:textId="5F6E5BF2" w:rsidR="00A6751E" w:rsidRPr="00756020" w:rsidRDefault="00A6751E" w:rsidP="00A6751E">
            <w:pPr>
              <w:spacing w:before="60" w:after="60"/>
              <w:jc w:val="center"/>
              <w:rPr>
                <w:sz w:val="20"/>
                <w:szCs w:val="20"/>
              </w:rPr>
            </w:pPr>
            <w:r w:rsidRPr="00977EFD">
              <w:rPr>
                <w:sz w:val="20"/>
                <w:szCs w:val="20"/>
              </w:rPr>
              <w:t>Áp dụng định mức tại mục 1.</w:t>
            </w:r>
            <w:r>
              <w:rPr>
                <w:sz w:val="20"/>
                <w:szCs w:val="20"/>
              </w:rPr>
              <w:t xml:space="preserve">8 </w:t>
            </w:r>
            <w:r w:rsidRPr="00977EFD">
              <w:rPr>
                <w:sz w:val="20"/>
                <w:szCs w:val="20"/>
              </w:rPr>
              <w:t>Bảng 04 Quyết định số 17/2025/QĐ-UBND nhưng có điều chỉnh giảm số lượng điểm điều tra theo tỷ lệ thuận cho phù hợp với số đơn vị hành cấp xã trên địa bàn tỉnh Lai Châu sau khi sát nhập theo Nghị quyết số 1670/NQ-UBTVQH15 . Theo đó số đơn vị cấp xã trên địa bàn tỉnh có 38 xã, phường giảm 68 đơn vị so với số đơn vị hành chính cấp xã được quy định tại Quyết định số 17/2025/QĐ-UBND</w:t>
            </w:r>
          </w:p>
        </w:tc>
      </w:tr>
      <w:tr w:rsidR="00A6751E" w:rsidRPr="00756020" w14:paraId="1B8283D1" w14:textId="44ADB524" w:rsidTr="008C00BB">
        <w:trPr>
          <w:trHeight w:val="316"/>
        </w:trPr>
        <w:tc>
          <w:tcPr>
            <w:tcW w:w="232" w:type="pct"/>
            <w:shd w:val="clear" w:color="auto" w:fill="auto"/>
            <w:tcMar>
              <w:top w:w="0" w:type="dxa"/>
              <w:left w:w="15" w:type="dxa"/>
              <w:bottom w:w="0" w:type="dxa"/>
              <w:right w:w="15" w:type="dxa"/>
            </w:tcMar>
            <w:vAlign w:val="center"/>
            <w:hideMark/>
          </w:tcPr>
          <w:p w14:paraId="0557316C" w14:textId="7FBDB198" w:rsidR="00A6751E" w:rsidRPr="00756020" w:rsidRDefault="00A6751E" w:rsidP="00A6751E">
            <w:pPr>
              <w:spacing w:before="60" w:after="60"/>
              <w:jc w:val="center"/>
              <w:rPr>
                <w:sz w:val="20"/>
                <w:szCs w:val="20"/>
              </w:rPr>
            </w:pPr>
            <w:r>
              <w:rPr>
                <w:sz w:val="20"/>
                <w:szCs w:val="20"/>
              </w:rPr>
              <w:t>1.8</w:t>
            </w:r>
          </w:p>
        </w:tc>
        <w:tc>
          <w:tcPr>
            <w:tcW w:w="1152" w:type="pct"/>
            <w:shd w:val="clear" w:color="auto" w:fill="auto"/>
            <w:tcMar>
              <w:top w:w="15" w:type="dxa"/>
              <w:left w:w="15" w:type="dxa"/>
              <w:bottom w:w="0" w:type="dxa"/>
              <w:right w:w="15" w:type="dxa"/>
            </w:tcMar>
            <w:vAlign w:val="center"/>
            <w:hideMark/>
          </w:tcPr>
          <w:p w14:paraId="7D0FAE0F" w14:textId="77777777" w:rsidR="00A6751E" w:rsidRPr="00756020" w:rsidRDefault="00A6751E" w:rsidP="00A6751E">
            <w:pPr>
              <w:spacing w:before="60" w:after="60"/>
              <w:jc w:val="both"/>
              <w:rPr>
                <w:sz w:val="20"/>
                <w:szCs w:val="20"/>
              </w:rPr>
            </w:pPr>
            <w:r w:rsidRPr="00756020">
              <w:rPr>
                <w:sz w:val="20"/>
                <w:szCs w:val="20"/>
              </w:rPr>
              <w:t>Xác định mức giá của các vị trí đất</w:t>
            </w:r>
          </w:p>
        </w:tc>
        <w:tc>
          <w:tcPr>
            <w:tcW w:w="1231" w:type="pct"/>
            <w:vAlign w:val="center"/>
          </w:tcPr>
          <w:p w14:paraId="41CB2BF9" w14:textId="0047036B" w:rsidR="00A6751E" w:rsidRPr="00756020" w:rsidRDefault="00A6751E" w:rsidP="00A6751E">
            <w:pPr>
              <w:spacing w:before="60" w:after="60"/>
              <w:jc w:val="center"/>
              <w:rPr>
                <w:sz w:val="20"/>
                <w:szCs w:val="20"/>
              </w:rPr>
            </w:pPr>
            <w:r w:rsidRPr="00756020">
              <w:rPr>
                <w:sz w:val="20"/>
                <w:szCs w:val="20"/>
              </w:rPr>
              <w:t>1ĐCVIII3</w:t>
            </w:r>
          </w:p>
        </w:tc>
        <w:tc>
          <w:tcPr>
            <w:tcW w:w="462" w:type="pct"/>
            <w:vAlign w:val="center"/>
          </w:tcPr>
          <w:p w14:paraId="3CCB5FA0" w14:textId="4B73751F" w:rsidR="00A6751E" w:rsidRPr="00756020" w:rsidRDefault="00A6751E" w:rsidP="00A6751E">
            <w:pPr>
              <w:spacing w:before="60" w:after="60"/>
              <w:jc w:val="center"/>
              <w:rPr>
                <w:sz w:val="20"/>
                <w:szCs w:val="20"/>
              </w:rPr>
            </w:pPr>
            <w:r>
              <w:rPr>
                <w:sz w:val="20"/>
                <w:szCs w:val="20"/>
              </w:rPr>
              <w:t>19</w:t>
            </w:r>
          </w:p>
        </w:tc>
        <w:tc>
          <w:tcPr>
            <w:tcW w:w="539" w:type="pct"/>
            <w:vAlign w:val="center"/>
          </w:tcPr>
          <w:p w14:paraId="11B37F1E" w14:textId="77777777" w:rsidR="00A6751E" w:rsidRPr="00756020" w:rsidRDefault="00A6751E" w:rsidP="00A6751E">
            <w:pPr>
              <w:spacing w:before="60" w:after="60"/>
              <w:jc w:val="center"/>
              <w:rPr>
                <w:sz w:val="20"/>
                <w:szCs w:val="20"/>
              </w:rPr>
            </w:pPr>
          </w:p>
        </w:tc>
        <w:tc>
          <w:tcPr>
            <w:tcW w:w="1384" w:type="pct"/>
            <w:vAlign w:val="center"/>
          </w:tcPr>
          <w:p w14:paraId="570AF0DB" w14:textId="28BC7A67" w:rsidR="00A6751E" w:rsidRPr="00756020" w:rsidRDefault="00A6751E" w:rsidP="00A6751E">
            <w:pPr>
              <w:spacing w:before="60" w:after="60"/>
              <w:jc w:val="center"/>
              <w:rPr>
                <w:sz w:val="20"/>
                <w:szCs w:val="20"/>
              </w:rPr>
            </w:pPr>
            <w:r w:rsidRPr="00977EFD">
              <w:rPr>
                <w:sz w:val="20"/>
                <w:szCs w:val="20"/>
              </w:rPr>
              <w:t>Áp dụng định mức tại mục 1.</w:t>
            </w:r>
            <w:r>
              <w:rPr>
                <w:sz w:val="20"/>
                <w:szCs w:val="20"/>
              </w:rPr>
              <w:t>9</w:t>
            </w:r>
            <w:r w:rsidRPr="00977EFD">
              <w:rPr>
                <w:sz w:val="20"/>
                <w:szCs w:val="20"/>
              </w:rPr>
              <w:t xml:space="preserve"> Bảng 04 Quyết định số 17/2025/QĐ-UBND nhưng có điều chỉnh giảm số lượng điểm điều tra theo tỷ lệ thuận cho phù hợp với số đơn vị hành cấp xã trên địa bàn tỉnh Lai Châu sau khi sát nhập theo Nghị quyết số 1670/NQ-UBTVQH15 . Theo đó số đơn vị cấp xã trên địa bàn tỉnh có 38 xã, phường giảm 68 đơn vị so với số đơn vị hành chính cấp xã được quy định tại Quyết định số 17/2025/QĐ-UBND</w:t>
            </w:r>
          </w:p>
        </w:tc>
      </w:tr>
      <w:tr w:rsidR="00A6751E" w:rsidRPr="00756020" w14:paraId="7189694B" w14:textId="59C6E609" w:rsidTr="008C00BB">
        <w:trPr>
          <w:trHeight w:val="622"/>
        </w:trPr>
        <w:tc>
          <w:tcPr>
            <w:tcW w:w="232" w:type="pct"/>
            <w:shd w:val="clear" w:color="auto" w:fill="auto"/>
            <w:tcMar>
              <w:top w:w="0" w:type="dxa"/>
              <w:left w:w="15" w:type="dxa"/>
              <w:bottom w:w="0" w:type="dxa"/>
              <w:right w:w="15" w:type="dxa"/>
            </w:tcMar>
            <w:vAlign w:val="center"/>
            <w:hideMark/>
          </w:tcPr>
          <w:p w14:paraId="7907A9E3" w14:textId="73CAD879" w:rsidR="00A6751E" w:rsidRPr="00756020" w:rsidRDefault="00A6751E" w:rsidP="00A6751E">
            <w:pPr>
              <w:spacing w:before="60" w:after="60"/>
              <w:jc w:val="center"/>
              <w:rPr>
                <w:sz w:val="20"/>
                <w:szCs w:val="20"/>
              </w:rPr>
            </w:pPr>
            <w:r>
              <w:rPr>
                <w:sz w:val="20"/>
                <w:szCs w:val="20"/>
              </w:rPr>
              <w:t>1.9</w:t>
            </w:r>
          </w:p>
        </w:tc>
        <w:tc>
          <w:tcPr>
            <w:tcW w:w="1152" w:type="pct"/>
            <w:shd w:val="clear" w:color="auto" w:fill="auto"/>
            <w:tcMar>
              <w:top w:w="15" w:type="dxa"/>
              <w:left w:w="15" w:type="dxa"/>
              <w:bottom w:w="0" w:type="dxa"/>
              <w:right w:w="15" w:type="dxa"/>
            </w:tcMar>
            <w:vAlign w:val="center"/>
            <w:hideMark/>
          </w:tcPr>
          <w:p w14:paraId="360D55D0" w14:textId="30D6A443" w:rsidR="00A6751E" w:rsidRPr="00756020" w:rsidRDefault="00A6751E" w:rsidP="00A6751E">
            <w:pPr>
              <w:spacing w:before="60" w:after="60"/>
              <w:jc w:val="both"/>
              <w:rPr>
                <w:sz w:val="20"/>
                <w:szCs w:val="20"/>
              </w:rPr>
            </w:pPr>
            <w:r w:rsidRPr="00756020">
              <w:rPr>
                <w:sz w:val="20"/>
                <w:szCs w:val="20"/>
              </w:rPr>
              <w:t xml:space="preserve">Thống kê </w:t>
            </w:r>
            <w:r>
              <w:rPr>
                <w:sz w:val="20"/>
                <w:szCs w:val="20"/>
              </w:rPr>
              <w:t>giá đất đầu vào tại xã, phường</w:t>
            </w:r>
          </w:p>
        </w:tc>
        <w:tc>
          <w:tcPr>
            <w:tcW w:w="1231" w:type="pct"/>
            <w:vAlign w:val="center"/>
          </w:tcPr>
          <w:p w14:paraId="2B16372E" w14:textId="1C4AD969" w:rsidR="00A6751E" w:rsidRPr="00756020" w:rsidRDefault="00A6751E" w:rsidP="00A6751E">
            <w:pPr>
              <w:spacing w:before="60" w:after="60"/>
              <w:jc w:val="center"/>
              <w:rPr>
                <w:sz w:val="20"/>
                <w:szCs w:val="20"/>
              </w:rPr>
            </w:pPr>
            <w:r w:rsidRPr="00756020">
              <w:rPr>
                <w:sz w:val="20"/>
                <w:szCs w:val="20"/>
              </w:rPr>
              <w:t>1ĐCVIII3</w:t>
            </w:r>
          </w:p>
        </w:tc>
        <w:tc>
          <w:tcPr>
            <w:tcW w:w="462" w:type="pct"/>
            <w:vAlign w:val="center"/>
          </w:tcPr>
          <w:p w14:paraId="2F39A47A" w14:textId="524A54B7" w:rsidR="00A6751E" w:rsidRPr="00756020" w:rsidRDefault="00A6751E" w:rsidP="00A6751E">
            <w:pPr>
              <w:spacing w:before="60" w:after="60"/>
              <w:jc w:val="center"/>
              <w:rPr>
                <w:sz w:val="20"/>
                <w:szCs w:val="20"/>
              </w:rPr>
            </w:pPr>
            <w:r>
              <w:rPr>
                <w:sz w:val="20"/>
                <w:szCs w:val="20"/>
              </w:rPr>
              <w:t>19</w:t>
            </w:r>
          </w:p>
        </w:tc>
        <w:tc>
          <w:tcPr>
            <w:tcW w:w="539" w:type="pct"/>
            <w:vAlign w:val="center"/>
          </w:tcPr>
          <w:p w14:paraId="2BF638D7" w14:textId="77777777" w:rsidR="00A6751E" w:rsidRPr="00756020" w:rsidRDefault="00A6751E" w:rsidP="00A6751E">
            <w:pPr>
              <w:spacing w:before="60" w:after="60"/>
              <w:jc w:val="center"/>
              <w:rPr>
                <w:sz w:val="20"/>
                <w:szCs w:val="20"/>
              </w:rPr>
            </w:pPr>
          </w:p>
        </w:tc>
        <w:tc>
          <w:tcPr>
            <w:tcW w:w="1384" w:type="pct"/>
            <w:vAlign w:val="center"/>
          </w:tcPr>
          <w:p w14:paraId="3E73D75D" w14:textId="0B4C61D0" w:rsidR="00A6751E" w:rsidRPr="00756020" w:rsidRDefault="00A6751E" w:rsidP="00A6751E">
            <w:pPr>
              <w:spacing w:before="60" w:after="60"/>
              <w:jc w:val="center"/>
              <w:rPr>
                <w:sz w:val="20"/>
                <w:szCs w:val="20"/>
              </w:rPr>
            </w:pPr>
            <w:r w:rsidRPr="00BB5045">
              <w:rPr>
                <w:sz w:val="20"/>
                <w:szCs w:val="20"/>
              </w:rPr>
              <w:t>Áp dụng định mức tại mục 1.</w:t>
            </w:r>
            <w:r>
              <w:rPr>
                <w:sz w:val="20"/>
                <w:szCs w:val="20"/>
              </w:rPr>
              <w:t>10</w:t>
            </w:r>
            <w:r w:rsidRPr="00BB5045">
              <w:rPr>
                <w:sz w:val="20"/>
                <w:szCs w:val="20"/>
              </w:rPr>
              <w:t xml:space="preserve"> Bảng 04 Quyết định số 17/2025/QĐ-UBND nhưng có điều chỉnh giảm số lượng điểm điều tra theo tỷ lệ thuận cho phù hợp với số đơn vị hành cấp xã trên địa bàn tỉnh Lai Châu sau khi sát nhập theo Nghị quyết số 1670/NQ-UBTVQH15 . Theo đó số đơn vị cấp xã trên địa bàn tỉnh có 38 xã, phường giảm 68 đơn vị so với số đơn vị hành chính cấp xã được quy định tại Quyết định số 17/2025/QĐ-UBND</w:t>
            </w:r>
          </w:p>
        </w:tc>
      </w:tr>
      <w:tr w:rsidR="00A6751E" w:rsidRPr="00756020" w14:paraId="76EEFC17" w14:textId="7D19DA6E" w:rsidTr="008C00BB">
        <w:trPr>
          <w:trHeight w:val="749"/>
        </w:trPr>
        <w:tc>
          <w:tcPr>
            <w:tcW w:w="232" w:type="pct"/>
            <w:shd w:val="clear" w:color="auto" w:fill="auto"/>
            <w:tcMar>
              <w:top w:w="0" w:type="dxa"/>
              <w:left w:w="15" w:type="dxa"/>
              <w:bottom w:w="0" w:type="dxa"/>
              <w:right w:w="15" w:type="dxa"/>
            </w:tcMar>
            <w:vAlign w:val="center"/>
            <w:hideMark/>
          </w:tcPr>
          <w:p w14:paraId="3F995F27" w14:textId="0AAE4AA6" w:rsidR="00A6751E" w:rsidRPr="00756020" w:rsidRDefault="00A6751E" w:rsidP="00A6751E">
            <w:pPr>
              <w:spacing w:before="60" w:after="60"/>
              <w:jc w:val="center"/>
              <w:rPr>
                <w:sz w:val="20"/>
                <w:szCs w:val="20"/>
              </w:rPr>
            </w:pPr>
            <w:r>
              <w:rPr>
                <w:sz w:val="20"/>
                <w:szCs w:val="20"/>
              </w:rPr>
              <w:t>1.10</w:t>
            </w:r>
          </w:p>
        </w:tc>
        <w:tc>
          <w:tcPr>
            <w:tcW w:w="1152" w:type="pct"/>
            <w:shd w:val="clear" w:color="auto" w:fill="auto"/>
            <w:tcMar>
              <w:top w:w="15" w:type="dxa"/>
              <w:left w:w="15" w:type="dxa"/>
              <w:bottom w:w="0" w:type="dxa"/>
              <w:right w:w="15" w:type="dxa"/>
            </w:tcMar>
            <w:vAlign w:val="center"/>
            <w:hideMark/>
          </w:tcPr>
          <w:p w14:paraId="79E42D36" w14:textId="28119B80" w:rsidR="00A6751E" w:rsidRPr="00756020" w:rsidRDefault="00A6751E" w:rsidP="00A6751E">
            <w:pPr>
              <w:spacing w:before="60" w:after="60"/>
              <w:jc w:val="both"/>
              <w:rPr>
                <w:sz w:val="20"/>
                <w:szCs w:val="20"/>
              </w:rPr>
            </w:pPr>
            <w:r w:rsidRPr="00756020">
              <w:rPr>
                <w:sz w:val="20"/>
                <w:szCs w:val="20"/>
              </w:rPr>
              <w:t>Xây dựng báo cáo về tình hình và kết quả đ</w:t>
            </w:r>
            <w:r>
              <w:rPr>
                <w:sz w:val="20"/>
                <w:szCs w:val="20"/>
              </w:rPr>
              <w:t>iều tra giá đất tại xã, phường</w:t>
            </w:r>
          </w:p>
        </w:tc>
        <w:tc>
          <w:tcPr>
            <w:tcW w:w="1231" w:type="pct"/>
            <w:vAlign w:val="center"/>
          </w:tcPr>
          <w:p w14:paraId="202A0EF4" w14:textId="0F5C1D60" w:rsidR="00A6751E" w:rsidRPr="00756020" w:rsidRDefault="00A6751E" w:rsidP="00A6751E">
            <w:pPr>
              <w:spacing w:before="60" w:after="60"/>
              <w:jc w:val="center"/>
              <w:rPr>
                <w:sz w:val="20"/>
                <w:szCs w:val="20"/>
              </w:rPr>
            </w:pPr>
            <w:r w:rsidRPr="00756020">
              <w:rPr>
                <w:sz w:val="20"/>
                <w:szCs w:val="20"/>
              </w:rPr>
              <w:t>1ĐCVIII3</w:t>
            </w:r>
          </w:p>
        </w:tc>
        <w:tc>
          <w:tcPr>
            <w:tcW w:w="462" w:type="pct"/>
            <w:vAlign w:val="center"/>
          </w:tcPr>
          <w:p w14:paraId="0DFB8BAA" w14:textId="1DDFE20C" w:rsidR="00A6751E" w:rsidRPr="00756020" w:rsidRDefault="00A6751E" w:rsidP="00A6751E">
            <w:pPr>
              <w:spacing w:before="60" w:after="60"/>
              <w:jc w:val="center"/>
              <w:rPr>
                <w:sz w:val="20"/>
                <w:szCs w:val="20"/>
              </w:rPr>
            </w:pPr>
            <w:r>
              <w:rPr>
                <w:sz w:val="20"/>
                <w:szCs w:val="20"/>
              </w:rPr>
              <w:t>57</w:t>
            </w:r>
          </w:p>
        </w:tc>
        <w:tc>
          <w:tcPr>
            <w:tcW w:w="539" w:type="pct"/>
            <w:vAlign w:val="center"/>
          </w:tcPr>
          <w:p w14:paraId="39CF737D" w14:textId="77777777" w:rsidR="00A6751E" w:rsidRPr="00756020" w:rsidRDefault="00A6751E" w:rsidP="00A6751E">
            <w:pPr>
              <w:spacing w:before="60" w:after="60"/>
              <w:jc w:val="center"/>
              <w:rPr>
                <w:sz w:val="20"/>
                <w:szCs w:val="20"/>
              </w:rPr>
            </w:pPr>
          </w:p>
        </w:tc>
        <w:tc>
          <w:tcPr>
            <w:tcW w:w="1384" w:type="pct"/>
            <w:vAlign w:val="center"/>
          </w:tcPr>
          <w:p w14:paraId="63DDB162" w14:textId="1BFA0EA5" w:rsidR="00A6751E" w:rsidRPr="00756020" w:rsidRDefault="00A6751E" w:rsidP="00A6751E">
            <w:pPr>
              <w:spacing w:before="60" w:after="60"/>
              <w:jc w:val="center"/>
              <w:rPr>
                <w:sz w:val="20"/>
                <w:szCs w:val="20"/>
              </w:rPr>
            </w:pPr>
            <w:r w:rsidRPr="00BB5045">
              <w:rPr>
                <w:sz w:val="20"/>
                <w:szCs w:val="20"/>
              </w:rPr>
              <w:t>Áp dụng định mức tại mục 1.1</w:t>
            </w:r>
            <w:r>
              <w:rPr>
                <w:sz w:val="20"/>
                <w:szCs w:val="20"/>
              </w:rPr>
              <w:t>1</w:t>
            </w:r>
            <w:r w:rsidRPr="00BB5045">
              <w:rPr>
                <w:sz w:val="20"/>
                <w:szCs w:val="20"/>
              </w:rPr>
              <w:t xml:space="preserve"> Bảng 04 Quyết định số 17/2025/QĐ-UBND nhưng có điều chỉnh giảm số lượng điểm điều tra theo tỷ lệ thuận cho phù hợp với số đơn vị hành cấp </w:t>
            </w:r>
            <w:r w:rsidRPr="00BB5045">
              <w:rPr>
                <w:sz w:val="20"/>
                <w:szCs w:val="20"/>
              </w:rPr>
              <w:lastRenderedPageBreak/>
              <w:t>xã trên địa bàn tỉnh Lai Châu sau khi sát nhập theo Nghị quyết số 1670/NQ-UBTVQH15 . Theo đó số đơn vị cấp xã trên địa bàn tỉnh có 38 xã, phường giảm 68 đơn vị so với số đơn vị hành chính cấp xã được quy định tại Quyết định số 17/2025/QĐ-UBND</w:t>
            </w:r>
          </w:p>
        </w:tc>
      </w:tr>
      <w:tr w:rsidR="00A6751E" w:rsidRPr="00756020" w14:paraId="15603212" w14:textId="54A9F8DA" w:rsidTr="008C00BB">
        <w:trPr>
          <w:trHeight w:val="454"/>
        </w:trPr>
        <w:tc>
          <w:tcPr>
            <w:tcW w:w="232" w:type="pct"/>
            <w:shd w:val="clear" w:color="auto" w:fill="auto"/>
            <w:tcMar>
              <w:top w:w="0" w:type="dxa"/>
              <w:left w:w="15" w:type="dxa"/>
              <w:bottom w:w="0" w:type="dxa"/>
              <w:right w:w="15" w:type="dxa"/>
            </w:tcMar>
            <w:vAlign w:val="center"/>
            <w:hideMark/>
          </w:tcPr>
          <w:p w14:paraId="7928643B" w14:textId="671636D7" w:rsidR="00A6751E" w:rsidRPr="00756020" w:rsidRDefault="00A6751E" w:rsidP="00A6751E">
            <w:pPr>
              <w:spacing w:before="60" w:after="60"/>
              <w:jc w:val="center"/>
              <w:rPr>
                <w:b/>
                <w:sz w:val="20"/>
                <w:szCs w:val="20"/>
              </w:rPr>
            </w:pPr>
            <w:r>
              <w:rPr>
                <w:b/>
                <w:sz w:val="20"/>
                <w:szCs w:val="20"/>
              </w:rPr>
              <w:lastRenderedPageBreak/>
              <w:t>2</w:t>
            </w:r>
          </w:p>
        </w:tc>
        <w:tc>
          <w:tcPr>
            <w:tcW w:w="1152" w:type="pct"/>
            <w:shd w:val="clear" w:color="auto" w:fill="auto"/>
            <w:tcMar>
              <w:top w:w="15" w:type="dxa"/>
              <w:left w:w="15" w:type="dxa"/>
              <w:bottom w:w="0" w:type="dxa"/>
              <w:right w:w="15" w:type="dxa"/>
            </w:tcMar>
            <w:vAlign w:val="center"/>
            <w:hideMark/>
          </w:tcPr>
          <w:p w14:paraId="1D9A220C" w14:textId="77777777" w:rsidR="00A6751E" w:rsidRPr="00756020" w:rsidRDefault="00A6751E" w:rsidP="00A6751E">
            <w:pPr>
              <w:spacing w:before="60" w:after="60"/>
              <w:jc w:val="both"/>
              <w:rPr>
                <w:b/>
                <w:sz w:val="20"/>
                <w:szCs w:val="20"/>
              </w:rPr>
            </w:pPr>
            <w:r w:rsidRPr="00756020">
              <w:rPr>
                <w:b/>
                <w:sz w:val="20"/>
                <w:szCs w:val="20"/>
              </w:rPr>
              <w:t>Tổng hợp kết quả điều tra, thu thập thông tin giá đất tại cấp tỉnh</w:t>
            </w:r>
          </w:p>
        </w:tc>
        <w:tc>
          <w:tcPr>
            <w:tcW w:w="1231" w:type="pct"/>
            <w:vAlign w:val="center"/>
          </w:tcPr>
          <w:p w14:paraId="2F470A44" w14:textId="77777777" w:rsidR="00A6751E" w:rsidRPr="00756020" w:rsidRDefault="00A6751E" w:rsidP="00A6751E">
            <w:pPr>
              <w:spacing w:before="60" w:after="60"/>
              <w:jc w:val="center"/>
              <w:rPr>
                <w:b/>
                <w:sz w:val="20"/>
                <w:szCs w:val="20"/>
              </w:rPr>
            </w:pPr>
            <w:r w:rsidRPr="00756020">
              <w:rPr>
                <w:b/>
                <w:sz w:val="20"/>
                <w:szCs w:val="20"/>
              </w:rPr>
              <w:t>Nhóm 2</w:t>
            </w:r>
          </w:p>
          <w:p w14:paraId="3BBB6F06" w14:textId="2671B74A" w:rsidR="00A6751E" w:rsidRPr="00756020" w:rsidRDefault="00A6751E" w:rsidP="00A6751E">
            <w:pPr>
              <w:spacing w:before="60" w:after="60"/>
              <w:jc w:val="center"/>
              <w:rPr>
                <w:b/>
                <w:sz w:val="20"/>
                <w:szCs w:val="20"/>
              </w:rPr>
            </w:pPr>
            <w:r w:rsidRPr="00756020">
              <w:rPr>
                <w:b/>
                <w:sz w:val="20"/>
                <w:szCs w:val="20"/>
              </w:rPr>
              <w:t>(1ĐCVIV4+1ĐCVIII3)</w:t>
            </w:r>
          </w:p>
        </w:tc>
        <w:tc>
          <w:tcPr>
            <w:tcW w:w="462" w:type="pct"/>
            <w:vAlign w:val="center"/>
          </w:tcPr>
          <w:p w14:paraId="69AB5C2B" w14:textId="7429AA2F" w:rsidR="00A6751E" w:rsidRPr="00756020" w:rsidRDefault="00A6751E" w:rsidP="00A6751E">
            <w:pPr>
              <w:spacing w:before="60" w:after="60"/>
              <w:jc w:val="center"/>
              <w:rPr>
                <w:b/>
                <w:sz w:val="20"/>
                <w:szCs w:val="20"/>
              </w:rPr>
            </w:pPr>
            <w:r>
              <w:rPr>
                <w:b/>
                <w:sz w:val="20"/>
                <w:szCs w:val="20"/>
              </w:rPr>
              <w:t>69</w:t>
            </w:r>
          </w:p>
        </w:tc>
        <w:tc>
          <w:tcPr>
            <w:tcW w:w="539" w:type="pct"/>
            <w:vAlign w:val="center"/>
          </w:tcPr>
          <w:p w14:paraId="36AC2608" w14:textId="77777777" w:rsidR="00A6751E" w:rsidRPr="00756020" w:rsidRDefault="00A6751E" w:rsidP="00A6751E">
            <w:pPr>
              <w:spacing w:before="60" w:after="60"/>
              <w:jc w:val="center"/>
              <w:rPr>
                <w:b/>
                <w:sz w:val="20"/>
                <w:szCs w:val="20"/>
              </w:rPr>
            </w:pPr>
          </w:p>
        </w:tc>
        <w:tc>
          <w:tcPr>
            <w:tcW w:w="1384" w:type="pct"/>
            <w:vAlign w:val="center"/>
          </w:tcPr>
          <w:p w14:paraId="412CA6B1" w14:textId="25371CF5" w:rsidR="00A6751E" w:rsidRPr="00BB5045" w:rsidRDefault="00A6751E" w:rsidP="00A6751E">
            <w:pPr>
              <w:spacing w:before="60" w:after="60"/>
              <w:jc w:val="center"/>
              <w:rPr>
                <w:sz w:val="20"/>
                <w:szCs w:val="20"/>
              </w:rPr>
            </w:pPr>
            <w:r w:rsidRPr="00BB5045">
              <w:rPr>
                <w:sz w:val="20"/>
                <w:szCs w:val="20"/>
              </w:rPr>
              <w:t xml:space="preserve">Áp dụng định mức tại </w:t>
            </w:r>
            <w:r>
              <w:rPr>
                <w:sz w:val="20"/>
                <w:szCs w:val="20"/>
              </w:rPr>
              <w:t>Bước</w:t>
            </w:r>
            <w:r w:rsidRPr="00BB5045">
              <w:rPr>
                <w:sz w:val="20"/>
                <w:szCs w:val="20"/>
              </w:rPr>
              <w:t xml:space="preserve"> </w:t>
            </w:r>
            <w:r>
              <w:rPr>
                <w:sz w:val="20"/>
                <w:szCs w:val="20"/>
              </w:rPr>
              <w:t>3</w:t>
            </w:r>
            <w:r w:rsidRPr="00BB5045">
              <w:rPr>
                <w:sz w:val="20"/>
                <w:szCs w:val="20"/>
              </w:rPr>
              <w:t xml:space="preserve"> Bảng 04 Quyết định số 17/2025/QĐ-UBND nhưng có điều chỉnh tăng theo tỷ lệ thuận cho phù hợp với mô hình chính quyền địa phương 02 cấp. Theo đó đơn vị hành chính cấp huyện sẽ kết thúc hoạt động từ ngày 1/7/2025, đơn vị hành chính cấp xã sẽ hoạt động như một mô hình cấp huyện</w:t>
            </w:r>
          </w:p>
          <w:p w14:paraId="17BCAFFE" w14:textId="6903B854" w:rsidR="00A6751E" w:rsidRPr="00756020" w:rsidRDefault="00A6751E" w:rsidP="00A6751E">
            <w:pPr>
              <w:spacing w:before="60" w:after="60"/>
              <w:jc w:val="center"/>
              <w:rPr>
                <w:sz w:val="20"/>
                <w:szCs w:val="20"/>
              </w:rPr>
            </w:pPr>
            <w:r w:rsidRPr="00BB5045">
              <w:rPr>
                <w:sz w:val="20"/>
                <w:szCs w:val="20"/>
              </w:rPr>
              <w:t xml:space="preserve"> thu nhỏ.</w:t>
            </w:r>
          </w:p>
        </w:tc>
      </w:tr>
      <w:tr w:rsidR="00A6751E" w:rsidRPr="00756020" w14:paraId="7EF01635" w14:textId="3CB87339" w:rsidTr="008C00BB">
        <w:trPr>
          <w:trHeight w:val="432"/>
        </w:trPr>
        <w:tc>
          <w:tcPr>
            <w:tcW w:w="232" w:type="pct"/>
            <w:shd w:val="clear" w:color="auto" w:fill="auto"/>
            <w:tcMar>
              <w:top w:w="0" w:type="dxa"/>
              <w:left w:w="15" w:type="dxa"/>
              <w:bottom w:w="0" w:type="dxa"/>
              <w:right w:w="15" w:type="dxa"/>
            </w:tcMar>
            <w:vAlign w:val="center"/>
            <w:hideMark/>
          </w:tcPr>
          <w:p w14:paraId="266D92F0" w14:textId="7768D2BC" w:rsidR="00A6751E" w:rsidRPr="00756020" w:rsidRDefault="00A6751E" w:rsidP="00A6751E">
            <w:pPr>
              <w:spacing w:before="60" w:after="60"/>
              <w:jc w:val="center"/>
              <w:rPr>
                <w:b/>
                <w:sz w:val="20"/>
                <w:szCs w:val="20"/>
              </w:rPr>
            </w:pPr>
            <w:r>
              <w:rPr>
                <w:b/>
                <w:sz w:val="20"/>
                <w:szCs w:val="20"/>
              </w:rPr>
              <w:t>3</w:t>
            </w:r>
          </w:p>
        </w:tc>
        <w:tc>
          <w:tcPr>
            <w:tcW w:w="1152" w:type="pct"/>
            <w:shd w:val="clear" w:color="auto" w:fill="auto"/>
            <w:tcMar>
              <w:top w:w="15" w:type="dxa"/>
              <w:left w:w="15" w:type="dxa"/>
              <w:bottom w:w="0" w:type="dxa"/>
              <w:right w:w="15" w:type="dxa"/>
            </w:tcMar>
            <w:vAlign w:val="center"/>
            <w:hideMark/>
          </w:tcPr>
          <w:p w14:paraId="54AAD615" w14:textId="77777777" w:rsidR="00A6751E" w:rsidRPr="00756020" w:rsidRDefault="00A6751E" w:rsidP="00A6751E">
            <w:pPr>
              <w:spacing w:before="60" w:after="60"/>
              <w:jc w:val="both"/>
              <w:rPr>
                <w:b/>
                <w:sz w:val="20"/>
                <w:szCs w:val="20"/>
              </w:rPr>
            </w:pPr>
            <w:r w:rsidRPr="00756020">
              <w:rPr>
                <w:b/>
                <w:sz w:val="20"/>
                <w:szCs w:val="20"/>
              </w:rPr>
              <w:t>Phân tích, đánh giá kết quả thực hiện Bảng giá đất hiện hành</w:t>
            </w:r>
          </w:p>
        </w:tc>
        <w:tc>
          <w:tcPr>
            <w:tcW w:w="1231" w:type="pct"/>
            <w:vAlign w:val="center"/>
          </w:tcPr>
          <w:p w14:paraId="4FB81097" w14:textId="77777777" w:rsidR="00A6751E" w:rsidRPr="00756020" w:rsidRDefault="00A6751E" w:rsidP="00A6751E">
            <w:pPr>
              <w:spacing w:before="60" w:after="60"/>
              <w:jc w:val="center"/>
              <w:rPr>
                <w:b/>
                <w:sz w:val="20"/>
                <w:szCs w:val="20"/>
              </w:rPr>
            </w:pPr>
            <w:r w:rsidRPr="00756020">
              <w:rPr>
                <w:b/>
                <w:sz w:val="20"/>
                <w:szCs w:val="20"/>
              </w:rPr>
              <w:t>Nhóm 2</w:t>
            </w:r>
          </w:p>
          <w:p w14:paraId="131C47CF" w14:textId="2BE73501" w:rsidR="00A6751E" w:rsidRPr="00756020" w:rsidRDefault="00A6751E" w:rsidP="00A6751E">
            <w:pPr>
              <w:spacing w:before="60" w:after="60"/>
              <w:jc w:val="center"/>
              <w:rPr>
                <w:b/>
                <w:sz w:val="20"/>
                <w:szCs w:val="20"/>
              </w:rPr>
            </w:pPr>
            <w:r w:rsidRPr="00756020">
              <w:rPr>
                <w:b/>
                <w:sz w:val="20"/>
                <w:szCs w:val="20"/>
              </w:rPr>
              <w:t>(1ĐCVIV4+1ĐCVIII3)</w:t>
            </w:r>
          </w:p>
        </w:tc>
        <w:tc>
          <w:tcPr>
            <w:tcW w:w="462" w:type="pct"/>
            <w:vAlign w:val="center"/>
          </w:tcPr>
          <w:p w14:paraId="7068D11E" w14:textId="3936E329" w:rsidR="00A6751E" w:rsidRPr="00756020" w:rsidRDefault="00A6751E" w:rsidP="00A6751E">
            <w:pPr>
              <w:spacing w:before="60" w:after="60"/>
              <w:jc w:val="center"/>
              <w:rPr>
                <w:b/>
                <w:sz w:val="20"/>
                <w:szCs w:val="20"/>
              </w:rPr>
            </w:pPr>
            <w:r>
              <w:rPr>
                <w:b/>
                <w:sz w:val="20"/>
                <w:szCs w:val="20"/>
              </w:rPr>
              <w:t>35</w:t>
            </w:r>
          </w:p>
        </w:tc>
        <w:tc>
          <w:tcPr>
            <w:tcW w:w="539" w:type="pct"/>
            <w:vAlign w:val="center"/>
          </w:tcPr>
          <w:p w14:paraId="6191C218" w14:textId="77777777" w:rsidR="00A6751E" w:rsidRPr="00756020" w:rsidRDefault="00A6751E" w:rsidP="00A6751E">
            <w:pPr>
              <w:spacing w:before="60" w:after="60"/>
              <w:jc w:val="center"/>
              <w:rPr>
                <w:b/>
                <w:sz w:val="20"/>
                <w:szCs w:val="20"/>
              </w:rPr>
            </w:pPr>
          </w:p>
        </w:tc>
        <w:tc>
          <w:tcPr>
            <w:tcW w:w="1384" w:type="pct"/>
            <w:vAlign w:val="center"/>
          </w:tcPr>
          <w:p w14:paraId="1E051CA4" w14:textId="76F088FD" w:rsidR="00A6751E" w:rsidRPr="00BB5045" w:rsidRDefault="00A6751E" w:rsidP="00A6751E">
            <w:pPr>
              <w:spacing w:before="60" w:after="60"/>
              <w:jc w:val="center"/>
              <w:rPr>
                <w:sz w:val="20"/>
                <w:szCs w:val="20"/>
              </w:rPr>
            </w:pPr>
            <w:r w:rsidRPr="00BB5045">
              <w:rPr>
                <w:sz w:val="20"/>
                <w:szCs w:val="20"/>
              </w:rPr>
              <w:t xml:space="preserve">Áp dụng định mức tại </w:t>
            </w:r>
            <w:r>
              <w:rPr>
                <w:sz w:val="20"/>
                <w:szCs w:val="20"/>
              </w:rPr>
              <w:t>Bước</w:t>
            </w:r>
            <w:r w:rsidRPr="00BB5045">
              <w:rPr>
                <w:sz w:val="20"/>
                <w:szCs w:val="20"/>
              </w:rPr>
              <w:t xml:space="preserve"> </w:t>
            </w:r>
            <w:r>
              <w:rPr>
                <w:sz w:val="20"/>
                <w:szCs w:val="20"/>
              </w:rPr>
              <w:t>4</w:t>
            </w:r>
            <w:r w:rsidRPr="00BB5045">
              <w:rPr>
                <w:sz w:val="20"/>
                <w:szCs w:val="20"/>
              </w:rPr>
              <w:t xml:space="preserve"> Bảng 04 Quyết định số 17/2025/QĐ-UBND nhưng có điều chỉnh tăng theo tỷ lệ thuận cho phù hợp với mô hình chính quyền địa phương 02 cấp. Theo đó đơn vị hành chính cấp huyện sẽ kết thúc hoạt động từ ngày 1/7/2025, đơn vị hành chính cấp xã sẽ hoạt động như một mô hình cấp huyện</w:t>
            </w:r>
          </w:p>
          <w:p w14:paraId="0B292448" w14:textId="45288EC7" w:rsidR="00A6751E" w:rsidRPr="00756020" w:rsidRDefault="00A6751E" w:rsidP="00A6751E">
            <w:pPr>
              <w:spacing w:before="60" w:after="60"/>
              <w:jc w:val="center"/>
              <w:rPr>
                <w:sz w:val="20"/>
                <w:szCs w:val="20"/>
              </w:rPr>
            </w:pPr>
            <w:r w:rsidRPr="00BB5045">
              <w:rPr>
                <w:sz w:val="20"/>
                <w:szCs w:val="20"/>
              </w:rPr>
              <w:t xml:space="preserve"> thu nhỏ.</w:t>
            </w:r>
          </w:p>
        </w:tc>
      </w:tr>
      <w:tr w:rsidR="00A6751E" w:rsidRPr="00756020" w14:paraId="2FDDE94C" w14:textId="44619813" w:rsidTr="008C00BB">
        <w:trPr>
          <w:trHeight w:val="316"/>
        </w:trPr>
        <w:tc>
          <w:tcPr>
            <w:tcW w:w="232" w:type="pct"/>
            <w:shd w:val="clear" w:color="auto" w:fill="auto"/>
            <w:tcMar>
              <w:top w:w="0" w:type="dxa"/>
              <w:left w:w="15" w:type="dxa"/>
              <w:bottom w:w="0" w:type="dxa"/>
              <w:right w:w="15" w:type="dxa"/>
            </w:tcMar>
            <w:vAlign w:val="center"/>
            <w:hideMark/>
          </w:tcPr>
          <w:p w14:paraId="5B90D993" w14:textId="29124A8E" w:rsidR="00A6751E" w:rsidRPr="00756020" w:rsidRDefault="00A6751E" w:rsidP="00A6751E">
            <w:pPr>
              <w:spacing w:before="60" w:after="60"/>
              <w:jc w:val="center"/>
              <w:rPr>
                <w:b/>
                <w:sz w:val="20"/>
                <w:szCs w:val="20"/>
              </w:rPr>
            </w:pPr>
            <w:r>
              <w:rPr>
                <w:b/>
                <w:sz w:val="20"/>
                <w:szCs w:val="20"/>
              </w:rPr>
              <w:t>4</w:t>
            </w:r>
          </w:p>
        </w:tc>
        <w:tc>
          <w:tcPr>
            <w:tcW w:w="1152" w:type="pct"/>
            <w:shd w:val="clear" w:color="auto" w:fill="auto"/>
            <w:tcMar>
              <w:top w:w="15" w:type="dxa"/>
              <w:left w:w="15" w:type="dxa"/>
              <w:bottom w:w="0" w:type="dxa"/>
              <w:right w:w="15" w:type="dxa"/>
            </w:tcMar>
            <w:vAlign w:val="center"/>
            <w:hideMark/>
          </w:tcPr>
          <w:p w14:paraId="5EF7D303" w14:textId="77777777" w:rsidR="00A6751E" w:rsidRPr="00756020" w:rsidRDefault="00A6751E" w:rsidP="00A6751E">
            <w:pPr>
              <w:spacing w:before="60" w:after="60"/>
              <w:jc w:val="both"/>
              <w:rPr>
                <w:b/>
                <w:sz w:val="20"/>
                <w:szCs w:val="20"/>
              </w:rPr>
            </w:pPr>
            <w:r w:rsidRPr="00756020">
              <w:rPr>
                <w:b/>
                <w:sz w:val="20"/>
                <w:szCs w:val="20"/>
              </w:rPr>
              <w:t>Xây dựng dự thảo bảng giá đất</w:t>
            </w:r>
          </w:p>
        </w:tc>
        <w:tc>
          <w:tcPr>
            <w:tcW w:w="1231" w:type="pct"/>
            <w:vAlign w:val="center"/>
          </w:tcPr>
          <w:p w14:paraId="52B7ECDB" w14:textId="77777777" w:rsidR="00A6751E" w:rsidRPr="00756020" w:rsidRDefault="00A6751E" w:rsidP="00A6751E">
            <w:pPr>
              <w:spacing w:before="60" w:after="60"/>
              <w:jc w:val="center"/>
              <w:rPr>
                <w:b/>
                <w:sz w:val="20"/>
                <w:szCs w:val="20"/>
              </w:rPr>
            </w:pPr>
          </w:p>
        </w:tc>
        <w:tc>
          <w:tcPr>
            <w:tcW w:w="462" w:type="pct"/>
            <w:vAlign w:val="center"/>
          </w:tcPr>
          <w:p w14:paraId="1B7A833B" w14:textId="45B16EE3" w:rsidR="00A6751E" w:rsidRPr="00756020" w:rsidRDefault="00A6751E" w:rsidP="00A6751E">
            <w:pPr>
              <w:spacing w:before="60" w:after="60"/>
              <w:jc w:val="center"/>
              <w:rPr>
                <w:b/>
                <w:sz w:val="20"/>
                <w:szCs w:val="20"/>
              </w:rPr>
            </w:pPr>
          </w:p>
        </w:tc>
        <w:tc>
          <w:tcPr>
            <w:tcW w:w="539" w:type="pct"/>
            <w:vAlign w:val="center"/>
          </w:tcPr>
          <w:p w14:paraId="5B1F88AA" w14:textId="77777777" w:rsidR="00A6751E" w:rsidRPr="00756020" w:rsidRDefault="00A6751E" w:rsidP="00A6751E">
            <w:pPr>
              <w:spacing w:before="60" w:after="60"/>
              <w:jc w:val="center"/>
              <w:rPr>
                <w:b/>
                <w:sz w:val="20"/>
                <w:szCs w:val="20"/>
              </w:rPr>
            </w:pPr>
          </w:p>
        </w:tc>
        <w:tc>
          <w:tcPr>
            <w:tcW w:w="1384" w:type="pct"/>
            <w:vAlign w:val="center"/>
          </w:tcPr>
          <w:p w14:paraId="6F13FA66" w14:textId="77777777" w:rsidR="00A6751E" w:rsidRPr="00756020" w:rsidRDefault="00A6751E" w:rsidP="00A6751E">
            <w:pPr>
              <w:spacing w:before="60" w:after="60"/>
              <w:jc w:val="center"/>
              <w:rPr>
                <w:b/>
                <w:sz w:val="20"/>
                <w:szCs w:val="20"/>
              </w:rPr>
            </w:pPr>
          </w:p>
        </w:tc>
      </w:tr>
      <w:tr w:rsidR="00A6751E" w:rsidRPr="00756020" w14:paraId="7864CDF3" w14:textId="6C7A11AA" w:rsidTr="008C00BB">
        <w:trPr>
          <w:trHeight w:val="758"/>
        </w:trPr>
        <w:tc>
          <w:tcPr>
            <w:tcW w:w="232" w:type="pct"/>
            <w:shd w:val="clear" w:color="auto" w:fill="auto"/>
            <w:tcMar>
              <w:top w:w="0" w:type="dxa"/>
              <w:left w:w="15" w:type="dxa"/>
              <w:bottom w:w="0" w:type="dxa"/>
              <w:right w:w="15" w:type="dxa"/>
            </w:tcMar>
            <w:vAlign w:val="center"/>
            <w:hideMark/>
          </w:tcPr>
          <w:p w14:paraId="6F4BC41A" w14:textId="0D4B2BC0" w:rsidR="00A6751E" w:rsidRPr="00756020" w:rsidRDefault="00A6751E" w:rsidP="00A6751E">
            <w:pPr>
              <w:spacing w:before="60" w:after="60"/>
              <w:jc w:val="center"/>
              <w:rPr>
                <w:sz w:val="20"/>
                <w:szCs w:val="20"/>
              </w:rPr>
            </w:pPr>
            <w:r>
              <w:rPr>
                <w:sz w:val="20"/>
                <w:szCs w:val="20"/>
              </w:rPr>
              <w:t>4</w:t>
            </w:r>
            <w:r w:rsidRPr="005C7A3B">
              <w:rPr>
                <w:sz w:val="20"/>
                <w:szCs w:val="20"/>
              </w:rPr>
              <w:t>.1</w:t>
            </w:r>
          </w:p>
        </w:tc>
        <w:tc>
          <w:tcPr>
            <w:tcW w:w="1152" w:type="pct"/>
            <w:shd w:val="clear" w:color="auto" w:fill="auto"/>
            <w:tcMar>
              <w:top w:w="15" w:type="dxa"/>
              <w:left w:w="15" w:type="dxa"/>
              <w:bottom w:w="0" w:type="dxa"/>
              <w:right w:w="15" w:type="dxa"/>
            </w:tcMar>
            <w:vAlign w:val="center"/>
            <w:hideMark/>
          </w:tcPr>
          <w:p w14:paraId="48AEFBD3" w14:textId="77777777" w:rsidR="00A6751E" w:rsidRPr="00756020" w:rsidRDefault="00A6751E" w:rsidP="00A6751E">
            <w:pPr>
              <w:spacing w:before="60" w:after="60"/>
              <w:jc w:val="both"/>
              <w:rPr>
                <w:sz w:val="20"/>
                <w:szCs w:val="20"/>
              </w:rPr>
            </w:pPr>
            <w:r w:rsidRPr="00756020">
              <w:rPr>
                <w:sz w:val="20"/>
                <w:szCs w:val="20"/>
                <w:lang w:val="vi-VN"/>
              </w:rPr>
              <w:t>Giá đất trồng cây hằng năm gồm đất trồng lúa và đất trồng cây hằng năm khác</w:t>
            </w:r>
          </w:p>
        </w:tc>
        <w:tc>
          <w:tcPr>
            <w:tcW w:w="1231" w:type="pct"/>
            <w:vAlign w:val="center"/>
          </w:tcPr>
          <w:p w14:paraId="5BBCE74E" w14:textId="77777777" w:rsidR="00A6751E" w:rsidRPr="00756020" w:rsidRDefault="00A6751E" w:rsidP="00A6751E">
            <w:pPr>
              <w:spacing w:before="60" w:after="60"/>
              <w:jc w:val="center"/>
              <w:rPr>
                <w:sz w:val="20"/>
                <w:szCs w:val="20"/>
              </w:rPr>
            </w:pPr>
            <w:r w:rsidRPr="00756020">
              <w:rPr>
                <w:sz w:val="20"/>
                <w:szCs w:val="20"/>
              </w:rPr>
              <w:t>Nhóm 2</w:t>
            </w:r>
          </w:p>
          <w:p w14:paraId="1085F391" w14:textId="0E04ECC7" w:rsidR="00A6751E" w:rsidRPr="00756020" w:rsidRDefault="00A6751E" w:rsidP="00A6751E">
            <w:pPr>
              <w:spacing w:before="60" w:after="60"/>
              <w:jc w:val="center"/>
              <w:rPr>
                <w:sz w:val="20"/>
                <w:szCs w:val="20"/>
                <w:lang w:val="vi-VN"/>
              </w:rPr>
            </w:pPr>
            <w:r w:rsidRPr="00756020">
              <w:rPr>
                <w:sz w:val="20"/>
                <w:szCs w:val="20"/>
              </w:rPr>
              <w:t>(1ĐCVIV4+1ĐCVIII3)</w:t>
            </w:r>
          </w:p>
        </w:tc>
        <w:tc>
          <w:tcPr>
            <w:tcW w:w="462" w:type="pct"/>
            <w:vAlign w:val="center"/>
          </w:tcPr>
          <w:p w14:paraId="6A38473D" w14:textId="0FD49198" w:rsidR="00A6751E" w:rsidRPr="00756020" w:rsidRDefault="00A6751E" w:rsidP="00A6751E">
            <w:pPr>
              <w:spacing w:before="60" w:after="60"/>
              <w:jc w:val="center"/>
              <w:rPr>
                <w:sz w:val="20"/>
                <w:szCs w:val="20"/>
              </w:rPr>
            </w:pPr>
            <w:r w:rsidRPr="005C7A3B">
              <w:rPr>
                <w:sz w:val="20"/>
                <w:szCs w:val="20"/>
              </w:rPr>
              <w:t>5</w:t>
            </w:r>
          </w:p>
        </w:tc>
        <w:tc>
          <w:tcPr>
            <w:tcW w:w="539" w:type="pct"/>
            <w:vAlign w:val="center"/>
          </w:tcPr>
          <w:p w14:paraId="775D0248" w14:textId="77777777" w:rsidR="00A6751E" w:rsidRPr="00756020" w:rsidRDefault="00A6751E" w:rsidP="00A6751E">
            <w:pPr>
              <w:spacing w:before="60" w:after="60"/>
              <w:jc w:val="center"/>
              <w:rPr>
                <w:sz w:val="20"/>
                <w:szCs w:val="20"/>
                <w:lang w:val="vi-VN"/>
              </w:rPr>
            </w:pPr>
          </w:p>
        </w:tc>
        <w:tc>
          <w:tcPr>
            <w:tcW w:w="1384" w:type="pct"/>
            <w:vAlign w:val="center"/>
          </w:tcPr>
          <w:p w14:paraId="22049547" w14:textId="5EDD8979" w:rsidR="00A6751E" w:rsidRPr="00756020" w:rsidRDefault="00A6751E" w:rsidP="00A6751E">
            <w:pPr>
              <w:spacing w:before="60" w:after="60"/>
              <w:jc w:val="center"/>
              <w:rPr>
                <w:sz w:val="20"/>
                <w:szCs w:val="20"/>
              </w:rPr>
            </w:pPr>
            <w:r>
              <w:rPr>
                <w:sz w:val="20"/>
                <w:szCs w:val="20"/>
              </w:rPr>
              <w:t xml:space="preserve">Áp dụng nguyên </w:t>
            </w:r>
            <w:r w:rsidRPr="00BB5045">
              <w:rPr>
                <w:sz w:val="20"/>
                <w:szCs w:val="20"/>
              </w:rPr>
              <w:t>định mức tại</w:t>
            </w:r>
            <w:r>
              <w:rPr>
                <w:sz w:val="20"/>
                <w:szCs w:val="20"/>
              </w:rPr>
              <w:t xml:space="preserve"> mục 5.1</w:t>
            </w:r>
            <w:r>
              <w:t xml:space="preserve"> </w:t>
            </w:r>
            <w:r w:rsidRPr="00BB5045">
              <w:rPr>
                <w:sz w:val="20"/>
                <w:szCs w:val="20"/>
              </w:rPr>
              <w:t>Bảng 04 Quyết định số 17/2025/QĐ-UBND</w:t>
            </w:r>
            <w:r>
              <w:rPr>
                <w:sz w:val="20"/>
                <w:szCs w:val="20"/>
              </w:rPr>
              <w:t xml:space="preserve"> </w:t>
            </w:r>
          </w:p>
        </w:tc>
      </w:tr>
      <w:tr w:rsidR="00A6751E" w:rsidRPr="00756020" w14:paraId="465BBD5D" w14:textId="24DF9BA3" w:rsidTr="008C00BB">
        <w:trPr>
          <w:trHeight w:val="316"/>
        </w:trPr>
        <w:tc>
          <w:tcPr>
            <w:tcW w:w="232" w:type="pct"/>
            <w:shd w:val="clear" w:color="auto" w:fill="auto"/>
            <w:tcMar>
              <w:top w:w="0" w:type="dxa"/>
              <w:left w:w="15" w:type="dxa"/>
              <w:bottom w:w="0" w:type="dxa"/>
              <w:right w:w="15" w:type="dxa"/>
            </w:tcMar>
            <w:vAlign w:val="center"/>
            <w:hideMark/>
          </w:tcPr>
          <w:p w14:paraId="4E3DE713" w14:textId="2863F244" w:rsidR="00A6751E" w:rsidRPr="00756020" w:rsidRDefault="00A6751E" w:rsidP="00A6751E">
            <w:pPr>
              <w:spacing w:before="60" w:after="60"/>
              <w:jc w:val="center"/>
              <w:rPr>
                <w:sz w:val="20"/>
                <w:szCs w:val="20"/>
              </w:rPr>
            </w:pPr>
            <w:r>
              <w:rPr>
                <w:sz w:val="20"/>
                <w:szCs w:val="20"/>
              </w:rPr>
              <w:t>4</w:t>
            </w:r>
            <w:r w:rsidRPr="005C7A3B">
              <w:rPr>
                <w:sz w:val="20"/>
                <w:szCs w:val="20"/>
              </w:rPr>
              <w:t>.2</w:t>
            </w:r>
          </w:p>
        </w:tc>
        <w:tc>
          <w:tcPr>
            <w:tcW w:w="1152" w:type="pct"/>
            <w:shd w:val="clear" w:color="auto" w:fill="auto"/>
            <w:tcMar>
              <w:top w:w="15" w:type="dxa"/>
              <w:left w:w="15" w:type="dxa"/>
              <w:bottom w:w="0" w:type="dxa"/>
              <w:right w:w="15" w:type="dxa"/>
            </w:tcMar>
            <w:vAlign w:val="center"/>
            <w:hideMark/>
          </w:tcPr>
          <w:p w14:paraId="37D6B139" w14:textId="77777777" w:rsidR="00A6751E" w:rsidRPr="00756020" w:rsidRDefault="00A6751E" w:rsidP="00A6751E">
            <w:pPr>
              <w:spacing w:before="60" w:after="60"/>
              <w:jc w:val="both"/>
              <w:rPr>
                <w:sz w:val="20"/>
                <w:szCs w:val="20"/>
              </w:rPr>
            </w:pPr>
            <w:r w:rsidRPr="00756020">
              <w:rPr>
                <w:sz w:val="20"/>
                <w:szCs w:val="20"/>
                <w:lang w:val="vi-VN"/>
              </w:rPr>
              <w:t>Giá đất trồng cây lâu năm</w:t>
            </w:r>
          </w:p>
        </w:tc>
        <w:tc>
          <w:tcPr>
            <w:tcW w:w="1231" w:type="pct"/>
            <w:vAlign w:val="center"/>
          </w:tcPr>
          <w:p w14:paraId="48A5E8DC" w14:textId="77777777" w:rsidR="00A6751E" w:rsidRPr="00756020" w:rsidRDefault="00A6751E" w:rsidP="00A6751E">
            <w:pPr>
              <w:spacing w:before="60" w:after="60"/>
              <w:jc w:val="center"/>
              <w:rPr>
                <w:sz w:val="20"/>
                <w:szCs w:val="20"/>
              </w:rPr>
            </w:pPr>
            <w:r w:rsidRPr="00756020">
              <w:rPr>
                <w:sz w:val="20"/>
                <w:szCs w:val="20"/>
              </w:rPr>
              <w:t>Nhóm 2</w:t>
            </w:r>
          </w:p>
          <w:p w14:paraId="40444AC4" w14:textId="047C1153" w:rsidR="00A6751E" w:rsidRPr="00756020" w:rsidRDefault="00A6751E" w:rsidP="00A6751E">
            <w:pPr>
              <w:spacing w:before="60" w:after="60"/>
              <w:jc w:val="center"/>
              <w:rPr>
                <w:sz w:val="20"/>
                <w:szCs w:val="20"/>
                <w:lang w:val="vi-VN"/>
              </w:rPr>
            </w:pPr>
            <w:r w:rsidRPr="00756020">
              <w:rPr>
                <w:sz w:val="20"/>
                <w:szCs w:val="20"/>
              </w:rPr>
              <w:t>(1ĐCVIV4+1ĐCVIII3)</w:t>
            </w:r>
          </w:p>
        </w:tc>
        <w:tc>
          <w:tcPr>
            <w:tcW w:w="462" w:type="pct"/>
            <w:vAlign w:val="center"/>
          </w:tcPr>
          <w:p w14:paraId="2685FB0E" w14:textId="49BA4B13" w:rsidR="00A6751E" w:rsidRPr="00756020" w:rsidRDefault="00A6751E" w:rsidP="00A6751E">
            <w:pPr>
              <w:spacing w:before="60" w:after="60"/>
              <w:jc w:val="center"/>
              <w:rPr>
                <w:sz w:val="20"/>
                <w:szCs w:val="20"/>
                <w:lang w:val="vi-VN"/>
              </w:rPr>
            </w:pPr>
            <w:r w:rsidRPr="005C7A3B">
              <w:rPr>
                <w:sz w:val="20"/>
                <w:szCs w:val="20"/>
              </w:rPr>
              <w:t>5</w:t>
            </w:r>
          </w:p>
        </w:tc>
        <w:tc>
          <w:tcPr>
            <w:tcW w:w="539" w:type="pct"/>
            <w:vAlign w:val="center"/>
          </w:tcPr>
          <w:p w14:paraId="5827F29A" w14:textId="77777777" w:rsidR="00A6751E" w:rsidRPr="00756020" w:rsidRDefault="00A6751E" w:rsidP="00A6751E">
            <w:pPr>
              <w:spacing w:before="60" w:after="60"/>
              <w:jc w:val="center"/>
              <w:rPr>
                <w:sz w:val="20"/>
                <w:szCs w:val="20"/>
                <w:lang w:val="vi-VN"/>
              </w:rPr>
            </w:pPr>
          </w:p>
        </w:tc>
        <w:tc>
          <w:tcPr>
            <w:tcW w:w="1384" w:type="pct"/>
            <w:vAlign w:val="center"/>
          </w:tcPr>
          <w:p w14:paraId="316283B3" w14:textId="1B251E69" w:rsidR="00A6751E" w:rsidRPr="00756020" w:rsidRDefault="00A6751E" w:rsidP="00A6751E">
            <w:pPr>
              <w:spacing w:before="60" w:after="60"/>
              <w:jc w:val="center"/>
              <w:rPr>
                <w:sz w:val="20"/>
                <w:szCs w:val="20"/>
              </w:rPr>
            </w:pPr>
            <w:r w:rsidRPr="00BB5045">
              <w:rPr>
                <w:sz w:val="20"/>
                <w:szCs w:val="20"/>
              </w:rPr>
              <w:t>Áp dụng nguyên định mức tại mục 5.</w:t>
            </w:r>
            <w:r>
              <w:rPr>
                <w:sz w:val="20"/>
                <w:szCs w:val="20"/>
              </w:rPr>
              <w:t>2</w:t>
            </w:r>
            <w:r w:rsidRPr="00BB5045">
              <w:rPr>
                <w:sz w:val="20"/>
                <w:szCs w:val="20"/>
              </w:rPr>
              <w:t xml:space="preserve"> Bảng 04 Quyết định số 17/2025/QĐ-UBND</w:t>
            </w:r>
          </w:p>
        </w:tc>
      </w:tr>
      <w:tr w:rsidR="00A6751E" w:rsidRPr="00756020" w14:paraId="74E2F90B" w14:textId="2B632872" w:rsidTr="008C00BB">
        <w:trPr>
          <w:trHeight w:val="316"/>
        </w:trPr>
        <w:tc>
          <w:tcPr>
            <w:tcW w:w="232" w:type="pct"/>
            <w:shd w:val="clear" w:color="auto" w:fill="auto"/>
            <w:tcMar>
              <w:top w:w="0" w:type="dxa"/>
              <w:left w:w="15" w:type="dxa"/>
              <w:bottom w:w="0" w:type="dxa"/>
              <w:right w:w="15" w:type="dxa"/>
            </w:tcMar>
            <w:vAlign w:val="center"/>
            <w:hideMark/>
          </w:tcPr>
          <w:p w14:paraId="487C704D" w14:textId="68791432" w:rsidR="00A6751E" w:rsidRPr="00756020" w:rsidRDefault="00A6751E" w:rsidP="00A6751E">
            <w:pPr>
              <w:spacing w:before="60" w:after="60"/>
              <w:jc w:val="center"/>
              <w:rPr>
                <w:sz w:val="20"/>
                <w:szCs w:val="20"/>
              </w:rPr>
            </w:pPr>
            <w:r>
              <w:rPr>
                <w:sz w:val="20"/>
                <w:szCs w:val="20"/>
              </w:rPr>
              <w:t>4</w:t>
            </w:r>
            <w:r w:rsidRPr="005C7A3B">
              <w:rPr>
                <w:sz w:val="20"/>
                <w:szCs w:val="20"/>
              </w:rPr>
              <w:t>.3</w:t>
            </w:r>
          </w:p>
        </w:tc>
        <w:tc>
          <w:tcPr>
            <w:tcW w:w="1152" w:type="pct"/>
            <w:shd w:val="clear" w:color="auto" w:fill="auto"/>
            <w:tcMar>
              <w:top w:w="15" w:type="dxa"/>
              <w:left w:w="15" w:type="dxa"/>
              <w:bottom w:w="0" w:type="dxa"/>
              <w:right w:w="15" w:type="dxa"/>
            </w:tcMar>
            <w:vAlign w:val="center"/>
            <w:hideMark/>
          </w:tcPr>
          <w:p w14:paraId="68ED19CE" w14:textId="77777777" w:rsidR="00A6751E" w:rsidRPr="00756020" w:rsidRDefault="00A6751E" w:rsidP="00A6751E">
            <w:pPr>
              <w:spacing w:before="60" w:after="60"/>
              <w:jc w:val="both"/>
              <w:rPr>
                <w:sz w:val="20"/>
                <w:szCs w:val="20"/>
              </w:rPr>
            </w:pPr>
            <w:r w:rsidRPr="00756020">
              <w:rPr>
                <w:sz w:val="20"/>
                <w:szCs w:val="20"/>
                <w:lang w:val="vi-VN"/>
              </w:rPr>
              <w:t>Giá đất rừng sản xuất</w:t>
            </w:r>
          </w:p>
        </w:tc>
        <w:tc>
          <w:tcPr>
            <w:tcW w:w="1231" w:type="pct"/>
            <w:vAlign w:val="center"/>
          </w:tcPr>
          <w:p w14:paraId="1F81D89A" w14:textId="77777777" w:rsidR="00A6751E" w:rsidRPr="00756020" w:rsidRDefault="00A6751E" w:rsidP="00A6751E">
            <w:pPr>
              <w:spacing w:before="60" w:after="60"/>
              <w:jc w:val="center"/>
              <w:rPr>
                <w:sz w:val="20"/>
                <w:szCs w:val="20"/>
              </w:rPr>
            </w:pPr>
            <w:r w:rsidRPr="00756020">
              <w:rPr>
                <w:sz w:val="20"/>
                <w:szCs w:val="20"/>
              </w:rPr>
              <w:t>Nhóm 2</w:t>
            </w:r>
          </w:p>
          <w:p w14:paraId="5620AF63" w14:textId="7B580331" w:rsidR="00A6751E" w:rsidRPr="00756020" w:rsidRDefault="00A6751E" w:rsidP="00A6751E">
            <w:pPr>
              <w:spacing w:before="60" w:after="60"/>
              <w:jc w:val="center"/>
              <w:rPr>
                <w:sz w:val="20"/>
                <w:szCs w:val="20"/>
                <w:lang w:val="vi-VN"/>
              </w:rPr>
            </w:pPr>
            <w:r w:rsidRPr="00756020">
              <w:rPr>
                <w:sz w:val="20"/>
                <w:szCs w:val="20"/>
              </w:rPr>
              <w:t>(1ĐCVIV4+1ĐCVIII3)</w:t>
            </w:r>
          </w:p>
        </w:tc>
        <w:tc>
          <w:tcPr>
            <w:tcW w:w="462" w:type="pct"/>
            <w:vAlign w:val="center"/>
          </w:tcPr>
          <w:p w14:paraId="12FA9614" w14:textId="25126187" w:rsidR="00A6751E" w:rsidRPr="00756020" w:rsidRDefault="00A6751E" w:rsidP="00A6751E">
            <w:pPr>
              <w:spacing w:before="60" w:after="60"/>
              <w:jc w:val="center"/>
              <w:rPr>
                <w:sz w:val="20"/>
                <w:szCs w:val="20"/>
                <w:lang w:val="vi-VN"/>
              </w:rPr>
            </w:pPr>
            <w:r w:rsidRPr="005C7A3B">
              <w:rPr>
                <w:sz w:val="20"/>
                <w:szCs w:val="20"/>
              </w:rPr>
              <w:t>5</w:t>
            </w:r>
          </w:p>
        </w:tc>
        <w:tc>
          <w:tcPr>
            <w:tcW w:w="539" w:type="pct"/>
            <w:vAlign w:val="center"/>
          </w:tcPr>
          <w:p w14:paraId="12E543BC" w14:textId="77777777" w:rsidR="00A6751E" w:rsidRPr="00756020" w:rsidRDefault="00A6751E" w:rsidP="00A6751E">
            <w:pPr>
              <w:spacing w:before="60" w:after="60"/>
              <w:jc w:val="center"/>
              <w:rPr>
                <w:sz w:val="20"/>
                <w:szCs w:val="20"/>
                <w:lang w:val="vi-VN"/>
              </w:rPr>
            </w:pPr>
          </w:p>
        </w:tc>
        <w:tc>
          <w:tcPr>
            <w:tcW w:w="1384" w:type="pct"/>
            <w:vAlign w:val="center"/>
          </w:tcPr>
          <w:p w14:paraId="16135CA8" w14:textId="69AFDF3B" w:rsidR="00A6751E" w:rsidRPr="00756020" w:rsidRDefault="00A6751E" w:rsidP="00A6751E">
            <w:pPr>
              <w:spacing w:before="60" w:after="60"/>
              <w:jc w:val="center"/>
              <w:rPr>
                <w:sz w:val="20"/>
                <w:szCs w:val="20"/>
                <w:lang w:val="vi-VN"/>
              </w:rPr>
            </w:pPr>
            <w:r w:rsidRPr="00BB5045">
              <w:rPr>
                <w:sz w:val="20"/>
                <w:szCs w:val="20"/>
              </w:rPr>
              <w:t>Áp dụng nguyên định mức tại mục 5.</w:t>
            </w:r>
            <w:r>
              <w:rPr>
                <w:sz w:val="20"/>
                <w:szCs w:val="20"/>
              </w:rPr>
              <w:t>3</w:t>
            </w:r>
            <w:r w:rsidRPr="00BB5045">
              <w:rPr>
                <w:sz w:val="20"/>
                <w:szCs w:val="20"/>
              </w:rPr>
              <w:t xml:space="preserve"> Bảng 04 Quyết định số 17/2025/QĐ-UBND</w:t>
            </w:r>
          </w:p>
        </w:tc>
      </w:tr>
      <w:tr w:rsidR="00A6751E" w:rsidRPr="00756020" w14:paraId="5ED0ACF0" w14:textId="7FD65831" w:rsidTr="008C00BB">
        <w:trPr>
          <w:trHeight w:val="316"/>
        </w:trPr>
        <w:tc>
          <w:tcPr>
            <w:tcW w:w="232" w:type="pct"/>
            <w:shd w:val="clear" w:color="auto" w:fill="auto"/>
            <w:tcMar>
              <w:top w:w="0" w:type="dxa"/>
              <w:left w:w="15" w:type="dxa"/>
              <w:bottom w:w="0" w:type="dxa"/>
              <w:right w:w="15" w:type="dxa"/>
            </w:tcMar>
            <w:vAlign w:val="center"/>
            <w:hideMark/>
          </w:tcPr>
          <w:p w14:paraId="4278FE34" w14:textId="5282C86A" w:rsidR="00A6751E" w:rsidRPr="00756020" w:rsidRDefault="00A6751E" w:rsidP="00A6751E">
            <w:pPr>
              <w:spacing w:before="60" w:after="60"/>
              <w:jc w:val="center"/>
              <w:rPr>
                <w:sz w:val="20"/>
                <w:szCs w:val="20"/>
              </w:rPr>
            </w:pPr>
            <w:r>
              <w:rPr>
                <w:sz w:val="20"/>
                <w:szCs w:val="20"/>
              </w:rPr>
              <w:t>4</w:t>
            </w:r>
            <w:r w:rsidRPr="005C7A3B">
              <w:rPr>
                <w:sz w:val="20"/>
                <w:szCs w:val="20"/>
              </w:rPr>
              <w:t>.4</w:t>
            </w:r>
          </w:p>
        </w:tc>
        <w:tc>
          <w:tcPr>
            <w:tcW w:w="1152" w:type="pct"/>
            <w:shd w:val="clear" w:color="auto" w:fill="auto"/>
            <w:tcMar>
              <w:top w:w="15" w:type="dxa"/>
              <w:left w:w="15" w:type="dxa"/>
              <w:bottom w:w="0" w:type="dxa"/>
              <w:right w:w="15" w:type="dxa"/>
            </w:tcMar>
            <w:vAlign w:val="center"/>
            <w:hideMark/>
          </w:tcPr>
          <w:p w14:paraId="36BCD740" w14:textId="6D6AA5D3" w:rsidR="00A6751E" w:rsidRPr="00756020" w:rsidRDefault="00A6751E" w:rsidP="00A6751E">
            <w:pPr>
              <w:spacing w:before="60" w:after="60"/>
              <w:jc w:val="both"/>
              <w:rPr>
                <w:sz w:val="20"/>
                <w:szCs w:val="20"/>
              </w:rPr>
            </w:pPr>
            <w:r w:rsidRPr="00756020">
              <w:rPr>
                <w:sz w:val="20"/>
                <w:szCs w:val="20"/>
                <w:lang w:val="vi-VN"/>
              </w:rPr>
              <w:t>Giá đất nuôi trồng thủy sản</w:t>
            </w:r>
          </w:p>
        </w:tc>
        <w:tc>
          <w:tcPr>
            <w:tcW w:w="1231" w:type="pct"/>
            <w:vAlign w:val="center"/>
          </w:tcPr>
          <w:p w14:paraId="322EA0AB" w14:textId="77777777" w:rsidR="00A6751E" w:rsidRPr="00756020" w:rsidRDefault="00A6751E" w:rsidP="00A6751E">
            <w:pPr>
              <w:spacing w:before="60" w:after="60"/>
              <w:jc w:val="center"/>
              <w:rPr>
                <w:sz w:val="20"/>
                <w:szCs w:val="20"/>
              </w:rPr>
            </w:pPr>
            <w:r w:rsidRPr="00756020">
              <w:rPr>
                <w:sz w:val="20"/>
                <w:szCs w:val="20"/>
              </w:rPr>
              <w:t>Nhóm 2</w:t>
            </w:r>
          </w:p>
          <w:p w14:paraId="65D0BF50" w14:textId="04F21534" w:rsidR="00A6751E" w:rsidRPr="00756020" w:rsidRDefault="00A6751E" w:rsidP="00A6751E">
            <w:pPr>
              <w:spacing w:before="60" w:after="60"/>
              <w:jc w:val="center"/>
              <w:rPr>
                <w:sz w:val="20"/>
                <w:szCs w:val="20"/>
                <w:lang w:val="vi-VN"/>
              </w:rPr>
            </w:pPr>
            <w:r w:rsidRPr="00756020">
              <w:rPr>
                <w:sz w:val="20"/>
                <w:szCs w:val="20"/>
              </w:rPr>
              <w:t>(1ĐCVIV4+1ĐCVIII3)</w:t>
            </w:r>
          </w:p>
        </w:tc>
        <w:tc>
          <w:tcPr>
            <w:tcW w:w="462" w:type="pct"/>
            <w:vAlign w:val="center"/>
          </w:tcPr>
          <w:p w14:paraId="179865BF" w14:textId="665694E6" w:rsidR="00A6751E" w:rsidRPr="00756020" w:rsidRDefault="00A6751E" w:rsidP="00A6751E">
            <w:pPr>
              <w:spacing w:before="60" w:after="60"/>
              <w:jc w:val="center"/>
              <w:rPr>
                <w:sz w:val="20"/>
                <w:szCs w:val="20"/>
                <w:lang w:val="vi-VN"/>
              </w:rPr>
            </w:pPr>
            <w:r w:rsidRPr="005C7A3B">
              <w:rPr>
                <w:sz w:val="20"/>
                <w:szCs w:val="20"/>
              </w:rPr>
              <w:t>5</w:t>
            </w:r>
          </w:p>
        </w:tc>
        <w:tc>
          <w:tcPr>
            <w:tcW w:w="539" w:type="pct"/>
            <w:vAlign w:val="center"/>
          </w:tcPr>
          <w:p w14:paraId="1E68492F" w14:textId="77777777" w:rsidR="00A6751E" w:rsidRPr="00756020" w:rsidRDefault="00A6751E" w:rsidP="00A6751E">
            <w:pPr>
              <w:spacing w:before="60" w:after="60"/>
              <w:jc w:val="center"/>
              <w:rPr>
                <w:sz w:val="20"/>
                <w:szCs w:val="20"/>
                <w:lang w:val="vi-VN"/>
              </w:rPr>
            </w:pPr>
          </w:p>
        </w:tc>
        <w:tc>
          <w:tcPr>
            <w:tcW w:w="1384" w:type="pct"/>
            <w:vAlign w:val="center"/>
          </w:tcPr>
          <w:p w14:paraId="5D0254B9" w14:textId="3ECACFD2" w:rsidR="00A6751E" w:rsidRPr="00756020" w:rsidRDefault="00A6751E" w:rsidP="00A6751E">
            <w:pPr>
              <w:spacing w:before="60" w:after="60"/>
              <w:jc w:val="center"/>
              <w:rPr>
                <w:sz w:val="20"/>
                <w:szCs w:val="20"/>
                <w:lang w:val="vi-VN"/>
              </w:rPr>
            </w:pPr>
            <w:r w:rsidRPr="00BB5045">
              <w:rPr>
                <w:sz w:val="20"/>
                <w:szCs w:val="20"/>
              </w:rPr>
              <w:t>Áp dụng nguyên định mức tại mục 5.</w:t>
            </w:r>
            <w:r>
              <w:rPr>
                <w:sz w:val="20"/>
                <w:szCs w:val="20"/>
              </w:rPr>
              <w:t>4</w:t>
            </w:r>
            <w:r w:rsidRPr="00BB5045">
              <w:rPr>
                <w:sz w:val="20"/>
                <w:szCs w:val="20"/>
              </w:rPr>
              <w:t xml:space="preserve"> Bảng 04 Quyết định số 17/2025/QĐ-UBND</w:t>
            </w:r>
          </w:p>
        </w:tc>
      </w:tr>
      <w:tr w:rsidR="00A6751E" w:rsidRPr="00756020" w14:paraId="40FBC70B" w14:textId="1EE1242D" w:rsidTr="008C00BB">
        <w:trPr>
          <w:trHeight w:val="316"/>
        </w:trPr>
        <w:tc>
          <w:tcPr>
            <w:tcW w:w="232" w:type="pct"/>
            <w:shd w:val="clear" w:color="auto" w:fill="auto"/>
            <w:tcMar>
              <w:top w:w="0" w:type="dxa"/>
              <w:left w:w="15" w:type="dxa"/>
              <w:bottom w:w="0" w:type="dxa"/>
              <w:right w:w="15" w:type="dxa"/>
            </w:tcMar>
            <w:vAlign w:val="center"/>
            <w:hideMark/>
          </w:tcPr>
          <w:p w14:paraId="40B0F13A" w14:textId="49787D18" w:rsidR="00A6751E" w:rsidRPr="00756020" w:rsidRDefault="00A6751E" w:rsidP="00A6751E">
            <w:pPr>
              <w:spacing w:before="60" w:after="60"/>
              <w:jc w:val="center"/>
              <w:rPr>
                <w:sz w:val="20"/>
                <w:szCs w:val="20"/>
              </w:rPr>
            </w:pPr>
            <w:r>
              <w:rPr>
                <w:sz w:val="20"/>
                <w:szCs w:val="20"/>
              </w:rPr>
              <w:t>4.5</w:t>
            </w:r>
          </w:p>
        </w:tc>
        <w:tc>
          <w:tcPr>
            <w:tcW w:w="1152" w:type="pct"/>
            <w:shd w:val="clear" w:color="auto" w:fill="auto"/>
            <w:tcMar>
              <w:top w:w="15" w:type="dxa"/>
              <w:left w:w="15" w:type="dxa"/>
              <w:bottom w:w="0" w:type="dxa"/>
              <w:right w:w="15" w:type="dxa"/>
            </w:tcMar>
            <w:vAlign w:val="center"/>
            <w:hideMark/>
          </w:tcPr>
          <w:p w14:paraId="5F2326F8" w14:textId="082C25C1" w:rsidR="00A6751E" w:rsidRPr="00756020" w:rsidRDefault="00A6751E" w:rsidP="00A6751E">
            <w:pPr>
              <w:spacing w:before="60" w:after="60"/>
              <w:jc w:val="both"/>
              <w:rPr>
                <w:sz w:val="20"/>
                <w:szCs w:val="20"/>
              </w:rPr>
            </w:pPr>
            <w:r w:rsidRPr="00756020">
              <w:rPr>
                <w:sz w:val="20"/>
                <w:szCs w:val="20"/>
                <w:lang w:val="vi-VN"/>
              </w:rPr>
              <w:t>Giá đất ở tại nông thôn</w:t>
            </w:r>
          </w:p>
        </w:tc>
        <w:tc>
          <w:tcPr>
            <w:tcW w:w="1231" w:type="pct"/>
            <w:vAlign w:val="center"/>
          </w:tcPr>
          <w:p w14:paraId="139D38C6" w14:textId="77777777" w:rsidR="00A6751E" w:rsidRPr="00756020" w:rsidRDefault="00A6751E" w:rsidP="00A6751E">
            <w:pPr>
              <w:spacing w:before="60" w:after="60"/>
              <w:jc w:val="center"/>
              <w:rPr>
                <w:sz w:val="20"/>
                <w:szCs w:val="20"/>
              </w:rPr>
            </w:pPr>
            <w:r w:rsidRPr="00756020">
              <w:rPr>
                <w:sz w:val="20"/>
                <w:szCs w:val="20"/>
              </w:rPr>
              <w:t>Nhóm 2</w:t>
            </w:r>
          </w:p>
          <w:p w14:paraId="6EE96077" w14:textId="403F0891" w:rsidR="00A6751E" w:rsidRPr="00756020" w:rsidRDefault="00A6751E" w:rsidP="00A6751E">
            <w:pPr>
              <w:spacing w:before="60" w:after="60"/>
              <w:jc w:val="center"/>
              <w:rPr>
                <w:sz w:val="20"/>
                <w:szCs w:val="20"/>
                <w:lang w:val="vi-VN"/>
              </w:rPr>
            </w:pPr>
            <w:r w:rsidRPr="00756020">
              <w:rPr>
                <w:sz w:val="20"/>
                <w:szCs w:val="20"/>
              </w:rPr>
              <w:t>(1ĐCVIV4+1ĐCVIII3)</w:t>
            </w:r>
          </w:p>
        </w:tc>
        <w:tc>
          <w:tcPr>
            <w:tcW w:w="462" w:type="pct"/>
            <w:vAlign w:val="center"/>
          </w:tcPr>
          <w:p w14:paraId="605AF3BF" w14:textId="36116D04" w:rsidR="00A6751E" w:rsidRPr="00756020" w:rsidRDefault="00A6751E" w:rsidP="00A6751E">
            <w:pPr>
              <w:spacing w:before="60" w:after="60"/>
              <w:jc w:val="center"/>
              <w:rPr>
                <w:sz w:val="20"/>
                <w:szCs w:val="20"/>
                <w:lang w:val="vi-VN"/>
              </w:rPr>
            </w:pPr>
            <w:r w:rsidRPr="005C7A3B">
              <w:rPr>
                <w:sz w:val="20"/>
                <w:szCs w:val="20"/>
              </w:rPr>
              <w:t>20</w:t>
            </w:r>
          </w:p>
        </w:tc>
        <w:tc>
          <w:tcPr>
            <w:tcW w:w="539" w:type="pct"/>
            <w:vAlign w:val="center"/>
          </w:tcPr>
          <w:p w14:paraId="55CE0C24" w14:textId="77777777" w:rsidR="00A6751E" w:rsidRPr="00756020" w:rsidRDefault="00A6751E" w:rsidP="00A6751E">
            <w:pPr>
              <w:spacing w:before="60" w:after="60"/>
              <w:jc w:val="center"/>
              <w:rPr>
                <w:sz w:val="20"/>
                <w:szCs w:val="20"/>
                <w:lang w:val="vi-VN"/>
              </w:rPr>
            </w:pPr>
          </w:p>
        </w:tc>
        <w:tc>
          <w:tcPr>
            <w:tcW w:w="1384" w:type="pct"/>
            <w:vAlign w:val="center"/>
          </w:tcPr>
          <w:p w14:paraId="3E35A73E" w14:textId="1DD86FFA" w:rsidR="00A6751E" w:rsidRPr="00756020" w:rsidRDefault="00A6751E" w:rsidP="00A6751E">
            <w:pPr>
              <w:spacing w:before="60" w:after="60"/>
              <w:jc w:val="center"/>
              <w:rPr>
                <w:sz w:val="20"/>
                <w:szCs w:val="20"/>
                <w:lang w:val="vi-VN"/>
              </w:rPr>
            </w:pPr>
            <w:r w:rsidRPr="00BB5045">
              <w:rPr>
                <w:sz w:val="20"/>
                <w:szCs w:val="20"/>
              </w:rPr>
              <w:t>Áp dụng nguyên định mức tại mục 5.</w:t>
            </w:r>
            <w:r>
              <w:rPr>
                <w:sz w:val="20"/>
                <w:szCs w:val="20"/>
              </w:rPr>
              <w:t>5</w:t>
            </w:r>
            <w:r w:rsidRPr="00BB5045">
              <w:rPr>
                <w:sz w:val="20"/>
                <w:szCs w:val="20"/>
              </w:rPr>
              <w:t xml:space="preserve"> Bảng 04 Quyết định số 17/2025/QĐ-UBND</w:t>
            </w:r>
          </w:p>
        </w:tc>
      </w:tr>
      <w:tr w:rsidR="00A6751E" w:rsidRPr="00756020" w14:paraId="50D926AE" w14:textId="2B5DC7A5" w:rsidTr="008C00BB">
        <w:trPr>
          <w:trHeight w:val="316"/>
        </w:trPr>
        <w:tc>
          <w:tcPr>
            <w:tcW w:w="232" w:type="pct"/>
            <w:shd w:val="clear" w:color="auto" w:fill="auto"/>
            <w:tcMar>
              <w:top w:w="0" w:type="dxa"/>
              <w:left w:w="15" w:type="dxa"/>
              <w:bottom w:w="0" w:type="dxa"/>
              <w:right w:w="15" w:type="dxa"/>
            </w:tcMar>
            <w:vAlign w:val="center"/>
            <w:hideMark/>
          </w:tcPr>
          <w:p w14:paraId="160FCA8A" w14:textId="49BC79AC" w:rsidR="00A6751E" w:rsidRPr="00756020" w:rsidRDefault="00A6751E" w:rsidP="00A6751E">
            <w:pPr>
              <w:spacing w:before="60" w:after="60"/>
              <w:jc w:val="center"/>
              <w:rPr>
                <w:sz w:val="20"/>
                <w:szCs w:val="20"/>
              </w:rPr>
            </w:pPr>
            <w:r>
              <w:rPr>
                <w:sz w:val="20"/>
                <w:szCs w:val="20"/>
              </w:rPr>
              <w:lastRenderedPageBreak/>
              <w:t>4.6</w:t>
            </w:r>
          </w:p>
        </w:tc>
        <w:tc>
          <w:tcPr>
            <w:tcW w:w="1152" w:type="pct"/>
            <w:shd w:val="clear" w:color="auto" w:fill="auto"/>
            <w:tcMar>
              <w:top w:w="15" w:type="dxa"/>
              <w:left w:w="15" w:type="dxa"/>
              <w:bottom w:w="0" w:type="dxa"/>
              <w:right w:w="15" w:type="dxa"/>
            </w:tcMar>
            <w:vAlign w:val="center"/>
            <w:hideMark/>
          </w:tcPr>
          <w:p w14:paraId="76D9C5EE" w14:textId="56FB6A51" w:rsidR="00A6751E" w:rsidRPr="00756020" w:rsidRDefault="00A6751E" w:rsidP="00A6751E">
            <w:pPr>
              <w:spacing w:before="60" w:after="60"/>
              <w:jc w:val="both"/>
              <w:rPr>
                <w:sz w:val="20"/>
                <w:szCs w:val="20"/>
              </w:rPr>
            </w:pPr>
            <w:r w:rsidRPr="00756020">
              <w:rPr>
                <w:sz w:val="20"/>
                <w:szCs w:val="20"/>
                <w:lang w:val="vi-VN"/>
              </w:rPr>
              <w:t>Giá đất ở tại đô thị</w:t>
            </w:r>
          </w:p>
        </w:tc>
        <w:tc>
          <w:tcPr>
            <w:tcW w:w="1231" w:type="pct"/>
            <w:vAlign w:val="center"/>
          </w:tcPr>
          <w:p w14:paraId="73B7C34D" w14:textId="77777777" w:rsidR="00A6751E" w:rsidRPr="00756020" w:rsidRDefault="00A6751E" w:rsidP="00A6751E">
            <w:pPr>
              <w:spacing w:before="60" w:after="60"/>
              <w:jc w:val="center"/>
              <w:rPr>
                <w:sz w:val="20"/>
                <w:szCs w:val="20"/>
              </w:rPr>
            </w:pPr>
            <w:r w:rsidRPr="00756020">
              <w:rPr>
                <w:sz w:val="20"/>
                <w:szCs w:val="20"/>
              </w:rPr>
              <w:t>Nhóm 2</w:t>
            </w:r>
          </w:p>
          <w:p w14:paraId="071FD6B3" w14:textId="094D39CE" w:rsidR="00A6751E" w:rsidRPr="00756020" w:rsidRDefault="00A6751E" w:rsidP="00A6751E">
            <w:pPr>
              <w:spacing w:before="60" w:after="60"/>
              <w:jc w:val="center"/>
              <w:rPr>
                <w:sz w:val="20"/>
                <w:szCs w:val="20"/>
                <w:lang w:val="vi-VN"/>
              </w:rPr>
            </w:pPr>
            <w:r w:rsidRPr="00756020">
              <w:rPr>
                <w:sz w:val="20"/>
                <w:szCs w:val="20"/>
              </w:rPr>
              <w:t>(1ĐCVIV4+1ĐCVIII3)</w:t>
            </w:r>
          </w:p>
        </w:tc>
        <w:tc>
          <w:tcPr>
            <w:tcW w:w="462" w:type="pct"/>
            <w:vAlign w:val="center"/>
          </w:tcPr>
          <w:p w14:paraId="3EE8B4D5" w14:textId="0F2C4DD7" w:rsidR="00A6751E" w:rsidRPr="00756020" w:rsidRDefault="00A6751E" w:rsidP="00A6751E">
            <w:pPr>
              <w:spacing w:before="60" w:after="60"/>
              <w:jc w:val="center"/>
              <w:rPr>
                <w:sz w:val="20"/>
                <w:szCs w:val="20"/>
                <w:lang w:val="vi-VN"/>
              </w:rPr>
            </w:pPr>
            <w:r w:rsidRPr="005C7A3B">
              <w:rPr>
                <w:sz w:val="20"/>
                <w:szCs w:val="20"/>
              </w:rPr>
              <w:t>30</w:t>
            </w:r>
          </w:p>
        </w:tc>
        <w:tc>
          <w:tcPr>
            <w:tcW w:w="539" w:type="pct"/>
            <w:vAlign w:val="center"/>
          </w:tcPr>
          <w:p w14:paraId="17435F92" w14:textId="77777777" w:rsidR="00A6751E" w:rsidRPr="00756020" w:rsidRDefault="00A6751E" w:rsidP="00A6751E">
            <w:pPr>
              <w:spacing w:before="60" w:after="60"/>
              <w:jc w:val="center"/>
              <w:rPr>
                <w:sz w:val="20"/>
                <w:szCs w:val="20"/>
                <w:lang w:val="vi-VN"/>
              </w:rPr>
            </w:pPr>
          </w:p>
        </w:tc>
        <w:tc>
          <w:tcPr>
            <w:tcW w:w="1384" w:type="pct"/>
            <w:vAlign w:val="center"/>
          </w:tcPr>
          <w:p w14:paraId="47C0E1C7" w14:textId="72363DF5" w:rsidR="00A6751E" w:rsidRPr="00756020" w:rsidRDefault="00A6751E" w:rsidP="00A6751E">
            <w:pPr>
              <w:spacing w:before="60" w:after="60"/>
              <w:jc w:val="center"/>
              <w:rPr>
                <w:sz w:val="20"/>
                <w:szCs w:val="20"/>
                <w:lang w:val="vi-VN"/>
              </w:rPr>
            </w:pPr>
            <w:r w:rsidRPr="00BB5045">
              <w:rPr>
                <w:sz w:val="20"/>
                <w:szCs w:val="20"/>
              </w:rPr>
              <w:t>Áp dụng nguyên định mức tại mục 5.</w:t>
            </w:r>
            <w:r>
              <w:rPr>
                <w:sz w:val="20"/>
                <w:szCs w:val="20"/>
              </w:rPr>
              <w:t>6</w:t>
            </w:r>
            <w:r w:rsidRPr="00BB5045">
              <w:rPr>
                <w:sz w:val="20"/>
                <w:szCs w:val="20"/>
              </w:rPr>
              <w:t xml:space="preserve"> Bảng 04 Quyết định số 17/2025/QĐ-UBND</w:t>
            </w:r>
          </w:p>
        </w:tc>
      </w:tr>
      <w:tr w:rsidR="00A6751E" w:rsidRPr="00756020" w14:paraId="55AB184E" w14:textId="4DA26B28" w:rsidTr="008C00BB">
        <w:trPr>
          <w:trHeight w:val="450"/>
        </w:trPr>
        <w:tc>
          <w:tcPr>
            <w:tcW w:w="232" w:type="pct"/>
            <w:shd w:val="clear" w:color="auto" w:fill="auto"/>
            <w:tcMar>
              <w:top w:w="0" w:type="dxa"/>
              <w:left w:w="15" w:type="dxa"/>
              <w:bottom w:w="0" w:type="dxa"/>
              <w:right w:w="15" w:type="dxa"/>
            </w:tcMar>
            <w:vAlign w:val="center"/>
            <w:hideMark/>
          </w:tcPr>
          <w:p w14:paraId="35ADBC40" w14:textId="02CFFE3F" w:rsidR="00A6751E" w:rsidRPr="00756020" w:rsidRDefault="00A6751E" w:rsidP="00A6751E">
            <w:pPr>
              <w:spacing w:before="60" w:after="60"/>
              <w:jc w:val="center"/>
              <w:rPr>
                <w:sz w:val="20"/>
                <w:szCs w:val="20"/>
              </w:rPr>
            </w:pPr>
            <w:r>
              <w:rPr>
                <w:sz w:val="20"/>
                <w:szCs w:val="20"/>
              </w:rPr>
              <w:t>4.7</w:t>
            </w:r>
          </w:p>
        </w:tc>
        <w:tc>
          <w:tcPr>
            <w:tcW w:w="1152" w:type="pct"/>
            <w:shd w:val="clear" w:color="auto" w:fill="auto"/>
            <w:tcMar>
              <w:top w:w="15" w:type="dxa"/>
              <w:left w:w="15" w:type="dxa"/>
              <w:bottom w:w="0" w:type="dxa"/>
              <w:right w:w="15" w:type="dxa"/>
            </w:tcMar>
            <w:vAlign w:val="center"/>
            <w:hideMark/>
          </w:tcPr>
          <w:p w14:paraId="651BB153" w14:textId="0DD0A429" w:rsidR="00A6751E" w:rsidRPr="00756020" w:rsidRDefault="00A6751E" w:rsidP="00A6751E">
            <w:pPr>
              <w:spacing w:before="60" w:after="60"/>
              <w:jc w:val="both"/>
              <w:rPr>
                <w:sz w:val="20"/>
                <w:szCs w:val="20"/>
              </w:rPr>
            </w:pPr>
            <w:r w:rsidRPr="00756020">
              <w:rPr>
                <w:sz w:val="20"/>
                <w:szCs w:val="20"/>
                <w:lang w:val="vi-VN"/>
              </w:rPr>
              <w:t>Giá đất khu công nghiệp, cụm công nghiệp</w:t>
            </w:r>
          </w:p>
        </w:tc>
        <w:tc>
          <w:tcPr>
            <w:tcW w:w="1231" w:type="pct"/>
            <w:vAlign w:val="center"/>
          </w:tcPr>
          <w:p w14:paraId="50BCCDBA" w14:textId="77777777" w:rsidR="00A6751E" w:rsidRPr="00756020" w:rsidRDefault="00A6751E" w:rsidP="00A6751E">
            <w:pPr>
              <w:spacing w:before="60" w:after="60"/>
              <w:jc w:val="center"/>
              <w:rPr>
                <w:sz w:val="20"/>
                <w:szCs w:val="20"/>
              </w:rPr>
            </w:pPr>
            <w:r w:rsidRPr="00756020">
              <w:rPr>
                <w:sz w:val="20"/>
                <w:szCs w:val="20"/>
              </w:rPr>
              <w:t>Nhóm 2</w:t>
            </w:r>
          </w:p>
          <w:p w14:paraId="19EF73F1" w14:textId="47D9EA8C" w:rsidR="00A6751E" w:rsidRPr="00756020" w:rsidRDefault="00A6751E" w:rsidP="00A6751E">
            <w:pPr>
              <w:spacing w:before="60" w:after="60"/>
              <w:jc w:val="center"/>
              <w:rPr>
                <w:sz w:val="20"/>
                <w:szCs w:val="20"/>
                <w:lang w:val="vi-VN"/>
              </w:rPr>
            </w:pPr>
            <w:r w:rsidRPr="00756020">
              <w:rPr>
                <w:sz w:val="20"/>
                <w:szCs w:val="20"/>
              </w:rPr>
              <w:t>(1ĐCVIV4+1ĐCVIII3)</w:t>
            </w:r>
          </w:p>
        </w:tc>
        <w:tc>
          <w:tcPr>
            <w:tcW w:w="462" w:type="pct"/>
            <w:vAlign w:val="center"/>
          </w:tcPr>
          <w:p w14:paraId="1C5884B8" w14:textId="36EC7A52" w:rsidR="00A6751E" w:rsidRPr="00756020" w:rsidRDefault="00A6751E" w:rsidP="00A6751E">
            <w:pPr>
              <w:spacing w:before="60" w:after="60"/>
              <w:jc w:val="center"/>
              <w:rPr>
                <w:sz w:val="20"/>
                <w:szCs w:val="20"/>
                <w:lang w:val="vi-VN"/>
              </w:rPr>
            </w:pPr>
            <w:r w:rsidRPr="005C7A3B">
              <w:rPr>
                <w:sz w:val="20"/>
                <w:szCs w:val="20"/>
              </w:rPr>
              <w:t>10</w:t>
            </w:r>
          </w:p>
        </w:tc>
        <w:tc>
          <w:tcPr>
            <w:tcW w:w="539" w:type="pct"/>
            <w:vAlign w:val="center"/>
          </w:tcPr>
          <w:p w14:paraId="7EFDE317" w14:textId="77777777" w:rsidR="00A6751E" w:rsidRPr="00756020" w:rsidRDefault="00A6751E" w:rsidP="00A6751E">
            <w:pPr>
              <w:spacing w:before="60" w:after="60"/>
              <w:jc w:val="center"/>
              <w:rPr>
                <w:sz w:val="20"/>
                <w:szCs w:val="20"/>
                <w:lang w:val="vi-VN"/>
              </w:rPr>
            </w:pPr>
          </w:p>
        </w:tc>
        <w:tc>
          <w:tcPr>
            <w:tcW w:w="1384" w:type="pct"/>
            <w:vAlign w:val="center"/>
          </w:tcPr>
          <w:p w14:paraId="6AF5AB88" w14:textId="38A2B735" w:rsidR="00A6751E" w:rsidRPr="00756020" w:rsidRDefault="00A6751E" w:rsidP="00A6751E">
            <w:pPr>
              <w:spacing w:before="60" w:after="60"/>
              <w:jc w:val="center"/>
              <w:rPr>
                <w:sz w:val="20"/>
                <w:szCs w:val="20"/>
                <w:lang w:val="vi-VN"/>
              </w:rPr>
            </w:pPr>
            <w:r w:rsidRPr="00BB5045">
              <w:rPr>
                <w:sz w:val="20"/>
                <w:szCs w:val="20"/>
                <w:lang w:val="vi-VN"/>
              </w:rPr>
              <w:t>Áp dụng nguyên định mức tại mục 5.</w:t>
            </w:r>
            <w:r>
              <w:rPr>
                <w:sz w:val="20"/>
                <w:szCs w:val="20"/>
              </w:rPr>
              <w:t>7</w:t>
            </w:r>
            <w:r w:rsidRPr="00BB5045">
              <w:rPr>
                <w:sz w:val="20"/>
                <w:szCs w:val="20"/>
                <w:lang w:val="vi-VN"/>
              </w:rPr>
              <w:t xml:space="preserve"> Bảng 04 Quyết định số 17/2025/QĐ-UBND</w:t>
            </w:r>
          </w:p>
        </w:tc>
      </w:tr>
      <w:tr w:rsidR="00A6751E" w:rsidRPr="00756020" w14:paraId="142386CD" w14:textId="6DC25D9D" w:rsidTr="008C00BB">
        <w:trPr>
          <w:trHeight w:val="441"/>
        </w:trPr>
        <w:tc>
          <w:tcPr>
            <w:tcW w:w="232" w:type="pct"/>
            <w:shd w:val="clear" w:color="auto" w:fill="auto"/>
            <w:tcMar>
              <w:top w:w="0" w:type="dxa"/>
              <w:left w:w="15" w:type="dxa"/>
              <w:bottom w:w="0" w:type="dxa"/>
              <w:right w:w="15" w:type="dxa"/>
            </w:tcMar>
            <w:vAlign w:val="center"/>
            <w:hideMark/>
          </w:tcPr>
          <w:p w14:paraId="1FD0595E" w14:textId="7FF3933C" w:rsidR="00A6751E" w:rsidRPr="00756020" w:rsidRDefault="00A6751E" w:rsidP="00A6751E">
            <w:pPr>
              <w:spacing w:before="60" w:after="60"/>
              <w:jc w:val="center"/>
              <w:rPr>
                <w:sz w:val="20"/>
                <w:szCs w:val="20"/>
              </w:rPr>
            </w:pPr>
            <w:r>
              <w:rPr>
                <w:sz w:val="20"/>
                <w:szCs w:val="20"/>
              </w:rPr>
              <w:t>4.8</w:t>
            </w:r>
          </w:p>
        </w:tc>
        <w:tc>
          <w:tcPr>
            <w:tcW w:w="1152" w:type="pct"/>
            <w:shd w:val="clear" w:color="auto" w:fill="auto"/>
            <w:tcMar>
              <w:top w:w="15" w:type="dxa"/>
              <w:left w:w="15" w:type="dxa"/>
              <w:bottom w:w="0" w:type="dxa"/>
              <w:right w:w="15" w:type="dxa"/>
            </w:tcMar>
            <w:vAlign w:val="center"/>
            <w:hideMark/>
          </w:tcPr>
          <w:p w14:paraId="17013209" w14:textId="78F9E06D" w:rsidR="00A6751E" w:rsidRPr="00756020" w:rsidRDefault="00A6751E" w:rsidP="00A6751E">
            <w:pPr>
              <w:spacing w:before="60" w:after="60"/>
              <w:jc w:val="both"/>
              <w:rPr>
                <w:sz w:val="20"/>
                <w:szCs w:val="20"/>
              </w:rPr>
            </w:pPr>
            <w:r w:rsidRPr="00756020">
              <w:rPr>
                <w:sz w:val="20"/>
                <w:szCs w:val="20"/>
                <w:lang w:val="vi-VN"/>
              </w:rPr>
              <w:t>Giá đất thương mại, dịch vụ tại nông thôn</w:t>
            </w:r>
          </w:p>
        </w:tc>
        <w:tc>
          <w:tcPr>
            <w:tcW w:w="1231" w:type="pct"/>
            <w:vAlign w:val="center"/>
          </w:tcPr>
          <w:p w14:paraId="13FE6C48" w14:textId="77777777" w:rsidR="00A6751E" w:rsidRPr="00756020" w:rsidRDefault="00A6751E" w:rsidP="00A6751E">
            <w:pPr>
              <w:spacing w:before="60" w:after="60"/>
              <w:jc w:val="center"/>
              <w:rPr>
                <w:sz w:val="20"/>
                <w:szCs w:val="20"/>
              </w:rPr>
            </w:pPr>
            <w:r w:rsidRPr="00756020">
              <w:rPr>
                <w:sz w:val="20"/>
                <w:szCs w:val="20"/>
              </w:rPr>
              <w:t>Nhóm 2</w:t>
            </w:r>
          </w:p>
          <w:p w14:paraId="2FA93455" w14:textId="5D7F65CD" w:rsidR="00A6751E" w:rsidRPr="00756020" w:rsidRDefault="00A6751E" w:rsidP="00A6751E">
            <w:pPr>
              <w:spacing w:before="60" w:after="60"/>
              <w:jc w:val="center"/>
              <w:rPr>
                <w:sz w:val="20"/>
                <w:szCs w:val="20"/>
                <w:lang w:val="vi-VN"/>
              </w:rPr>
            </w:pPr>
            <w:r w:rsidRPr="00756020">
              <w:rPr>
                <w:sz w:val="20"/>
                <w:szCs w:val="20"/>
              </w:rPr>
              <w:t>(1ĐCVIV4+1ĐCVIII3)</w:t>
            </w:r>
          </w:p>
        </w:tc>
        <w:tc>
          <w:tcPr>
            <w:tcW w:w="462" w:type="pct"/>
            <w:vAlign w:val="center"/>
          </w:tcPr>
          <w:p w14:paraId="0A5455FE" w14:textId="66DDD9B2" w:rsidR="00A6751E" w:rsidRPr="00756020" w:rsidRDefault="00A6751E" w:rsidP="00A6751E">
            <w:pPr>
              <w:spacing w:before="60" w:after="60"/>
              <w:jc w:val="center"/>
              <w:rPr>
                <w:sz w:val="20"/>
                <w:szCs w:val="20"/>
                <w:lang w:val="vi-VN"/>
              </w:rPr>
            </w:pPr>
            <w:r w:rsidRPr="005C7A3B">
              <w:rPr>
                <w:sz w:val="20"/>
                <w:szCs w:val="20"/>
              </w:rPr>
              <w:t>10</w:t>
            </w:r>
          </w:p>
        </w:tc>
        <w:tc>
          <w:tcPr>
            <w:tcW w:w="539" w:type="pct"/>
            <w:vAlign w:val="center"/>
          </w:tcPr>
          <w:p w14:paraId="6312CED6" w14:textId="77777777" w:rsidR="00A6751E" w:rsidRPr="00756020" w:rsidRDefault="00A6751E" w:rsidP="00A6751E">
            <w:pPr>
              <w:spacing w:before="60" w:after="60"/>
              <w:jc w:val="center"/>
              <w:rPr>
                <w:sz w:val="20"/>
                <w:szCs w:val="20"/>
                <w:lang w:val="vi-VN"/>
              </w:rPr>
            </w:pPr>
          </w:p>
        </w:tc>
        <w:tc>
          <w:tcPr>
            <w:tcW w:w="1384" w:type="pct"/>
            <w:vAlign w:val="center"/>
          </w:tcPr>
          <w:p w14:paraId="548E4EBD" w14:textId="40B06A31" w:rsidR="00A6751E" w:rsidRPr="00756020" w:rsidRDefault="00A6751E" w:rsidP="00A6751E">
            <w:pPr>
              <w:spacing w:before="60" w:after="60"/>
              <w:jc w:val="center"/>
              <w:rPr>
                <w:sz w:val="20"/>
                <w:szCs w:val="20"/>
                <w:lang w:val="vi-VN"/>
              </w:rPr>
            </w:pPr>
            <w:r w:rsidRPr="00BB5045">
              <w:rPr>
                <w:sz w:val="20"/>
                <w:szCs w:val="20"/>
              </w:rPr>
              <w:t>Áp dụng nguyên định mức tại mục 5.</w:t>
            </w:r>
            <w:r>
              <w:rPr>
                <w:sz w:val="20"/>
                <w:szCs w:val="20"/>
              </w:rPr>
              <w:t>8</w:t>
            </w:r>
            <w:r w:rsidRPr="00BB5045">
              <w:rPr>
                <w:sz w:val="20"/>
                <w:szCs w:val="20"/>
              </w:rPr>
              <w:t xml:space="preserve"> Bảng 04 Quyết định số 17/2025/QĐ-UBND</w:t>
            </w:r>
          </w:p>
        </w:tc>
      </w:tr>
      <w:tr w:rsidR="00A6751E" w:rsidRPr="00756020" w14:paraId="6D8B3D1E" w14:textId="726F887E" w:rsidTr="008C00BB">
        <w:trPr>
          <w:trHeight w:val="432"/>
        </w:trPr>
        <w:tc>
          <w:tcPr>
            <w:tcW w:w="232" w:type="pct"/>
            <w:shd w:val="clear" w:color="auto" w:fill="auto"/>
            <w:tcMar>
              <w:top w:w="15" w:type="dxa"/>
              <w:left w:w="15" w:type="dxa"/>
              <w:bottom w:w="0" w:type="dxa"/>
              <w:right w:w="15" w:type="dxa"/>
            </w:tcMar>
            <w:vAlign w:val="center"/>
            <w:hideMark/>
          </w:tcPr>
          <w:p w14:paraId="31F7106F" w14:textId="2AC0006E" w:rsidR="00A6751E" w:rsidRPr="00756020" w:rsidRDefault="00A6751E" w:rsidP="00A6751E">
            <w:pPr>
              <w:spacing w:before="60" w:after="60"/>
              <w:jc w:val="center"/>
              <w:rPr>
                <w:sz w:val="20"/>
                <w:szCs w:val="20"/>
              </w:rPr>
            </w:pPr>
            <w:r>
              <w:rPr>
                <w:sz w:val="20"/>
                <w:szCs w:val="20"/>
              </w:rPr>
              <w:t>4.9</w:t>
            </w:r>
          </w:p>
        </w:tc>
        <w:tc>
          <w:tcPr>
            <w:tcW w:w="1152" w:type="pct"/>
            <w:shd w:val="clear" w:color="auto" w:fill="auto"/>
            <w:tcMar>
              <w:top w:w="15" w:type="dxa"/>
              <w:left w:w="15" w:type="dxa"/>
              <w:bottom w:w="0" w:type="dxa"/>
              <w:right w:w="15" w:type="dxa"/>
            </w:tcMar>
            <w:vAlign w:val="center"/>
            <w:hideMark/>
          </w:tcPr>
          <w:p w14:paraId="6E3E415F" w14:textId="62EEAEA7" w:rsidR="00A6751E" w:rsidRPr="00756020" w:rsidRDefault="00A6751E" w:rsidP="00A6751E">
            <w:pPr>
              <w:spacing w:before="60" w:after="60"/>
              <w:jc w:val="both"/>
              <w:rPr>
                <w:sz w:val="20"/>
                <w:szCs w:val="20"/>
              </w:rPr>
            </w:pPr>
            <w:r w:rsidRPr="00756020">
              <w:rPr>
                <w:sz w:val="20"/>
                <w:szCs w:val="20"/>
              </w:rPr>
              <w:t>Giá đất thương mại, dịch vụ tại nông thôn tại đô thị</w:t>
            </w:r>
          </w:p>
        </w:tc>
        <w:tc>
          <w:tcPr>
            <w:tcW w:w="1231" w:type="pct"/>
            <w:vAlign w:val="center"/>
          </w:tcPr>
          <w:p w14:paraId="6F3BE4EA" w14:textId="77777777" w:rsidR="00A6751E" w:rsidRPr="00756020" w:rsidRDefault="00A6751E" w:rsidP="00A6751E">
            <w:pPr>
              <w:spacing w:before="60" w:after="60"/>
              <w:jc w:val="center"/>
              <w:rPr>
                <w:sz w:val="20"/>
                <w:szCs w:val="20"/>
              </w:rPr>
            </w:pPr>
            <w:r w:rsidRPr="00756020">
              <w:rPr>
                <w:sz w:val="20"/>
                <w:szCs w:val="20"/>
              </w:rPr>
              <w:t>Nhóm 2</w:t>
            </w:r>
          </w:p>
          <w:p w14:paraId="620FC0DC" w14:textId="4671C03B" w:rsidR="00A6751E" w:rsidRPr="00756020" w:rsidRDefault="00A6751E" w:rsidP="00A6751E">
            <w:pPr>
              <w:spacing w:before="60" w:after="60"/>
              <w:jc w:val="center"/>
              <w:rPr>
                <w:sz w:val="20"/>
                <w:szCs w:val="20"/>
              </w:rPr>
            </w:pPr>
            <w:r w:rsidRPr="00756020">
              <w:rPr>
                <w:sz w:val="20"/>
                <w:szCs w:val="20"/>
              </w:rPr>
              <w:t>(1ĐCVIV4+1ĐCVIII3)</w:t>
            </w:r>
          </w:p>
        </w:tc>
        <w:tc>
          <w:tcPr>
            <w:tcW w:w="462" w:type="pct"/>
            <w:vAlign w:val="center"/>
          </w:tcPr>
          <w:p w14:paraId="4EF02215" w14:textId="5083F352" w:rsidR="00A6751E" w:rsidRPr="00756020" w:rsidRDefault="00A6751E" w:rsidP="00A6751E">
            <w:pPr>
              <w:spacing w:before="60" w:after="60"/>
              <w:jc w:val="center"/>
              <w:rPr>
                <w:sz w:val="20"/>
                <w:szCs w:val="20"/>
              </w:rPr>
            </w:pPr>
            <w:r w:rsidRPr="005C7A3B">
              <w:rPr>
                <w:sz w:val="20"/>
                <w:szCs w:val="20"/>
              </w:rPr>
              <w:t>15</w:t>
            </w:r>
          </w:p>
        </w:tc>
        <w:tc>
          <w:tcPr>
            <w:tcW w:w="539" w:type="pct"/>
            <w:vAlign w:val="center"/>
          </w:tcPr>
          <w:p w14:paraId="05EDA340" w14:textId="77777777" w:rsidR="00A6751E" w:rsidRPr="00756020" w:rsidRDefault="00A6751E" w:rsidP="00A6751E">
            <w:pPr>
              <w:spacing w:before="60" w:after="60"/>
              <w:jc w:val="center"/>
              <w:rPr>
                <w:sz w:val="20"/>
                <w:szCs w:val="20"/>
              </w:rPr>
            </w:pPr>
          </w:p>
        </w:tc>
        <w:tc>
          <w:tcPr>
            <w:tcW w:w="1384" w:type="pct"/>
            <w:vAlign w:val="center"/>
          </w:tcPr>
          <w:p w14:paraId="3BD42FD4" w14:textId="770A8468" w:rsidR="00A6751E" w:rsidRPr="00756020" w:rsidRDefault="00A6751E" w:rsidP="00A6751E">
            <w:pPr>
              <w:spacing w:before="60" w:after="60"/>
              <w:jc w:val="center"/>
              <w:rPr>
                <w:sz w:val="20"/>
                <w:szCs w:val="20"/>
              </w:rPr>
            </w:pPr>
            <w:r w:rsidRPr="00BB5045">
              <w:rPr>
                <w:sz w:val="20"/>
                <w:szCs w:val="20"/>
              </w:rPr>
              <w:t>Áp dụng nguyên định mức tại mục 5.</w:t>
            </w:r>
            <w:r>
              <w:rPr>
                <w:sz w:val="20"/>
                <w:szCs w:val="20"/>
              </w:rPr>
              <w:t>9</w:t>
            </w:r>
            <w:r w:rsidRPr="00BB5045">
              <w:rPr>
                <w:sz w:val="20"/>
                <w:szCs w:val="20"/>
              </w:rPr>
              <w:t xml:space="preserve"> Bảng 04 Quyết định số 17/2025/QĐ-UBND</w:t>
            </w:r>
          </w:p>
        </w:tc>
      </w:tr>
      <w:tr w:rsidR="00A6751E" w:rsidRPr="00756020" w14:paraId="72118200" w14:textId="563B9AC7" w:rsidTr="008C00BB">
        <w:trPr>
          <w:trHeight w:val="440"/>
        </w:trPr>
        <w:tc>
          <w:tcPr>
            <w:tcW w:w="232" w:type="pct"/>
            <w:shd w:val="clear" w:color="auto" w:fill="auto"/>
            <w:tcMar>
              <w:top w:w="0" w:type="dxa"/>
              <w:left w:w="15" w:type="dxa"/>
              <w:bottom w:w="0" w:type="dxa"/>
              <w:right w:w="15" w:type="dxa"/>
            </w:tcMar>
            <w:vAlign w:val="center"/>
            <w:hideMark/>
          </w:tcPr>
          <w:p w14:paraId="11B49526" w14:textId="1E00E45E" w:rsidR="00A6751E" w:rsidRPr="00756020" w:rsidRDefault="00A6751E" w:rsidP="00A6751E">
            <w:pPr>
              <w:spacing w:before="60" w:after="60"/>
              <w:jc w:val="center"/>
              <w:rPr>
                <w:sz w:val="20"/>
                <w:szCs w:val="20"/>
              </w:rPr>
            </w:pPr>
            <w:r>
              <w:rPr>
                <w:sz w:val="20"/>
                <w:szCs w:val="20"/>
              </w:rPr>
              <w:t>4.10</w:t>
            </w:r>
          </w:p>
        </w:tc>
        <w:tc>
          <w:tcPr>
            <w:tcW w:w="1152" w:type="pct"/>
            <w:shd w:val="clear" w:color="auto" w:fill="auto"/>
            <w:tcMar>
              <w:top w:w="15" w:type="dxa"/>
              <w:left w:w="15" w:type="dxa"/>
              <w:bottom w:w="0" w:type="dxa"/>
              <w:right w:w="15" w:type="dxa"/>
            </w:tcMar>
            <w:vAlign w:val="center"/>
            <w:hideMark/>
          </w:tcPr>
          <w:p w14:paraId="57CA7FFC" w14:textId="79AF2DA8" w:rsidR="00A6751E" w:rsidRPr="00756020" w:rsidRDefault="00A6751E" w:rsidP="00A6751E">
            <w:pPr>
              <w:spacing w:before="60" w:after="60"/>
              <w:jc w:val="both"/>
              <w:rPr>
                <w:sz w:val="20"/>
                <w:szCs w:val="20"/>
              </w:rPr>
            </w:pPr>
            <w:r w:rsidRPr="00756020">
              <w:rPr>
                <w:sz w:val="20"/>
                <w:szCs w:val="20"/>
                <w:lang w:val="vi-VN"/>
              </w:rPr>
              <w:t>Giá đất cơ sở sản xuất phi nông nghiệp tại nông thôn</w:t>
            </w:r>
          </w:p>
        </w:tc>
        <w:tc>
          <w:tcPr>
            <w:tcW w:w="1231" w:type="pct"/>
            <w:vAlign w:val="center"/>
          </w:tcPr>
          <w:p w14:paraId="1AD4663C" w14:textId="77777777" w:rsidR="00A6751E" w:rsidRPr="00756020" w:rsidRDefault="00A6751E" w:rsidP="00A6751E">
            <w:pPr>
              <w:spacing w:before="60" w:after="60"/>
              <w:jc w:val="center"/>
              <w:rPr>
                <w:sz w:val="20"/>
                <w:szCs w:val="20"/>
              </w:rPr>
            </w:pPr>
            <w:r w:rsidRPr="00756020">
              <w:rPr>
                <w:sz w:val="20"/>
                <w:szCs w:val="20"/>
              </w:rPr>
              <w:t>Nhóm 2</w:t>
            </w:r>
          </w:p>
          <w:p w14:paraId="2A4B50F9" w14:textId="335CE6F7" w:rsidR="00A6751E" w:rsidRPr="00756020" w:rsidRDefault="00A6751E" w:rsidP="00A6751E">
            <w:pPr>
              <w:spacing w:before="60" w:after="60"/>
              <w:jc w:val="center"/>
              <w:rPr>
                <w:sz w:val="20"/>
                <w:szCs w:val="20"/>
                <w:lang w:val="vi-VN"/>
              </w:rPr>
            </w:pPr>
            <w:r w:rsidRPr="00756020">
              <w:rPr>
                <w:sz w:val="20"/>
                <w:szCs w:val="20"/>
              </w:rPr>
              <w:t>(1ĐCVIV4+1ĐCVIII3)</w:t>
            </w:r>
          </w:p>
        </w:tc>
        <w:tc>
          <w:tcPr>
            <w:tcW w:w="462" w:type="pct"/>
            <w:vAlign w:val="center"/>
          </w:tcPr>
          <w:p w14:paraId="718CC0D7" w14:textId="1D6834F0" w:rsidR="00A6751E" w:rsidRPr="00756020" w:rsidRDefault="00A6751E" w:rsidP="00A6751E">
            <w:pPr>
              <w:spacing w:before="60" w:after="60"/>
              <w:jc w:val="center"/>
              <w:rPr>
                <w:sz w:val="20"/>
                <w:szCs w:val="20"/>
                <w:lang w:val="vi-VN"/>
              </w:rPr>
            </w:pPr>
            <w:r w:rsidRPr="005C7A3B">
              <w:rPr>
                <w:sz w:val="20"/>
                <w:szCs w:val="20"/>
              </w:rPr>
              <w:t>10</w:t>
            </w:r>
          </w:p>
        </w:tc>
        <w:tc>
          <w:tcPr>
            <w:tcW w:w="539" w:type="pct"/>
            <w:vAlign w:val="center"/>
          </w:tcPr>
          <w:p w14:paraId="75E1DCFB" w14:textId="77777777" w:rsidR="00A6751E" w:rsidRPr="00756020" w:rsidRDefault="00A6751E" w:rsidP="00A6751E">
            <w:pPr>
              <w:spacing w:before="60" w:after="60"/>
              <w:jc w:val="center"/>
              <w:rPr>
                <w:sz w:val="20"/>
                <w:szCs w:val="20"/>
                <w:lang w:val="vi-VN"/>
              </w:rPr>
            </w:pPr>
          </w:p>
        </w:tc>
        <w:tc>
          <w:tcPr>
            <w:tcW w:w="1384" w:type="pct"/>
            <w:vAlign w:val="center"/>
          </w:tcPr>
          <w:p w14:paraId="47AD9810" w14:textId="5EB34EFA" w:rsidR="00A6751E" w:rsidRPr="00756020" w:rsidRDefault="00A6751E" w:rsidP="00A6751E">
            <w:pPr>
              <w:spacing w:before="60" w:after="60"/>
              <w:jc w:val="center"/>
              <w:rPr>
                <w:sz w:val="20"/>
                <w:szCs w:val="20"/>
                <w:lang w:val="vi-VN"/>
              </w:rPr>
            </w:pPr>
            <w:r w:rsidRPr="00BB5045">
              <w:rPr>
                <w:sz w:val="20"/>
                <w:szCs w:val="20"/>
              </w:rPr>
              <w:t>Áp dụng nguyên định mức tại mục 5.1</w:t>
            </w:r>
            <w:r>
              <w:rPr>
                <w:sz w:val="20"/>
                <w:szCs w:val="20"/>
              </w:rPr>
              <w:t>0</w:t>
            </w:r>
            <w:r w:rsidRPr="00BB5045">
              <w:rPr>
                <w:sz w:val="20"/>
                <w:szCs w:val="20"/>
              </w:rPr>
              <w:t xml:space="preserve"> Bảng 04 Quyết định số 17/2025/QĐ-UBND</w:t>
            </w:r>
          </w:p>
        </w:tc>
      </w:tr>
      <w:tr w:rsidR="00A6751E" w:rsidRPr="00756020" w14:paraId="0941A355" w14:textId="69AF7A7F" w:rsidTr="008C00BB">
        <w:trPr>
          <w:trHeight w:val="430"/>
        </w:trPr>
        <w:tc>
          <w:tcPr>
            <w:tcW w:w="232" w:type="pct"/>
            <w:shd w:val="clear" w:color="auto" w:fill="auto"/>
            <w:tcMar>
              <w:top w:w="15" w:type="dxa"/>
              <w:left w:w="15" w:type="dxa"/>
              <w:bottom w:w="0" w:type="dxa"/>
              <w:right w:w="15" w:type="dxa"/>
            </w:tcMar>
            <w:vAlign w:val="center"/>
            <w:hideMark/>
          </w:tcPr>
          <w:p w14:paraId="24B524DA" w14:textId="405DF911" w:rsidR="00A6751E" w:rsidRPr="00756020" w:rsidRDefault="00A6751E" w:rsidP="00A6751E">
            <w:pPr>
              <w:spacing w:before="60" w:after="60"/>
              <w:jc w:val="center"/>
              <w:rPr>
                <w:sz w:val="20"/>
                <w:szCs w:val="20"/>
              </w:rPr>
            </w:pPr>
            <w:r>
              <w:rPr>
                <w:sz w:val="20"/>
                <w:szCs w:val="20"/>
              </w:rPr>
              <w:t>4.11</w:t>
            </w:r>
          </w:p>
        </w:tc>
        <w:tc>
          <w:tcPr>
            <w:tcW w:w="1152" w:type="pct"/>
            <w:shd w:val="clear" w:color="auto" w:fill="auto"/>
            <w:tcMar>
              <w:top w:w="15" w:type="dxa"/>
              <w:left w:w="15" w:type="dxa"/>
              <w:bottom w:w="0" w:type="dxa"/>
              <w:right w:w="15" w:type="dxa"/>
            </w:tcMar>
            <w:vAlign w:val="center"/>
            <w:hideMark/>
          </w:tcPr>
          <w:p w14:paraId="54537392" w14:textId="13E7033D" w:rsidR="00A6751E" w:rsidRPr="00756020" w:rsidRDefault="00A6751E" w:rsidP="00A6751E">
            <w:pPr>
              <w:spacing w:before="60" w:after="60"/>
              <w:jc w:val="both"/>
              <w:rPr>
                <w:sz w:val="20"/>
                <w:szCs w:val="20"/>
              </w:rPr>
            </w:pPr>
            <w:r w:rsidRPr="00756020">
              <w:rPr>
                <w:sz w:val="20"/>
                <w:szCs w:val="20"/>
              </w:rPr>
              <w:t>Giá đất cơ sở sản xuất phi nông nghiệp tại đô thị</w:t>
            </w:r>
          </w:p>
        </w:tc>
        <w:tc>
          <w:tcPr>
            <w:tcW w:w="1231" w:type="pct"/>
            <w:vAlign w:val="center"/>
          </w:tcPr>
          <w:p w14:paraId="3FC3BAA3" w14:textId="77777777" w:rsidR="00A6751E" w:rsidRPr="00756020" w:rsidRDefault="00A6751E" w:rsidP="00A6751E">
            <w:pPr>
              <w:spacing w:before="60" w:after="60"/>
              <w:jc w:val="center"/>
              <w:rPr>
                <w:sz w:val="20"/>
                <w:szCs w:val="20"/>
              </w:rPr>
            </w:pPr>
            <w:r w:rsidRPr="00756020">
              <w:rPr>
                <w:sz w:val="20"/>
                <w:szCs w:val="20"/>
              </w:rPr>
              <w:t>Nhóm 2</w:t>
            </w:r>
          </w:p>
          <w:p w14:paraId="6D9CC8D5" w14:textId="66DDD0EF" w:rsidR="00A6751E" w:rsidRPr="00756020" w:rsidRDefault="00A6751E" w:rsidP="00A6751E">
            <w:pPr>
              <w:spacing w:before="60" w:after="60"/>
              <w:jc w:val="center"/>
              <w:rPr>
                <w:sz w:val="20"/>
                <w:szCs w:val="20"/>
              </w:rPr>
            </w:pPr>
            <w:r w:rsidRPr="00756020">
              <w:rPr>
                <w:sz w:val="20"/>
                <w:szCs w:val="20"/>
              </w:rPr>
              <w:t>(1ĐCVIV4+1ĐCVIII3)</w:t>
            </w:r>
          </w:p>
        </w:tc>
        <w:tc>
          <w:tcPr>
            <w:tcW w:w="462" w:type="pct"/>
            <w:vAlign w:val="center"/>
          </w:tcPr>
          <w:p w14:paraId="00FF0D20" w14:textId="09E83788" w:rsidR="00A6751E" w:rsidRPr="00756020" w:rsidRDefault="00A6751E" w:rsidP="00A6751E">
            <w:pPr>
              <w:spacing w:before="60" w:after="60"/>
              <w:jc w:val="center"/>
              <w:rPr>
                <w:sz w:val="20"/>
                <w:szCs w:val="20"/>
              </w:rPr>
            </w:pPr>
            <w:r w:rsidRPr="005C7A3B">
              <w:rPr>
                <w:sz w:val="20"/>
                <w:szCs w:val="20"/>
              </w:rPr>
              <w:t>15</w:t>
            </w:r>
          </w:p>
        </w:tc>
        <w:tc>
          <w:tcPr>
            <w:tcW w:w="539" w:type="pct"/>
            <w:vAlign w:val="center"/>
          </w:tcPr>
          <w:p w14:paraId="72E75D31" w14:textId="77777777" w:rsidR="00A6751E" w:rsidRPr="00756020" w:rsidRDefault="00A6751E" w:rsidP="00A6751E">
            <w:pPr>
              <w:spacing w:before="60" w:after="60"/>
              <w:jc w:val="center"/>
              <w:rPr>
                <w:sz w:val="20"/>
                <w:szCs w:val="20"/>
              </w:rPr>
            </w:pPr>
          </w:p>
        </w:tc>
        <w:tc>
          <w:tcPr>
            <w:tcW w:w="1384" w:type="pct"/>
            <w:vAlign w:val="center"/>
          </w:tcPr>
          <w:p w14:paraId="0BFB4E6E" w14:textId="4EF30689" w:rsidR="00A6751E" w:rsidRPr="00756020" w:rsidRDefault="00A6751E" w:rsidP="00A6751E">
            <w:pPr>
              <w:spacing w:before="60" w:after="60"/>
              <w:jc w:val="center"/>
              <w:rPr>
                <w:sz w:val="20"/>
                <w:szCs w:val="20"/>
              </w:rPr>
            </w:pPr>
            <w:r w:rsidRPr="00BB5045">
              <w:rPr>
                <w:sz w:val="20"/>
                <w:szCs w:val="20"/>
              </w:rPr>
              <w:t>Áp dụng nguyên định mức tại mục 5.1</w:t>
            </w:r>
            <w:r>
              <w:rPr>
                <w:sz w:val="20"/>
                <w:szCs w:val="20"/>
              </w:rPr>
              <w:t>1</w:t>
            </w:r>
            <w:r w:rsidRPr="00BB5045">
              <w:rPr>
                <w:sz w:val="20"/>
                <w:szCs w:val="20"/>
              </w:rPr>
              <w:t xml:space="preserve"> Bảng 04 Quyết định số 17/2025/QĐ-UBND</w:t>
            </w:r>
          </w:p>
        </w:tc>
      </w:tr>
      <w:tr w:rsidR="00A6751E" w:rsidRPr="00756020" w14:paraId="4333117F" w14:textId="42FC81D7" w:rsidTr="008C00BB">
        <w:trPr>
          <w:trHeight w:val="436"/>
        </w:trPr>
        <w:tc>
          <w:tcPr>
            <w:tcW w:w="232" w:type="pct"/>
            <w:shd w:val="clear" w:color="auto" w:fill="auto"/>
            <w:tcMar>
              <w:top w:w="0" w:type="dxa"/>
              <w:left w:w="15" w:type="dxa"/>
              <w:bottom w:w="0" w:type="dxa"/>
              <w:right w:w="15" w:type="dxa"/>
            </w:tcMar>
            <w:vAlign w:val="center"/>
            <w:hideMark/>
          </w:tcPr>
          <w:p w14:paraId="3623A3E9" w14:textId="67B7F908" w:rsidR="00A6751E" w:rsidRPr="00756020" w:rsidRDefault="00A6751E" w:rsidP="00A6751E">
            <w:pPr>
              <w:spacing w:before="60" w:after="60"/>
              <w:jc w:val="center"/>
              <w:rPr>
                <w:sz w:val="20"/>
                <w:szCs w:val="20"/>
              </w:rPr>
            </w:pPr>
            <w:r>
              <w:rPr>
                <w:sz w:val="20"/>
                <w:szCs w:val="20"/>
              </w:rPr>
              <w:t>4.12</w:t>
            </w:r>
          </w:p>
        </w:tc>
        <w:tc>
          <w:tcPr>
            <w:tcW w:w="1152" w:type="pct"/>
            <w:shd w:val="clear" w:color="auto" w:fill="auto"/>
            <w:tcMar>
              <w:top w:w="15" w:type="dxa"/>
              <w:left w:w="15" w:type="dxa"/>
              <w:bottom w:w="0" w:type="dxa"/>
              <w:right w:w="15" w:type="dxa"/>
            </w:tcMar>
            <w:vAlign w:val="center"/>
            <w:hideMark/>
          </w:tcPr>
          <w:p w14:paraId="1053E5AF" w14:textId="19FE5BBE" w:rsidR="00A6751E" w:rsidRPr="00756020" w:rsidRDefault="00A6751E" w:rsidP="00A6751E">
            <w:pPr>
              <w:spacing w:before="60" w:after="60"/>
              <w:jc w:val="both"/>
              <w:rPr>
                <w:sz w:val="20"/>
                <w:szCs w:val="20"/>
              </w:rPr>
            </w:pPr>
            <w:r w:rsidRPr="00756020">
              <w:rPr>
                <w:sz w:val="20"/>
                <w:szCs w:val="20"/>
                <w:lang w:val="vi-VN"/>
              </w:rPr>
              <w:t>Giá đất sử dụng cho hoạt động khoáng sản</w:t>
            </w:r>
          </w:p>
        </w:tc>
        <w:tc>
          <w:tcPr>
            <w:tcW w:w="1231" w:type="pct"/>
            <w:vAlign w:val="center"/>
          </w:tcPr>
          <w:p w14:paraId="77E6CA9E" w14:textId="77777777" w:rsidR="00A6751E" w:rsidRPr="00756020" w:rsidRDefault="00A6751E" w:rsidP="00A6751E">
            <w:pPr>
              <w:spacing w:before="60" w:after="60"/>
              <w:jc w:val="center"/>
              <w:rPr>
                <w:sz w:val="20"/>
                <w:szCs w:val="20"/>
              </w:rPr>
            </w:pPr>
            <w:r w:rsidRPr="00756020">
              <w:rPr>
                <w:sz w:val="20"/>
                <w:szCs w:val="20"/>
              </w:rPr>
              <w:t>Nhóm 2</w:t>
            </w:r>
          </w:p>
          <w:p w14:paraId="28EFFCBA" w14:textId="6DC246AA" w:rsidR="00A6751E" w:rsidRPr="00756020" w:rsidRDefault="00A6751E" w:rsidP="00A6751E">
            <w:pPr>
              <w:spacing w:before="60" w:after="60"/>
              <w:jc w:val="center"/>
              <w:rPr>
                <w:sz w:val="20"/>
                <w:szCs w:val="20"/>
                <w:lang w:val="vi-VN"/>
              </w:rPr>
            </w:pPr>
            <w:r w:rsidRPr="00756020">
              <w:rPr>
                <w:sz w:val="20"/>
                <w:szCs w:val="20"/>
              </w:rPr>
              <w:t>(1ĐCVIV4+1ĐCVIII3)</w:t>
            </w:r>
          </w:p>
        </w:tc>
        <w:tc>
          <w:tcPr>
            <w:tcW w:w="462" w:type="pct"/>
            <w:vAlign w:val="center"/>
          </w:tcPr>
          <w:p w14:paraId="4F62832A" w14:textId="2127569E" w:rsidR="00A6751E" w:rsidRPr="00756020" w:rsidRDefault="00A6751E" w:rsidP="00A6751E">
            <w:pPr>
              <w:spacing w:before="60" w:after="60"/>
              <w:jc w:val="center"/>
              <w:rPr>
                <w:sz w:val="20"/>
                <w:szCs w:val="20"/>
                <w:lang w:val="vi-VN"/>
              </w:rPr>
            </w:pPr>
            <w:r w:rsidRPr="005C7A3B">
              <w:rPr>
                <w:sz w:val="20"/>
                <w:szCs w:val="20"/>
              </w:rPr>
              <w:t>10</w:t>
            </w:r>
          </w:p>
        </w:tc>
        <w:tc>
          <w:tcPr>
            <w:tcW w:w="539" w:type="pct"/>
            <w:vAlign w:val="center"/>
          </w:tcPr>
          <w:p w14:paraId="5CB024B3" w14:textId="77777777" w:rsidR="00A6751E" w:rsidRPr="00756020" w:rsidRDefault="00A6751E" w:rsidP="00A6751E">
            <w:pPr>
              <w:spacing w:before="60" w:after="60"/>
              <w:jc w:val="center"/>
              <w:rPr>
                <w:sz w:val="20"/>
                <w:szCs w:val="20"/>
                <w:lang w:val="vi-VN"/>
              </w:rPr>
            </w:pPr>
          </w:p>
        </w:tc>
        <w:tc>
          <w:tcPr>
            <w:tcW w:w="1384" w:type="pct"/>
            <w:vAlign w:val="center"/>
          </w:tcPr>
          <w:p w14:paraId="6C0DF191" w14:textId="0AB7FB58" w:rsidR="00A6751E" w:rsidRPr="00756020" w:rsidRDefault="00A6751E" w:rsidP="00A6751E">
            <w:pPr>
              <w:spacing w:before="60" w:after="60"/>
              <w:jc w:val="center"/>
              <w:rPr>
                <w:sz w:val="20"/>
                <w:szCs w:val="20"/>
                <w:lang w:val="vi-VN"/>
              </w:rPr>
            </w:pPr>
            <w:r w:rsidRPr="00BB5045">
              <w:rPr>
                <w:sz w:val="20"/>
                <w:szCs w:val="20"/>
                <w:lang w:val="vi-VN"/>
              </w:rPr>
              <w:t>Áp dụng nguyên định mức tại mục 5.1</w:t>
            </w:r>
            <w:r>
              <w:rPr>
                <w:sz w:val="20"/>
                <w:szCs w:val="20"/>
              </w:rPr>
              <w:t>2</w:t>
            </w:r>
            <w:r w:rsidRPr="00BB5045">
              <w:rPr>
                <w:sz w:val="20"/>
                <w:szCs w:val="20"/>
                <w:lang w:val="vi-VN"/>
              </w:rPr>
              <w:t xml:space="preserve"> Bảng 04 Quyết định số 17/2025/QĐ-UBND</w:t>
            </w:r>
          </w:p>
        </w:tc>
      </w:tr>
      <w:tr w:rsidR="00A6751E" w:rsidRPr="00756020" w14:paraId="7DA5F345" w14:textId="1207CD5F" w:rsidTr="008C00BB">
        <w:trPr>
          <w:trHeight w:val="622"/>
        </w:trPr>
        <w:tc>
          <w:tcPr>
            <w:tcW w:w="232" w:type="pct"/>
            <w:shd w:val="clear" w:color="auto" w:fill="auto"/>
            <w:tcMar>
              <w:top w:w="0" w:type="dxa"/>
              <w:left w:w="15" w:type="dxa"/>
              <w:bottom w:w="0" w:type="dxa"/>
              <w:right w:w="15" w:type="dxa"/>
            </w:tcMar>
            <w:vAlign w:val="center"/>
            <w:hideMark/>
          </w:tcPr>
          <w:p w14:paraId="6FDEE2C0" w14:textId="1224A217" w:rsidR="00A6751E" w:rsidRPr="00756020" w:rsidRDefault="00A6751E" w:rsidP="00A6751E">
            <w:pPr>
              <w:spacing w:before="60" w:after="60"/>
              <w:jc w:val="center"/>
              <w:rPr>
                <w:sz w:val="20"/>
                <w:szCs w:val="20"/>
              </w:rPr>
            </w:pPr>
            <w:r>
              <w:rPr>
                <w:sz w:val="20"/>
                <w:szCs w:val="20"/>
              </w:rPr>
              <w:t>4.13</w:t>
            </w:r>
          </w:p>
        </w:tc>
        <w:tc>
          <w:tcPr>
            <w:tcW w:w="1152" w:type="pct"/>
            <w:shd w:val="clear" w:color="auto" w:fill="auto"/>
            <w:tcMar>
              <w:top w:w="15" w:type="dxa"/>
              <w:left w:w="15" w:type="dxa"/>
              <w:bottom w:w="0" w:type="dxa"/>
              <w:right w:w="15" w:type="dxa"/>
            </w:tcMar>
            <w:vAlign w:val="center"/>
            <w:hideMark/>
          </w:tcPr>
          <w:p w14:paraId="54ADD3AA" w14:textId="77777777" w:rsidR="00A6751E" w:rsidRPr="00756020" w:rsidRDefault="00A6751E" w:rsidP="00A6751E">
            <w:pPr>
              <w:spacing w:before="60" w:after="60"/>
              <w:jc w:val="both"/>
              <w:rPr>
                <w:sz w:val="20"/>
                <w:szCs w:val="20"/>
              </w:rPr>
            </w:pPr>
            <w:bookmarkStart w:id="4" w:name="RANGE!B35"/>
            <w:r w:rsidRPr="00756020">
              <w:rPr>
                <w:sz w:val="20"/>
                <w:szCs w:val="20"/>
                <w:lang w:val="vi-VN"/>
              </w:rPr>
              <w:t>Giá các loại đất khác theo phân loại đất quy định tại Điều 9 Luật Đất đai</w:t>
            </w:r>
            <w:bookmarkEnd w:id="4"/>
          </w:p>
        </w:tc>
        <w:tc>
          <w:tcPr>
            <w:tcW w:w="1231" w:type="pct"/>
            <w:vAlign w:val="center"/>
          </w:tcPr>
          <w:p w14:paraId="56C8C15D" w14:textId="77777777" w:rsidR="00A6751E" w:rsidRPr="00756020" w:rsidRDefault="00A6751E" w:rsidP="00A6751E">
            <w:pPr>
              <w:spacing w:before="60" w:after="60"/>
              <w:jc w:val="center"/>
              <w:rPr>
                <w:sz w:val="20"/>
                <w:szCs w:val="20"/>
              </w:rPr>
            </w:pPr>
            <w:r w:rsidRPr="00756020">
              <w:rPr>
                <w:sz w:val="20"/>
                <w:szCs w:val="20"/>
              </w:rPr>
              <w:t>Nhóm 2</w:t>
            </w:r>
          </w:p>
          <w:p w14:paraId="58DD25EE" w14:textId="03D154B0" w:rsidR="00A6751E" w:rsidRPr="00756020" w:rsidRDefault="00A6751E" w:rsidP="00A6751E">
            <w:pPr>
              <w:spacing w:before="60" w:after="60"/>
              <w:jc w:val="center"/>
              <w:rPr>
                <w:sz w:val="20"/>
                <w:szCs w:val="20"/>
                <w:lang w:val="vi-VN"/>
              </w:rPr>
            </w:pPr>
            <w:r w:rsidRPr="00756020">
              <w:rPr>
                <w:sz w:val="20"/>
                <w:szCs w:val="20"/>
              </w:rPr>
              <w:t>(1ĐCVIV4+1ĐCVIII3)</w:t>
            </w:r>
          </w:p>
        </w:tc>
        <w:tc>
          <w:tcPr>
            <w:tcW w:w="462" w:type="pct"/>
            <w:vAlign w:val="center"/>
          </w:tcPr>
          <w:p w14:paraId="7ABB6999" w14:textId="1F248E14" w:rsidR="00A6751E" w:rsidRPr="00756020" w:rsidRDefault="00A6751E" w:rsidP="00A6751E">
            <w:pPr>
              <w:spacing w:before="60" w:after="60"/>
              <w:jc w:val="center"/>
              <w:rPr>
                <w:sz w:val="20"/>
                <w:szCs w:val="20"/>
                <w:lang w:val="vi-VN"/>
              </w:rPr>
            </w:pPr>
            <w:r w:rsidRPr="005C7A3B">
              <w:rPr>
                <w:sz w:val="20"/>
                <w:szCs w:val="20"/>
              </w:rPr>
              <w:t>10</w:t>
            </w:r>
          </w:p>
        </w:tc>
        <w:tc>
          <w:tcPr>
            <w:tcW w:w="539" w:type="pct"/>
            <w:vAlign w:val="center"/>
          </w:tcPr>
          <w:p w14:paraId="6A4BC899" w14:textId="77777777" w:rsidR="00A6751E" w:rsidRPr="00756020" w:rsidRDefault="00A6751E" w:rsidP="00A6751E">
            <w:pPr>
              <w:spacing w:before="60" w:after="60"/>
              <w:jc w:val="center"/>
              <w:rPr>
                <w:sz w:val="20"/>
                <w:szCs w:val="20"/>
                <w:lang w:val="vi-VN"/>
              </w:rPr>
            </w:pPr>
          </w:p>
        </w:tc>
        <w:tc>
          <w:tcPr>
            <w:tcW w:w="1384" w:type="pct"/>
            <w:vAlign w:val="center"/>
          </w:tcPr>
          <w:p w14:paraId="505E7BF2" w14:textId="22D1900C" w:rsidR="00A6751E" w:rsidRPr="00756020" w:rsidRDefault="00A6751E" w:rsidP="00A6751E">
            <w:pPr>
              <w:spacing w:before="60" w:after="60"/>
              <w:jc w:val="center"/>
              <w:rPr>
                <w:sz w:val="20"/>
                <w:szCs w:val="20"/>
                <w:lang w:val="vi-VN"/>
              </w:rPr>
            </w:pPr>
            <w:r w:rsidRPr="00BB5045">
              <w:rPr>
                <w:sz w:val="20"/>
                <w:szCs w:val="20"/>
                <w:lang w:val="vi-VN"/>
              </w:rPr>
              <w:t>Áp dụng nguyên định mức tại mục 5.1</w:t>
            </w:r>
            <w:r>
              <w:rPr>
                <w:sz w:val="20"/>
                <w:szCs w:val="20"/>
              </w:rPr>
              <w:t>3</w:t>
            </w:r>
            <w:r w:rsidRPr="00BB5045">
              <w:rPr>
                <w:sz w:val="20"/>
                <w:szCs w:val="20"/>
                <w:lang w:val="vi-VN"/>
              </w:rPr>
              <w:t xml:space="preserve"> Bảng 04 Quyết định số 17/2025/QĐ-UBND</w:t>
            </w:r>
          </w:p>
        </w:tc>
      </w:tr>
      <w:tr w:rsidR="00A6751E" w:rsidRPr="00756020" w14:paraId="74562D8E" w14:textId="53C5C2DD" w:rsidTr="008C00BB">
        <w:trPr>
          <w:trHeight w:val="1333"/>
        </w:trPr>
        <w:tc>
          <w:tcPr>
            <w:tcW w:w="232" w:type="pct"/>
            <w:shd w:val="clear" w:color="auto" w:fill="auto"/>
            <w:tcMar>
              <w:top w:w="0" w:type="dxa"/>
              <w:left w:w="15" w:type="dxa"/>
              <w:bottom w:w="0" w:type="dxa"/>
              <w:right w:w="15" w:type="dxa"/>
            </w:tcMar>
            <w:vAlign w:val="center"/>
            <w:hideMark/>
          </w:tcPr>
          <w:p w14:paraId="62729ECB" w14:textId="00918146" w:rsidR="00A6751E" w:rsidRPr="00756020" w:rsidRDefault="00A6751E" w:rsidP="00A6751E">
            <w:pPr>
              <w:spacing w:before="60" w:after="60"/>
              <w:jc w:val="center"/>
              <w:rPr>
                <w:b/>
                <w:sz w:val="20"/>
                <w:szCs w:val="20"/>
              </w:rPr>
            </w:pPr>
            <w:r>
              <w:rPr>
                <w:b/>
                <w:sz w:val="20"/>
                <w:szCs w:val="20"/>
              </w:rPr>
              <w:t>5</w:t>
            </w:r>
          </w:p>
        </w:tc>
        <w:tc>
          <w:tcPr>
            <w:tcW w:w="1152" w:type="pct"/>
            <w:shd w:val="clear" w:color="auto" w:fill="auto"/>
            <w:tcMar>
              <w:top w:w="15" w:type="dxa"/>
              <w:left w:w="15" w:type="dxa"/>
              <w:bottom w:w="0" w:type="dxa"/>
              <w:right w:w="15" w:type="dxa"/>
            </w:tcMar>
            <w:vAlign w:val="center"/>
            <w:hideMark/>
          </w:tcPr>
          <w:p w14:paraId="6242ADFB" w14:textId="77777777" w:rsidR="00A6751E" w:rsidRPr="00756020" w:rsidRDefault="00A6751E" w:rsidP="00A6751E">
            <w:pPr>
              <w:spacing w:before="60" w:after="60"/>
              <w:jc w:val="both"/>
              <w:rPr>
                <w:b/>
                <w:sz w:val="20"/>
                <w:szCs w:val="20"/>
              </w:rPr>
            </w:pPr>
            <w:r w:rsidRPr="00756020">
              <w:rPr>
                <w:b/>
                <w:sz w:val="20"/>
                <w:szCs w:val="20"/>
              </w:rPr>
              <w:t>Xây dựng dự thảo Báo cáo thuyết minh xây dựng bảng giá đất theo khu vực, vị trí đất</w:t>
            </w:r>
          </w:p>
        </w:tc>
        <w:tc>
          <w:tcPr>
            <w:tcW w:w="1231" w:type="pct"/>
            <w:vAlign w:val="center"/>
          </w:tcPr>
          <w:p w14:paraId="26DBF86A" w14:textId="77777777" w:rsidR="00A6751E" w:rsidRPr="00756020" w:rsidRDefault="00A6751E" w:rsidP="00A6751E">
            <w:pPr>
              <w:spacing w:before="60" w:after="60"/>
              <w:jc w:val="center"/>
              <w:rPr>
                <w:b/>
                <w:sz w:val="20"/>
                <w:szCs w:val="20"/>
              </w:rPr>
            </w:pPr>
            <w:r w:rsidRPr="00756020">
              <w:rPr>
                <w:b/>
                <w:sz w:val="20"/>
                <w:szCs w:val="20"/>
              </w:rPr>
              <w:t>Nhóm 2</w:t>
            </w:r>
          </w:p>
          <w:p w14:paraId="5799163C" w14:textId="798885CF" w:rsidR="00A6751E" w:rsidRPr="00756020" w:rsidRDefault="00A6751E" w:rsidP="00A6751E">
            <w:pPr>
              <w:spacing w:before="60" w:after="60"/>
              <w:jc w:val="center"/>
              <w:rPr>
                <w:b/>
                <w:sz w:val="20"/>
                <w:szCs w:val="20"/>
              </w:rPr>
            </w:pPr>
            <w:r w:rsidRPr="00756020">
              <w:rPr>
                <w:b/>
                <w:sz w:val="20"/>
                <w:szCs w:val="20"/>
              </w:rPr>
              <w:t>(1ĐCVIV4+1ĐCVIII3)</w:t>
            </w:r>
          </w:p>
        </w:tc>
        <w:tc>
          <w:tcPr>
            <w:tcW w:w="462" w:type="pct"/>
            <w:vAlign w:val="center"/>
          </w:tcPr>
          <w:p w14:paraId="5A981737" w14:textId="26DDF22E" w:rsidR="00A6751E" w:rsidRPr="00756020" w:rsidRDefault="00A6751E" w:rsidP="00A6751E">
            <w:pPr>
              <w:spacing w:before="60" w:after="60"/>
              <w:jc w:val="center"/>
              <w:rPr>
                <w:b/>
                <w:sz w:val="20"/>
                <w:szCs w:val="20"/>
              </w:rPr>
            </w:pPr>
            <w:r w:rsidRPr="005C7A3B">
              <w:rPr>
                <w:b/>
                <w:sz w:val="20"/>
                <w:szCs w:val="20"/>
              </w:rPr>
              <w:t>20</w:t>
            </w:r>
          </w:p>
        </w:tc>
        <w:tc>
          <w:tcPr>
            <w:tcW w:w="539" w:type="pct"/>
            <w:vAlign w:val="center"/>
          </w:tcPr>
          <w:p w14:paraId="6A15AE24" w14:textId="77777777" w:rsidR="00A6751E" w:rsidRPr="00756020" w:rsidRDefault="00A6751E" w:rsidP="00A6751E">
            <w:pPr>
              <w:spacing w:before="60" w:after="60"/>
              <w:jc w:val="center"/>
              <w:rPr>
                <w:b/>
                <w:sz w:val="20"/>
                <w:szCs w:val="20"/>
              </w:rPr>
            </w:pPr>
          </w:p>
        </w:tc>
        <w:tc>
          <w:tcPr>
            <w:tcW w:w="1384" w:type="pct"/>
            <w:vAlign w:val="center"/>
          </w:tcPr>
          <w:p w14:paraId="64D16ADB" w14:textId="7D5E027C" w:rsidR="00A6751E" w:rsidRPr="00756020" w:rsidRDefault="00A6751E" w:rsidP="00A6751E">
            <w:pPr>
              <w:spacing w:before="60" w:after="60"/>
              <w:jc w:val="center"/>
              <w:rPr>
                <w:sz w:val="20"/>
                <w:szCs w:val="20"/>
              </w:rPr>
            </w:pPr>
            <w:r w:rsidRPr="00A56AEF">
              <w:rPr>
                <w:sz w:val="20"/>
                <w:szCs w:val="20"/>
              </w:rPr>
              <w:t xml:space="preserve">Áp dụng nguyên định mức tại </w:t>
            </w:r>
            <w:r>
              <w:rPr>
                <w:sz w:val="20"/>
                <w:szCs w:val="20"/>
              </w:rPr>
              <w:t>Bước 6</w:t>
            </w:r>
            <w:r w:rsidRPr="00A56AEF">
              <w:rPr>
                <w:sz w:val="20"/>
                <w:szCs w:val="20"/>
              </w:rPr>
              <w:t xml:space="preserve"> Bảng 04 Quyết định số 17/2025/QĐ-UBND</w:t>
            </w:r>
          </w:p>
        </w:tc>
      </w:tr>
      <w:tr w:rsidR="00A6751E" w:rsidRPr="00756020" w14:paraId="533B544C" w14:textId="50FD33D7" w:rsidTr="008C00BB">
        <w:trPr>
          <w:trHeight w:val="1876"/>
        </w:trPr>
        <w:tc>
          <w:tcPr>
            <w:tcW w:w="232" w:type="pct"/>
            <w:shd w:val="clear" w:color="auto" w:fill="auto"/>
            <w:tcMar>
              <w:top w:w="0" w:type="dxa"/>
              <w:left w:w="15" w:type="dxa"/>
              <w:bottom w:w="0" w:type="dxa"/>
              <w:right w:w="15" w:type="dxa"/>
            </w:tcMar>
            <w:vAlign w:val="center"/>
            <w:hideMark/>
          </w:tcPr>
          <w:p w14:paraId="291E8C2F" w14:textId="03A43306" w:rsidR="00A6751E" w:rsidRPr="00756020" w:rsidRDefault="00A6751E" w:rsidP="00A6751E">
            <w:pPr>
              <w:spacing w:before="60" w:after="60"/>
              <w:jc w:val="center"/>
              <w:rPr>
                <w:b/>
                <w:sz w:val="20"/>
                <w:szCs w:val="20"/>
              </w:rPr>
            </w:pPr>
            <w:r>
              <w:rPr>
                <w:b/>
                <w:sz w:val="20"/>
                <w:szCs w:val="20"/>
              </w:rPr>
              <w:t>6</w:t>
            </w:r>
          </w:p>
        </w:tc>
        <w:tc>
          <w:tcPr>
            <w:tcW w:w="1152" w:type="pct"/>
            <w:shd w:val="clear" w:color="auto" w:fill="auto"/>
            <w:tcMar>
              <w:top w:w="15" w:type="dxa"/>
              <w:left w:w="15" w:type="dxa"/>
              <w:bottom w:w="0" w:type="dxa"/>
              <w:right w:w="15" w:type="dxa"/>
            </w:tcMar>
            <w:vAlign w:val="center"/>
            <w:hideMark/>
          </w:tcPr>
          <w:p w14:paraId="13F4BA9F" w14:textId="77777777" w:rsidR="00A6751E" w:rsidRPr="00756020" w:rsidRDefault="00A6751E" w:rsidP="00A6751E">
            <w:pPr>
              <w:spacing w:before="60" w:after="60"/>
              <w:jc w:val="both"/>
              <w:rPr>
                <w:b/>
                <w:sz w:val="20"/>
                <w:szCs w:val="20"/>
              </w:rPr>
            </w:pPr>
            <w:r w:rsidRPr="00756020">
              <w:rPr>
                <w:b/>
                <w:sz w:val="20"/>
                <w:szCs w:val="20"/>
              </w:rPr>
              <w:t>Hoàn thiện dự thảo Bảng giá đất, dự thảo báo cáo thuyết minh xây dựng bảng giá đất theo khu vực, vị trí đất</w:t>
            </w:r>
          </w:p>
        </w:tc>
        <w:tc>
          <w:tcPr>
            <w:tcW w:w="1231" w:type="pct"/>
            <w:vAlign w:val="center"/>
          </w:tcPr>
          <w:p w14:paraId="39EB956E" w14:textId="77777777" w:rsidR="00A6751E" w:rsidRPr="00756020" w:rsidRDefault="00A6751E" w:rsidP="00A6751E">
            <w:pPr>
              <w:spacing w:before="60" w:after="60"/>
              <w:jc w:val="center"/>
              <w:rPr>
                <w:b/>
                <w:sz w:val="20"/>
                <w:szCs w:val="20"/>
              </w:rPr>
            </w:pPr>
            <w:r w:rsidRPr="00756020">
              <w:rPr>
                <w:b/>
                <w:sz w:val="20"/>
                <w:szCs w:val="20"/>
              </w:rPr>
              <w:t>Nhóm 2</w:t>
            </w:r>
          </w:p>
          <w:p w14:paraId="66EA3A53" w14:textId="73002D55" w:rsidR="00A6751E" w:rsidRPr="00756020" w:rsidRDefault="00A6751E" w:rsidP="00A6751E">
            <w:pPr>
              <w:spacing w:before="60" w:after="60"/>
              <w:jc w:val="center"/>
              <w:rPr>
                <w:b/>
                <w:sz w:val="20"/>
                <w:szCs w:val="20"/>
              </w:rPr>
            </w:pPr>
            <w:r w:rsidRPr="00756020">
              <w:rPr>
                <w:b/>
                <w:sz w:val="20"/>
                <w:szCs w:val="20"/>
              </w:rPr>
              <w:t>(1ĐCVIV4+1ĐCVIII3)</w:t>
            </w:r>
          </w:p>
        </w:tc>
        <w:tc>
          <w:tcPr>
            <w:tcW w:w="462" w:type="pct"/>
            <w:vAlign w:val="center"/>
          </w:tcPr>
          <w:p w14:paraId="2B4235D0" w14:textId="4AE5581F" w:rsidR="00A6751E" w:rsidRPr="00756020" w:rsidRDefault="00A6751E" w:rsidP="00A6751E">
            <w:pPr>
              <w:spacing w:before="60" w:after="60"/>
              <w:jc w:val="center"/>
              <w:rPr>
                <w:b/>
                <w:sz w:val="20"/>
                <w:szCs w:val="20"/>
              </w:rPr>
            </w:pPr>
            <w:r w:rsidRPr="005C7A3B">
              <w:rPr>
                <w:b/>
                <w:sz w:val="20"/>
                <w:szCs w:val="20"/>
              </w:rPr>
              <w:t>20</w:t>
            </w:r>
          </w:p>
        </w:tc>
        <w:tc>
          <w:tcPr>
            <w:tcW w:w="539" w:type="pct"/>
            <w:vAlign w:val="center"/>
          </w:tcPr>
          <w:p w14:paraId="481803A9" w14:textId="77777777" w:rsidR="00A6751E" w:rsidRPr="00756020" w:rsidRDefault="00A6751E" w:rsidP="00A6751E">
            <w:pPr>
              <w:spacing w:before="60" w:after="60"/>
              <w:jc w:val="center"/>
              <w:rPr>
                <w:b/>
                <w:sz w:val="20"/>
                <w:szCs w:val="20"/>
              </w:rPr>
            </w:pPr>
          </w:p>
        </w:tc>
        <w:tc>
          <w:tcPr>
            <w:tcW w:w="1384" w:type="pct"/>
            <w:vAlign w:val="center"/>
          </w:tcPr>
          <w:p w14:paraId="1CBAA89B" w14:textId="345D9E1A" w:rsidR="00A6751E" w:rsidRPr="00756020" w:rsidRDefault="00A6751E" w:rsidP="00A6751E">
            <w:pPr>
              <w:spacing w:before="60" w:after="60"/>
              <w:jc w:val="center"/>
              <w:rPr>
                <w:sz w:val="20"/>
                <w:szCs w:val="20"/>
              </w:rPr>
            </w:pPr>
            <w:r w:rsidRPr="00A56AEF">
              <w:rPr>
                <w:sz w:val="20"/>
                <w:szCs w:val="20"/>
                <w:lang w:val="vi-VN"/>
              </w:rPr>
              <w:t xml:space="preserve">Áp dụng nguyên định mức tại Bước </w:t>
            </w:r>
            <w:r>
              <w:rPr>
                <w:sz w:val="20"/>
                <w:szCs w:val="20"/>
              </w:rPr>
              <w:t>7</w:t>
            </w:r>
            <w:r w:rsidRPr="00A56AEF">
              <w:rPr>
                <w:sz w:val="20"/>
                <w:szCs w:val="20"/>
                <w:lang w:val="vi-VN"/>
              </w:rPr>
              <w:t xml:space="preserve"> Bảng 04 Quyết định số 17/2025/QĐ-UBND</w:t>
            </w:r>
          </w:p>
        </w:tc>
      </w:tr>
      <w:tr w:rsidR="00A6751E" w:rsidRPr="00756020" w14:paraId="598E14FA" w14:textId="3FE3128F" w:rsidTr="008C00BB">
        <w:trPr>
          <w:trHeight w:val="480"/>
        </w:trPr>
        <w:tc>
          <w:tcPr>
            <w:tcW w:w="232" w:type="pct"/>
            <w:shd w:val="clear" w:color="auto" w:fill="auto"/>
            <w:tcMar>
              <w:top w:w="0" w:type="dxa"/>
              <w:left w:w="15" w:type="dxa"/>
              <w:bottom w:w="0" w:type="dxa"/>
              <w:right w:w="15" w:type="dxa"/>
            </w:tcMar>
            <w:vAlign w:val="center"/>
            <w:hideMark/>
          </w:tcPr>
          <w:p w14:paraId="261DC486" w14:textId="16DB3925" w:rsidR="00A6751E" w:rsidRPr="00756020" w:rsidRDefault="00A6751E" w:rsidP="00A6751E">
            <w:pPr>
              <w:spacing w:before="60" w:after="60"/>
              <w:jc w:val="center"/>
              <w:rPr>
                <w:b/>
                <w:sz w:val="20"/>
                <w:szCs w:val="20"/>
              </w:rPr>
            </w:pPr>
            <w:r>
              <w:rPr>
                <w:b/>
                <w:sz w:val="20"/>
                <w:szCs w:val="20"/>
              </w:rPr>
              <w:t>7</w:t>
            </w:r>
          </w:p>
        </w:tc>
        <w:tc>
          <w:tcPr>
            <w:tcW w:w="1152" w:type="pct"/>
            <w:shd w:val="clear" w:color="auto" w:fill="auto"/>
            <w:tcMar>
              <w:top w:w="15" w:type="dxa"/>
              <w:left w:w="15" w:type="dxa"/>
              <w:bottom w:w="0" w:type="dxa"/>
              <w:right w:w="15" w:type="dxa"/>
            </w:tcMar>
            <w:vAlign w:val="center"/>
            <w:hideMark/>
          </w:tcPr>
          <w:p w14:paraId="5F090525" w14:textId="77777777" w:rsidR="00A6751E" w:rsidRPr="00756020" w:rsidRDefault="00A6751E" w:rsidP="00A6751E">
            <w:pPr>
              <w:spacing w:before="60" w:after="60"/>
              <w:jc w:val="both"/>
              <w:rPr>
                <w:b/>
                <w:sz w:val="20"/>
                <w:szCs w:val="20"/>
              </w:rPr>
            </w:pPr>
            <w:r w:rsidRPr="00756020">
              <w:rPr>
                <w:b/>
                <w:sz w:val="20"/>
                <w:szCs w:val="20"/>
              </w:rPr>
              <w:t>In, sao, lưu trữ, phát hành Bảng giá đất</w:t>
            </w:r>
          </w:p>
        </w:tc>
        <w:tc>
          <w:tcPr>
            <w:tcW w:w="1231" w:type="pct"/>
            <w:vAlign w:val="center"/>
          </w:tcPr>
          <w:p w14:paraId="37113881" w14:textId="2562D594" w:rsidR="00A6751E" w:rsidRPr="00756020" w:rsidRDefault="00A6751E" w:rsidP="00A6751E">
            <w:pPr>
              <w:spacing w:before="60" w:after="60"/>
              <w:jc w:val="center"/>
              <w:rPr>
                <w:b/>
                <w:sz w:val="20"/>
                <w:szCs w:val="20"/>
              </w:rPr>
            </w:pPr>
            <w:r w:rsidRPr="00756020">
              <w:rPr>
                <w:b/>
                <w:sz w:val="20"/>
                <w:szCs w:val="20"/>
              </w:rPr>
              <w:t>1ĐCVIV4</w:t>
            </w:r>
          </w:p>
        </w:tc>
        <w:tc>
          <w:tcPr>
            <w:tcW w:w="462" w:type="pct"/>
            <w:vAlign w:val="center"/>
          </w:tcPr>
          <w:p w14:paraId="63AA4978" w14:textId="52D6E087" w:rsidR="00A6751E" w:rsidRPr="00756020" w:rsidRDefault="00A6751E" w:rsidP="00A6751E">
            <w:pPr>
              <w:spacing w:before="60" w:after="60"/>
              <w:jc w:val="center"/>
              <w:rPr>
                <w:b/>
                <w:sz w:val="20"/>
                <w:szCs w:val="20"/>
              </w:rPr>
            </w:pPr>
            <w:r w:rsidRPr="005C7A3B">
              <w:rPr>
                <w:b/>
                <w:sz w:val="20"/>
                <w:szCs w:val="20"/>
              </w:rPr>
              <w:t>5</w:t>
            </w:r>
          </w:p>
        </w:tc>
        <w:tc>
          <w:tcPr>
            <w:tcW w:w="539" w:type="pct"/>
            <w:vAlign w:val="center"/>
          </w:tcPr>
          <w:p w14:paraId="327A5D14" w14:textId="77777777" w:rsidR="00A6751E" w:rsidRPr="00756020" w:rsidRDefault="00A6751E" w:rsidP="00A6751E">
            <w:pPr>
              <w:spacing w:before="60" w:after="60"/>
              <w:jc w:val="center"/>
              <w:rPr>
                <w:b/>
                <w:sz w:val="20"/>
                <w:szCs w:val="20"/>
              </w:rPr>
            </w:pPr>
          </w:p>
        </w:tc>
        <w:tc>
          <w:tcPr>
            <w:tcW w:w="1384" w:type="pct"/>
            <w:vAlign w:val="center"/>
          </w:tcPr>
          <w:p w14:paraId="054BC009" w14:textId="49B2ADC4" w:rsidR="00A6751E" w:rsidRPr="00756020" w:rsidRDefault="00A6751E" w:rsidP="00A6751E">
            <w:pPr>
              <w:spacing w:before="60" w:after="60"/>
              <w:jc w:val="center"/>
              <w:rPr>
                <w:sz w:val="20"/>
                <w:szCs w:val="20"/>
              </w:rPr>
            </w:pPr>
            <w:r w:rsidRPr="00A56AEF">
              <w:rPr>
                <w:sz w:val="20"/>
                <w:szCs w:val="20"/>
              </w:rPr>
              <w:t xml:space="preserve">Áp dụng nguyên định mức tại Bước </w:t>
            </w:r>
            <w:r>
              <w:rPr>
                <w:sz w:val="20"/>
                <w:szCs w:val="20"/>
              </w:rPr>
              <w:t>8</w:t>
            </w:r>
            <w:r w:rsidRPr="00A56AEF">
              <w:rPr>
                <w:sz w:val="20"/>
                <w:szCs w:val="20"/>
              </w:rPr>
              <w:t xml:space="preserve"> Bảng 04 Quyết định số 17/2025/QĐ-UBND</w:t>
            </w:r>
          </w:p>
        </w:tc>
      </w:tr>
    </w:tbl>
    <w:p w14:paraId="1BE329F6" w14:textId="77777777" w:rsidR="00A56AEF" w:rsidRDefault="00A56AEF" w:rsidP="00A56AEF">
      <w:pPr>
        <w:spacing w:before="120"/>
        <w:jc w:val="both"/>
        <w:rPr>
          <w:b/>
          <w:sz w:val="28"/>
          <w:szCs w:val="28"/>
        </w:rPr>
      </w:pPr>
    </w:p>
    <w:p w14:paraId="26B46408" w14:textId="77777777" w:rsidR="008A16C4" w:rsidRDefault="008A16C4" w:rsidP="00A56AEF">
      <w:pPr>
        <w:spacing w:before="120"/>
        <w:ind w:firstLine="709"/>
        <w:jc w:val="both"/>
        <w:rPr>
          <w:b/>
          <w:sz w:val="28"/>
          <w:szCs w:val="28"/>
        </w:rPr>
      </w:pPr>
    </w:p>
    <w:p w14:paraId="53EE9038" w14:textId="77777777" w:rsidR="008A16C4" w:rsidRDefault="008A16C4" w:rsidP="00A56AEF">
      <w:pPr>
        <w:spacing w:before="120"/>
        <w:ind w:firstLine="709"/>
        <w:jc w:val="both"/>
        <w:rPr>
          <w:b/>
          <w:sz w:val="28"/>
          <w:szCs w:val="28"/>
        </w:rPr>
      </w:pPr>
    </w:p>
    <w:p w14:paraId="746F8C39" w14:textId="77777777" w:rsidR="008A16C4" w:rsidRDefault="008A16C4" w:rsidP="00A56AEF">
      <w:pPr>
        <w:spacing w:before="120"/>
        <w:ind w:firstLine="709"/>
        <w:jc w:val="both"/>
        <w:rPr>
          <w:b/>
          <w:sz w:val="28"/>
          <w:szCs w:val="28"/>
        </w:rPr>
      </w:pPr>
    </w:p>
    <w:p w14:paraId="4F7FE003" w14:textId="77777777" w:rsidR="008C00BB" w:rsidRDefault="008C00BB" w:rsidP="00AE0BF7">
      <w:pPr>
        <w:spacing w:before="120"/>
        <w:ind w:firstLine="709"/>
        <w:jc w:val="both"/>
        <w:rPr>
          <w:b/>
          <w:sz w:val="28"/>
          <w:szCs w:val="28"/>
        </w:rPr>
      </w:pPr>
    </w:p>
    <w:p w14:paraId="6C0426C6" w14:textId="533C6873" w:rsidR="003F5543" w:rsidRPr="00756020" w:rsidRDefault="003F5543" w:rsidP="00AE0BF7">
      <w:pPr>
        <w:spacing w:before="120"/>
        <w:ind w:firstLine="709"/>
        <w:jc w:val="both"/>
        <w:rPr>
          <w:b/>
          <w:sz w:val="28"/>
          <w:szCs w:val="28"/>
        </w:rPr>
      </w:pPr>
      <w:r w:rsidRPr="00756020">
        <w:rPr>
          <w:b/>
          <w:sz w:val="28"/>
          <w:szCs w:val="28"/>
        </w:rPr>
        <w:lastRenderedPageBreak/>
        <w:t>2.</w:t>
      </w:r>
      <w:r w:rsidR="005368FA" w:rsidRPr="00756020">
        <w:rPr>
          <w:b/>
          <w:sz w:val="28"/>
          <w:szCs w:val="28"/>
        </w:rPr>
        <w:t>2.</w:t>
      </w:r>
      <w:r w:rsidRPr="00756020">
        <w:rPr>
          <w:b/>
          <w:sz w:val="28"/>
          <w:szCs w:val="28"/>
        </w:rPr>
        <w:t xml:space="preserve"> Định mức vật tư và thiết bị</w:t>
      </w:r>
    </w:p>
    <w:p w14:paraId="50377484" w14:textId="1F9FA3A3" w:rsidR="00F7235E" w:rsidRPr="00756020" w:rsidRDefault="005368FA" w:rsidP="005368FA">
      <w:pPr>
        <w:spacing w:before="120"/>
        <w:ind w:firstLine="709"/>
        <w:jc w:val="both"/>
        <w:rPr>
          <w:i/>
          <w:sz w:val="28"/>
          <w:szCs w:val="28"/>
        </w:rPr>
      </w:pPr>
      <w:r w:rsidRPr="00756020">
        <w:rPr>
          <w:i/>
          <w:sz w:val="28"/>
          <w:szCs w:val="28"/>
        </w:rPr>
        <w:t>a)</w:t>
      </w:r>
      <w:r w:rsidR="003F5543" w:rsidRPr="00756020">
        <w:rPr>
          <w:i/>
          <w:sz w:val="28"/>
          <w:szCs w:val="28"/>
        </w:rPr>
        <w:t xml:space="preserve"> Định mức dụng cụ lao động</w:t>
      </w:r>
    </w:p>
    <w:p w14:paraId="7A7DCC28" w14:textId="6E51A7D2" w:rsidR="00F7235E" w:rsidRPr="00756020" w:rsidRDefault="00836EC1" w:rsidP="00AE3116">
      <w:pPr>
        <w:jc w:val="right"/>
        <w:rPr>
          <w:sz w:val="28"/>
          <w:szCs w:val="28"/>
        </w:rPr>
      </w:pPr>
      <w:r w:rsidRPr="00756020">
        <w:rPr>
          <w:sz w:val="28"/>
          <w:szCs w:val="28"/>
        </w:rPr>
        <w:t xml:space="preserve">   </w:t>
      </w:r>
      <w:r w:rsidR="00F7235E" w:rsidRPr="00756020">
        <w:rPr>
          <w:sz w:val="28"/>
          <w:szCs w:val="28"/>
        </w:rPr>
        <w:t>Bảng</w:t>
      </w:r>
      <w:r w:rsidR="00E87E29" w:rsidRPr="00756020">
        <w:rPr>
          <w:sz w:val="28"/>
          <w:szCs w:val="28"/>
        </w:rPr>
        <w:t xml:space="preserve"> </w:t>
      </w:r>
      <w:r w:rsidR="00F7235E" w:rsidRPr="00756020">
        <w:rPr>
          <w:sz w:val="28"/>
          <w:szCs w:val="28"/>
        </w:rPr>
        <w:t>05</w:t>
      </w:r>
      <w:r w:rsidR="00C80956" w:rsidRPr="00756020">
        <w:rPr>
          <w:rStyle w:val="FootnoteReference"/>
          <w:sz w:val="28"/>
          <w:szCs w:val="28"/>
        </w:rPr>
        <w:footnoteReference w:id="5"/>
      </w:r>
    </w:p>
    <w:tbl>
      <w:tblPr>
        <w:tblW w:w="5066" w:type="pct"/>
        <w:tblInd w:w="-132" w:type="dxa"/>
        <w:tblBorders>
          <w:top w:val="nil"/>
          <w:bottom w:val="nil"/>
          <w:insideH w:val="nil"/>
          <w:insideV w:val="nil"/>
        </w:tblBorders>
        <w:tblCellMar>
          <w:left w:w="0" w:type="dxa"/>
          <w:right w:w="0" w:type="dxa"/>
        </w:tblCellMar>
        <w:tblLook w:val="04A0" w:firstRow="1" w:lastRow="0" w:firstColumn="1" w:lastColumn="0" w:noHBand="0" w:noVBand="1"/>
      </w:tblPr>
      <w:tblGrid>
        <w:gridCol w:w="476"/>
        <w:gridCol w:w="2928"/>
        <w:gridCol w:w="1703"/>
        <w:gridCol w:w="1273"/>
        <w:gridCol w:w="1417"/>
        <w:gridCol w:w="1417"/>
      </w:tblGrid>
      <w:tr w:rsidR="00A56AEF" w:rsidRPr="00756020" w14:paraId="5365B96D" w14:textId="77777777" w:rsidTr="008A16C4">
        <w:trPr>
          <w:tblHeader/>
        </w:trPr>
        <w:tc>
          <w:tcPr>
            <w:tcW w:w="25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0E236D" w14:textId="77777777" w:rsidR="001A046A" w:rsidRPr="00756020" w:rsidRDefault="001A046A" w:rsidP="001A046A">
            <w:pPr>
              <w:spacing w:before="120"/>
              <w:jc w:val="center"/>
            </w:pPr>
            <w:r w:rsidRPr="00756020">
              <w:rPr>
                <w:b/>
                <w:bCs/>
              </w:rPr>
              <w:t>STT</w:t>
            </w:r>
          </w:p>
        </w:tc>
        <w:tc>
          <w:tcPr>
            <w:tcW w:w="158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471E10C" w14:textId="77777777" w:rsidR="001A046A" w:rsidRPr="00756020" w:rsidRDefault="001A046A" w:rsidP="001A046A">
            <w:pPr>
              <w:spacing w:before="120"/>
              <w:jc w:val="center"/>
            </w:pPr>
            <w:r w:rsidRPr="00756020">
              <w:rPr>
                <w:b/>
                <w:bCs/>
              </w:rPr>
              <w:t>Danh mục dụng cụ</w:t>
            </w:r>
          </w:p>
        </w:tc>
        <w:tc>
          <w:tcPr>
            <w:tcW w:w="92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FD331AC" w14:textId="77777777" w:rsidR="001A046A" w:rsidRPr="00756020" w:rsidRDefault="001A046A" w:rsidP="001A046A">
            <w:pPr>
              <w:spacing w:before="120"/>
              <w:jc w:val="center"/>
            </w:pPr>
            <w:r w:rsidRPr="00756020">
              <w:rPr>
                <w:b/>
                <w:bCs/>
                <w:shd w:val="solid" w:color="FFFFFF" w:fill="auto"/>
              </w:rPr>
              <w:t>Đơn vị</w:t>
            </w:r>
            <w:r w:rsidRPr="00756020">
              <w:rPr>
                <w:b/>
                <w:bCs/>
              </w:rPr>
              <w:t xml:space="preserve"> tính</w:t>
            </w:r>
          </w:p>
        </w:tc>
        <w:tc>
          <w:tcPr>
            <w:tcW w:w="69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42562B0" w14:textId="77777777" w:rsidR="001A046A" w:rsidRPr="00756020" w:rsidRDefault="001A046A" w:rsidP="001A046A">
            <w:pPr>
              <w:spacing w:before="120"/>
              <w:jc w:val="center"/>
            </w:pPr>
            <w:r w:rsidRPr="00756020">
              <w:rPr>
                <w:b/>
                <w:bCs/>
              </w:rPr>
              <w:t>Thời hạn</w:t>
            </w:r>
            <w:r w:rsidRPr="00756020">
              <w:rPr>
                <w:b/>
                <w:bCs/>
              </w:rPr>
              <w:br/>
            </w:r>
            <w:r w:rsidRPr="00756020">
              <w:rPr>
                <w:i/>
                <w:iCs/>
              </w:rPr>
              <w:t>(tháng)</w:t>
            </w:r>
          </w:p>
        </w:tc>
        <w:tc>
          <w:tcPr>
            <w:tcW w:w="1538"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947AD31" w14:textId="1624481F" w:rsidR="001A046A" w:rsidRPr="00756020" w:rsidRDefault="001A046A" w:rsidP="00317475">
            <w:pPr>
              <w:spacing w:before="120"/>
              <w:jc w:val="center"/>
            </w:pPr>
            <w:r w:rsidRPr="00756020">
              <w:rPr>
                <w:b/>
                <w:bCs/>
              </w:rPr>
              <w:t>Định mức</w:t>
            </w:r>
            <w:r w:rsidRPr="00756020">
              <w:rPr>
                <w:b/>
                <w:bCs/>
              </w:rPr>
              <w:br/>
            </w:r>
            <w:r w:rsidRPr="00756020">
              <w:t>(</w:t>
            </w:r>
            <w:r w:rsidR="00317475" w:rsidRPr="00756020">
              <w:rPr>
                <w:i/>
                <w:iCs/>
              </w:rPr>
              <w:t>ca</w:t>
            </w:r>
            <w:r w:rsidRPr="00756020">
              <w:rPr>
                <w:i/>
                <w:iCs/>
              </w:rPr>
              <w:t>)</w:t>
            </w:r>
          </w:p>
        </w:tc>
      </w:tr>
      <w:tr w:rsidR="00A56AEF" w:rsidRPr="00756020" w14:paraId="121BB5C1" w14:textId="77777777" w:rsidTr="008A16C4">
        <w:tblPrEx>
          <w:tblBorders>
            <w:top w:val="none" w:sz="0" w:space="0" w:color="auto"/>
            <w:bottom w:val="none" w:sz="0" w:space="0" w:color="auto"/>
            <w:insideH w:val="none" w:sz="0" w:space="0" w:color="auto"/>
            <w:insideV w:val="none" w:sz="0" w:space="0" w:color="auto"/>
          </w:tblBorders>
        </w:tblPrEx>
        <w:trPr>
          <w:tblHeader/>
        </w:trPr>
        <w:tc>
          <w:tcPr>
            <w:tcW w:w="258" w:type="pct"/>
            <w:vMerge/>
            <w:tcBorders>
              <w:top w:val="single" w:sz="8" w:space="0" w:color="auto"/>
              <w:left w:val="single" w:sz="8" w:space="0" w:color="auto"/>
              <w:bottom w:val="single" w:sz="4" w:space="0" w:color="auto"/>
              <w:right w:val="nil"/>
              <w:tl2br w:val="nil"/>
              <w:tr2bl w:val="nil"/>
            </w:tcBorders>
            <w:shd w:val="clear" w:color="auto" w:fill="auto"/>
            <w:vAlign w:val="center"/>
          </w:tcPr>
          <w:p w14:paraId="00877E11" w14:textId="77777777" w:rsidR="001A046A" w:rsidRPr="00756020" w:rsidRDefault="001A046A" w:rsidP="001A046A">
            <w:pPr>
              <w:spacing w:before="120"/>
              <w:jc w:val="center"/>
            </w:pPr>
          </w:p>
        </w:tc>
        <w:tc>
          <w:tcPr>
            <w:tcW w:w="1589" w:type="pct"/>
            <w:vMerge/>
            <w:tcBorders>
              <w:top w:val="single" w:sz="8" w:space="0" w:color="auto"/>
              <w:left w:val="single" w:sz="8" w:space="0" w:color="auto"/>
              <w:bottom w:val="single" w:sz="4" w:space="0" w:color="auto"/>
              <w:right w:val="nil"/>
              <w:tl2br w:val="nil"/>
              <w:tr2bl w:val="nil"/>
            </w:tcBorders>
            <w:shd w:val="clear" w:color="auto" w:fill="auto"/>
            <w:vAlign w:val="center"/>
          </w:tcPr>
          <w:p w14:paraId="68FC0221" w14:textId="77777777" w:rsidR="001A046A" w:rsidRPr="00756020" w:rsidRDefault="001A046A" w:rsidP="001A046A">
            <w:pPr>
              <w:spacing w:before="120"/>
              <w:jc w:val="center"/>
            </w:pPr>
          </w:p>
        </w:tc>
        <w:tc>
          <w:tcPr>
            <w:tcW w:w="924" w:type="pct"/>
            <w:vMerge/>
            <w:tcBorders>
              <w:top w:val="single" w:sz="8" w:space="0" w:color="auto"/>
              <w:left w:val="single" w:sz="8" w:space="0" w:color="auto"/>
              <w:bottom w:val="single" w:sz="4" w:space="0" w:color="auto"/>
              <w:right w:val="nil"/>
              <w:tl2br w:val="nil"/>
              <w:tr2bl w:val="nil"/>
            </w:tcBorders>
            <w:shd w:val="clear" w:color="auto" w:fill="auto"/>
            <w:vAlign w:val="center"/>
          </w:tcPr>
          <w:p w14:paraId="26EA8F6C" w14:textId="77777777" w:rsidR="001A046A" w:rsidRPr="00756020" w:rsidRDefault="001A046A" w:rsidP="001A046A">
            <w:pPr>
              <w:spacing w:before="120"/>
              <w:jc w:val="center"/>
            </w:pPr>
          </w:p>
        </w:tc>
        <w:tc>
          <w:tcPr>
            <w:tcW w:w="691" w:type="pct"/>
            <w:vMerge/>
            <w:tcBorders>
              <w:top w:val="single" w:sz="8" w:space="0" w:color="auto"/>
              <w:left w:val="single" w:sz="8" w:space="0" w:color="auto"/>
              <w:bottom w:val="single" w:sz="4" w:space="0" w:color="auto"/>
              <w:right w:val="nil"/>
              <w:tl2br w:val="nil"/>
              <w:tr2bl w:val="nil"/>
            </w:tcBorders>
            <w:shd w:val="clear" w:color="auto" w:fill="auto"/>
            <w:vAlign w:val="center"/>
          </w:tcPr>
          <w:p w14:paraId="0F8CE29A" w14:textId="77777777" w:rsidR="001A046A" w:rsidRPr="00756020" w:rsidRDefault="001A046A" w:rsidP="001A046A">
            <w:pPr>
              <w:spacing w:before="120"/>
              <w:jc w:val="center"/>
            </w:pPr>
          </w:p>
        </w:tc>
        <w:tc>
          <w:tcPr>
            <w:tcW w:w="769"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2ADDE28C" w14:textId="77777777" w:rsidR="001A046A" w:rsidRPr="00756020" w:rsidRDefault="001A046A" w:rsidP="001A046A">
            <w:pPr>
              <w:spacing w:before="120"/>
              <w:jc w:val="center"/>
            </w:pPr>
            <w:r w:rsidRPr="00756020">
              <w:t>Nội nghiệp</w:t>
            </w:r>
          </w:p>
        </w:tc>
        <w:tc>
          <w:tcPr>
            <w:tcW w:w="769" w:type="pct"/>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1D48DBF8" w14:textId="77777777" w:rsidR="001A046A" w:rsidRPr="00756020" w:rsidRDefault="001A046A" w:rsidP="001A046A">
            <w:pPr>
              <w:spacing w:before="120"/>
              <w:jc w:val="center"/>
            </w:pPr>
            <w:r w:rsidRPr="00756020">
              <w:t>Ngoại nghiệp</w:t>
            </w:r>
          </w:p>
        </w:tc>
      </w:tr>
      <w:tr w:rsidR="00D74C5C" w:rsidRPr="00756020" w14:paraId="01470F98" w14:textId="77777777" w:rsidTr="00A6751E">
        <w:tblPrEx>
          <w:tblBorders>
            <w:top w:val="none" w:sz="0" w:space="0" w:color="auto"/>
            <w:bottom w:val="none" w:sz="0" w:space="0" w:color="auto"/>
            <w:insideH w:val="none" w:sz="0" w:space="0" w:color="auto"/>
            <w:insideV w:val="none" w:sz="0" w:space="0" w:color="auto"/>
          </w:tblBorders>
        </w:tblPrEx>
        <w:trPr>
          <w:trHeight w:val="488"/>
        </w:trPr>
        <w:tc>
          <w:tcPr>
            <w:tcW w:w="258" w:type="pct"/>
            <w:tcBorders>
              <w:top w:val="single" w:sz="4" w:space="0" w:color="auto"/>
              <w:left w:val="single" w:sz="4" w:space="0" w:color="auto"/>
              <w:bottom w:val="single" w:sz="4" w:space="0" w:color="auto"/>
              <w:right w:val="nil"/>
              <w:tl2br w:val="nil"/>
              <w:tr2bl w:val="nil"/>
            </w:tcBorders>
            <w:shd w:val="solid" w:color="FFFFFF" w:fill="auto"/>
            <w:tcMar>
              <w:top w:w="0" w:type="dxa"/>
              <w:left w:w="0" w:type="dxa"/>
              <w:bottom w:w="0" w:type="dxa"/>
              <w:right w:w="0" w:type="dxa"/>
            </w:tcMar>
          </w:tcPr>
          <w:p w14:paraId="4C186A67" w14:textId="77777777" w:rsidR="00D74C5C" w:rsidRPr="00756020" w:rsidRDefault="00D74C5C" w:rsidP="00D74C5C">
            <w:pPr>
              <w:spacing w:before="120"/>
              <w:jc w:val="center"/>
            </w:pPr>
            <w:r w:rsidRPr="00756020">
              <w:t>1</w:t>
            </w:r>
          </w:p>
        </w:tc>
        <w:tc>
          <w:tcPr>
            <w:tcW w:w="1589" w:type="pct"/>
            <w:tcBorders>
              <w:top w:val="single" w:sz="4"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5FB6E196" w14:textId="77777777" w:rsidR="00D74C5C" w:rsidRPr="00756020" w:rsidRDefault="00D74C5C" w:rsidP="00D74C5C">
            <w:pPr>
              <w:spacing w:before="120"/>
            </w:pPr>
            <w:r w:rsidRPr="00756020">
              <w:t>Bàn làm việc</w:t>
            </w:r>
          </w:p>
        </w:tc>
        <w:tc>
          <w:tcPr>
            <w:tcW w:w="924" w:type="pct"/>
            <w:tcBorders>
              <w:top w:val="single" w:sz="4"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05F90E1D" w14:textId="77777777" w:rsidR="00D74C5C" w:rsidRPr="00756020" w:rsidRDefault="00D74C5C" w:rsidP="00D74C5C">
            <w:pPr>
              <w:spacing w:before="120"/>
              <w:jc w:val="center"/>
            </w:pPr>
            <w:r w:rsidRPr="00756020">
              <w:t>Cái</w:t>
            </w:r>
          </w:p>
        </w:tc>
        <w:tc>
          <w:tcPr>
            <w:tcW w:w="691" w:type="pct"/>
            <w:tcBorders>
              <w:top w:val="single" w:sz="4"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3E9F211D" w14:textId="77777777" w:rsidR="00D74C5C" w:rsidRPr="00756020" w:rsidRDefault="00D74C5C" w:rsidP="00D74C5C">
            <w:pPr>
              <w:spacing w:before="120"/>
              <w:jc w:val="center"/>
            </w:pPr>
            <w:r w:rsidRPr="00756020">
              <w:t>96</w:t>
            </w:r>
          </w:p>
        </w:tc>
        <w:tc>
          <w:tcPr>
            <w:tcW w:w="769"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9C6204F" w14:textId="45E1A2C6" w:rsidR="00D74C5C" w:rsidRPr="00756020" w:rsidRDefault="00D74C5C" w:rsidP="00D74C5C">
            <w:pPr>
              <w:spacing w:before="120"/>
              <w:jc w:val="center"/>
            </w:pPr>
            <w:r>
              <w:rPr>
                <w:sz w:val="26"/>
                <w:szCs w:val="26"/>
              </w:rPr>
              <w:t>272</w:t>
            </w:r>
          </w:p>
        </w:tc>
        <w:tc>
          <w:tcPr>
            <w:tcW w:w="769" w:type="pct"/>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40D2818B" w14:textId="7C2E5760" w:rsidR="00D74C5C" w:rsidRPr="00756020" w:rsidRDefault="00D74C5C" w:rsidP="00D74C5C">
            <w:pPr>
              <w:spacing w:before="120"/>
              <w:jc w:val="center"/>
            </w:pPr>
            <w:r>
              <w:rPr>
                <w:sz w:val="26"/>
                <w:szCs w:val="26"/>
              </w:rPr>
              <w:t> </w:t>
            </w:r>
          </w:p>
        </w:tc>
      </w:tr>
      <w:tr w:rsidR="00D74C5C" w:rsidRPr="00756020" w14:paraId="42F409C1" w14:textId="77777777" w:rsidTr="00A6751E">
        <w:tblPrEx>
          <w:tblBorders>
            <w:top w:val="none" w:sz="0" w:space="0" w:color="auto"/>
            <w:bottom w:val="none" w:sz="0" w:space="0" w:color="auto"/>
            <w:insideH w:val="none" w:sz="0" w:space="0" w:color="auto"/>
            <w:insideV w:val="none" w:sz="0" w:space="0" w:color="auto"/>
          </w:tblBorders>
        </w:tblPrEx>
        <w:trPr>
          <w:trHeight w:val="392"/>
        </w:trPr>
        <w:tc>
          <w:tcPr>
            <w:tcW w:w="258" w:type="pct"/>
            <w:tcBorders>
              <w:top w:val="single" w:sz="8" w:space="0" w:color="auto"/>
              <w:left w:val="single" w:sz="4" w:space="0" w:color="auto"/>
              <w:bottom w:val="single" w:sz="4" w:space="0" w:color="auto"/>
              <w:right w:val="nil"/>
              <w:tl2br w:val="nil"/>
              <w:tr2bl w:val="nil"/>
            </w:tcBorders>
            <w:shd w:val="solid" w:color="FFFFFF" w:fill="auto"/>
            <w:tcMar>
              <w:top w:w="0" w:type="dxa"/>
              <w:left w:w="0" w:type="dxa"/>
              <w:bottom w:w="0" w:type="dxa"/>
              <w:right w:w="0" w:type="dxa"/>
            </w:tcMar>
          </w:tcPr>
          <w:p w14:paraId="1E2DECCC" w14:textId="77777777" w:rsidR="00D74C5C" w:rsidRPr="00756020" w:rsidRDefault="00D74C5C" w:rsidP="00D74C5C">
            <w:pPr>
              <w:spacing w:before="120"/>
              <w:jc w:val="center"/>
            </w:pPr>
            <w:r w:rsidRPr="00756020">
              <w:t>2</w:t>
            </w:r>
          </w:p>
        </w:tc>
        <w:tc>
          <w:tcPr>
            <w:tcW w:w="1589"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62E218E3" w14:textId="77777777" w:rsidR="00D74C5C" w:rsidRPr="00756020" w:rsidRDefault="00D74C5C" w:rsidP="00D74C5C">
            <w:pPr>
              <w:spacing w:before="120"/>
            </w:pPr>
            <w:r w:rsidRPr="00756020">
              <w:t>Ghế văn phòng</w:t>
            </w:r>
          </w:p>
        </w:tc>
        <w:tc>
          <w:tcPr>
            <w:tcW w:w="924"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16E1AC73" w14:textId="77777777" w:rsidR="00D74C5C" w:rsidRPr="00756020" w:rsidRDefault="00D74C5C" w:rsidP="00D74C5C">
            <w:pPr>
              <w:spacing w:before="120"/>
              <w:jc w:val="center"/>
            </w:pPr>
            <w:r w:rsidRPr="00756020">
              <w:t>Cái</w:t>
            </w:r>
          </w:p>
        </w:tc>
        <w:tc>
          <w:tcPr>
            <w:tcW w:w="691"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6AA169D4" w14:textId="77777777" w:rsidR="00D74C5C" w:rsidRPr="00756020" w:rsidRDefault="00D74C5C" w:rsidP="00D74C5C">
            <w:pPr>
              <w:spacing w:before="120"/>
              <w:jc w:val="center"/>
            </w:pPr>
            <w:r w:rsidRPr="00756020">
              <w:t>96</w:t>
            </w:r>
          </w:p>
        </w:tc>
        <w:tc>
          <w:tcPr>
            <w:tcW w:w="769"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D65D0BE" w14:textId="211EDBF3" w:rsidR="00D74C5C" w:rsidRPr="00756020" w:rsidRDefault="00D74C5C" w:rsidP="00D74C5C">
            <w:pPr>
              <w:spacing w:before="120"/>
              <w:jc w:val="center"/>
            </w:pPr>
            <w:r>
              <w:rPr>
                <w:sz w:val="26"/>
                <w:szCs w:val="26"/>
              </w:rPr>
              <w:t>272</w:t>
            </w:r>
          </w:p>
        </w:tc>
        <w:tc>
          <w:tcPr>
            <w:tcW w:w="769"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5605E3FC" w14:textId="37E8AB7B" w:rsidR="00D74C5C" w:rsidRPr="00756020" w:rsidRDefault="00D74C5C" w:rsidP="00D74C5C">
            <w:pPr>
              <w:spacing w:before="120"/>
              <w:jc w:val="center"/>
            </w:pPr>
            <w:r>
              <w:rPr>
                <w:sz w:val="26"/>
                <w:szCs w:val="26"/>
              </w:rPr>
              <w:t> </w:t>
            </w:r>
          </w:p>
        </w:tc>
      </w:tr>
      <w:tr w:rsidR="00D74C5C" w:rsidRPr="00756020" w14:paraId="35A51551" w14:textId="77777777" w:rsidTr="00A6751E">
        <w:tblPrEx>
          <w:tblBorders>
            <w:top w:val="none" w:sz="0" w:space="0" w:color="auto"/>
            <w:bottom w:val="none" w:sz="0" w:space="0" w:color="auto"/>
            <w:insideH w:val="none" w:sz="0" w:space="0" w:color="auto"/>
            <w:insideV w:val="none" w:sz="0" w:space="0" w:color="auto"/>
          </w:tblBorders>
        </w:tblPrEx>
        <w:tc>
          <w:tcPr>
            <w:tcW w:w="2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72704F6" w14:textId="77777777" w:rsidR="00D74C5C" w:rsidRPr="00756020" w:rsidRDefault="00D74C5C" w:rsidP="00D74C5C">
            <w:pPr>
              <w:spacing w:before="120"/>
              <w:jc w:val="center"/>
            </w:pPr>
            <w:r w:rsidRPr="00756020">
              <w:t>3</w:t>
            </w:r>
          </w:p>
        </w:tc>
        <w:tc>
          <w:tcPr>
            <w:tcW w:w="15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EF60EA9" w14:textId="77777777" w:rsidR="00D74C5C" w:rsidRPr="00756020" w:rsidRDefault="00D74C5C" w:rsidP="00D74C5C">
            <w:pPr>
              <w:spacing w:before="120"/>
            </w:pPr>
            <w:r w:rsidRPr="00756020">
              <w:t>Tủ để tài liệu</w:t>
            </w:r>
          </w:p>
        </w:tc>
        <w:tc>
          <w:tcPr>
            <w:tcW w:w="9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09D3332" w14:textId="77777777" w:rsidR="00D74C5C" w:rsidRPr="00756020" w:rsidRDefault="00D74C5C" w:rsidP="00D74C5C">
            <w:pPr>
              <w:spacing w:before="120"/>
              <w:jc w:val="center"/>
            </w:pPr>
            <w:r w:rsidRPr="00756020">
              <w:t>Cái</w:t>
            </w:r>
          </w:p>
        </w:tc>
        <w:tc>
          <w:tcPr>
            <w:tcW w:w="6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9C20226" w14:textId="77777777" w:rsidR="00D74C5C" w:rsidRPr="00756020" w:rsidRDefault="00D74C5C" w:rsidP="00D74C5C">
            <w:pPr>
              <w:spacing w:before="120"/>
              <w:jc w:val="center"/>
            </w:pPr>
            <w:r w:rsidRPr="00756020">
              <w:t>96</w:t>
            </w:r>
          </w:p>
        </w:tc>
        <w:tc>
          <w:tcPr>
            <w:tcW w:w="769"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2D91E61" w14:textId="5960A544" w:rsidR="00D74C5C" w:rsidRPr="00756020" w:rsidRDefault="00D74C5C" w:rsidP="00D74C5C">
            <w:pPr>
              <w:spacing w:before="120"/>
              <w:jc w:val="center"/>
            </w:pPr>
            <w:r>
              <w:rPr>
                <w:sz w:val="26"/>
                <w:szCs w:val="26"/>
              </w:rPr>
              <w:t>68</w:t>
            </w:r>
          </w:p>
        </w:tc>
        <w:tc>
          <w:tcPr>
            <w:tcW w:w="769"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0E6F6062" w14:textId="6BB10FEC" w:rsidR="00D74C5C" w:rsidRPr="00756020" w:rsidRDefault="00D74C5C" w:rsidP="00D74C5C">
            <w:pPr>
              <w:spacing w:before="120"/>
              <w:jc w:val="center"/>
            </w:pPr>
            <w:r>
              <w:rPr>
                <w:sz w:val="26"/>
                <w:szCs w:val="26"/>
              </w:rPr>
              <w:t> </w:t>
            </w:r>
          </w:p>
        </w:tc>
      </w:tr>
      <w:tr w:rsidR="00D74C5C" w:rsidRPr="00756020" w14:paraId="6FE563CA" w14:textId="77777777" w:rsidTr="00A6751E">
        <w:tblPrEx>
          <w:tblBorders>
            <w:top w:val="none" w:sz="0" w:space="0" w:color="auto"/>
            <w:bottom w:val="none" w:sz="0" w:space="0" w:color="auto"/>
            <w:insideH w:val="none" w:sz="0" w:space="0" w:color="auto"/>
            <w:insideV w:val="none" w:sz="0" w:space="0" w:color="auto"/>
          </w:tblBorders>
        </w:tblPrEx>
        <w:tc>
          <w:tcPr>
            <w:tcW w:w="258"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192F8BD6" w14:textId="77777777" w:rsidR="00D74C5C" w:rsidRPr="00756020" w:rsidRDefault="00D74C5C" w:rsidP="00D74C5C">
            <w:pPr>
              <w:spacing w:before="120"/>
              <w:jc w:val="center"/>
            </w:pPr>
            <w:r w:rsidRPr="00756020">
              <w:t>4</w:t>
            </w:r>
          </w:p>
        </w:tc>
        <w:tc>
          <w:tcPr>
            <w:tcW w:w="15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0144830" w14:textId="77777777" w:rsidR="00D74C5C" w:rsidRPr="00756020" w:rsidRDefault="00D74C5C" w:rsidP="00D74C5C">
            <w:pPr>
              <w:spacing w:before="120"/>
            </w:pPr>
            <w:r w:rsidRPr="00756020">
              <w:t>Kéo cắt giấy</w:t>
            </w:r>
          </w:p>
        </w:tc>
        <w:tc>
          <w:tcPr>
            <w:tcW w:w="9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522432A" w14:textId="77777777" w:rsidR="00D74C5C" w:rsidRPr="00756020" w:rsidRDefault="00D74C5C" w:rsidP="00D74C5C">
            <w:pPr>
              <w:spacing w:before="120"/>
              <w:jc w:val="center"/>
            </w:pPr>
            <w:r w:rsidRPr="00756020">
              <w:t>Cái</w:t>
            </w:r>
          </w:p>
        </w:tc>
        <w:tc>
          <w:tcPr>
            <w:tcW w:w="6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E77610B" w14:textId="77777777" w:rsidR="00D74C5C" w:rsidRPr="00756020" w:rsidRDefault="00D74C5C" w:rsidP="00D74C5C">
            <w:pPr>
              <w:spacing w:before="120"/>
              <w:jc w:val="center"/>
            </w:pPr>
            <w:r w:rsidRPr="00756020">
              <w:t>9</w:t>
            </w:r>
          </w:p>
        </w:tc>
        <w:tc>
          <w:tcPr>
            <w:tcW w:w="769"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D2EB71" w14:textId="1C052E6C" w:rsidR="00D74C5C" w:rsidRPr="00756020" w:rsidRDefault="00D74C5C" w:rsidP="00D74C5C">
            <w:pPr>
              <w:spacing w:before="120"/>
              <w:jc w:val="center"/>
            </w:pPr>
            <w:r>
              <w:rPr>
                <w:sz w:val="26"/>
                <w:szCs w:val="26"/>
              </w:rPr>
              <w:t>7</w:t>
            </w:r>
          </w:p>
        </w:tc>
        <w:tc>
          <w:tcPr>
            <w:tcW w:w="769"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6A9F1F0C" w14:textId="0DD2B437" w:rsidR="00D74C5C" w:rsidRPr="00756020" w:rsidRDefault="00D74C5C" w:rsidP="00D74C5C">
            <w:pPr>
              <w:spacing w:before="120"/>
              <w:jc w:val="center"/>
            </w:pPr>
            <w:r>
              <w:rPr>
                <w:sz w:val="26"/>
                <w:szCs w:val="26"/>
              </w:rPr>
              <w:t> </w:t>
            </w:r>
          </w:p>
        </w:tc>
      </w:tr>
      <w:tr w:rsidR="00D74C5C" w:rsidRPr="00756020" w14:paraId="17E32872" w14:textId="77777777" w:rsidTr="00A6751E">
        <w:tblPrEx>
          <w:tblBorders>
            <w:top w:val="none" w:sz="0" w:space="0" w:color="auto"/>
            <w:bottom w:val="none" w:sz="0" w:space="0" w:color="auto"/>
            <w:insideH w:val="none" w:sz="0" w:space="0" w:color="auto"/>
            <w:insideV w:val="none" w:sz="0" w:space="0" w:color="auto"/>
          </w:tblBorders>
        </w:tblPrEx>
        <w:trPr>
          <w:trHeight w:val="401"/>
        </w:trPr>
        <w:tc>
          <w:tcPr>
            <w:tcW w:w="258" w:type="pct"/>
            <w:tcBorders>
              <w:top w:val="single" w:sz="4"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4E322B34" w14:textId="77777777" w:rsidR="00D74C5C" w:rsidRPr="00756020" w:rsidRDefault="00D74C5C" w:rsidP="00D74C5C">
            <w:pPr>
              <w:spacing w:before="120"/>
              <w:jc w:val="center"/>
            </w:pPr>
            <w:r w:rsidRPr="00756020">
              <w:t>5</w:t>
            </w:r>
          </w:p>
        </w:tc>
        <w:tc>
          <w:tcPr>
            <w:tcW w:w="1589"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75B0363D" w14:textId="77777777" w:rsidR="00D74C5C" w:rsidRPr="00756020" w:rsidRDefault="00D74C5C" w:rsidP="00D74C5C">
            <w:pPr>
              <w:spacing w:before="120"/>
            </w:pPr>
            <w:r w:rsidRPr="00756020">
              <w:t>Bàn dập ghim</w:t>
            </w:r>
          </w:p>
        </w:tc>
        <w:tc>
          <w:tcPr>
            <w:tcW w:w="924"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041DC5E3" w14:textId="77777777" w:rsidR="00D74C5C" w:rsidRPr="00756020" w:rsidRDefault="00D74C5C" w:rsidP="00D74C5C">
            <w:pPr>
              <w:spacing w:before="120"/>
              <w:jc w:val="center"/>
            </w:pPr>
            <w:r w:rsidRPr="00756020">
              <w:t>Cái</w:t>
            </w:r>
          </w:p>
        </w:tc>
        <w:tc>
          <w:tcPr>
            <w:tcW w:w="691"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053D5588" w14:textId="77777777" w:rsidR="00D74C5C" w:rsidRPr="00756020" w:rsidRDefault="00D74C5C" w:rsidP="00D74C5C">
            <w:pPr>
              <w:spacing w:before="120"/>
              <w:jc w:val="center"/>
            </w:pPr>
            <w:r w:rsidRPr="00756020">
              <w:t>24</w:t>
            </w:r>
          </w:p>
        </w:tc>
        <w:tc>
          <w:tcPr>
            <w:tcW w:w="769"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D070180" w14:textId="431B17F1" w:rsidR="00D74C5C" w:rsidRPr="00756020" w:rsidRDefault="00D74C5C" w:rsidP="00D74C5C">
            <w:pPr>
              <w:spacing w:before="120"/>
              <w:jc w:val="center"/>
            </w:pPr>
            <w:r>
              <w:rPr>
                <w:sz w:val="26"/>
                <w:szCs w:val="26"/>
              </w:rPr>
              <w:t>17</w:t>
            </w:r>
          </w:p>
        </w:tc>
        <w:tc>
          <w:tcPr>
            <w:tcW w:w="769"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30D13CBB" w14:textId="01725E02" w:rsidR="00D74C5C" w:rsidRPr="00756020" w:rsidRDefault="00D74C5C" w:rsidP="00D74C5C">
            <w:pPr>
              <w:spacing w:before="120"/>
              <w:jc w:val="center"/>
            </w:pPr>
            <w:r>
              <w:rPr>
                <w:sz w:val="26"/>
                <w:szCs w:val="26"/>
              </w:rPr>
              <w:t> </w:t>
            </w:r>
          </w:p>
        </w:tc>
      </w:tr>
      <w:tr w:rsidR="00D74C5C" w:rsidRPr="00756020" w14:paraId="343D5747" w14:textId="77777777" w:rsidTr="00A6751E">
        <w:tblPrEx>
          <w:tblBorders>
            <w:top w:val="none" w:sz="0" w:space="0" w:color="auto"/>
            <w:bottom w:val="none" w:sz="0" w:space="0" w:color="auto"/>
            <w:insideH w:val="none" w:sz="0" w:space="0" w:color="auto"/>
            <w:insideV w:val="none" w:sz="0" w:space="0" w:color="auto"/>
          </w:tblBorders>
        </w:tblPrEx>
        <w:tc>
          <w:tcPr>
            <w:tcW w:w="2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0936067" w14:textId="77777777" w:rsidR="00D74C5C" w:rsidRPr="00756020" w:rsidRDefault="00D74C5C" w:rsidP="00D74C5C">
            <w:pPr>
              <w:spacing w:before="120"/>
              <w:jc w:val="center"/>
            </w:pPr>
            <w:r w:rsidRPr="00756020">
              <w:t>6</w:t>
            </w:r>
          </w:p>
        </w:tc>
        <w:tc>
          <w:tcPr>
            <w:tcW w:w="15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0E611BB" w14:textId="77777777" w:rsidR="00D74C5C" w:rsidRPr="00756020" w:rsidRDefault="00D74C5C" w:rsidP="00D74C5C">
            <w:pPr>
              <w:spacing w:before="120"/>
            </w:pPr>
            <w:r w:rsidRPr="00756020">
              <w:t>Quần áo bảo hộ lao động</w:t>
            </w:r>
          </w:p>
        </w:tc>
        <w:tc>
          <w:tcPr>
            <w:tcW w:w="9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430343" w14:textId="77777777" w:rsidR="00D74C5C" w:rsidRPr="00756020" w:rsidRDefault="00D74C5C" w:rsidP="00D74C5C">
            <w:pPr>
              <w:spacing w:before="120"/>
              <w:jc w:val="center"/>
            </w:pPr>
            <w:r w:rsidRPr="00756020">
              <w:t>Bộ</w:t>
            </w:r>
          </w:p>
        </w:tc>
        <w:tc>
          <w:tcPr>
            <w:tcW w:w="6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6E0D586" w14:textId="77777777" w:rsidR="00D74C5C" w:rsidRPr="00756020" w:rsidRDefault="00D74C5C" w:rsidP="00D74C5C">
            <w:pPr>
              <w:spacing w:before="120"/>
              <w:jc w:val="center"/>
            </w:pPr>
            <w:r w:rsidRPr="00756020">
              <w:t>18</w:t>
            </w:r>
          </w:p>
        </w:tc>
        <w:tc>
          <w:tcPr>
            <w:tcW w:w="769"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A6C765F" w14:textId="1B8D23F5" w:rsidR="00D74C5C" w:rsidRPr="00756020" w:rsidRDefault="00D74C5C" w:rsidP="00D74C5C">
            <w:pPr>
              <w:spacing w:before="120"/>
              <w:jc w:val="center"/>
            </w:pPr>
            <w:r>
              <w:rPr>
                <w:sz w:val="26"/>
                <w:szCs w:val="26"/>
              </w:rPr>
              <w:t> </w:t>
            </w:r>
          </w:p>
        </w:tc>
        <w:tc>
          <w:tcPr>
            <w:tcW w:w="769"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1E05DFF9" w14:textId="4567927C" w:rsidR="00D74C5C" w:rsidRPr="00756020" w:rsidRDefault="00D74C5C" w:rsidP="00D74C5C">
            <w:pPr>
              <w:spacing w:before="120"/>
              <w:jc w:val="center"/>
            </w:pPr>
            <w:r>
              <w:rPr>
                <w:sz w:val="26"/>
                <w:szCs w:val="26"/>
              </w:rPr>
              <w:t>522</w:t>
            </w:r>
          </w:p>
        </w:tc>
      </w:tr>
      <w:tr w:rsidR="00D74C5C" w:rsidRPr="00756020" w14:paraId="18EA3FF4" w14:textId="77777777" w:rsidTr="00A6751E">
        <w:tblPrEx>
          <w:tblBorders>
            <w:top w:val="none" w:sz="0" w:space="0" w:color="auto"/>
            <w:bottom w:val="none" w:sz="0" w:space="0" w:color="auto"/>
            <w:insideH w:val="none" w:sz="0" w:space="0" w:color="auto"/>
            <w:insideV w:val="none" w:sz="0" w:space="0" w:color="auto"/>
          </w:tblBorders>
        </w:tblPrEx>
        <w:tc>
          <w:tcPr>
            <w:tcW w:w="2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04A1A35" w14:textId="77777777" w:rsidR="00D74C5C" w:rsidRPr="00756020" w:rsidRDefault="00D74C5C" w:rsidP="00D74C5C">
            <w:pPr>
              <w:spacing w:before="120"/>
              <w:jc w:val="center"/>
            </w:pPr>
            <w:r w:rsidRPr="00756020">
              <w:t>7</w:t>
            </w:r>
          </w:p>
        </w:tc>
        <w:tc>
          <w:tcPr>
            <w:tcW w:w="15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5DC2DCF" w14:textId="77777777" w:rsidR="00D74C5C" w:rsidRPr="00756020" w:rsidRDefault="00D74C5C" w:rsidP="00D74C5C">
            <w:pPr>
              <w:spacing w:before="120"/>
            </w:pPr>
            <w:r w:rsidRPr="00756020">
              <w:t>Giày bảo hộ</w:t>
            </w:r>
          </w:p>
        </w:tc>
        <w:tc>
          <w:tcPr>
            <w:tcW w:w="9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AD62DC7" w14:textId="77777777" w:rsidR="00D74C5C" w:rsidRPr="00756020" w:rsidRDefault="00D74C5C" w:rsidP="00D74C5C">
            <w:pPr>
              <w:spacing w:before="120"/>
              <w:jc w:val="center"/>
            </w:pPr>
            <w:r w:rsidRPr="00756020">
              <w:t>Đôi</w:t>
            </w:r>
          </w:p>
        </w:tc>
        <w:tc>
          <w:tcPr>
            <w:tcW w:w="6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5A6DB05" w14:textId="77777777" w:rsidR="00D74C5C" w:rsidRPr="00756020" w:rsidRDefault="00D74C5C" w:rsidP="00D74C5C">
            <w:pPr>
              <w:spacing w:before="120"/>
              <w:jc w:val="center"/>
            </w:pPr>
            <w:r w:rsidRPr="00756020">
              <w:t>6</w:t>
            </w:r>
          </w:p>
        </w:tc>
        <w:tc>
          <w:tcPr>
            <w:tcW w:w="769"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D2D43B3" w14:textId="316B70AF" w:rsidR="00D74C5C" w:rsidRPr="00756020" w:rsidRDefault="00D74C5C" w:rsidP="00D74C5C">
            <w:pPr>
              <w:spacing w:before="120"/>
              <w:jc w:val="center"/>
            </w:pPr>
            <w:r>
              <w:rPr>
                <w:sz w:val="26"/>
                <w:szCs w:val="26"/>
              </w:rPr>
              <w:t> </w:t>
            </w:r>
          </w:p>
        </w:tc>
        <w:tc>
          <w:tcPr>
            <w:tcW w:w="769"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4C8B3804" w14:textId="70B35324" w:rsidR="00D74C5C" w:rsidRPr="00756020" w:rsidRDefault="00D74C5C" w:rsidP="00D74C5C">
            <w:pPr>
              <w:spacing w:before="120"/>
              <w:jc w:val="center"/>
            </w:pPr>
            <w:r>
              <w:rPr>
                <w:sz w:val="26"/>
                <w:szCs w:val="26"/>
              </w:rPr>
              <w:t>522</w:t>
            </w:r>
          </w:p>
        </w:tc>
      </w:tr>
      <w:tr w:rsidR="00D74C5C" w:rsidRPr="00756020" w14:paraId="59DFCD88" w14:textId="77777777" w:rsidTr="00A6751E">
        <w:tblPrEx>
          <w:tblBorders>
            <w:top w:val="none" w:sz="0" w:space="0" w:color="auto"/>
            <w:bottom w:val="none" w:sz="0" w:space="0" w:color="auto"/>
            <w:insideH w:val="none" w:sz="0" w:space="0" w:color="auto"/>
            <w:insideV w:val="none" w:sz="0" w:space="0" w:color="auto"/>
          </w:tblBorders>
        </w:tblPrEx>
        <w:tc>
          <w:tcPr>
            <w:tcW w:w="2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DA435F3" w14:textId="77777777" w:rsidR="00D74C5C" w:rsidRPr="00756020" w:rsidRDefault="00D74C5C" w:rsidP="00D74C5C">
            <w:pPr>
              <w:spacing w:before="120"/>
              <w:jc w:val="center"/>
            </w:pPr>
            <w:r w:rsidRPr="00756020">
              <w:t>8</w:t>
            </w:r>
          </w:p>
        </w:tc>
        <w:tc>
          <w:tcPr>
            <w:tcW w:w="15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FB6A1F7" w14:textId="77777777" w:rsidR="00D74C5C" w:rsidRPr="00756020" w:rsidRDefault="00D74C5C" w:rsidP="00D74C5C">
            <w:pPr>
              <w:spacing w:before="120"/>
            </w:pPr>
            <w:r w:rsidRPr="00756020">
              <w:t>Tất</w:t>
            </w:r>
          </w:p>
        </w:tc>
        <w:tc>
          <w:tcPr>
            <w:tcW w:w="9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C704FC8" w14:textId="77777777" w:rsidR="00D74C5C" w:rsidRPr="00756020" w:rsidRDefault="00D74C5C" w:rsidP="00D74C5C">
            <w:pPr>
              <w:spacing w:before="120"/>
              <w:jc w:val="center"/>
            </w:pPr>
            <w:r w:rsidRPr="00756020">
              <w:t>Đôi</w:t>
            </w:r>
          </w:p>
        </w:tc>
        <w:tc>
          <w:tcPr>
            <w:tcW w:w="6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BB17755" w14:textId="77777777" w:rsidR="00D74C5C" w:rsidRPr="00756020" w:rsidRDefault="00D74C5C" w:rsidP="00D74C5C">
            <w:pPr>
              <w:spacing w:before="120"/>
              <w:jc w:val="center"/>
            </w:pPr>
            <w:r w:rsidRPr="00756020">
              <w:t>6</w:t>
            </w:r>
          </w:p>
        </w:tc>
        <w:tc>
          <w:tcPr>
            <w:tcW w:w="769"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23BE341" w14:textId="2A896CE4" w:rsidR="00D74C5C" w:rsidRPr="00756020" w:rsidRDefault="00D74C5C" w:rsidP="00D74C5C">
            <w:pPr>
              <w:spacing w:before="120"/>
              <w:jc w:val="center"/>
            </w:pPr>
            <w:r>
              <w:rPr>
                <w:sz w:val="26"/>
                <w:szCs w:val="26"/>
              </w:rPr>
              <w:t> </w:t>
            </w:r>
          </w:p>
        </w:tc>
        <w:tc>
          <w:tcPr>
            <w:tcW w:w="769"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1E89F355" w14:textId="6052E162" w:rsidR="00D74C5C" w:rsidRPr="00756020" w:rsidRDefault="00D74C5C" w:rsidP="00D74C5C">
            <w:pPr>
              <w:spacing w:before="120"/>
              <w:jc w:val="center"/>
            </w:pPr>
            <w:r>
              <w:rPr>
                <w:sz w:val="26"/>
                <w:szCs w:val="26"/>
              </w:rPr>
              <w:t>522</w:t>
            </w:r>
          </w:p>
        </w:tc>
      </w:tr>
      <w:tr w:rsidR="00D74C5C" w:rsidRPr="00756020" w14:paraId="49A5BB19" w14:textId="77777777" w:rsidTr="00A6751E">
        <w:tblPrEx>
          <w:tblBorders>
            <w:top w:val="none" w:sz="0" w:space="0" w:color="auto"/>
            <w:bottom w:val="none" w:sz="0" w:space="0" w:color="auto"/>
            <w:insideH w:val="none" w:sz="0" w:space="0" w:color="auto"/>
            <w:insideV w:val="none" w:sz="0" w:space="0" w:color="auto"/>
          </w:tblBorders>
        </w:tblPrEx>
        <w:tc>
          <w:tcPr>
            <w:tcW w:w="2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9DCBA76" w14:textId="77777777" w:rsidR="00D74C5C" w:rsidRPr="00756020" w:rsidRDefault="00D74C5C" w:rsidP="00D74C5C">
            <w:pPr>
              <w:spacing w:before="120"/>
              <w:jc w:val="center"/>
            </w:pPr>
            <w:r w:rsidRPr="00756020">
              <w:t>9</w:t>
            </w:r>
          </w:p>
        </w:tc>
        <w:tc>
          <w:tcPr>
            <w:tcW w:w="15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3EA3BD4" w14:textId="77777777" w:rsidR="00D74C5C" w:rsidRPr="00756020" w:rsidRDefault="00D74C5C" w:rsidP="00D74C5C">
            <w:pPr>
              <w:spacing w:before="120"/>
            </w:pPr>
            <w:r w:rsidRPr="00756020">
              <w:t>Cặp đựng tài liệu</w:t>
            </w:r>
          </w:p>
        </w:tc>
        <w:tc>
          <w:tcPr>
            <w:tcW w:w="9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C05EA56" w14:textId="77777777" w:rsidR="00D74C5C" w:rsidRPr="00756020" w:rsidRDefault="00D74C5C" w:rsidP="00D74C5C">
            <w:pPr>
              <w:spacing w:before="120"/>
              <w:jc w:val="center"/>
            </w:pPr>
            <w:r w:rsidRPr="00756020">
              <w:t>Cái</w:t>
            </w:r>
          </w:p>
        </w:tc>
        <w:tc>
          <w:tcPr>
            <w:tcW w:w="6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9FBD988" w14:textId="77777777" w:rsidR="00D74C5C" w:rsidRPr="00756020" w:rsidRDefault="00D74C5C" w:rsidP="00D74C5C">
            <w:pPr>
              <w:spacing w:before="120"/>
              <w:jc w:val="center"/>
            </w:pPr>
            <w:r w:rsidRPr="00756020">
              <w:t>24</w:t>
            </w:r>
          </w:p>
        </w:tc>
        <w:tc>
          <w:tcPr>
            <w:tcW w:w="769"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DD50CA7" w14:textId="669D5A85" w:rsidR="00D74C5C" w:rsidRPr="00756020" w:rsidRDefault="00D74C5C" w:rsidP="00D74C5C">
            <w:pPr>
              <w:spacing w:before="120"/>
              <w:jc w:val="center"/>
            </w:pPr>
            <w:r>
              <w:rPr>
                <w:sz w:val="26"/>
                <w:szCs w:val="26"/>
              </w:rPr>
              <w:t> </w:t>
            </w:r>
          </w:p>
        </w:tc>
        <w:tc>
          <w:tcPr>
            <w:tcW w:w="769"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415318C4" w14:textId="3958234C" w:rsidR="00D74C5C" w:rsidRPr="00756020" w:rsidRDefault="00D74C5C" w:rsidP="00D74C5C">
            <w:pPr>
              <w:spacing w:before="120"/>
              <w:jc w:val="center"/>
            </w:pPr>
            <w:r>
              <w:rPr>
                <w:sz w:val="26"/>
                <w:szCs w:val="26"/>
              </w:rPr>
              <w:t>522</w:t>
            </w:r>
          </w:p>
        </w:tc>
      </w:tr>
      <w:tr w:rsidR="00D74C5C" w:rsidRPr="00756020" w14:paraId="0B86300B" w14:textId="77777777" w:rsidTr="00A6751E">
        <w:tblPrEx>
          <w:tblBorders>
            <w:top w:val="none" w:sz="0" w:space="0" w:color="auto"/>
            <w:bottom w:val="none" w:sz="0" w:space="0" w:color="auto"/>
            <w:insideH w:val="none" w:sz="0" w:space="0" w:color="auto"/>
            <w:insideV w:val="none" w:sz="0" w:space="0" w:color="auto"/>
          </w:tblBorders>
        </w:tblPrEx>
        <w:tc>
          <w:tcPr>
            <w:tcW w:w="2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607896B" w14:textId="77777777" w:rsidR="00D74C5C" w:rsidRPr="00756020" w:rsidRDefault="00D74C5C" w:rsidP="00D74C5C">
            <w:pPr>
              <w:spacing w:before="120"/>
              <w:jc w:val="center"/>
            </w:pPr>
            <w:r w:rsidRPr="00756020">
              <w:t>10</w:t>
            </w:r>
          </w:p>
        </w:tc>
        <w:tc>
          <w:tcPr>
            <w:tcW w:w="15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A2FB7D3" w14:textId="77777777" w:rsidR="00D74C5C" w:rsidRPr="00756020" w:rsidRDefault="00D74C5C" w:rsidP="00D74C5C">
            <w:pPr>
              <w:spacing w:before="120"/>
            </w:pPr>
            <w:r w:rsidRPr="00756020">
              <w:t>Mũ cứng</w:t>
            </w:r>
          </w:p>
        </w:tc>
        <w:tc>
          <w:tcPr>
            <w:tcW w:w="9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3ABC723" w14:textId="77777777" w:rsidR="00D74C5C" w:rsidRPr="00756020" w:rsidRDefault="00D74C5C" w:rsidP="00D74C5C">
            <w:pPr>
              <w:spacing w:before="120"/>
              <w:jc w:val="center"/>
            </w:pPr>
            <w:r w:rsidRPr="00756020">
              <w:t>Cái</w:t>
            </w:r>
          </w:p>
        </w:tc>
        <w:tc>
          <w:tcPr>
            <w:tcW w:w="6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0034701" w14:textId="77777777" w:rsidR="00D74C5C" w:rsidRPr="00756020" w:rsidRDefault="00D74C5C" w:rsidP="00D74C5C">
            <w:pPr>
              <w:spacing w:before="120"/>
              <w:jc w:val="center"/>
            </w:pPr>
            <w:r w:rsidRPr="00756020">
              <w:t>12</w:t>
            </w:r>
          </w:p>
        </w:tc>
        <w:tc>
          <w:tcPr>
            <w:tcW w:w="769"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C7E187" w14:textId="054EDA27" w:rsidR="00D74C5C" w:rsidRPr="00756020" w:rsidRDefault="00D74C5C" w:rsidP="00D74C5C">
            <w:pPr>
              <w:spacing w:before="120"/>
              <w:jc w:val="center"/>
            </w:pPr>
            <w:r>
              <w:rPr>
                <w:sz w:val="26"/>
                <w:szCs w:val="26"/>
              </w:rPr>
              <w:t> </w:t>
            </w:r>
          </w:p>
        </w:tc>
        <w:tc>
          <w:tcPr>
            <w:tcW w:w="769"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2723F506" w14:textId="398D328B" w:rsidR="00D74C5C" w:rsidRPr="00756020" w:rsidRDefault="00D74C5C" w:rsidP="00D74C5C">
            <w:pPr>
              <w:spacing w:before="120"/>
              <w:jc w:val="center"/>
            </w:pPr>
            <w:r>
              <w:rPr>
                <w:sz w:val="26"/>
                <w:szCs w:val="26"/>
              </w:rPr>
              <w:t>522</w:t>
            </w:r>
          </w:p>
        </w:tc>
      </w:tr>
      <w:tr w:rsidR="00D74C5C" w:rsidRPr="00756020" w14:paraId="6E70CDC7" w14:textId="77777777" w:rsidTr="00A6751E">
        <w:tblPrEx>
          <w:tblBorders>
            <w:top w:val="none" w:sz="0" w:space="0" w:color="auto"/>
            <w:bottom w:val="none" w:sz="0" w:space="0" w:color="auto"/>
            <w:insideH w:val="none" w:sz="0" w:space="0" w:color="auto"/>
            <w:insideV w:val="none" w:sz="0" w:space="0" w:color="auto"/>
          </w:tblBorders>
        </w:tblPrEx>
        <w:tc>
          <w:tcPr>
            <w:tcW w:w="258"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35EDD41D" w14:textId="77777777" w:rsidR="00D74C5C" w:rsidRPr="00756020" w:rsidRDefault="00D74C5C" w:rsidP="00D74C5C">
            <w:pPr>
              <w:spacing w:before="120"/>
              <w:jc w:val="center"/>
            </w:pPr>
            <w:r w:rsidRPr="00756020">
              <w:t>11</w:t>
            </w:r>
          </w:p>
        </w:tc>
        <w:tc>
          <w:tcPr>
            <w:tcW w:w="1589"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7FEF2643" w14:textId="77777777" w:rsidR="00D74C5C" w:rsidRPr="00756020" w:rsidRDefault="00D74C5C" w:rsidP="00D74C5C">
            <w:pPr>
              <w:spacing w:before="120"/>
            </w:pPr>
            <w:r w:rsidRPr="00756020">
              <w:t>USB (4 GB)</w:t>
            </w:r>
          </w:p>
        </w:tc>
        <w:tc>
          <w:tcPr>
            <w:tcW w:w="924"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149BCE5B" w14:textId="77777777" w:rsidR="00D74C5C" w:rsidRPr="00756020" w:rsidRDefault="00D74C5C" w:rsidP="00D74C5C">
            <w:pPr>
              <w:spacing w:before="120"/>
              <w:jc w:val="center"/>
            </w:pPr>
            <w:r w:rsidRPr="00756020">
              <w:t>Cái</w:t>
            </w:r>
          </w:p>
        </w:tc>
        <w:tc>
          <w:tcPr>
            <w:tcW w:w="691"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38482FD5" w14:textId="77777777" w:rsidR="00D74C5C" w:rsidRPr="00756020" w:rsidRDefault="00D74C5C" w:rsidP="00D74C5C">
            <w:pPr>
              <w:spacing w:before="120"/>
              <w:jc w:val="center"/>
            </w:pPr>
            <w:r w:rsidRPr="00756020">
              <w:t>12</w:t>
            </w:r>
          </w:p>
        </w:tc>
        <w:tc>
          <w:tcPr>
            <w:tcW w:w="769"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5FCFC0" w14:textId="337CDB11" w:rsidR="00D74C5C" w:rsidRPr="00756020" w:rsidRDefault="00D74C5C" w:rsidP="00D74C5C">
            <w:pPr>
              <w:spacing w:before="120"/>
              <w:jc w:val="center"/>
            </w:pPr>
            <w:r>
              <w:rPr>
                <w:sz w:val="26"/>
                <w:szCs w:val="26"/>
              </w:rPr>
              <w:t>272</w:t>
            </w:r>
          </w:p>
        </w:tc>
        <w:tc>
          <w:tcPr>
            <w:tcW w:w="769"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2AB1DCA2" w14:textId="57ECFB4F" w:rsidR="00D74C5C" w:rsidRPr="00756020" w:rsidRDefault="00D74C5C" w:rsidP="00D74C5C">
            <w:pPr>
              <w:spacing w:before="120"/>
              <w:jc w:val="center"/>
            </w:pPr>
            <w:r>
              <w:rPr>
                <w:sz w:val="26"/>
                <w:szCs w:val="26"/>
              </w:rPr>
              <w:t> </w:t>
            </w:r>
          </w:p>
        </w:tc>
      </w:tr>
      <w:tr w:rsidR="00D74C5C" w:rsidRPr="00756020" w14:paraId="689059CE" w14:textId="77777777" w:rsidTr="00A6751E">
        <w:tblPrEx>
          <w:tblBorders>
            <w:top w:val="none" w:sz="0" w:space="0" w:color="auto"/>
            <w:bottom w:val="none" w:sz="0" w:space="0" w:color="auto"/>
            <w:insideH w:val="none" w:sz="0" w:space="0" w:color="auto"/>
            <w:insideV w:val="none" w:sz="0" w:space="0" w:color="auto"/>
          </w:tblBorders>
        </w:tblPrEx>
        <w:trPr>
          <w:trHeight w:val="438"/>
        </w:trPr>
        <w:tc>
          <w:tcPr>
            <w:tcW w:w="258" w:type="pct"/>
            <w:tcBorders>
              <w:top w:val="single" w:sz="4" w:space="0" w:color="auto"/>
              <w:left w:val="single" w:sz="4" w:space="0" w:color="auto"/>
              <w:right w:val="nil"/>
              <w:tl2br w:val="nil"/>
              <w:tr2bl w:val="nil"/>
            </w:tcBorders>
            <w:shd w:val="solid" w:color="FFFFFF" w:fill="auto"/>
            <w:tcMar>
              <w:top w:w="0" w:type="dxa"/>
              <w:left w:w="0" w:type="dxa"/>
              <w:bottom w:w="0" w:type="dxa"/>
              <w:right w:w="0" w:type="dxa"/>
            </w:tcMar>
          </w:tcPr>
          <w:p w14:paraId="78934BB8" w14:textId="77777777" w:rsidR="00D74C5C" w:rsidRPr="00756020" w:rsidRDefault="00D74C5C" w:rsidP="00D74C5C">
            <w:pPr>
              <w:spacing w:before="120"/>
              <w:jc w:val="center"/>
            </w:pPr>
            <w:r w:rsidRPr="00756020">
              <w:t>12</w:t>
            </w:r>
          </w:p>
        </w:tc>
        <w:tc>
          <w:tcPr>
            <w:tcW w:w="1589" w:type="pct"/>
            <w:tcBorders>
              <w:top w:val="single" w:sz="4"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45CCB892" w14:textId="77777777" w:rsidR="00D74C5C" w:rsidRPr="00756020" w:rsidRDefault="00D74C5C" w:rsidP="00D74C5C">
            <w:pPr>
              <w:spacing w:before="120"/>
            </w:pPr>
            <w:r w:rsidRPr="00756020">
              <w:t>Lưu điện</w:t>
            </w:r>
          </w:p>
        </w:tc>
        <w:tc>
          <w:tcPr>
            <w:tcW w:w="924" w:type="pct"/>
            <w:tcBorders>
              <w:top w:val="single" w:sz="4"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59D19413" w14:textId="77777777" w:rsidR="00D74C5C" w:rsidRPr="00756020" w:rsidRDefault="00D74C5C" w:rsidP="00D74C5C">
            <w:pPr>
              <w:spacing w:before="120"/>
              <w:jc w:val="center"/>
            </w:pPr>
            <w:r w:rsidRPr="00756020">
              <w:t>Cái</w:t>
            </w:r>
          </w:p>
        </w:tc>
        <w:tc>
          <w:tcPr>
            <w:tcW w:w="691" w:type="pct"/>
            <w:tcBorders>
              <w:top w:val="single" w:sz="4"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582A9157" w14:textId="77777777" w:rsidR="00D74C5C" w:rsidRPr="00756020" w:rsidRDefault="00D74C5C" w:rsidP="00D74C5C">
            <w:pPr>
              <w:spacing w:before="120"/>
              <w:jc w:val="center"/>
            </w:pPr>
            <w:r w:rsidRPr="00756020">
              <w:t>60</w:t>
            </w:r>
          </w:p>
        </w:tc>
        <w:tc>
          <w:tcPr>
            <w:tcW w:w="769"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4169AC8" w14:textId="60DB9FD4" w:rsidR="00D74C5C" w:rsidRPr="00756020" w:rsidRDefault="00D74C5C" w:rsidP="00D74C5C">
            <w:pPr>
              <w:spacing w:before="120"/>
              <w:jc w:val="center"/>
            </w:pPr>
            <w:r>
              <w:rPr>
                <w:sz w:val="26"/>
                <w:szCs w:val="26"/>
              </w:rPr>
              <w:t>109</w:t>
            </w:r>
          </w:p>
        </w:tc>
        <w:tc>
          <w:tcPr>
            <w:tcW w:w="769"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223CE53E" w14:textId="648F75B5" w:rsidR="00D74C5C" w:rsidRPr="00756020" w:rsidRDefault="00D74C5C" w:rsidP="00D74C5C">
            <w:pPr>
              <w:spacing w:before="120"/>
              <w:jc w:val="center"/>
            </w:pPr>
            <w:r>
              <w:rPr>
                <w:sz w:val="26"/>
                <w:szCs w:val="26"/>
              </w:rPr>
              <w:t> </w:t>
            </w:r>
          </w:p>
        </w:tc>
      </w:tr>
      <w:tr w:rsidR="00D74C5C" w:rsidRPr="00756020" w14:paraId="75235F9B" w14:textId="77777777" w:rsidTr="00A6751E">
        <w:tblPrEx>
          <w:tblBorders>
            <w:top w:val="none" w:sz="0" w:space="0" w:color="auto"/>
            <w:bottom w:val="none" w:sz="0" w:space="0" w:color="auto"/>
            <w:insideH w:val="none" w:sz="0" w:space="0" w:color="auto"/>
            <w:insideV w:val="none" w:sz="0" w:space="0" w:color="auto"/>
          </w:tblBorders>
        </w:tblPrEx>
        <w:tc>
          <w:tcPr>
            <w:tcW w:w="258" w:type="pct"/>
            <w:tcBorders>
              <w:top w:val="single" w:sz="8" w:space="0" w:color="auto"/>
              <w:left w:val="single" w:sz="4" w:space="0" w:color="auto"/>
              <w:bottom w:val="nil"/>
              <w:right w:val="nil"/>
              <w:tl2br w:val="nil"/>
              <w:tr2bl w:val="nil"/>
            </w:tcBorders>
            <w:shd w:val="solid" w:color="FFFFFF" w:fill="auto"/>
            <w:tcMar>
              <w:top w:w="0" w:type="dxa"/>
              <w:left w:w="0" w:type="dxa"/>
              <w:bottom w:w="0" w:type="dxa"/>
              <w:right w:w="0" w:type="dxa"/>
            </w:tcMar>
          </w:tcPr>
          <w:p w14:paraId="04D232B2" w14:textId="77777777" w:rsidR="00D74C5C" w:rsidRPr="00756020" w:rsidRDefault="00D74C5C" w:rsidP="00D74C5C">
            <w:pPr>
              <w:spacing w:before="120"/>
              <w:jc w:val="center"/>
            </w:pPr>
            <w:r w:rsidRPr="00756020">
              <w:t>13</w:t>
            </w:r>
          </w:p>
        </w:tc>
        <w:tc>
          <w:tcPr>
            <w:tcW w:w="15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EEF77A3" w14:textId="77777777" w:rsidR="00D74C5C" w:rsidRPr="00756020" w:rsidRDefault="00D74C5C" w:rsidP="00D74C5C">
            <w:pPr>
              <w:spacing w:before="120"/>
            </w:pPr>
            <w:r w:rsidRPr="00756020">
              <w:t>Quạt thông gió 0,04 kW</w:t>
            </w:r>
          </w:p>
        </w:tc>
        <w:tc>
          <w:tcPr>
            <w:tcW w:w="9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3CD58B2" w14:textId="77777777" w:rsidR="00D74C5C" w:rsidRPr="00756020" w:rsidRDefault="00D74C5C" w:rsidP="00D74C5C">
            <w:pPr>
              <w:spacing w:before="120"/>
              <w:jc w:val="center"/>
            </w:pPr>
            <w:r w:rsidRPr="00756020">
              <w:t>Cái</w:t>
            </w:r>
          </w:p>
        </w:tc>
        <w:tc>
          <w:tcPr>
            <w:tcW w:w="6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7D06C25" w14:textId="77777777" w:rsidR="00D74C5C" w:rsidRPr="00756020" w:rsidRDefault="00D74C5C" w:rsidP="00D74C5C">
            <w:pPr>
              <w:spacing w:before="120"/>
              <w:jc w:val="center"/>
            </w:pPr>
            <w:r w:rsidRPr="00756020">
              <w:t>36</w:t>
            </w:r>
          </w:p>
        </w:tc>
        <w:tc>
          <w:tcPr>
            <w:tcW w:w="769"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1D1AC39" w14:textId="15EFADDA" w:rsidR="00D74C5C" w:rsidRPr="00756020" w:rsidRDefault="00D74C5C" w:rsidP="00D74C5C">
            <w:pPr>
              <w:spacing w:before="120"/>
              <w:jc w:val="center"/>
            </w:pPr>
            <w:r>
              <w:rPr>
                <w:sz w:val="26"/>
                <w:szCs w:val="26"/>
              </w:rPr>
              <w:t>102</w:t>
            </w:r>
          </w:p>
        </w:tc>
        <w:tc>
          <w:tcPr>
            <w:tcW w:w="769"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03C8C5F3" w14:textId="26ED42C3" w:rsidR="00D74C5C" w:rsidRPr="00756020" w:rsidRDefault="00D74C5C" w:rsidP="00D74C5C">
            <w:pPr>
              <w:spacing w:before="120"/>
              <w:jc w:val="center"/>
            </w:pPr>
            <w:r>
              <w:rPr>
                <w:sz w:val="26"/>
                <w:szCs w:val="26"/>
              </w:rPr>
              <w:t> </w:t>
            </w:r>
          </w:p>
        </w:tc>
      </w:tr>
      <w:tr w:rsidR="00D74C5C" w:rsidRPr="00756020" w14:paraId="1D2C9B3C" w14:textId="77777777" w:rsidTr="00A6751E">
        <w:tblPrEx>
          <w:tblBorders>
            <w:top w:val="none" w:sz="0" w:space="0" w:color="auto"/>
            <w:bottom w:val="none" w:sz="0" w:space="0" w:color="auto"/>
            <w:insideH w:val="none" w:sz="0" w:space="0" w:color="auto"/>
            <w:insideV w:val="none" w:sz="0" w:space="0" w:color="auto"/>
          </w:tblBorders>
        </w:tblPrEx>
        <w:tc>
          <w:tcPr>
            <w:tcW w:w="2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917C65A" w14:textId="77777777" w:rsidR="00D74C5C" w:rsidRPr="00756020" w:rsidRDefault="00D74C5C" w:rsidP="00D74C5C">
            <w:pPr>
              <w:spacing w:before="120"/>
              <w:jc w:val="center"/>
            </w:pPr>
            <w:r w:rsidRPr="00756020">
              <w:t>14</w:t>
            </w:r>
          </w:p>
        </w:tc>
        <w:tc>
          <w:tcPr>
            <w:tcW w:w="15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0214D13" w14:textId="77777777" w:rsidR="00D74C5C" w:rsidRPr="00756020" w:rsidRDefault="00D74C5C" w:rsidP="00D74C5C">
            <w:pPr>
              <w:spacing w:before="120"/>
            </w:pPr>
            <w:r w:rsidRPr="00756020">
              <w:t>Quần áo mưa</w:t>
            </w:r>
          </w:p>
        </w:tc>
        <w:tc>
          <w:tcPr>
            <w:tcW w:w="9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896BEB3" w14:textId="77777777" w:rsidR="00D74C5C" w:rsidRPr="00756020" w:rsidRDefault="00D74C5C" w:rsidP="00D74C5C">
            <w:pPr>
              <w:spacing w:before="120"/>
              <w:jc w:val="center"/>
            </w:pPr>
            <w:r w:rsidRPr="00756020">
              <w:t>Bộ</w:t>
            </w:r>
          </w:p>
        </w:tc>
        <w:tc>
          <w:tcPr>
            <w:tcW w:w="6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A1EA8FA" w14:textId="0A120F63" w:rsidR="00D74C5C" w:rsidRPr="00756020" w:rsidRDefault="00D74C5C" w:rsidP="00D74C5C">
            <w:pPr>
              <w:spacing w:before="120"/>
              <w:jc w:val="center"/>
            </w:pPr>
            <w:r w:rsidRPr="00756020">
              <w:t>6</w:t>
            </w:r>
          </w:p>
        </w:tc>
        <w:tc>
          <w:tcPr>
            <w:tcW w:w="769"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5455164" w14:textId="77270003" w:rsidR="00D74C5C" w:rsidRPr="00756020" w:rsidRDefault="00D74C5C" w:rsidP="00D74C5C">
            <w:pPr>
              <w:spacing w:before="120"/>
              <w:jc w:val="center"/>
            </w:pPr>
            <w:r>
              <w:rPr>
                <w:sz w:val="26"/>
                <w:szCs w:val="26"/>
              </w:rPr>
              <w:t> </w:t>
            </w:r>
          </w:p>
        </w:tc>
        <w:tc>
          <w:tcPr>
            <w:tcW w:w="769"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0F50499D" w14:textId="4730100B" w:rsidR="00D74C5C" w:rsidRPr="00756020" w:rsidRDefault="00D74C5C" w:rsidP="00D74C5C">
            <w:pPr>
              <w:spacing w:before="120"/>
              <w:jc w:val="center"/>
            </w:pPr>
            <w:r>
              <w:rPr>
                <w:sz w:val="26"/>
                <w:szCs w:val="26"/>
              </w:rPr>
              <w:t>156</w:t>
            </w:r>
          </w:p>
        </w:tc>
      </w:tr>
      <w:tr w:rsidR="00D74C5C" w:rsidRPr="00756020" w14:paraId="1890F4DE" w14:textId="77777777" w:rsidTr="00A6751E">
        <w:tblPrEx>
          <w:tblBorders>
            <w:top w:val="none" w:sz="0" w:space="0" w:color="auto"/>
            <w:bottom w:val="none" w:sz="0" w:space="0" w:color="auto"/>
            <w:insideH w:val="none" w:sz="0" w:space="0" w:color="auto"/>
            <w:insideV w:val="none" w:sz="0" w:space="0" w:color="auto"/>
          </w:tblBorders>
        </w:tblPrEx>
        <w:tc>
          <w:tcPr>
            <w:tcW w:w="2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F32DADA" w14:textId="77777777" w:rsidR="00D74C5C" w:rsidRPr="00756020" w:rsidRDefault="00D74C5C" w:rsidP="00D74C5C">
            <w:pPr>
              <w:spacing w:before="120"/>
              <w:jc w:val="center"/>
            </w:pPr>
            <w:r w:rsidRPr="00756020">
              <w:t>16</w:t>
            </w:r>
          </w:p>
        </w:tc>
        <w:tc>
          <w:tcPr>
            <w:tcW w:w="15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D02AD98" w14:textId="77777777" w:rsidR="00D74C5C" w:rsidRPr="00756020" w:rsidRDefault="00D74C5C" w:rsidP="00D74C5C">
            <w:pPr>
              <w:spacing w:before="120"/>
            </w:pPr>
            <w:r w:rsidRPr="00756020">
              <w:t>Ba lô</w:t>
            </w:r>
          </w:p>
        </w:tc>
        <w:tc>
          <w:tcPr>
            <w:tcW w:w="9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ACA763C" w14:textId="77777777" w:rsidR="00D74C5C" w:rsidRPr="00756020" w:rsidRDefault="00D74C5C" w:rsidP="00D74C5C">
            <w:pPr>
              <w:spacing w:before="120"/>
              <w:jc w:val="center"/>
            </w:pPr>
            <w:r w:rsidRPr="00756020">
              <w:t>Cái</w:t>
            </w:r>
          </w:p>
        </w:tc>
        <w:tc>
          <w:tcPr>
            <w:tcW w:w="6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426C9B7" w14:textId="77777777" w:rsidR="00D74C5C" w:rsidRPr="00756020" w:rsidRDefault="00D74C5C" w:rsidP="00D74C5C">
            <w:pPr>
              <w:spacing w:before="120"/>
              <w:jc w:val="center"/>
            </w:pPr>
            <w:r w:rsidRPr="00756020">
              <w:t>24</w:t>
            </w:r>
          </w:p>
        </w:tc>
        <w:tc>
          <w:tcPr>
            <w:tcW w:w="769"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F155D4E" w14:textId="19E4589B" w:rsidR="00D74C5C" w:rsidRPr="00756020" w:rsidRDefault="00D74C5C" w:rsidP="00D74C5C">
            <w:pPr>
              <w:spacing w:before="120"/>
              <w:jc w:val="center"/>
            </w:pPr>
            <w:r>
              <w:rPr>
                <w:sz w:val="26"/>
                <w:szCs w:val="26"/>
              </w:rPr>
              <w:t> </w:t>
            </w:r>
          </w:p>
        </w:tc>
        <w:tc>
          <w:tcPr>
            <w:tcW w:w="769"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11A93B6D" w14:textId="5DE09F1A" w:rsidR="00D74C5C" w:rsidRPr="00756020" w:rsidRDefault="00D74C5C" w:rsidP="00D74C5C">
            <w:pPr>
              <w:spacing w:before="120"/>
              <w:jc w:val="center"/>
            </w:pPr>
            <w:r>
              <w:rPr>
                <w:sz w:val="26"/>
                <w:szCs w:val="26"/>
              </w:rPr>
              <w:t>522</w:t>
            </w:r>
          </w:p>
        </w:tc>
      </w:tr>
      <w:tr w:rsidR="00D74C5C" w:rsidRPr="00756020" w14:paraId="0422DD0F" w14:textId="77777777" w:rsidTr="00A6751E">
        <w:tblPrEx>
          <w:tblBorders>
            <w:top w:val="none" w:sz="0" w:space="0" w:color="auto"/>
            <w:bottom w:val="none" w:sz="0" w:space="0" w:color="auto"/>
            <w:insideH w:val="none" w:sz="0" w:space="0" w:color="auto"/>
            <w:insideV w:val="none" w:sz="0" w:space="0" w:color="auto"/>
          </w:tblBorders>
        </w:tblPrEx>
        <w:tc>
          <w:tcPr>
            <w:tcW w:w="2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DDA6E48" w14:textId="77777777" w:rsidR="00D74C5C" w:rsidRPr="00756020" w:rsidRDefault="00D74C5C" w:rsidP="00D74C5C">
            <w:pPr>
              <w:spacing w:before="120"/>
              <w:jc w:val="center"/>
            </w:pPr>
            <w:r w:rsidRPr="00756020">
              <w:t>18</w:t>
            </w:r>
          </w:p>
        </w:tc>
        <w:tc>
          <w:tcPr>
            <w:tcW w:w="15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FC592BA" w14:textId="77777777" w:rsidR="00D74C5C" w:rsidRPr="00756020" w:rsidRDefault="00D74C5C" w:rsidP="00D74C5C">
            <w:pPr>
              <w:spacing w:before="120"/>
            </w:pPr>
            <w:r w:rsidRPr="00756020">
              <w:t>Gọt bút chì</w:t>
            </w:r>
          </w:p>
        </w:tc>
        <w:tc>
          <w:tcPr>
            <w:tcW w:w="9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99AC9DA" w14:textId="77777777" w:rsidR="00D74C5C" w:rsidRPr="00756020" w:rsidRDefault="00D74C5C" w:rsidP="00D74C5C">
            <w:pPr>
              <w:spacing w:before="120"/>
              <w:jc w:val="center"/>
            </w:pPr>
            <w:r w:rsidRPr="00756020">
              <w:t>Cái</w:t>
            </w:r>
          </w:p>
        </w:tc>
        <w:tc>
          <w:tcPr>
            <w:tcW w:w="6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23E99B1" w14:textId="77777777" w:rsidR="00D74C5C" w:rsidRPr="00756020" w:rsidRDefault="00D74C5C" w:rsidP="00D74C5C">
            <w:pPr>
              <w:spacing w:before="120"/>
              <w:jc w:val="center"/>
            </w:pPr>
            <w:r w:rsidRPr="00756020">
              <w:t>9</w:t>
            </w:r>
          </w:p>
        </w:tc>
        <w:tc>
          <w:tcPr>
            <w:tcW w:w="769"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69B11E9" w14:textId="1D1B0495" w:rsidR="00D74C5C" w:rsidRPr="00756020" w:rsidRDefault="00D74C5C" w:rsidP="00D74C5C">
            <w:pPr>
              <w:spacing w:before="120"/>
              <w:jc w:val="center"/>
            </w:pPr>
            <w:r>
              <w:rPr>
                <w:sz w:val="26"/>
                <w:szCs w:val="26"/>
              </w:rPr>
              <w:t>14</w:t>
            </w:r>
          </w:p>
        </w:tc>
        <w:tc>
          <w:tcPr>
            <w:tcW w:w="769"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660B0629" w14:textId="76A68636" w:rsidR="00D74C5C" w:rsidRPr="00756020" w:rsidRDefault="00D74C5C" w:rsidP="00D74C5C">
            <w:pPr>
              <w:spacing w:before="120"/>
              <w:jc w:val="center"/>
            </w:pPr>
            <w:r>
              <w:rPr>
                <w:sz w:val="26"/>
                <w:szCs w:val="26"/>
              </w:rPr>
              <w:t>26</w:t>
            </w:r>
          </w:p>
        </w:tc>
      </w:tr>
      <w:tr w:rsidR="00D74C5C" w:rsidRPr="00756020" w14:paraId="63550064" w14:textId="77777777" w:rsidTr="00A6751E">
        <w:tblPrEx>
          <w:tblBorders>
            <w:top w:val="none" w:sz="0" w:space="0" w:color="auto"/>
            <w:bottom w:val="none" w:sz="0" w:space="0" w:color="auto"/>
            <w:insideH w:val="none" w:sz="0" w:space="0" w:color="auto"/>
            <w:insideV w:val="none" w:sz="0" w:space="0" w:color="auto"/>
          </w:tblBorders>
        </w:tblPrEx>
        <w:tc>
          <w:tcPr>
            <w:tcW w:w="2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8874AFC" w14:textId="77777777" w:rsidR="00D74C5C" w:rsidRPr="00756020" w:rsidRDefault="00D74C5C" w:rsidP="00D74C5C">
            <w:pPr>
              <w:spacing w:before="120"/>
              <w:jc w:val="center"/>
            </w:pPr>
            <w:r w:rsidRPr="00756020">
              <w:t>19</w:t>
            </w:r>
          </w:p>
        </w:tc>
        <w:tc>
          <w:tcPr>
            <w:tcW w:w="158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9548AC7" w14:textId="77777777" w:rsidR="00D74C5C" w:rsidRPr="00756020" w:rsidRDefault="00D74C5C" w:rsidP="00D74C5C">
            <w:pPr>
              <w:spacing w:before="120"/>
            </w:pPr>
            <w:r w:rsidRPr="00756020">
              <w:t>Đèn neon 0,04 kW</w:t>
            </w:r>
          </w:p>
        </w:tc>
        <w:tc>
          <w:tcPr>
            <w:tcW w:w="92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B5CB6FC" w14:textId="77777777" w:rsidR="00D74C5C" w:rsidRPr="00756020" w:rsidRDefault="00D74C5C" w:rsidP="00D74C5C">
            <w:pPr>
              <w:spacing w:before="120"/>
              <w:jc w:val="center"/>
            </w:pPr>
            <w:r w:rsidRPr="00756020">
              <w:t>Bộ</w:t>
            </w:r>
          </w:p>
        </w:tc>
        <w:tc>
          <w:tcPr>
            <w:tcW w:w="69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EE487FB" w14:textId="5F7D263D" w:rsidR="00D74C5C" w:rsidRPr="00756020" w:rsidRDefault="00D74C5C" w:rsidP="00D74C5C">
            <w:pPr>
              <w:spacing w:before="120"/>
              <w:jc w:val="center"/>
            </w:pPr>
            <w:r w:rsidRPr="00756020">
              <w:t>30</w:t>
            </w:r>
          </w:p>
        </w:tc>
        <w:tc>
          <w:tcPr>
            <w:tcW w:w="769"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041AF5B" w14:textId="27D8906F" w:rsidR="00D74C5C" w:rsidRPr="00756020" w:rsidRDefault="00D74C5C" w:rsidP="00D74C5C">
            <w:pPr>
              <w:spacing w:before="120"/>
              <w:jc w:val="center"/>
            </w:pPr>
            <w:r>
              <w:rPr>
                <w:sz w:val="26"/>
                <w:szCs w:val="26"/>
              </w:rPr>
              <w:t>272</w:t>
            </w:r>
          </w:p>
        </w:tc>
        <w:tc>
          <w:tcPr>
            <w:tcW w:w="769"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12F1039D" w14:textId="3A29B3BD" w:rsidR="00D74C5C" w:rsidRPr="00756020" w:rsidRDefault="00D74C5C" w:rsidP="00D74C5C">
            <w:pPr>
              <w:spacing w:before="120"/>
              <w:jc w:val="center"/>
            </w:pPr>
            <w:r>
              <w:rPr>
                <w:sz w:val="26"/>
                <w:szCs w:val="26"/>
              </w:rPr>
              <w:t> </w:t>
            </w:r>
          </w:p>
        </w:tc>
      </w:tr>
      <w:tr w:rsidR="00D74C5C" w:rsidRPr="00756020" w14:paraId="5096142A" w14:textId="77777777" w:rsidTr="00A6751E">
        <w:tblPrEx>
          <w:tblBorders>
            <w:top w:val="none" w:sz="0" w:space="0" w:color="auto"/>
            <w:bottom w:val="none" w:sz="0" w:space="0" w:color="auto"/>
            <w:insideH w:val="none" w:sz="0" w:space="0" w:color="auto"/>
            <w:insideV w:val="none" w:sz="0" w:space="0" w:color="auto"/>
          </w:tblBorders>
        </w:tblPrEx>
        <w:tc>
          <w:tcPr>
            <w:tcW w:w="2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6610F7E" w14:textId="2DBBB78F" w:rsidR="00D74C5C" w:rsidRPr="00756020" w:rsidRDefault="00D74C5C" w:rsidP="00D74C5C">
            <w:pPr>
              <w:spacing w:before="120"/>
              <w:jc w:val="center"/>
            </w:pPr>
            <w:r w:rsidRPr="00756020">
              <w:t>20</w:t>
            </w:r>
          </w:p>
        </w:tc>
        <w:tc>
          <w:tcPr>
            <w:tcW w:w="15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49BFF42" w14:textId="77777777" w:rsidR="00D74C5C" w:rsidRPr="00756020" w:rsidRDefault="00D74C5C" w:rsidP="00D74C5C">
            <w:pPr>
              <w:spacing w:before="120"/>
            </w:pPr>
            <w:r w:rsidRPr="00756020">
              <w:t>Ổ ghi CD 0,4 kW</w:t>
            </w:r>
          </w:p>
        </w:tc>
        <w:tc>
          <w:tcPr>
            <w:tcW w:w="9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F9C6070" w14:textId="77777777" w:rsidR="00D74C5C" w:rsidRPr="00756020" w:rsidRDefault="00D74C5C" w:rsidP="00D74C5C">
            <w:pPr>
              <w:spacing w:before="120"/>
              <w:jc w:val="center"/>
            </w:pPr>
            <w:r w:rsidRPr="00756020">
              <w:t>Cái</w:t>
            </w:r>
          </w:p>
        </w:tc>
        <w:tc>
          <w:tcPr>
            <w:tcW w:w="6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D2CA43F" w14:textId="77777777" w:rsidR="00D74C5C" w:rsidRPr="00756020" w:rsidRDefault="00D74C5C" w:rsidP="00D74C5C">
            <w:pPr>
              <w:spacing w:before="120"/>
              <w:jc w:val="center"/>
            </w:pPr>
            <w:r w:rsidRPr="00756020">
              <w:t>36</w:t>
            </w:r>
          </w:p>
        </w:tc>
        <w:tc>
          <w:tcPr>
            <w:tcW w:w="769"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4A5CC98" w14:textId="140C037F" w:rsidR="00D74C5C" w:rsidRPr="00756020" w:rsidRDefault="00D74C5C" w:rsidP="00D74C5C">
            <w:pPr>
              <w:spacing w:before="120"/>
              <w:jc w:val="center"/>
            </w:pPr>
            <w:r>
              <w:rPr>
                <w:sz w:val="26"/>
                <w:szCs w:val="26"/>
              </w:rPr>
              <w:t>10</w:t>
            </w:r>
          </w:p>
        </w:tc>
        <w:tc>
          <w:tcPr>
            <w:tcW w:w="769"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07A6B68B" w14:textId="2BEEE665" w:rsidR="00D74C5C" w:rsidRPr="00756020" w:rsidRDefault="00D74C5C" w:rsidP="00D74C5C">
            <w:pPr>
              <w:spacing w:before="120"/>
              <w:jc w:val="center"/>
            </w:pPr>
            <w:r>
              <w:rPr>
                <w:sz w:val="26"/>
                <w:szCs w:val="26"/>
              </w:rPr>
              <w:t> </w:t>
            </w:r>
          </w:p>
        </w:tc>
      </w:tr>
      <w:tr w:rsidR="00D74C5C" w:rsidRPr="00756020" w14:paraId="6CF0D374" w14:textId="77777777" w:rsidTr="00A6751E">
        <w:tblPrEx>
          <w:tblBorders>
            <w:top w:val="none" w:sz="0" w:space="0" w:color="auto"/>
            <w:bottom w:val="none" w:sz="0" w:space="0" w:color="auto"/>
            <w:insideH w:val="none" w:sz="0" w:space="0" w:color="auto"/>
            <w:insideV w:val="none" w:sz="0" w:space="0" w:color="auto"/>
          </w:tblBorders>
        </w:tblPrEx>
        <w:tc>
          <w:tcPr>
            <w:tcW w:w="2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8906341" w14:textId="3E27EDB2" w:rsidR="00D74C5C" w:rsidRPr="00756020" w:rsidRDefault="00D74C5C" w:rsidP="00D74C5C">
            <w:pPr>
              <w:spacing w:before="120"/>
              <w:jc w:val="center"/>
            </w:pPr>
            <w:r w:rsidRPr="00756020">
              <w:t>21</w:t>
            </w:r>
          </w:p>
        </w:tc>
        <w:tc>
          <w:tcPr>
            <w:tcW w:w="15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63C7FD7" w14:textId="77777777" w:rsidR="00D74C5C" w:rsidRPr="00756020" w:rsidRDefault="00D74C5C" w:rsidP="00D74C5C">
            <w:pPr>
              <w:spacing w:before="120"/>
            </w:pPr>
            <w:r w:rsidRPr="00756020">
              <w:t>Máy hút bụi 1,5 kW</w:t>
            </w:r>
          </w:p>
        </w:tc>
        <w:tc>
          <w:tcPr>
            <w:tcW w:w="9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A014309" w14:textId="77777777" w:rsidR="00D74C5C" w:rsidRPr="00756020" w:rsidRDefault="00D74C5C" w:rsidP="00D74C5C">
            <w:pPr>
              <w:spacing w:before="120"/>
              <w:jc w:val="center"/>
            </w:pPr>
            <w:r w:rsidRPr="00756020">
              <w:t>Cái</w:t>
            </w:r>
          </w:p>
        </w:tc>
        <w:tc>
          <w:tcPr>
            <w:tcW w:w="6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D756146" w14:textId="77777777" w:rsidR="00D74C5C" w:rsidRPr="00756020" w:rsidRDefault="00D74C5C" w:rsidP="00D74C5C">
            <w:pPr>
              <w:spacing w:before="120"/>
              <w:jc w:val="center"/>
            </w:pPr>
            <w:r w:rsidRPr="00756020">
              <w:t>60</w:t>
            </w:r>
          </w:p>
        </w:tc>
        <w:tc>
          <w:tcPr>
            <w:tcW w:w="769"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B218C53" w14:textId="12960648" w:rsidR="00D74C5C" w:rsidRPr="00756020" w:rsidRDefault="00D74C5C" w:rsidP="00D74C5C">
            <w:pPr>
              <w:spacing w:before="120"/>
              <w:jc w:val="center"/>
            </w:pPr>
            <w:r>
              <w:rPr>
                <w:sz w:val="26"/>
                <w:szCs w:val="26"/>
              </w:rPr>
              <w:t>49</w:t>
            </w:r>
          </w:p>
        </w:tc>
        <w:tc>
          <w:tcPr>
            <w:tcW w:w="769"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31113A73" w14:textId="207BB633" w:rsidR="00D74C5C" w:rsidRPr="00756020" w:rsidRDefault="00D74C5C" w:rsidP="00D74C5C">
            <w:pPr>
              <w:spacing w:before="120"/>
              <w:jc w:val="center"/>
            </w:pPr>
            <w:r>
              <w:rPr>
                <w:sz w:val="26"/>
                <w:szCs w:val="26"/>
              </w:rPr>
              <w:t> </w:t>
            </w:r>
          </w:p>
        </w:tc>
      </w:tr>
      <w:tr w:rsidR="00D74C5C" w:rsidRPr="00756020" w14:paraId="0BE8419A" w14:textId="77777777" w:rsidTr="008A16C4">
        <w:tblPrEx>
          <w:tblBorders>
            <w:top w:val="none" w:sz="0" w:space="0" w:color="auto"/>
            <w:bottom w:val="none" w:sz="0" w:space="0" w:color="auto"/>
            <w:insideH w:val="none" w:sz="0" w:space="0" w:color="auto"/>
            <w:insideV w:val="none" w:sz="0" w:space="0" w:color="auto"/>
          </w:tblBorders>
        </w:tblPrEx>
        <w:tc>
          <w:tcPr>
            <w:tcW w:w="2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DECF110" w14:textId="1E810BC0" w:rsidR="00D74C5C" w:rsidRPr="00756020" w:rsidRDefault="00D74C5C" w:rsidP="00D74C5C">
            <w:pPr>
              <w:spacing w:before="120"/>
              <w:jc w:val="center"/>
            </w:pPr>
            <w:r w:rsidRPr="00756020">
              <w:t>22</w:t>
            </w:r>
          </w:p>
        </w:tc>
        <w:tc>
          <w:tcPr>
            <w:tcW w:w="15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5E8F09E" w14:textId="77777777" w:rsidR="00D74C5C" w:rsidRPr="00756020" w:rsidRDefault="00D74C5C" w:rsidP="00D74C5C">
            <w:pPr>
              <w:spacing w:before="120"/>
            </w:pPr>
            <w:r w:rsidRPr="00756020">
              <w:t>Máy hút ẩm 2 kW</w:t>
            </w:r>
          </w:p>
        </w:tc>
        <w:tc>
          <w:tcPr>
            <w:tcW w:w="9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463B657" w14:textId="77777777" w:rsidR="00D74C5C" w:rsidRPr="00756020" w:rsidRDefault="00D74C5C" w:rsidP="00D74C5C">
            <w:pPr>
              <w:spacing w:before="120"/>
              <w:jc w:val="center"/>
            </w:pPr>
            <w:r w:rsidRPr="00756020">
              <w:t>Cái</w:t>
            </w:r>
          </w:p>
        </w:tc>
        <w:tc>
          <w:tcPr>
            <w:tcW w:w="6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056F262" w14:textId="77777777" w:rsidR="00D74C5C" w:rsidRPr="00756020" w:rsidRDefault="00D74C5C" w:rsidP="00D74C5C">
            <w:pPr>
              <w:spacing w:before="120"/>
              <w:jc w:val="center"/>
            </w:pPr>
            <w:r w:rsidRPr="00756020">
              <w:t>60</w:t>
            </w:r>
          </w:p>
        </w:tc>
        <w:tc>
          <w:tcPr>
            <w:tcW w:w="7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9D7E14" w14:textId="194B3BA8" w:rsidR="00D74C5C" w:rsidRPr="00756020" w:rsidRDefault="00D74C5C" w:rsidP="00D74C5C">
            <w:pPr>
              <w:spacing w:before="120"/>
              <w:jc w:val="center"/>
            </w:pPr>
            <w:r>
              <w:t>42</w:t>
            </w:r>
          </w:p>
        </w:tc>
        <w:tc>
          <w:tcPr>
            <w:tcW w:w="7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FAB55C" w14:textId="4075C7BD" w:rsidR="00D74C5C" w:rsidRPr="00756020" w:rsidRDefault="00D74C5C" w:rsidP="00D74C5C">
            <w:pPr>
              <w:spacing w:before="120"/>
              <w:jc w:val="center"/>
            </w:pPr>
          </w:p>
        </w:tc>
      </w:tr>
      <w:tr w:rsidR="00D74C5C" w:rsidRPr="00756020" w14:paraId="3568EF0B" w14:textId="77777777" w:rsidTr="008A16C4">
        <w:tblPrEx>
          <w:tblBorders>
            <w:top w:val="none" w:sz="0" w:space="0" w:color="auto"/>
            <w:bottom w:val="none" w:sz="0" w:space="0" w:color="auto"/>
            <w:insideH w:val="none" w:sz="0" w:space="0" w:color="auto"/>
            <w:insideV w:val="none" w:sz="0" w:space="0" w:color="auto"/>
          </w:tblBorders>
        </w:tblPrEx>
        <w:tc>
          <w:tcPr>
            <w:tcW w:w="2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8297B59" w14:textId="374F082D" w:rsidR="00D74C5C" w:rsidRPr="00756020" w:rsidRDefault="00D74C5C" w:rsidP="00D74C5C">
            <w:pPr>
              <w:spacing w:before="120"/>
              <w:jc w:val="center"/>
            </w:pPr>
            <w:r w:rsidRPr="00756020">
              <w:t>23</w:t>
            </w:r>
          </w:p>
        </w:tc>
        <w:tc>
          <w:tcPr>
            <w:tcW w:w="15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A6E0454" w14:textId="77777777" w:rsidR="00D74C5C" w:rsidRPr="00756020" w:rsidRDefault="00D74C5C" w:rsidP="00D74C5C">
            <w:pPr>
              <w:spacing w:before="120"/>
            </w:pPr>
            <w:r w:rsidRPr="00756020">
              <w:t>Quạt trần 0,1 kW</w:t>
            </w:r>
          </w:p>
        </w:tc>
        <w:tc>
          <w:tcPr>
            <w:tcW w:w="9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9A8D081" w14:textId="77777777" w:rsidR="00D74C5C" w:rsidRPr="00756020" w:rsidRDefault="00D74C5C" w:rsidP="00D74C5C">
            <w:pPr>
              <w:spacing w:before="120"/>
              <w:jc w:val="center"/>
            </w:pPr>
            <w:r w:rsidRPr="00756020">
              <w:t>Cái</w:t>
            </w:r>
          </w:p>
        </w:tc>
        <w:tc>
          <w:tcPr>
            <w:tcW w:w="6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C538B01" w14:textId="77777777" w:rsidR="00D74C5C" w:rsidRPr="00756020" w:rsidRDefault="00D74C5C" w:rsidP="00D74C5C">
            <w:pPr>
              <w:spacing w:before="120"/>
              <w:jc w:val="center"/>
            </w:pPr>
            <w:r w:rsidRPr="00756020">
              <w:t>36</w:t>
            </w:r>
          </w:p>
        </w:tc>
        <w:tc>
          <w:tcPr>
            <w:tcW w:w="7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086A4D" w14:textId="03303AFD" w:rsidR="00D74C5C" w:rsidRPr="00756020" w:rsidRDefault="00D74C5C" w:rsidP="00D74C5C">
            <w:pPr>
              <w:spacing w:before="120"/>
              <w:jc w:val="center"/>
            </w:pPr>
            <w:r>
              <w:t>68</w:t>
            </w:r>
          </w:p>
        </w:tc>
        <w:tc>
          <w:tcPr>
            <w:tcW w:w="7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E2C3A6" w14:textId="1153E2B8" w:rsidR="00D74C5C" w:rsidRPr="00756020" w:rsidRDefault="00D74C5C" w:rsidP="00D74C5C">
            <w:pPr>
              <w:spacing w:before="120"/>
              <w:jc w:val="center"/>
            </w:pPr>
          </w:p>
        </w:tc>
      </w:tr>
      <w:tr w:rsidR="00D74C5C" w:rsidRPr="00756020" w14:paraId="1AE1725A" w14:textId="77777777" w:rsidTr="008A16C4">
        <w:tblPrEx>
          <w:tblBorders>
            <w:top w:val="none" w:sz="0" w:space="0" w:color="auto"/>
            <w:bottom w:val="none" w:sz="0" w:space="0" w:color="auto"/>
            <w:insideH w:val="none" w:sz="0" w:space="0" w:color="auto"/>
            <w:insideV w:val="none" w:sz="0" w:space="0" w:color="auto"/>
          </w:tblBorders>
        </w:tblPrEx>
        <w:tc>
          <w:tcPr>
            <w:tcW w:w="25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5A75C34" w14:textId="6015FAC7" w:rsidR="00D74C5C" w:rsidRPr="00756020" w:rsidRDefault="00D74C5C" w:rsidP="00D74C5C">
            <w:pPr>
              <w:spacing w:before="120"/>
              <w:jc w:val="center"/>
            </w:pPr>
            <w:r w:rsidRPr="00756020">
              <w:t>24</w:t>
            </w:r>
          </w:p>
        </w:tc>
        <w:tc>
          <w:tcPr>
            <w:tcW w:w="158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088FD3F" w14:textId="77777777" w:rsidR="00D74C5C" w:rsidRPr="00756020" w:rsidRDefault="00D74C5C" w:rsidP="00D74C5C">
            <w:pPr>
              <w:spacing w:before="120"/>
            </w:pPr>
            <w:r w:rsidRPr="00756020">
              <w:t>Điện năng</w:t>
            </w:r>
          </w:p>
        </w:tc>
        <w:tc>
          <w:tcPr>
            <w:tcW w:w="92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268493B" w14:textId="77777777" w:rsidR="00D74C5C" w:rsidRPr="00756020" w:rsidRDefault="00D74C5C" w:rsidP="00D74C5C">
            <w:pPr>
              <w:spacing w:before="120"/>
              <w:jc w:val="center"/>
            </w:pPr>
            <w:r w:rsidRPr="00756020">
              <w:t>kW</w:t>
            </w:r>
          </w:p>
        </w:tc>
        <w:tc>
          <w:tcPr>
            <w:tcW w:w="69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5CE3320" w14:textId="77777777" w:rsidR="00D74C5C" w:rsidRPr="00756020" w:rsidRDefault="00D74C5C" w:rsidP="00D74C5C">
            <w:pPr>
              <w:spacing w:before="120"/>
              <w:jc w:val="center"/>
            </w:pPr>
            <w:r w:rsidRPr="00756020">
              <w:t> </w:t>
            </w:r>
          </w:p>
        </w:tc>
        <w:tc>
          <w:tcPr>
            <w:tcW w:w="7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8C3289" w14:textId="60F240D8" w:rsidR="00D74C5C" w:rsidRPr="00756020" w:rsidRDefault="00D74C5C" w:rsidP="00D74C5C">
            <w:pPr>
              <w:spacing w:before="120"/>
              <w:jc w:val="center"/>
            </w:pPr>
            <w:r>
              <w:t>193</w:t>
            </w:r>
          </w:p>
        </w:tc>
        <w:tc>
          <w:tcPr>
            <w:tcW w:w="7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7B786D" w14:textId="1665EC30" w:rsidR="00D74C5C" w:rsidRPr="00756020" w:rsidRDefault="00D74C5C" w:rsidP="00D74C5C">
            <w:pPr>
              <w:spacing w:before="120"/>
              <w:jc w:val="center"/>
            </w:pPr>
          </w:p>
        </w:tc>
      </w:tr>
    </w:tbl>
    <w:p w14:paraId="06EDA58B" w14:textId="77777777" w:rsidR="00D74C5C" w:rsidRDefault="00D74C5C" w:rsidP="008A16C4">
      <w:pPr>
        <w:spacing w:before="60" w:line="312" w:lineRule="auto"/>
        <w:ind w:firstLine="720"/>
        <w:jc w:val="both"/>
        <w:rPr>
          <w:b/>
          <w:bCs/>
          <w:i/>
          <w:iCs/>
        </w:rPr>
      </w:pPr>
    </w:p>
    <w:p w14:paraId="74784C91" w14:textId="77777777" w:rsidR="00D74C5C" w:rsidRDefault="00D74C5C" w:rsidP="00D74C5C">
      <w:pPr>
        <w:spacing w:before="60" w:line="312" w:lineRule="auto"/>
        <w:jc w:val="both"/>
        <w:rPr>
          <w:b/>
          <w:bCs/>
          <w:i/>
          <w:iCs/>
        </w:rPr>
      </w:pPr>
    </w:p>
    <w:p w14:paraId="6129D4FD" w14:textId="13A678E3" w:rsidR="008A16C4" w:rsidRPr="00D74C5C" w:rsidRDefault="008A16C4" w:rsidP="00D74C5C">
      <w:pPr>
        <w:spacing w:before="60" w:line="312" w:lineRule="auto"/>
        <w:ind w:firstLine="720"/>
        <w:jc w:val="both"/>
        <w:rPr>
          <w:u w:val="single"/>
        </w:rPr>
      </w:pPr>
      <w:r w:rsidRPr="00D74C5C">
        <w:rPr>
          <w:b/>
          <w:bCs/>
          <w:i/>
          <w:iCs/>
          <w:u w:val="single"/>
        </w:rPr>
        <w:lastRenderedPageBreak/>
        <w:t>Ghi chú:</w:t>
      </w:r>
      <w:r w:rsidRPr="00D74C5C">
        <w:rPr>
          <w:u w:val="single"/>
        </w:rPr>
        <w:t xml:space="preserve"> </w:t>
      </w:r>
    </w:p>
    <w:p w14:paraId="1CDCD982" w14:textId="39E95852" w:rsidR="008A16C4" w:rsidRDefault="008A16C4" w:rsidP="008A16C4">
      <w:pPr>
        <w:ind w:firstLine="720"/>
        <w:jc w:val="both"/>
      </w:pPr>
      <w:r>
        <w:t xml:space="preserve">1. Định mức tại Bảng 05 </w:t>
      </w:r>
      <w:r w:rsidRPr="00C61CFE">
        <w:t xml:space="preserve">tính cho 38 đơn vị hành chính cấp xã (tương ứng với 38 điểm điều tra); </w:t>
      </w:r>
      <w:r w:rsidR="00A6751E">
        <w:t>5.500</w:t>
      </w:r>
      <w:r w:rsidRPr="00C61CFE">
        <w:t xml:space="preserve"> phiếu điều tra. Khi có sự thay đổi</w:t>
      </w:r>
      <w:r>
        <w:t xml:space="preserve"> thì điều chỉnh tương tự phần định mức lao động xây dựng bảng giá đất.</w:t>
      </w:r>
    </w:p>
    <w:p w14:paraId="5C7D33FA" w14:textId="17A48389" w:rsidR="00F05ED2" w:rsidRDefault="008A16C4" w:rsidP="00710EFF">
      <w:pPr>
        <w:spacing w:before="60" w:after="60"/>
        <w:ind w:firstLine="720"/>
        <w:jc w:val="both"/>
      </w:pPr>
      <w:r>
        <w:t>2. Cơ cấu sử dụng mức dụng cụ theo nội dung công việc xây dựng bảng giá đất được xác định theo bảng sau:</w:t>
      </w:r>
    </w:p>
    <w:p w14:paraId="6F0F261F" w14:textId="2510AA59" w:rsidR="00767835" w:rsidRPr="00710EFF" w:rsidRDefault="00710EFF" w:rsidP="00767835">
      <w:pPr>
        <w:ind w:firstLine="720"/>
        <w:jc w:val="both"/>
        <w:rPr>
          <w:b/>
        </w:rPr>
      </w:pPr>
      <w:r>
        <w:t xml:space="preserve">                                                                                                                            </w:t>
      </w:r>
      <w:r>
        <w:rPr>
          <w:b/>
        </w:rPr>
        <w:t>Bảng 06</w:t>
      </w:r>
      <w:r>
        <w:rPr>
          <w:rStyle w:val="FootnoteReference"/>
          <w:b/>
        </w:rPr>
        <w:footnoteReference w:id="6"/>
      </w:r>
    </w:p>
    <w:tbl>
      <w:tblPr>
        <w:tblW w:w="5170" w:type="pct"/>
        <w:tblLook w:val="04A0" w:firstRow="1" w:lastRow="0" w:firstColumn="1" w:lastColumn="0" w:noHBand="0" w:noVBand="1"/>
      </w:tblPr>
      <w:tblGrid>
        <w:gridCol w:w="601"/>
        <w:gridCol w:w="4630"/>
        <w:gridCol w:w="1205"/>
        <w:gridCol w:w="1210"/>
        <w:gridCol w:w="1960"/>
      </w:tblGrid>
      <w:tr w:rsidR="001033F6" w:rsidRPr="00756020" w14:paraId="34AC097E" w14:textId="730EF5C8" w:rsidTr="005B35E5">
        <w:trPr>
          <w:trHeight w:val="449"/>
          <w:tblHeader/>
        </w:trPr>
        <w:tc>
          <w:tcPr>
            <w:tcW w:w="3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8098A2" w14:textId="77777777" w:rsidR="00C20DB5" w:rsidRPr="00756020" w:rsidRDefault="00C20DB5" w:rsidP="00C20DB5">
            <w:pPr>
              <w:jc w:val="center"/>
              <w:rPr>
                <w:b/>
                <w:bCs/>
                <w:sz w:val="22"/>
                <w:szCs w:val="22"/>
              </w:rPr>
            </w:pPr>
            <w:r w:rsidRPr="00756020">
              <w:rPr>
                <w:b/>
                <w:bCs/>
                <w:sz w:val="22"/>
                <w:szCs w:val="22"/>
              </w:rPr>
              <w:t>TT</w:t>
            </w:r>
          </w:p>
        </w:tc>
        <w:tc>
          <w:tcPr>
            <w:tcW w:w="2410" w:type="pct"/>
            <w:vMerge w:val="restart"/>
            <w:tcBorders>
              <w:top w:val="single" w:sz="4" w:space="0" w:color="auto"/>
              <w:left w:val="nil"/>
              <w:bottom w:val="single" w:sz="4" w:space="0" w:color="auto"/>
              <w:right w:val="single" w:sz="4" w:space="0" w:color="auto"/>
              <w:tl2br w:val="single" w:sz="4" w:space="0" w:color="auto"/>
            </w:tcBorders>
            <w:shd w:val="clear" w:color="auto" w:fill="auto"/>
            <w:vAlign w:val="center"/>
            <w:hideMark/>
          </w:tcPr>
          <w:p w14:paraId="0D6C3913" w14:textId="77777777" w:rsidR="00C20DB5" w:rsidRPr="00756020" w:rsidRDefault="00C20DB5" w:rsidP="00C20DB5">
            <w:pPr>
              <w:jc w:val="right"/>
              <w:rPr>
                <w:b/>
                <w:bCs/>
                <w:sz w:val="22"/>
                <w:szCs w:val="22"/>
              </w:rPr>
            </w:pPr>
            <w:r w:rsidRPr="00756020">
              <w:rPr>
                <w:b/>
                <w:bCs/>
                <w:sz w:val="22"/>
                <w:szCs w:val="22"/>
              </w:rPr>
              <w:t>Loại lao động</w:t>
            </w:r>
          </w:p>
          <w:p w14:paraId="0BD6468D" w14:textId="77777777" w:rsidR="00C20DB5" w:rsidRPr="00756020" w:rsidRDefault="00C20DB5" w:rsidP="00C20DB5">
            <w:pPr>
              <w:rPr>
                <w:b/>
                <w:bCs/>
                <w:sz w:val="22"/>
                <w:szCs w:val="22"/>
              </w:rPr>
            </w:pPr>
            <w:r w:rsidRPr="00756020">
              <w:rPr>
                <w:b/>
                <w:bCs/>
                <w:sz w:val="22"/>
                <w:szCs w:val="22"/>
              </w:rPr>
              <w:t>Hạng mục</w:t>
            </w:r>
          </w:p>
        </w:tc>
        <w:tc>
          <w:tcPr>
            <w:tcW w:w="1257" w:type="pct"/>
            <w:gridSpan w:val="2"/>
            <w:tcBorders>
              <w:top w:val="single" w:sz="4" w:space="0" w:color="auto"/>
              <w:left w:val="nil"/>
              <w:bottom w:val="single" w:sz="4" w:space="0" w:color="auto"/>
              <w:right w:val="single" w:sz="4" w:space="0" w:color="auto"/>
            </w:tcBorders>
            <w:shd w:val="clear" w:color="auto" w:fill="auto"/>
            <w:noWrap/>
            <w:vAlign w:val="center"/>
            <w:hideMark/>
          </w:tcPr>
          <w:p w14:paraId="365D4EFD" w14:textId="77777777" w:rsidR="00C20DB5" w:rsidRPr="00756020" w:rsidRDefault="00C20DB5" w:rsidP="00C20DB5">
            <w:pPr>
              <w:jc w:val="center"/>
              <w:rPr>
                <w:b/>
                <w:bCs/>
                <w:sz w:val="22"/>
                <w:szCs w:val="22"/>
              </w:rPr>
            </w:pPr>
            <w:r w:rsidRPr="00756020">
              <w:rPr>
                <w:b/>
                <w:bCs/>
                <w:sz w:val="22"/>
                <w:szCs w:val="22"/>
              </w:rPr>
              <w:t>Cơ cấu %</w:t>
            </w:r>
          </w:p>
        </w:tc>
        <w:tc>
          <w:tcPr>
            <w:tcW w:w="1020" w:type="pct"/>
            <w:vMerge w:val="restart"/>
            <w:tcBorders>
              <w:top w:val="single" w:sz="4" w:space="0" w:color="auto"/>
              <w:left w:val="nil"/>
              <w:right w:val="single" w:sz="4" w:space="0" w:color="auto"/>
            </w:tcBorders>
          </w:tcPr>
          <w:p w14:paraId="3F6234ED" w14:textId="77777777" w:rsidR="00D74C5C" w:rsidRDefault="00D74C5C" w:rsidP="00C20DB5">
            <w:pPr>
              <w:jc w:val="center"/>
              <w:rPr>
                <w:b/>
                <w:bCs/>
                <w:sz w:val="22"/>
                <w:szCs w:val="22"/>
              </w:rPr>
            </w:pPr>
          </w:p>
          <w:p w14:paraId="5C14E4C0" w14:textId="21687521" w:rsidR="00C20DB5" w:rsidRPr="00756020" w:rsidRDefault="00C20DB5" w:rsidP="00C20DB5">
            <w:pPr>
              <w:jc w:val="center"/>
              <w:rPr>
                <w:b/>
                <w:bCs/>
                <w:sz w:val="22"/>
                <w:szCs w:val="22"/>
              </w:rPr>
            </w:pPr>
            <w:r w:rsidRPr="00756020">
              <w:rPr>
                <w:b/>
                <w:bCs/>
                <w:sz w:val="22"/>
                <w:szCs w:val="22"/>
              </w:rPr>
              <w:t>Ghi chú</w:t>
            </w:r>
          </w:p>
          <w:p w14:paraId="1FF7FA9C" w14:textId="2F18F54D" w:rsidR="00C20DB5" w:rsidRPr="00756020" w:rsidRDefault="00C20DB5" w:rsidP="00B038EB">
            <w:pPr>
              <w:jc w:val="center"/>
              <w:rPr>
                <w:b/>
                <w:bCs/>
                <w:sz w:val="22"/>
                <w:szCs w:val="22"/>
              </w:rPr>
            </w:pPr>
          </w:p>
        </w:tc>
      </w:tr>
      <w:tr w:rsidR="001033F6" w:rsidRPr="00756020" w14:paraId="656A150E" w14:textId="0755FD61" w:rsidTr="005B35E5">
        <w:trPr>
          <w:trHeight w:val="413"/>
          <w:tblHeader/>
        </w:trPr>
        <w:tc>
          <w:tcPr>
            <w:tcW w:w="313" w:type="pct"/>
            <w:vMerge/>
            <w:tcBorders>
              <w:top w:val="single" w:sz="4" w:space="0" w:color="auto"/>
              <w:left w:val="single" w:sz="4" w:space="0" w:color="auto"/>
              <w:bottom w:val="single" w:sz="4" w:space="0" w:color="auto"/>
              <w:right w:val="single" w:sz="4" w:space="0" w:color="auto"/>
            </w:tcBorders>
            <w:vAlign w:val="center"/>
            <w:hideMark/>
          </w:tcPr>
          <w:p w14:paraId="46F4E87C" w14:textId="77777777" w:rsidR="00C20DB5" w:rsidRPr="00756020" w:rsidRDefault="00C20DB5" w:rsidP="00C20DB5">
            <w:pPr>
              <w:jc w:val="center"/>
              <w:rPr>
                <w:b/>
                <w:bCs/>
                <w:sz w:val="22"/>
                <w:szCs w:val="22"/>
              </w:rPr>
            </w:pPr>
          </w:p>
        </w:tc>
        <w:tc>
          <w:tcPr>
            <w:tcW w:w="2410" w:type="pct"/>
            <w:vMerge/>
            <w:tcBorders>
              <w:top w:val="single" w:sz="4" w:space="0" w:color="auto"/>
              <w:left w:val="nil"/>
              <w:bottom w:val="single" w:sz="4" w:space="0" w:color="auto"/>
              <w:right w:val="single" w:sz="4" w:space="0" w:color="auto"/>
            </w:tcBorders>
            <w:shd w:val="clear" w:color="auto" w:fill="auto"/>
            <w:vAlign w:val="center"/>
            <w:hideMark/>
          </w:tcPr>
          <w:p w14:paraId="3C87C25A" w14:textId="77777777" w:rsidR="00C20DB5" w:rsidRPr="00756020" w:rsidRDefault="00C20DB5" w:rsidP="00C20DB5">
            <w:pPr>
              <w:jc w:val="center"/>
              <w:rPr>
                <w:b/>
                <w:bCs/>
                <w:sz w:val="22"/>
                <w:szCs w:val="22"/>
              </w:rPr>
            </w:pP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3F37C05A" w14:textId="77777777" w:rsidR="00C20DB5" w:rsidRPr="00756020" w:rsidRDefault="00C20DB5" w:rsidP="00C20DB5">
            <w:pPr>
              <w:jc w:val="center"/>
              <w:rPr>
                <w:sz w:val="22"/>
                <w:szCs w:val="22"/>
              </w:rPr>
            </w:pPr>
            <w:r w:rsidRPr="00756020">
              <w:rPr>
                <w:sz w:val="22"/>
                <w:szCs w:val="22"/>
              </w:rPr>
              <w:t>Nội nghiệp</w:t>
            </w:r>
          </w:p>
        </w:tc>
        <w:tc>
          <w:tcPr>
            <w:tcW w:w="630" w:type="pct"/>
            <w:tcBorders>
              <w:top w:val="single" w:sz="4" w:space="0" w:color="auto"/>
              <w:left w:val="nil"/>
              <w:bottom w:val="single" w:sz="4" w:space="0" w:color="auto"/>
              <w:right w:val="single" w:sz="4" w:space="0" w:color="auto"/>
            </w:tcBorders>
            <w:shd w:val="clear" w:color="auto" w:fill="auto"/>
            <w:vAlign w:val="center"/>
            <w:hideMark/>
          </w:tcPr>
          <w:p w14:paraId="58DB0560" w14:textId="77777777" w:rsidR="00C20DB5" w:rsidRPr="00756020" w:rsidRDefault="00C20DB5" w:rsidP="00C20DB5">
            <w:pPr>
              <w:jc w:val="center"/>
              <w:rPr>
                <w:sz w:val="22"/>
                <w:szCs w:val="22"/>
              </w:rPr>
            </w:pPr>
            <w:r w:rsidRPr="00756020">
              <w:rPr>
                <w:sz w:val="22"/>
                <w:szCs w:val="22"/>
              </w:rPr>
              <w:t>Ngoại nghiệp</w:t>
            </w:r>
          </w:p>
        </w:tc>
        <w:tc>
          <w:tcPr>
            <w:tcW w:w="1020" w:type="pct"/>
            <w:vMerge/>
            <w:tcBorders>
              <w:left w:val="nil"/>
              <w:bottom w:val="single" w:sz="4" w:space="0" w:color="auto"/>
              <w:right w:val="single" w:sz="4" w:space="0" w:color="auto"/>
            </w:tcBorders>
          </w:tcPr>
          <w:p w14:paraId="08E62964" w14:textId="77777777" w:rsidR="00C20DB5" w:rsidRPr="00756020" w:rsidRDefault="00C20DB5" w:rsidP="00C20DB5">
            <w:pPr>
              <w:jc w:val="center"/>
              <w:rPr>
                <w:sz w:val="22"/>
                <w:szCs w:val="22"/>
              </w:rPr>
            </w:pPr>
          </w:p>
        </w:tc>
      </w:tr>
      <w:tr w:rsidR="001D2029" w:rsidRPr="00756020" w14:paraId="2324A842" w14:textId="00CE88D2" w:rsidTr="005B35E5">
        <w:trPr>
          <w:trHeight w:val="463"/>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B6AA7B" w14:textId="77777777" w:rsidR="001D2029" w:rsidRPr="00756020" w:rsidRDefault="001D2029" w:rsidP="001D2029">
            <w:pPr>
              <w:jc w:val="center"/>
              <w:rPr>
                <w:b/>
                <w:sz w:val="22"/>
                <w:szCs w:val="22"/>
              </w:rPr>
            </w:pPr>
            <w:r w:rsidRPr="00756020">
              <w:rPr>
                <w:b/>
                <w:sz w:val="22"/>
                <w:szCs w:val="22"/>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6F5D8" w14:textId="77777777" w:rsidR="001D2029" w:rsidRPr="00756020" w:rsidRDefault="001D2029" w:rsidP="001D2029">
            <w:pPr>
              <w:jc w:val="both"/>
              <w:rPr>
                <w:b/>
                <w:sz w:val="22"/>
                <w:szCs w:val="22"/>
              </w:rPr>
            </w:pPr>
            <w:r w:rsidRPr="00756020">
              <w:rPr>
                <w:b/>
                <w:sz w:val="22"/>
                <w:szCs w:val="22"/>
              </w:rPr>
              <w:t>Điều tra, khảo sát, thu thập thông tin</w:t>
            </w:r>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22C0B" w14:textId="31863672" w:rsidR="001D2029" w:rsidRPr="00756020" w:rsidRDefault="001D2029" w:rsidP="001D2029">
            <w:pPr>
              <w:jc w:val="center"/>
              <w:rPr>
                <w:b/>
                <w:sz w:val="22"/>
                <w:szCs w:val="22"/>
              </w:rPr>
            </w:pPr>
            <w:r w:rsidRPr="00D165C0">
              <w:rPr>
                <w:b/>
                <w:sz w:val="22"/>
                <w:szCs w:val="22"/>
              </w:rPr>
              <w:t>43,05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609443" w14:textId="04E38132" w:rsidR="001D2029" w:rsidRPr="00756020" w:rsidRDefault="001D2029" w:rsidP="001D2029">
            <w:pPr>
              <w:jc w:val="center"/>
              <w:rPr>
                <w:b/>
                <w:sz w:val="22"/>
                <w:szCs w:val="22"/>
              </w:rPr>
            </w:pPr>
            <w:r w:rsidRPr="005C7A3B">
              <w:rPr>
                <w:b/>
                <w:sz w:val="22"/>
                <w:szCs w:val="22"/>
              </w:rPr>
              <w:t>100</w:t>
            </w:r>
          </w:p>
        </w:tc>
        <w:tc>
          <w:tcPr>
            <w:tcW w:w="1020" w:type="pct"/>
            <w:tcBorders>
              <w:top w:val="single" w:sz="4" w:space="0" w:color="auto"/>
              <w:left w:val="single" w:sz="4" w:space="0" w:color="auto"/>
              <w:bottom w:val="single" w:sz="4" w:space="0" w:color="auto"/>
              <w:right w:val="single" w:sz="4" w:space="0" w:color="auto"/>
            </w:tcBorders>
            <w:vAlign w:val="center"/>
          </w:tcPr>
          <w:p w14:paraId="0E638934" w14:textId="77777777" w:rsidR="001D2029" w:rsidRPr="00756020" w:rsidRDefault="001D2029" w:rsidP="001D2029">
            <w:pPr>
              <w:rPr>
                <w:b/>
                <w:sz w:val="22"/>
                <w:szCs w:val="22"/>
              </w:rPr>
            </w:pPr>
          </w:p>
        </w:tc>
      </w:tr>
      <w:tr w:rsidR="001D2029" w:rsidRPr="00756020" w14:paraId="1777B280" w14:textId="1B934A1D" w:rsidTr="001D2029">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579E41" w14:textId="5CDB61F9" w:rsidR="001D2029" w:rsidRPr="00756020" w:rsidRDefault="001D2029" w:rsidP="001D2029">
            <w:pPr>
              <w:jc w:val="center"/>
              <w:rPr>
                <w:sz w:val="22"/>
                <w:szCs w:val="22"/>
              </w:rPr>
            </w:pPr>
            <w:r w:rsidRPr="005C7A3B">
              <w:rPr>
                <w:sz w:val="22"/>
                <w:szCs w:val="22"/>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5EF8E2" w14:textId="77777777" w:rsidR="001D2029" w:rsidRPr="00756020" w:rsidRDefault="001D2029" w:rsidP="001D2029">
            <w:pPr>
              <w:jc w:val="both"/>
              <w:rPr>
                <w:sz w:val="22"/>
                <w:szCs w:val="22"/>
              </w:rPr>
            </w:pPr>
            <w:r w:rsidRPr="00756020">
              <w:rPr>
                <w:sz w:val="22"/>
                <w:szCs w:val="22"/>
              </w:rPr>
              <w:t>Thu thập thông tin về các yếu tố tự nhiên, kinh tế - xã hội, quản lý và sử dụng đất đai ảnh hưởng đến giá đất tại xã, phường, thị trấn</w:t>
            </w:r>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7EC4B3" w14:textId="26DFFD1C" w:rsidR="001D2029" w:rsidRPr="00756020" w:rsidRDefault="001D2029" w:rsidP="001D2029">
            <w:pPr>
              <w:jc w:val="center"/>
              <w:rPr>
                <w:sz w:val="22"/>
                <w:szCs w:val="22"/>
              </w:rPr>
            </w:pPr>
            <w:r w:rsidRPr="00ED2A4A">
              <w:rPr>
                <w:sz w:val="22"/>
                <w:szCs w:val="22"/>
              </w:rPr>
              <w:t>7,24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4CF5A0" w14:textId="3E19E2F5" w:rsidR="001D2029" w:rsidRPr="00756020" w:rsidRDefault="001D2029" w:rsidP="001D2029">
            <w:pPr>
              <w:jc w:val="center"/>
              <w:rPr>
                <w:sz w:val="22"/>
                <w:szCs w:val="22"/>
              </w:rPr>
            </w:pPr>
          </w:p>
        </w:tc>
        <w:tc>
          <w:tcPr>
            <w:tcW w:w="1020" w:type="pct"/>
            <w:tcBorders>
              <w:top w:val="single" w:sz="4" w:space="0" w:color="auto"/>
              <w:left w:val="single" w:sz="4" w:space="0" w:color="auto"/>
              <w:bottom w:val="single" w:sz="4" w:space="0" w:color="auto"/>
              <w:right w:val="single" w:sz="4" w:space="0" w:color="auto"/>
            </w:tcBorders>
            <w:vAlign w:val="center"/>
          </w:tcPr>
          <w:p w14:paraId="7C8EFEAE" w14:textId="257F0A5D" w:rsidR="001D2029" w:rsidRPr="00756020" w:rsidRDefault="001D2029" w:rsidP="001D2029">
            <w:pPr>
              <w:jc w:val="center"/>
              <w:rPr>
                <w:sz w:val="22"/>
                <w:szCs w:val="22"/>
              </w:rPr>
            </w:pPr>
          </w:p>
        </w:tc>
      </w:tr>
      <w:tr w:rsidR="001D2029" w:rsidRPr="00756020" w14:paraId="76D348B5" w14:textId="14CD4DFD" w:rsidTr="001D2029">
        <w:trPr>
          <w:trHeight w:val="345"/>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0794E4" w14:textId="2DD6AFDC" w:rsidR="001D2029" w:rsidRPr="00756020" w:rsidRDefault="001D2029" w:rsidP="001D2029">
            <w:pPr>
              <w:jc w:val="center"/>
              <w:rPr>
                <w:sz w:val="22"/>
                <w:szCs w:val="22"/>
              </w:rPr>
            </w:pPr>
            <w:r w:rsidRPr="005C7A3B">
              <w:rPr>
                <w:sz w:val="22"/>
                <w:szCs w:val="22"/>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E7D81A" w14:textId="77777777" w:rsidR="001D2029" w:rsidRPr="00756020" w:rsidRDefault="001D2029" w:rsidP="001D2029">
            <w:pPr>
              <w:jc w:val="both"/>
              <w:rPr>
                <w:sz w:val="22"/>
                <w:szCs w:val="22"/>
              </w:rPr>
            </w:pPr>
            <w:r w:rsidRPr="00756020">
              <w:rPr>
                <w:sz w:val="22"/>
                <w:szCs w:val="22"/>
              </w:rPr>
              <w:t>Điều tra, khảo sát thu thập thông tin đầu vào</w:t>
            </w:r>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5A3F28" w14:textId="2DF903D6" w:rsidR="001D2029" w:rsidRPr="00756020" w:rsidRDefault="001D2029" w:rsidP="001D2029">
            <w:pPr>
              <w:jc w:val="center"/>
              <w:rPr>
                <w:sz w:val="22"/>
                <w:szCs w:val="22"/>
              </w:rPr>
            </w:pP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358F9C" w14:textId="79FDD982" w:rsidR="001D2029" w:rsidRPr="00756020" w:rsidRDefault="001D2029" w:rsidP="001D2029">
            <w:pPr>
              <w:jc w:val="center"/>
              <w:rPr>
                <w:sz w:val="22"/>
                <w:szCs w:val="22"/>
              </w:rPr>
            </w:pPr>
            <w:r>
              <w:rPr>
                <w:sz w:val="22"/>
                <w:szCs w:val="22"/>
              </w:rPr>
              <w:t>100</w:t>
            </w:r>
          </w:p>
        </w:tc>
        <w:tc>
          <w:tcPr>
            <w:tcW w:w="1020" w:type="pct"/>
            <w:tcBorders>
              <w:top w:val="single" w:sz="4" w:space="0" w:color="auto"/>
              <w:left w:val="single" w:sz="4" w:space="0" w:color="auto"/>
              <w:bottom w:val="single" w:sz="4" w:space="0" w:color="auto"/>
              <w:right w:val="single" w:sz="4" w:space="0" w:color="auto"/>
            </w:tcBorders>
            <w:vAlign w:val="center"/>
          </w:tcPr>
          <w:p w14:paraId="2335AD04" w14:textId="15BD55BF" w:rsidR="001D2029" w:rsidRPr="00756020" w:rsidRDefault="001D2029" w:rsidP="001D2029">
            <w:pPr>
              <w:jc w:val="center"/>
              <w:rPr>
                <w:sz w:val="22"/>
                <w:szCs w:val="22"/>
              </w:rPr>
            </w:pPr>
          </w:p>
        </w:tc>
      </w:tr>
      <w:tr w:rsidR="001D2029" w:rsidRPr="00756020" w14:paraId="1D151665" w14:textId="5F5620C5" w:rsidTr="001D2029">
        <w:trPr>
          <w:trHeight w:val="367"/>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8C1958" w14:textId="51D469D6" w:rsidR="001D2029" w:rsidRPr="00756020" w:rsidRDefault="001D2029" w:rsidP="001D2029">
            <w:pPr>
              <w:jc w:val="center"/>
              <w:rPr>
                <w:sz w:val="22"/>
                <w:szCs w:val="22"/>
              </w:rPr>
            </w:pPr>
            <w:r>
              <w:rPr>
                <w:sz w:val="22"/>
                <w:szCs w:val="22"/>
              </w:rPr>
              <w:t>1.3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B5360A" w14:textId="77777777" w:rsidR="001D2029" w:rsidRPr="00756020" w:rsidRDefault="001D2029" w:rsidP="001D2029">
            <w:pPr>
              <w:jc w:val="both"/>
              <w:rPr>
                <w:sz w:val="22"/>
                <w:szCs w:val="22"/>
              </w:rPr>
            </w:pPr>
            <w:r w:rsidRPr="00756020">
              <w:rPr>
                <w:sz w:val="22"/>
                <w:szCs w:val="22"/>
              </w:rPr>
              <w:t>Xác định loại đất</w:t>
            </w:r>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E6D4DC" w14:textId="5824E5FE" w:rsidR="001D2029" w:rsidRPr="00756020" w:rsidRDefault="001D2029" w:rsidP="001D2029">
            <w:pPr>
              <w:jc w:val="center"/>
              <w:rPr>
                <w:sz w:val="22"/>
                <w:szCs w:val="22"/>
              </w:rPr>
            </w:pPr>
            <w:r>
              <w:rPr>
                <w:sz w:val="22"/>
                <w:szCs w:val="22"/>
              </w:rPr>
              <w:t>1,90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0AA62" w14:textId="331F3BC8" w:rsidR="001D2029" w:rsidRPr="00756020" w:rsidRDefault="001D2029" w:rsidP="001D2029">
            <w:pPr>
              <w:jc w:val="center"/>
              <w:rPr>
                <w:sz w:val="22"/>
                <w:szCs w:val="22"/>
              </w:rPr>
            </w:pPr>
          </w:p>
        </w:tc>
        <w:tc>
          <w:tcPr>
            <w:tcW w:w="1020" w:type="pct"/>
            <w:tcBorders>
              <w:top w:val="single" w:sz="4" w:space="0" w:color="auto"/>
              <w:left w:val="single" w:sz="4" w:space="0" w:color="auto"/>
              <w:bottom w:val="single" w:sz="4" w:space="0" w:color="auto"/>
              <w:right w:val="single" w:sz="4" w:space="0" w:color="auto"/>
            </w:tcBorders>
            <w:vAlign w:val="center"/>
          </w:tcPr>
          <w:p w14:paraId="0633FBF6" w14:textId="6412656C" w:rsidR="001D2029" w:rsidRPr="00756020" w:rsidRDefault="001D2029" w:rsidP="001D2029">
            <w:pPr>
              <w:jc w:val="center"/>
              <w:rPr>
                <w:sz w:val="22"/>
                <w:szCs w:val="22"/>
              </w:rPr>
            </w:pPr>
          </w:p>
        </w:tc>
      </w:tr>
      <w:tr w:rsidR="001D2029" w:rsidRPr="00756020" w14:paraId="1EFAED1C" w14:textId="1355D068" w:rsidTr="00A6751E">
        <w:trPr>
          <w:trHeight w:val="416"/>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8DB4A" w14:textId="0D7C977C" w:rsidR="001D2029" w:rsidRPr="00756020" w:rsidRDefault="001D2029" w:rsidP="001D2029">
            <w:pPr>
              <w:jc w:val="center"/>
              <w:rPr>
                <w:sz w:val="22"/>
                <w:szCs w:val="22"/>
              </w:rPr>
            </w:pPr>
            <w:r w:rsidRPr="005C7A3B">
              <w:rPr>
                <w:sz w:val="22"/>
                <w:szCs w:val="22"/>
              </w:rPr>
              <w:t>1</w:t>
            </w:r>
            <w:r>
              <w:rPr>
                <w:sz w:val="22"/>
                <w:szCs w:val="22"/>
              </w:rP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D17202" w14:textId="77777777" w:rsidR="001D2029" w:rsidRPr="00756020" w:rsidRDefault="001D2029" w:rsidP="001D2029">
            <w:pPr>
              <w:jc w:val="both"/>
              <w:rPr>
                <w:sz w:val="22"/>
                <w:szCs w:val="22"/>
              </w:rPr>
            </w:pPr>
            <w:r w:rsidRPr="00756020">
              <w:rPr>
                <w:sz w:val="22"/>
                <w:szCs w:val="22"/>
              </w:rPr>
              <w:t>Xác định khu vực</w:t>
            </w:r>
          </w:p>
        </w:tc>
        <w:tc>
          <w:tcPr>
            <w:tcW w:w="627" w:type="pct"/>
            <w:tcBorders>
              <w:top w:val="nil"/>
              <w:left w:val="single" w:sz="4" w:space="0" w:color="auto"/>
              <w:bottom w:val="single" w:sz="4" w:space="0" w:color="auto"/>
              <w:right w:val="single" w:sz="4" w:space="0" w:color="auto"/>
            </w:tcBorders>
            <w:shd w:val="clear" w:color="auto" w:fill="auto"/>
            <w:noWrap/>
            <w:vAlign w:val="center"/>
          </w:tcPr>
          <w:p w14:paraId="690FA58B" w14:textId="5A8E1F99" w:rsidR="001D2029" w:rsidRPr="00756020" w:rsidRDefault="001D2029" w:rsidP="001D2029">
            <w:pPr>
              <w:jc w:val="center"/>
              <w:rPr>
                <w:sz w:val="22"/>
                <w:szCs w:val="22"/>
              </w:rPr>
            </w:pPr>
            <w:r>
              <w:rPr>
                <w:sz w:val="22"/>
                <w:szCs w:val="22"/>
              </w:rPr>
              <w:t>1,90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4EB824" w14:textId="0B7E5BDB" w:rsidR="001D2029" w:rsidRPr="00756020" w:rsidRDefault="001D2029" w:rsidP="001D2029">
            <w:pPr>
              <w:jc w:val="center"/>
              <w:rPr>
                <w:sz w:val="22"/>
                <w:szCs w:val="22"/>
              </w:rPr>
            </w:pPr>
          </w:p>
        </w:tc>
        <w:tc>
          <w:tcPr>
            <w:tcW w:w="1020" w:type="pct"/>
            <w:tcBorders>
              <w:top w:val="single" w:sz="4" w:space="0" w:color="auto"/>
              <w:left w:val="single" w:sz="4" w:space="0" w:color="auto"/>
              <w:bottom w:val="single" w:sz="4" w:space="0" w:color="auto"/>
              <w:right w:val="single" w:sz="4" w:space="0" w:color="auto"/>
            </w:tcBorders>
            <w:vAlign w:val="center"/>
          </w:tcPr>
          <w:p w14:paraId="5E28D68F" w14:textId="30C9DA85" w:rsidR="001D2029" w:rsidRPr="00756020" w:rsidRDefault="001D2029" w:rsidP="001D2029">
            <w:pPr>
              <w:jc w:val="center"/>
              <w:rPr>
                <w:sz w:val="22"/>
                <w:szCs w:val="22"/>
              </w:rPr>
            </w:pPr>
          </w:p>
        </w:tc>
      </w:tr>
      <w:tr w:rsidR="001D2029" w:rsidRPr="00756020" w14:paraId="6078EAC5" w14:textId="5FBC0F4D" w:rsidTr="00A6751E">
        <w:trPr>
          <w:trHeight w:val="563"/>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670F36" w14:textId="57B1E3E0" w:rsidR="001D2029" w:rsidRPr="00756020" w:rsidRDefault="001D2029" w:rsidP="001D2029">
            <w:pPr>
              <w:jc w:val="center"/>
              <w:rPr>
                <w:sz w:val="22"/>
                <w:szCs w:val="22"/>
              </w:rPr>
            </w:pPr>
            <w:r>
              <w:rPr>
                <w:sz w:val="22"/>
                <w:szCs w:val="22"/>
              </w:rPr>
              <w:t>1.5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BF3B65" w14:textId="77777777" w:rsidR="001D2029" w:rsidRPr="00756020" w:rsidRDefault="001D2029" w:rsidP="001D2029">
            <w:pPr>
              <w:jc w:val="both"/>
              <w:rPr>
                <w:sz w:val="22"/>
                <w:szCs w:val="22"/>
              </w:rPr>
            </w:pPr>
            <w:r w:rsidRPr="00756020">
              <w:rPr>
                <w:sz w:val="22"/>
                <w:szCs w:val="22"/>
              </w:rPr>
              <w:t>Xác định vị trí đất</w:t>
            </w:r>
          </w:p>
        </w:tc>
        <w:tc>
          <w:tcPr>
            <w:tcW w:w="627" w:type="pct"/>
            <w:tcBorders>
              <w:top w:val="nil"/>
              <w:left w:val="single" w:sz="4" w:space="0" w:color="auto"/>
              <w:bottom w:val="single" w:sz="4" w:space="0" w:color="auto"/>
              <w:right w:val="single" w:sz="4" w:space="0" w:color="auto"/>
            </w:tcBorders>
            <w:shd w:val="clear" w:color="auto" w:fill="auto"/>
            <w:noWrap/>
            <w:vAlign w:val="center"/>
          </w:tcPr>
          <w:p w14:paraId="5256750C" w14:textId="72417350" w:rsidR="001D2029" w:rsidRPr="00756020" w:rsidRDefault="001D2029" w:rsidP="001D2029">
            <w:pPr>
              <w:jc w:val="center"/>
              <w:rPr>
                <w:sz w:val="22"/>
                <w:szCs w:val="22"/>
              </w:rPr>
            </w:pPr>
            <w:r>
              <w:rPr>
                <w:sz w:val="22"/>
                <w:szCs w:val="22"/>
              </w:rPr>
              <w:t>6,67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D521A7" w14:textId="71BF832C" w:rsidR="001D2029" w:rsidRPr="00756020" w:rsidRDefault="001D2029" w:rsidP="001D2029">
            <w:pPr>
              <w:jc w:val="center"/>
              <w:rPr>
                <w:sz w:val="22"/>
                <w:szCs w:val="22"/>
              </w:rPr>
            </w:pPr>
          </w:p>
        </w:tc>
        <w:tc>
          <w:tcPr>
            <w:tcW w:w="1020" w:type="pct"/>
            <w:tcBorders>
              <w:top w:val="single" w:sz="4" w:space="0" w:color="auto"/>
              <w:left w:val="single" w:sz="4" w:space="0" w:color="auto"/>
              <w:bottom w:val="single" w:sz="4" w:space="0" w:color="auto"/>
              <w:right w:val="single" w:sz="4" w:space="0" w:color="auto"/>
            </w:tcBorders>
            <w:vAlign w:val="center"/>
          </w:tcPr>
          <w:p w14:paraId="4CA3F7A1" w14:textId="4AD0E493" w:rsidR="001D2029" w:rsidRPr="00756020" w:rsidRDefault="001D2029" w:rsidP="001D2029">
            <w:pPr>
              <w:jc w:val="center"/>
              <w:rPr>
                <w:sz w:val="22"/>
                <w:szCs w:val="22"/>
              </w:rPr>
            </w:pPr>
          </w:p>
        </w:tc>
      </w:tr>
      <w:tr w:rsidR="001D2029" w:rsidRPr="00756020" w14:paraId="0EFCC0CD" w14:textId="495FC297" w:rsidTr="00A6751E">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D35F03" w14:textId="6A193508" w:rsidR="001D2029" w:rsidRPr="00756020" w:rsidRDefault="001D2029" w:rsidP="001D2029">
            <w:pPr>
              <w:jc w:val="center"/>
              <w:rPr>
                <w:sz w:val="22"/>
                <w:szCs w:val="22"/>
              </w:rPr>
            </w:pPr>
            <w:r>
              <w:rPr>
                <w:sz w:val="22"/>
                <w:szCs w:val="22"/>
              </w:rPr>
              <w:t>1.6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0A897" w14:textId="77777777" w:rsidR="001D2029" w:rsidRPr="00756020" w:rsidRDefault="001D2029" w:rsidP="001D2029">
            <w:pPr>
              <w:jc w:val="both"/>
              <w:rPr>
                <w:sz w:val="22"/>
                <w:szCs w:val="22"/>
              </w:rPr>
            </w:pPr>
            <w:r w:rsidRPr="00756020">
              <w:rPr>
                <w:sz w:val="22"/>
                <w:szCs w:val="22"/>
              </w:rPr>
              <w:t>Tổng hợp, hoàn thiện hồ sơ kết quả điều tra, khảo sát, thu thập thông tin tại xã, phường, thị trấn</w:t>
            </w:r>
          </w:p>
        </w:tc>
        <w:tc>
          <w:tcPr>
            <w:tcW w:w="627" w:type="pct"/>
            <w:tcBorders>
              <w:top w:val="nil"/>
              <w:left w:val="single" w:sz="4" w:space="0" w:color="auto"/>
              <w:bottom w:val="single" w:sz="4" w:space="0" w:color="auto"/>
              <w:right w:val="single" w:sz="4" w:space="0" w:color="auto"/>
            </w:tcBorders>
            <w:shd w:val="clear" w:color="auto" w:fill="auto"/>
            <w:noWrap/>
            <w:vAlign w:val="center"/>
          </w:tcPr>
          <w:p w14:paraId="17809308" w14:textId="79E41A66" w:rsidR="001D2029" w:rsidRPr="00756020" w:rsidRDefault="001D2029" w:rsidP="001D2029">
            <w:pPr>
              <w:jc w:val="center"/>
              <w:rPr>
                <w:sz w:val="22"/>
                <w:szCs w:val="22"/>
              </w:rPr>
            </w:pPr>
            <w:r>
              <w:rPr>
                <w:sz w:val="22"/>
                <w:szCs w:val="22"/>
              </w:rPr>
              <w:t>3,62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955C25" w14:textId="4550AA3A" w:rsidR="001D2029" w:rsidRPr="00756020" w:rsidRDefault="001D2029" w:rsidP="001D2029">
            <w:pPr>
              <w:jc w:val="center"/>
              <w:rPr>
                <w:sz w:val="22"/>
                <w:szCs w:val="22"/>
              </w:rPr>
            </w:pPr>
          </w:p>
        </w:tc>
        <w:tc>
          <w:tcPr>
            <w:tcW w:w="1020" w:type="pct"/>
            <w:tcBorders>
              <w:top w:val="single" w:sz="4" w:space="0" w:color="auto"/>
              <w:left w:val="single" w:sz="4" w:space="0" w:color="auto"/>
              <w:bottom w:val="single" w:sz="4" w:space="0" w:color="auto"/>
              <w:right w:val="single" w:sz="4" w:space="0" w:color="auto"/>
            </w:tcBorders>
            <w:vAlign w:val="center"/>
          </w:tcPr>
          <w:p w14:paraId="79B8F24B" w14:textId="4ADDC773" w:rsidR="001D2029" w:rsidRPr="00756020" w:rsidRDefault="001D2029" w:rsidP="001D2029">
            <w:pPr>
              <w:jc w:val="center"/>
              <w:rPr>
                <w:sz w:val="22"/>
                <w:szCs w:val="22"/>
              </w:rPr>
            </w:pPr>
          </w:p>
        </w:tc>
      </w:tr>
      <w:tr w:rsidR="001D2029" w:rsidRPr="00756020" w14:paraId="3629153F" w14:textId="47342679" w:rsidTr="00A6751E">
        <w:trPr>
          <w:trHeight w:val="378"/>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7D2548" w14:textId="7C810CD4" w:rsidR="001D2029" w:rsidRPr="00756020" w:rsidRDefault="001D2029" w:rsidP="001D2029">
            <w:pPr>
              <w:jc w:val="center"/>
              <w:rPr>
                <w:sz w:val="22"/>
                <w:szCs w:val="22"/>
              </w:rPr>
            </w:pPr>
            <w:r>
              <w:rPr>
                <w:sz w:val="22"/>
                <w:szCs w:val="22"/>
              </w:rPr>
              <w:t>1.7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0C0676" w14:textId="77777777" w:rsidR="001D2029" w:rsidRPr="00756020" w:rsidRDefault="001D2029" w:rsidP="001D2029">
            <w:pPr>
              <w:jc w:val="both"/>
              <w:rPr>
                <w:sz w:val="22"/>
                <w:szCs w:val="22"/>
              </w:rPr>
            </w:pPr>
            <w:r w:rsidRPr="00756020">
              <w:rPr>
                <w:sz w:val="22"/>
                <w:szCs w:val="22"/>
              </w:rPr>
              <w:t>Kiểm tra, rà soát toàn bộ phiếu điều tra</w:t>
            </w:r>
          </w:p>
        </w:tc>
        <w:tc>
          <w:tcPr>
            <w:tcW w:w="627" w:type="pct"/>
            <w:tcBorders>
              <w:top w:val="nil"/>
              <w:left w:val="single" w:sz="4" w:space="0" w:color="auto"/>
              <w:bottom w:val="single" w:sz="4" w:space="0" w:color="auto"/>
              <w:right w:val="single" w:sz="4" w:space="0" w:color="auto"/>
            </w:tcBorders>
            <w:shd w:val="clear" w:color="auto" w:fill="auto"/>
            <w:noWrap/>
            <w:vAlign w:val="center"/>
          </w:tcPr>
          <w:p w14:paraId="2D60A566" w14:textId="28AE8274" w:rsidR="001D2029" w:rsidRPr="00756020" w:rsidRDefault="001D2029" w:rsidP="001D2029">
            <w:pPr>
              <w:jc w:val="center"/>
              <w:rPr>
                <w:sz w:val="22"/>
                <w:szCs w:val="22"/>
              </w:rPr>
            </w:pPr>
            <w:r>
              <w:rPr>
                <w:sz w:val="22"/>
                <w:szCs w:val="22"/>
              </w:rPr>
              <w:t>3,62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60D4C" w14:textId="75F165D2" w:rsidR="001D2029" w:rsidRPr="00756020" w:rsidRDefault="001D2029" w:rsidP="001D2029">
            <w:pPr>
              <w:jc w:val="center"/>
              <w:rPr>
                <w:sz w:val="22"/>
                <w:szCs w:val="22"/>
              </w:rPr>
            </w:pPr>
          </w:p>
        </w:tc>
        <w:tc>
          <w:tcPr>
            <w:tcW w:w="1020" w:type="pct"/>
            <w:tcBorders>
              <w:top w:val="single" w:sz="4" w:space="0" w:color="auto"/>
              <w:left w:val="single" w:sz="4" w:space="0" w:color="auto"/>
              <w:bottom w:val="single" w:sz="4" w:space="0" w:color="auto"/>
              <w:right w:val="single" w:sz="4" w:space="0" w:color="auto"/>
            </w:tcBorders>
            <w:vAlign w:val="center"/>
          </w:tcPr>
          <w:p w14:paraId="36B4DA48" w14:textId="39395DC5" w:rsidR="001D2029" w:rsidRPr="00756020" w:rsidRDefault="001D2029" w:rsidP="001D2029">
            <w:pPr>
              <w:jc w:val="center"/>
              <w:rPr>
                <w:sz w:val="22"/>
                <w:szCs w:val="22"/>
              </w:rPr>
            </w:pPr>
          </w:p>
        </w:tc>
      </w:tr>
      <w:tr w:rsidR="001D2029" w:rsidRPr="00756020" w14:paraId="14DDAAC2" w14:textId="5326CC54" w:rsidTr="00A6751E">
        <w:trPr>
          <w:trHeight w:val="411"/>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20D672" w14:textId="191BC63C" w:rsidR="001D2029" w:rsidRPr="00756020" w:rsidRDefault="001D2029" w:rsidP="001D2029">
            <w:pPr>
              <w:jc w:val="center"/>
              <w:rPr>
                <w:sz w:val="22"/>
                <w:szCs w:val="22"/>
              </w:rPr>
            </w:pPr>
            <w:r>
              <w:rPr>
                <w:sz w:val="22"/>
                <w:szCs w:val="22"/>
              </w:rPr>
              <w:t>1.8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CFB4F9" w14:textId="77777777" w:rsidR="001D2029" w:rsidRPr="00756020" w:rsidRDefault="001D2029" w:rsidP="001D2029">
            <w:pPr>
              <w:jc w:val="both"/>
              <w:rPr>
                <w:sz w:val="22"/>
                <w:szCs w:val="22"/>
              </w:rPr>
            </w:pPr>
            <w:r w:rsidRPr="00756020">
              <w:rPr>
                <w:sz w:val="22"/>
                <w:szCs w:val="22"/>
              </w:rPr>
              <w:t>Xác định mức giá của các vị trí đất</w:t>
            </w:r>
          </w:p>
        </w:tc>
        <w:tc>
          <w:tcPr>
            <w:tcW w:w="627" w:type="pct"/>
            <w:tcBorders>
              <w:top w:val="nil"/>
              <w:left w:val="single" w:sz="4" w:space="0" w:color="auto"/>
              <w:bottom w:val="single" w:sz="4" w:space="0" w:color="auto"/>
              <w:right w:val="single" w:sz="4" w:space="0" w:color="auto"/>
            </w:tcBorders>
            <w:shd w:val="clear" w:color="auto" w:fill="auto"/>
            <w:noWrap/>
            <w:vAlign w:val="center"/>
          </w:tcPr>
          <w:p w14:paraId="125E7AF8" w14:textId="321CC756" w:rsidR="001D2029" w:rsidRPr="00756020" w:rsidRDefault="001D2029" w:rsidP="001D2029">
            <w:pPr>
              <w:jc w:val="center"/>
              <w:rPr>
                <w:sz w:val="22"/>
                <w:szCs w:val="22"/>
              </w:rPr>
            </w:pPr>
            <w:r>
              <w:rPr>
                <w:sz w:val="22"/>
                <w:szCs w:val="22"/>
              </w:rPr>
              <w:t>3,62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A02CA6" w14:textId="3F0B9126" w:rsidR="001D2029" w:rsidRPr="00756020" w:rsidRDefault="001D2029" w:rsidP="001D2029">
            <w:pPr>
              <w:jc w:val="center"/>
              <w:rPr>
                <w:sz w:val="22"/>
                <w:szCs w:val="22"/>
              </w:rPr>
            </w:pPr>
          </w:p>
        </w:tc>
        <w:tc>
          <w:tcPr>
            <w:tcW w:w="1020" w:type="pct"/>
            <w:tcBorders>
              <w:top w:val="single" w:sz="4" w:space="0" w:color="auto"/>
              <w:left w:val="single" w:sz="4" w:space="0" w:color="auto"/>
              <w:bottom w:val="single" w:sz="4" w:space="0" w:color="auto"/>
              <w:right w:val="single" w:sz="4" w:space="0" w:color="auto"/>
            </w:tcBorders>
            <w:vAlign w:val="center"/>
          </w:tcPr>
          <w:p w14:paraId="127999FF" w14:textId="68CF23FC" w:rsidR="001D2029" w:rsidRPr="00756020" w:rsidRDefault="001D2029" w:rsidP="001D2029">
            <w:pPr>
              <w:jc w:val="center"/>
              <w:rPr>
                <w:sz w:val="22"/>
                <w:szCs w:val="22"/>
              </w:rPr>
            </w:pPr>
          </w:p>
        </w:tc>
      </w:tr>
      <w:tr w:rsidR="001D2029" w:rsidRPr="00756020" w14:paraId="35CF077B" w14:textId="5E157931" w:rsidTr="00A6751E">
        <w:trPr>
          <w:trHeight w:val="417"/>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C8EC6" w14:textId="1CA28D73" w:rsidR="001D2029" w:rsidRPr="00756020" w:rsidRDefault="001D2029" w:rsidP="001D2029">
            <w:pPr>
              <w:jc w:val="center"/>
              <w:rPr>
                <w:sz w:val="22"/>
                <w:szCs w:val="22"/>
              </w:rPr>
            </w:pPr>
            <w:r>
              <w:rPr>
                <w:sz w:val="22"/>
                <w:szCs w:val="22"/>
              </w:rPr>
              <w:t>1.9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E018C" w14:textId="77777777" w:rsidR="001D2029" w:rsidRPr="00756020" w:rsidRDefault="001D2029" w:rsidP="001D2029">
            <w:pPr>
              <w:jc w:val="both"/>
              <w:rPr>
                <w:sz w:val="22"/>
                <w:szCs w:val="22"/>
              </w:rPr>
            </w:pPr>
            <w:r w:rsidRPr="00756020">
              <w:rPr>
                <w:sz w:val="22"/>
                <w:szCs w:val="22"/>
              </w:rPr>
              <w:t>Thống kê giá đất đầu vào tại xã, phường, thị trấn</w:t>
            </w:r>
          </w:p>
        </w:tc>
        <w:tc>
          <w:tcPr>
            <w:tcW w:w="627" w:type="pct"/>
            <w:tcBorders>
              <w:top w:val="nil"/>
              <w:left w:val="single" w:sz="4" w:space="0" w:color="auto"/>
              <w:bottom w:val="single" w:sz="4" w:space="0" w:color="auto"/>
              <w:right w:val="single" w:sz="4" w:space="0" w:color="auto"/>
            </w:tcBorders>
            <w:shd w:val="clear" w:color="auto" w:fill="auto"/>
            <w:noWrap/>
            <w:vAlign w:val="center"/>
          </w:tcPr>
          <w:p w14:paraId="5BFE1380" w14:textId="56653A84" w:rsidR="001D2029" w:rsidRPr="00756020" w:rsidRDefault="001D2029" w:rsidP="001D2029">
            <w:pPr>
              <w:jc w:val="center"/>
              <w:rPr>
                <w:sz w:val="22"/>
                <w:szCs w:val="22"/>
              </w:rPr>
            </w:pPr>
            <w:r>
              <w:rPr>
                <w:sz w:val="22"/>
                <w:szCs w:val="22"/>
              </w:rPr>
              <w:t>3,62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3F05D1" w14:textId="67CEA455" w:rsidR="001D2029" w:rsidRPr="00756020" w:rsidRDefault="001D2029" w:rsidP="001D2029">
            <w:pPr>
              <w:jc w:val="center"/>
              <w:rPr>
                <w:sz w:val="22"/>
                <w:szCs w:val="22"/>
              </w:rPr>
            </w:pPr>
          </w:p>
        </w:tc>
        <w:tc>
          <w:tcPr>
            <w:tcW w:w="1020" w:type="pct"/>
            <w:tcBorders>
              <w:top w:val="single" w:sz="4" w:space="0" w:color="auto"/>
              <w:left w:val="single" w:sz="4" w:space="0" w:color="auto"/>
              <w:bottom w:val="single" w:sz="4" w:space="0" w:color="auto"/>
              <w:right w:val="single" w:sz="4" w:space="0" w:color="auto"/>
            </w:tcBorders>
            <w:vAlign w:val="center"/>
          </w:tcPr>
          <w:p w14:paraId="78D7376C" w14:textId="6DA45715" w:rsidR="001D2029" w:rsidRPr="00756020" w:rsidRDefault="001D2029" w:rsidP="001D2029">
            <w:pPr>
              <w:jc w:val="center"/>
              <w:rPr>
                <w:sz w:val="22"/>
                <w:szCs w:val="22"/>
              </w:rPr>
            </w:pPr>
          </w:p>
        </w:tc>
      </w:tr>
      <w:tr w:rsidR="001D2029" w:rsidRPr="00756020" w14:paraId="31F3463B" w14:textId="73761647" w:rsidTr="00A6751E">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5ECA61" w14:textId="17DC4F45" w:rsidR="001D2029" w:rsidRPr="00756020" w:rsidRDefault="001D2029" w:rsidP="001D2029">
            <w:pPr>
              <w:jc w:val="center"/>
              <w:rPr>
                <w:sz w:val="22"/>
                <w:szCs w:val="22"/>
              </w:rPr>
            </w:pPr>
            <w:r>
              <w:rPr>
                <w:sz w:val="22"/>
                <w:szCs w:val="22"/>
              </w:rPr>
              <w:t>1.10</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6DD21" w14:textId="77777777" w:rsidR="001D2029" w:rsidRPr="00756020" w:rsidRDefault="001D2029" w:rsidP="001D2029">
            <w:pPr>
              <w:jc w:val="both"/>
              <w:rPr>
                <w:sz w:val="22"/>
                <w:szCs w:val="22"/>
              </w:rPr>
            </w:pPr>
            <w:r w:rsidRPr="00756020">
              <w:rPr>
                <w:sz w:val="22"/>
                <w:szCs w:val="22"/>
              </w:rPr>
              <w:t>Xây dựng báo cáo về tình hình và kết quả điều tra giá đất tại xã, phường, thị trấn</w:t>
            </w:r>
          </w:p>
        </w:tc>
        <w:tc>
          <w:tcPr>
            <w:tcW w:w="627" w:type="pct"/>
            <w:tcBorders>
              <w:top w:val="nil"/>
              <w:left w:val="single" w:sz="4" w:space="0" w:color="auto"/>
              <w:bottom w:val="single" w:sz="4" w:space="0" w:color="auto"/>
              <w:right w:val="single" w:sz="4" w:space="0" w:color="auto"/>
            </w:tcBorders>
            <w:shd w:val="clear" w:color="auto" w:fill="auto"/>
            <w:noWrap/>
            <w:vAlign w:val="center"/>
          </w:tcPr>
          <w:p w14:paraId="75DE186C" w14:textId="254C6384" w:rsidR="001D2029" w:rsidRPr="00756020" w:rsidRDefault="001D2029" w:rsidP="001D2029">
            <w:pPr>
              <w:jc w:val="center"/>
              <w:rPr>
                <w:sz w:val="22"/>
                <w:szCs w:val="22"/>
              </w:rPr>
            </w:pPr>
            <w:r>
              <w:rPr>
                <w:sz w:val="22"/>
                <w:szCs w:val="22"/>
              </w:rPr>
              <w:t>10,86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5BD47A" w14:textId="2CFEFB86" w:rsidR="001D2029" w:rsidRPr="00756020" w:rsidRDefault="001D2029" w:rsidP="001D2029">
            <w:pPr>
              <w:jc w:val="center"/>
              <w:rPr>
                <w:sz w:val="22"/>
                <w:szCs w:val="22"/>
              </w:rPr>
            </w:pPr>
          </w:p>
        </w:tc>
        <w:tc>
          <w:tcPr>
            <w:tcW w:w="1020" w:type="pct"/>
            <w:tcBorders>
              <w:top w:val="single" w:sz="4" w:space="0" w:color="auto"/>
              <w:left w:val="single" w:sz="4" w:space="0" w:color="auto"/>
              <w:bottom w:val="single" w:sz="4" w:space="0" w:color="auto"/>
              <w:right w:val="single" w:sz="4" w:space="0" w:color="auto"/>
            </w:tcBorders>
            <w:vAlign w:val="center"/>
          </w:tcPr>
          <w:p w14:paraId="14419F4D" w14:textId="54ADA6FB" w:rsidR="001D2029" w:rsidRPr="00756020" w:rsidRDefault="001D2029" w:rsidP="001D2029">
            <w:pPr>
              <w:jc w:val="center"/>
              <w:rPr>
                <w:sz w:val="22"/>
                <w:szCs w:val="22"/>
              </w:rPr>
            </w:pPr>
          </w:p>
        </w:tc>
      </w:tr>
      <w:tr w:rsidR="001D2029" w:rsidRPr="00756020" w14:paraId="7148FC07" w14:textId="07B09740" w:rsidTr="001D2029">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84021" w14:textId="7282C051" w:rsidR="001D2029" w:rsidRPr="00756020" w:rsidRDefault="001D2029" w:rsidP="001D2029">
            <w:pPr>
              <w:jc w:val="center"/>
              <w:rPr>
                <w:b/>
                <w:sz w:val="22"/>
                <w:szCs w:val="22"/>
              </w:rPr>
            </w:pPr>
            <w:r>
              <w:rPr>
                <w:b/>
                <w:sz w:val="22"/>
                <w:szCs w:val="22"/>
                <w:lang w:val="vi-VN"/>
              </w:rP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9113B2" w14:textId="77777777" w:rsidR="001D2029" w:rsidRPr="00756020" w:rsidRDefault="001D2029" w:rsidP="001D2029">
            <w:pPr>
              <w:jc w:val="both"/>
              <w:rPr>
                <w:b/>
                <w:sz w:val="22"/>
                <w:szCs w:val="22"/>
              </w:rPr>
            </w:pPr>
            <w:r w:rsidRPr="00756020">
              <w:rPr>
                <w:b/>
                <w:sz w:val="22"/>
                <w:szCs w:val="22"/>
              </w:rPr>
              <w:t>Tổng hợp kết quả điều tra, thu thập thông tin giá đất tại cấp tỉnh</w:t>
            </w:r>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AD681C" w14:textId="669020F5" w:rsidR="001D2029" w:rsidRPr="00756020" w:rsidRDefault="001D2029" w:rsidP="001D2029">
            <w:pPr>
              <w:jc w:val="center"/>
              <w:rPr>
                <w:b/>
                <w:sz w:val="22"/>
                <w:szCs w:val="22"/>
              </w:rPr>
            </w:pPr>
            <w:r>
              <w:rPr>
                <w:b/>
                <w:bCs/>
                <w:sz w:val="22"/>
                <w:szCs w:val="22"/>
              </w:rPr>
              <w:t>13,14</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7FC8D8" w14:textId="637A01DA" w:rsidR="001D2029" w:rsidRPr="00756020" w:rsidRDefault="001D2029" w:rsidP="001D2029">
            <w:pPr>
              <w:jc w:val="center"/>
              <w:rPr>
                <w:b/>
                <w:sz w:val="22"/>
                <w:szCs w:val="22"/>
              </w:rPr>
            </w:pPr>
          </w:p>
        </w:tc>
        <w:tc>
          <w:tcPr>
            <w:tcW w:w="1020" w:type="pct"/>
            <w:tcBorders>
              <w:top w:val="single" w:sz="4" w:space="0" w:color="auto"/>
              <w:left w:val="single" w:sz="4" w:space="0" w:color="auto"/>
              <w:bottom w:val="single" w:sz="4" w:space="0" w:color="auto"/>
              <w:right w:val="single" w:sz="4" w:space="0" w:color="auto"/>
            </w:tcBorders>
            <w:vAlign w:val="center"/>
          </w:tcPr>
          <w:p w14:paraId="1CA72A00" w14:textId="127C2597" w:rsidR="001D2029" w:rsidRPr="00756020" w:rsidRDefault="001D2029" w:rsidP="001D2029">
            <w:pPr>
              <w:jc w:val="center"/>
              <w:rPr>
                <w:b/>
                <w:sz w:val="22"/>
                <w:szCs w:val="22"/>
              </w:rPr>
            </w:pPr>
          </w:p>
        </w:tc>
      </w:tr>
      <w:tr w:rsidR="001D2029" w:rsidRPr="00756020" w14:paraId="74F97D18" w14:textId="5402FADF" w:rsidTr="00A6751E">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99899" w14:textId="5F8821BC" w:rsidR="001D2029" w:rsidRPr="00756020" w:rsidRDefault="001D2029" w:rsidP="001D2029">
            <w:pPr>
              <w:jc w:val="center"/>
              <w:rPr>
                <w:b/>
                <w:sz w:val="22"/>
                <w:szCs w:val="22"/>
              </w:rPr>
            </w:pPr>
            <w:r>
              <w:rPr>
                <w:b/>
                <w:sz w:val="22"/>
                <w:szCs w:val="22"/>
                <w:lang w:val="vi-VN"/>
              </w:rP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FE964" w14:textId="77777777" w:rsidR="001D2029" w:rsidRPr="00756020" w:rsidRDefault="001D2029" w:rsidP="001D2029">
            <w:pPr>
              <w:jc w:val="both"/>
              <w:rPr>
                <w:b/>
                <w:sz w:val="22"/>
                <w:szCs w:val="22"/>
              </w:rPr>
            </w:pPr>
            <w:r w:rsidRPr="00756020">
              <w:rPr>
                <w:b/>
                <w:sz w:val="22"/>
                <w:szCs w:val="22"/>
              </w:rPr>
              <w:t>Phân tích, đánh giá kết quả thực hiện Bảng giá đất hiện hành</w:t>
            </w:r>
          </w:p>
        </w:tc>
        <w:tc>
          <w:tcPr>
            <w:tcW w:w="627" w:type="pct"/>
            <w:tcBorders>
              <w:top w:val="nil"/>
              <w:left w:val="single" w:sz="4" w:space="0" w:color="auto"/>
              <w:bottom w:val="single" w:sz="4" w:space="0" w:color="auto"/>
              <w:right w:val="single" w:sz="4" w:space="0" w:color="auto"/>
            </w:tcBorders>
            <w:shd w:val="clear" w:color="auto" w:fill="auto"/>
            <w:noWrap/>
            <w:vAlign w:val="center"/>
          </w:tcPr>
          <w:p w14:paraId="438989EE" w14:textId="424D3184" w:rsidR="001D2029" w:rsidRPr="00756020" w:rsidRDefault="001D2029" w:rsidP="001D2029">
            <w:pPr>
              <w:jc w:val="center"/>
              <w:rPr>
                <w:b/>
                <w:sz w:val="22"/>
                <w:szCs w:val="22"/>
              </w:rPr>
            </w:pPr>
            <w:r>
              <w:rPr>
                <w:b/>
                <w:bCs/>
                <w:sz w:val="22"/>
                <w:szCs w:val="22"/>
              </w:rPr>
              <w:t>6,67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7D38D2" w14:textId="2A4D3464" w:rsidR="001D2029" w:rsidRPr="00756020" w:rsidRDefault="001D2029" w:rsidP="001D2029">
            <w:pPr>
              <w:jc w:val="center"/>
              <w:rPr>
                <w:b/>
                <w:sz w:val="22"/>
                <w:szCs w:val="22"/>
              </w:rPr>
            </w:pPr>
          </w:p>
        </w:tc>
        <w:tc>
          <w:tcPr>
            <w:tcW w:w="1020" w:type="pct"/>
            <w:tcBorders>
              <w:top w:val="single" w:sz="4" w:space="0" w:color="auto"/>
              <w:left w:val="single" w:sz="4" w:space="0" w:color="auto"/>
              <w:bottom w:val="single" w:sz="4" w:space="0" w:color="auto"/>
              <w:right w:val="single" w:sz="4" w:space="0" w:color="auto"/>
            </w:tcBorders>
            <w:vAlign w:val="center"/>
          </w:tcPr>
          <w:p w14:paraId="115F11AF" w14:textId="3FBAD1B2" w:rsidR="001D2029" w:rsidRPr="00756020" w:rsidRDefault="001D2029" w:rsidP="001D2029">
            <w:pPr>
              <w:jc w:val="center"/>
              <w:rPr>
                <w:b/>
                <w:sz w:val="22"/>
                <w:szCs w:val="22"/>
              </w:rPr>
            </w:pPr>
          </w:p>
        </w:tc>
      </w:tr>
      <w:tr w:rsidR="001D2029" w:rsidRPr="00756020" w14:paraId="1015EEFE" w14:textId="073623CB" w:rsidTr="00A6751E">
        <w:trPr>
          <w:trHeight w:val="439"/>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40F363" w14:textId="30C30B66" w:rsidR="001D2029" w:rsidRPr="00756020" w:rsidRDefault="001D2029" w:rsidP="001D2029">
            <w:pPr>
              <w:jc w:val="center"/>
              <w:rPr>
                <w:b/>
                <w:sz w:val="22"/>
                <w:szCs w:val="22"/>
              </w:rPr>
            </w:pPr>
            <w:r>
              <w:rPr>
                <w:b/>
                <w:sz w:val="22"/>
                <w:szCs w:val="22"/>
                <w:lang w:val="vi-VN"/>
              </w:rP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5E592" w14:textId="77777777" w:rsidR="001D2029" w:rsidRPr="00756020" w:rsidRDefault="001D2029" w:rsidP="001D2029">
            <w:pPr>
              <w:jc w:val="both"/>
              <w:rPr>
                <w:b/>
                <w:sz w:val="22"/>
                <w:szCs w:val="22"/>
              </w:rPr>
            </w:pPr>
            <w:r w:rsidRPr="00756020">
              <w:rPr>
                <w:b/>
                <w:sz w:val="22"/>
                <w:szCs w:val="22"/>
              </w:rPr>
              <w:t>Xây dựng dự thảo bảng giá đất</w:t>
            </w:r>
          </w:p>
        </w:tc>
        <w:tc>
          <w:tcPr>
            <w:tcW w:w="627" w:type="pct"/>
            <w:tcBorders>
              <w:top w:val="nil"/>
              <w:left w:val="single" w:sz="4" w:space="0" w:color="auto"/>
              <w:bottom w:val="single" w:sz="4" w:space="0" w:color="auto"/>
              <w:right w:val="single" w:sz="4" w:space="0" w:color="auto"/>
            </w:tcBorders>
            <w:shd w:val="clear" w:color="auto" w:fill="auto"/>
            <w:noWrap/>
            <w:vAlign w:val="center"/>
          </w:tcPr>
          <w:p w14:paraId="3304EC41" w14:textId="26717EFB" w:rsidR="001D2029" w:rsidRPr="00756020" w:rsidRDefault="001D2029" w:rsidP="001D2029">
            <w:pPr>
              <w:jc w:val="center"/>
              <w:rPr>
                <w:b/>
                <w:sz w:val="22"/>
                <w:szCs w:val="22"/>
              </w:rPr>
            </w:pPr>
            <w:r>
              <w:rPr>
                <w:b/>
                <w:bCs/>
                <w:sz w:val="22"/>
                <w:szCs w:val="22"/>
              </w:rPr>
              <w:t>28,57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E847C3" w14:textId="1394C7BC" w:rsidR="001D2029" w:rsidRPr="00756020" w:rsidRDefault="001D2029" w:rsidP="001D2029">
            <w:pPr>
              <w:jc w:val="center"/>
              <w:rPr>
                <w:b/>
                <w:sz w:val="22"/>
                <w:szCs w:val="22"/>
              </w:rPr>
            </w:pPr>
          </w:p>
        </w:tc>
        <w:tc>
          <w:tcPr>
            <w:tcW w:w="1020" w:type="pct"/>
            <w:tcBorders>
              <w:top w:val="single" w:sz="4" w:space="0" w:color="auto"/>
              <w:left w:val="single" w:sz="4" w:space="0" w:color="auto"/>
              <w:bottom w:val="single" w:sz="4" w:space="0" w:color="auto"/>
              <w:right w:val="single" w:sz="4" w:space="0" w:color="auto"/>
            </w:tcBorders>
            <w:vAlign w:val="center"/>
          </w:tcPr>
          <w:p w14:paraId="4307E595" w14:textId="10DDC6CA" w:rsidR="001D2029" w:rsidRPr="00756020" w:rsidRDefault="001D2029" w:rsidP="001D2029">
            <w:pPr>
              <w:jc w:val="center"/>
              <w:rPr>
                <w:b/>
                <w:sz w:val="22"/>
                <w:szCs w:val="22"/>
              </w:rPr>
            </w:pPr>
          </w:p>
        </w:tc>
      </w:tr>
      <w:tr w:rsidR="001D2029" w:rsidRPr="00756020" w14:paraId="7EF0567A" w14:textId="20FF5FDF" w:rsidTr="00A6751E">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7E3002" w14:textId="1ACAED00" w:rsidR="001D2029" w:rsidRPr="00756020" w:rsidRDefault="001D2029" w:rsidP="001D2029">
            <w:pPr>
              <w:jc w:val="center"/>
              <w:rPr>
                <w:sz w:val="22"/>
                <w:szCs w:val="22"/>
              </w:rPr>
            </w:pPr>
            <w:r w:rsidRPr="005C0FBC">
              <w:rPr>
                <w:sz w:val="22"/>
                <w:szCs w:val="22"/>
                <w:lang w:val="vi-VN"/>
              </w:rPr>
              <w:t>4</w:t>
            </w:r>
            <w:r w:rsidRPr="005C0FBC">
              <w:rPr>
                <w:sz w:val="22"/>
                <w:szCs w:val="22"/>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049D3B" w14:textId="77777777" w:rsidR="001D2029" w:rsidRPr="00756020" w:rsidRDefault="001D2029" w:rsidP="001D2029">
            <w:pPr>
              <w:jc w:val="both"/>
              <w:rPr>
                <w:sz w:val="22"/>
                <w:szCs w:val="22"/>
              </w:rPr>
            </w:pPr>
            <w:r w:rsidRPr="00756020">
              <w:rPr>
                <w:sz w:val="22"/>
                <w:szCs w:val="22"/>
                <w:lang w:val="vi-VN"/>
              </w:rPr>
              <w:t>Giá đất trồng cây hằng năm gồm đất trồng lúa và đất trồng cây hằng năm khác</w:t>
            </w:r>
          </w:p>
        </w:tc>
        <w:tc>
          <w:tcPr>
            <w:tcW w:w="627" w:type="pct"/>
            <w:tcBorders>
              <w:top w:val="nil"/>
              <w:left w:val="single" w:sz="4" w:space="0" w:color="auto"/>
              <w:bottom w:val="single" w:sz="4" w:space="0" w:color="auto"/>
              <w:right w:val="single" w:sz="4" w:space="0" w:color="auto"/>
            </w:tcBorders>
            <w:shd w:val="clear" w:color="auto" w:fill="auto"/>
            <w:noWrap/>
            <w:vAlign w:val="center"/>
          </w:tcPr>
          <w:p w14:paraId="1410DED7" w14:textId="6B21177B" w:rsidR="001D2029" w:rsidRPr="00756020" w:rsidRDefault="001D2029" w:rsidP="001D2029">
            <w:pPr>
              <w:jc w:val="center"/>
              <w:rPr>
                <w:sz w:val="22"/>
                <w:szCs w:val="22"/>
              </w:rPr>
            </w:pPr>
            <w:r>
              <w:rPr>
                <w:sz w:val="22"/>
                <w:szCs w:val="22"/>
              </w:rPr>
              <w:t>0,95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41A1FD" w14:textId="392C475D" w:rsidR="001D2029" w:rsidRPr="00756020" w:rsidRDefault="001D2029" w:rsidP="001D2029">
            <w:pPr>
              <w:jc w:val="center"/>
              <w:rPr>
                <w:sz w:val="22"/>
                <w:szCs w:val="22"/>
              </w:rPr>
            </w:pPr>
          </w:p>
        </w:tc>
        <w:tc>
          <w:tcPr>
            <w:tcW w:w="1020" w:type="pct"/>
            <w:tcBorders>
              <w:top w:val="single" w:sz="4" w:space="0" w:color="auto"/>
              <w:left w:val="single" w:sz="4" w:space="0" w:color="auto"/>
              <w:bottom w:val="single" w:sz="4" w:space="0" w:color="auto"/>
              <w:right w:val="single" w:sz="4" w:space="0" w:color="auto"/>
            </w:tcBorders>
            <w:vAlign w:val="center"/>
          </w:tcPr>
          <w:p w14:paraId="000DA038" w14:textId="7D0B6A35" w:rsidR="001D2029" w:rsidRPr="00756020" w:rsidRDefault="001D2029" w:rsidP="001D2029">
            <w:pPr>
              <w:jc w:val="center"/>
              <w:rPr>
                <w:sz w:val="22"/>
                <w:szCs w:val="22"/>
              </w:rPr>
            </w:pPr>
          </w:p>
        </w:tc>
      </w:tr>
      <w:tr w:rsidR="001D2029" w:rsidRPr="00756020" w14:paraId="17ACB1A0" w14:textId="25C82C48" w:rsidTr="00A6751E">
        <w:trPr>
          <w:trHeight w:val="453"/>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3271EA" w14:textId="015B7650" w:rsidR="001D2029" w:rsidRPr="00756020" w:rsidRDefault="001D2029" w:rsidP="001D2029">
            <w:pPr>
              <w:jc w:val="center"/>
              <w:rPr>
                <w:sz w:val="22"/>
                <w:szCs w:val="22"/>
              </w:rPr>
            </w:pPr>
            <w:r w:rsidRPr="005C0FBC">
              <w:rPr>
                <w:sz w:val="22"/>
                <w:szCs w:val="22"/>
                <w:lang w:val="vi-VN"/>
              </w:rPr>
              <w:t>4</w:t>
            </w:r>
            <w:r w:rsidRPr="005C0FBC">
              <w:rPr>
                <w:sz w:val="22"/>
                <w:szCs w:val="22"/>
              </w:rP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4917EA" w14:textId="77777777" w:rsidR="001D2029" w:rsidRPr="00756020" w:rsidRDefault="001D2029" w:rsidP="001D2029">
            <w:pPr>
              <w:jc w:val="both"/>
              <w:rPr>
                <w:sz w:val="22"/>
                <w:szCs w:val="22"/>
              </w:rPr>
            </w:pPr>
            <w:r w:rsidRPr="00756020">
              <w:rPr>
                <w:sz w:val="22"/>
                <w:szCs w:val="22"/>
                <w:lang w:val="vi-VN"/>
              </w:rPr>
              <w:t>Giá đất trồng cây lâu năm</w:t>
            </w:r>
          </w:p>
        </w:tc>
        <w:tc>
          <w:tcPr>
            <w:tcW w:w="627" w:type="pct"/>
            <w:tcBorders>
              <w:top w:val="nil"/>
              <w:left w:val="single" w:sz="4" w:space="0" w:color="auto"/>
              <w:bottom w:val="single" w:sz="4" w:space="0" w:color="auto"/>
              <w:right w:val="single" w:sz="4" w:space="0" w:color="auto"/>
            </w:tcBorders>
            <w:shd w:val="clear" w:color="auto" w:fill="auto"/>
            <w:noWrap/>
            <w:vAlign w:val="center"/>
          </w:tcPr>
          <w:p w14:paraId="1E275A28" w14:textId="6F8EC1A4" w:rsidR="001D2029" w:rsidRPr="00756020" w:rsidRDefault="001D2029" w:rsidP="001D2029">
            <w:pPr>
              <w:jc w:val="center"/>
              <w:rPr>
                <w:sz w:val="22"/>
                <w:szCs w:val="22"/>
              </w:rPr>
            </w:pPr>
            <w:r>
              <w:rPr>
                <w:sz w:val="22"/>
                <w:szCs w:val="22"/>
              </w:rPr>
              <w:t>0,95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BA6474" w14:textId="77A2F54C" w:rsidR="001D2029" w:rsidRPr="00756020" w:rsidRDefault="001D2029" w:rsidP="001D2029">
            <w:pPr>
              <w:jc w:val="center"/>
              <w:rPr>
                <w:sz w:val="22"/>
                <w:szCs w:val="22"/>
              </w:rPr>
            </w:pPr>
          </w:p>
        </w:tc>
        <w:tc>
          <w:tcPr>
            <w:tcW w:w="1020" w:type="pct"/>
            <w:tcBorders>
              <w:top w:val="single" w:sz="4" w:space="0" w:color="auto"/>
              <w:left w:val="single" w:sz="4" w:space="0" w:color="auto"/>
              <w:bottom w:val="single" w:sz="4" w:space="0" w:color="auto"/>
              <w:right w:val="single" w:sz="4" w:space="0" w:color="auto"/>
            </w:tcBorders>
            <w:vAlign w:val="center"/>
          </w:tcPr>
          <w:p w14:paraId="0B5798E2" w14:textId="39F67D92" w:rsidR="001D2029" w:rsidRPr="00756020" w:rsidRDefault="001D2029" w:rsidP="001D2029">
            <w:pPr>
              <w:jc w:val="center"/>
              <w:rPr>
                <w:sz w:val="22"/>
                <w:szCs w:val="22"/>
              </w:rPr>
            </w:pPr>
          </w:p>
        </w:tc>
      </w:tr>
      <w:tr w:rsidR="001D2029" w:rsidRPr="00756020" w14:paraId="14CEED5F" w14:textId="3A90C53B" w:rsidTr="00A6751E">
        <w:trPr>
          <w:trHeight w:val="432"/>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707C9" w14:textId="3C442B88" w:rsidR="001D2029" w:rsidRPr="00756020" w:rsidRDefault="001D2029" w:rsidP="001D2029">
            <w:pPr>
              <w:jc w:val="center"/>
              <w:rPr>
                <w:sz w:val="22"/>
                <w:szCs w:val="22"/>
              </w:rPr>
            </w:pPr>
            <w:r w:rsidRPr="005C0FBC">
              <w:rPr>
                <w:sz w:val="22"/>
                <w:szCs w:val="22"/>
                <w:lang w:val="vi-VN"/>
              </w:rPr>
              <w:t>4</w:t>
            </w:r>
            <w:r w:rsidRPr="005C0FBC">
              <w:rPr>
                <w:sz w:val="22"/>
                <w:szCs w:val="22"/>
              </w:rP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62A0DC" w14:textId="77777777" w:rsidR="001D2029" w:rsidRPr="00756020" w:rsidRDefault="001D2029" w:rsidP="001D2029">
            <w:pPr>
              <w:jc w:val="both"/>
              <w:rPr>
                <w:sz w:val="22"/>
                <w:szCs w:val="22"/>
              </w:rPr>
            </w:pPr>
            <w:r w:rsidRPr="00756020">
              <w:rPr>
                <w:sz w:val="22"/>
                <w:szCs w:val="22"/>
                <w:lang w:val="vi-VN"/>
              </w:rPr>
              <w:t>Giá đất rừng sản xuất</w:t>
            </w:r>
          </w:p>
        </w:tc>
        <w:tc>
          <w:tcPr>
            <w:tcW w:w="627" w:type="pct"/>
            <w:tcBorders>
              <w:top w:val="nil"/>
              <w:left w:val="single" w:sz="4" w:space="0" w:color="auto"/>
              <w:bottom w:val="single" w:sz="4" w:space="0" w:color="auto"/>
              <w:right w:val="single" w:sz="4" w:space="0" w:color="auto"/>
            </w:tcBorders>
            <w:shd w:val="clear" w:color="auto" w:fill="auto"/>
            <w:noWrap/>
            <w:vAlign w:val="center"/>
          </w:tcPr>
          <w:p w14:paraId="55C1CE8B" w14:textId="52A7A970" w:rsidR="001D2029" w:rsidRPr="00756020" w:rsidRDefault="001D2029" w:rsidP="001D2029">
            <w:pPr>
              <w:jc w:val="center"/>
              <w:rPr>
                <w:sz w:val="22"/>
                <w:szCs w:val="22"/>
              </w:rPr>
            </w:pPr>
            <w:r>
              <w:rPr>
                <w:sz w:val="22"/>
                <w:szCs w:val="22"/>
              </w:rPr>
              <w:t>0,95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1D944C" w14:textId="1B5C4800" w:rsidR="001D2029" w:rsidRPr="00756020" w:rsidRDefault="001D2029" w:rsidP="001D2029">
            <w:pPr>
              <w:jc w:val="center"/>
              <w:rPr>
                <w:sz w:val="22"/>
                <w:szCs w:val="22"/>
              </w:rPr>
            </w:pPr>
          </w:p>
        </w:tc>
        <w:tc>
          <w:tcPr>
            <w:tcW w:w="1020" w:type="pct"/>
            <w:tcBorders>
              <w:top w:val="single" w:sz="4" w:space="0" w:color="auto"/>
              <w:left w:val="single" w:sz="4" w:space="0" w:color="auto"/>
              <w:bottom w:val="single" w:sz="4" w:space="0" w:color="auto"/>
              <w:right w:val="single" w:sz="4" w:space="0" w:color="auto"/>
            </w:tcBorders>
            <w:vAlign w:val="center"/>
          </w:tcPr>
          <w:p w14:paraId="5EEB4BF0" w14:textId="403C2FDE" w:rsidR="001D2029" w:rsidRPr="00756020" w:rsidRDefault="001D2029" w:rsidP="001D2029">
            <w:pPr>
              <w:jc w:val="center"/>
              <w:rPr>
                <w:sz w:val="22"/>
                <w:szCs w:val="22"/>
              </w:rPr>
            </w:pPr>
          </w:p>
        </w:tc>
      </w:tr>
      <w:tr w:rsidR="001D2029" w:rsidRPr="00756020" w14:paraId="0A2CB58C" w14:textId="03CD186C" w:rsidTr="00A6751E">
        <w:trPr>
          <w:trHeight w:val="41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750D1B" w14:textId="211C6E6B" w:rsidR="001D2029" w:rsidRPr="00756020" w:rsidRDefault="001D2029" w:rsidP="001D2029">
            <w:pPr>
              <w:jc w:val="center"/>
              <w:rPr>
                <w:sz w:val="22"/>
                <w:szCs w:val="22"/>
              </w:rPr>
            </w:pPr>
            <w:r w:rsidRPr="005C0FBC">
              <w:rPr>
                <w:sz w:val="22"/>
                <w:szCs w:val="22"/>
                <w:lang w:val="vi-VN"/>
              </w:rPr>
              <w:t>4</w:t>
            </w:r>
            <w:r w:rsidRPr="005C0FBC">
              <w:rPr>
                <w:sz w:val="22"/>
                <w:szCs w:val="22"/>
              </w:rP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84BC78" w14:textId="3AFCEF22" w:rsidR="001D2029" w:rsidRPr="00756020" w:rsidRDefault="001D2029" w:rsidP="001D2029">
            <w:pPr>
              <w:jc w:val="both"/>
              <w:rPr>
                <w:sz w:val="22"/>
                <w:szCs w:val="22"/>
              </w:rPr>
            </w:pPr>
            <w:r w:rsidRPr="00756020">
              <w:rPr>
                <w:sz w:val="22"/>
                <w:szCs w:val="22"/>
                <w:lang w:val="vi-VN"/>
              </w:rPr>
              <w:t>Giá đất nuôi trồng thủy sản</w:t>
            </w:r>
          </w:p>
        </w:tc>
        <w:tc>
          <w:tcPr>
            <w:tcW w:w="627" w:type="pct"/>
            <w:tcBorders>
              <w:top w:val="nil"/>
              <w:left w:val="single" w:sz="4" w:space="0" w:color="auto"/>
              <w:bottom w:val="single" w:sz="4" w:space="0" w:color="auto"/>
              <w:right w:val="single" w:sz="4" w:space="0" w:color="auto"/>
            </w:tcBorders>
            <w:shd w:val="clear" w:color="auto" w:fill="auto"/>
            <w:noWrap/>
            <w:vAlign w:val="center"/>
          </w:tcPr>
          <w:p w14:paraId="193F2482" w14:textId="051C0715" w:rsidR="001D2029" w:rsidRPr="00756020" w:rsidRDefault="001D2029" w:rsidP="001D2029">
            <w:pPr>
              <w:jc w:val="center"/>
              <w:rPr>
                <w:sz w:val="22"/>
                <w:szCs w:val="22"/>
              </w:rPr>
            </w:pPr>
            <w:r>
              <w:rPr>
                <w:sz w:val="22"/>
                <w:szCs w:val="22"/>
              </w:rPr>
              <w:t>0,95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684BB2" w14:textId="286BAC27" w:rsidR="001D2029" w:rsidRPr="00756020" w:rsidRDefault="001D2029" w:rsidP="001D2029">
            <w:pPr>
              <w:jc w:val="center"/>
              <w:rPr>
                <w:sz w:val="22"/>
                <w:szCs w:val="22"/>
              </w:rPr>
            </w:pPr>
          </w:p>
        </w:tc>
        <w:tc>
          <w:tcPr>
            <w:tcW w:w="1020" w:type="pct"/>
            <w:tcBorders>
              <w:top w:val="single" w:sz="4" w:space="0" w:color="auto"/>
              <w:left w:val="single" w:sz="4" w:space="0" w:color="auto"/>
              <w:bottom w:val="single" w:sz="4" w:space="0" w:color="auto"/>
              <w:right w:val="single" w:sz="4" w:space="0" w:color="auto"/>
            </w:tcBorders>
            <w:vAlign w:val="center"/>
          </w:tcPr>
          <w:p w14:paraId="6E2E9FBA" w14:textId="60052BB7" w:rsidR="001D2029" w:rsidRPr="00756020" w:rsidRDefault="001D2029" w:rsidP="001D2029">
            <w:pPr>
              <w:jc w:val="center"/>
              <w:rPr>
                <w:sz w:val="22"/>
                <w:szCs w:val="22"/>
              </w:rPr>
            </w:pPr>
          </w:p>
        </w:tc>
      </w:tr>
      <w:tr w:rsidR="001D2029" w:rsidRPr="00756020" w14:paraId="5CE762E8" w14:textId="4EF24E9C" w:rsidTr="00A6751E">
        <w:trPr>
          <w:trHeight w:val="419"/>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57D35" w14:textId="4AC0A68D" w:rsidR="001D2029" w:rsidRPr="00756020" w:rsidRDefault="001D2029" w:rsidP="001D2029">
            <w:pPr>
              <w:jc w:val="center"/>
              <w:rPr>
                <w:sz w:val="22"/>
                <w:szCs w:val="22"/>
              </w:rPr>
            </w:pPr>
            <w:r w:rsidRPr="005C0FBC">
              <w:rPr>
                <w:sz w:val="22"/>
                <w:szCs w:val="22"/>
                <w:lang w:val="vi-VN"/>
              </w:rPr>
              <w:t>4</w:t>
            </w:r>
            <w:r w:rsidRPr="005C0FBC">
              <w:rPr>
                <w:sz w:val="22"/>
                <w:szCs w:val="22"/>
              </w:rP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411D78" w14:textId="559A8EE0" w:rsidR="001D2029" w:rsidRPr="00756020" w:rsidRDefault="001D2029" w:rsidP="001D2029">
            <w:pPr>
              <w:jc w:val="both"/>
              <w:rPr>
                <w:sz w:val="22"/>
                <w:szCs w:val="22"/>
              </w:rPr>
            </w:pPr>
            <w:r w:rsidRPr="00756020">
              <w:rPr>
                <w:sz w:val="22"/>
                <w:szCs w:val="22"/>
                <w:lang w:val="vi-VN"/>
              </w:rPr>
              <w:t>Giá đất ở tại nông thôn</w:t>
            </w:r>
          </w:p>
        </w:tc>
        <w:tc>
          <w:tcPr>
            <w:tcW w:w="627" w:type="pct"/>
            <w:tcBorders>
              <w:top w:val="nil"/>
              <w:left w:val="single" w:sz="4" w:space="0" w:color="auto"/>
              <w:bottom w:val="single" w:sz="4" w:space="0" w:color="auto"/>
              <w:right w:val="single" w:sz="4" w:space="0" w:color="auto"/>
            </w:tcBorders>
            <w:shd w:val="clear" w:color="auto" w:fill="auto"/>
            <w:noWrap/>
            <w:vAlign w:val="center"/>
          </w:tcPr>
          <w:p w14:paraId="7E143572" w14:textId="1F48587E" w:rsidR="001D2029" w:rsidRPr="00756020" w:rsidRDefault="001D2029" w:rsidP="001D2029">
            <w:pPr>
              <w:jc w:val="center"/>
              <w:rPr>
                <w:sz w:val="22"/>
                <w:szCs w:val="22"/>
              </w:rPr>
            </w:pPr>
            <w:r>
              <w:rPr>
                <w:sz w:val="22"/>
                <w:szCs w:val="22"/>
              </w:rPr>
              <w:t>3,81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5340BC" w14:textId="526F0516" w:rsidR="001D2029" w:rsidRPr="00756020" w:rsidRDefault="001D2029" w:rsidP="001D2029">
            <w:pPr>
              <w:jc w:val="center"/>
              <w:rPr>
                <w:sz w:val="22"/>
                <w:szCs w:val="22"/>
              </w:rPr>
            </w:pPr>
          </w:p>
        </w:tc>
        <w:tc>
          <w:tcPr>
            <w:tcW w:w="1020" w:type="pct"/>
            <w:tcBorders>
              <w:top w:val="single" w:sz="4" w:space="0" w:color="auto"/>
              <w:left w:val="single" w:sz="4" w:space="0" w:color="auto"/>
              <w:bottom w:val="single" w:sz="4" w:space="0" w:color="auto"/>
              <w:right w:val="single" w:sz="4" w:space="0" w:color="auto"/>
            </w:tcBorders>
            <w:vAlign w:val="center"/>
          </w:tcPr>
          <w:p w14:paraId="40BE9EE6" w14:textId="416B040A" w:rsidR="001D2029" w:rsidRPr="00756020" w:rsidRDefault="001D2029" w:rsidP="001D2029">
            <w:pPr>
              <w:jc w:val="center"/>
              <w:rPr>
                <w:sz w:val="22"/>
                <w:szCs w:val="22"/>
              </w:rPr>
            </w:pPr>
          </w:p>
        </w:tc>
      </w:tr>
      <w:tr w:rsidR="001D2029" w:rsidRPr="00756020" w14:paraId="5F27F37B" w14:textId="6BE2AA6E" w:rsidTr="00A6751E">
        <w:trPr>
          <w:trHeight w:val="445"/>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A4CBA" w14:textId="46DE8378" w:rsidR="001D2029" w:rsidRPr="00756020" w:rsidRDefault="001D2029" w:rsidP="001D2029">
            <w:pPr>
              <w:jc w:val="center"/>
              <w:rPr>
                <w:sz w:val="22"/>
                <w:szCs w:val="22"/>
              </w:rPr>
            </w:pPr>
            <w:r w:rsidRPr="005C0FBC">
              <w:rPr>
                <w:sz w:val="22"/>
                <w:szCs w:val="22"/>
                <w:lang w:val="vi-VN"/>
              </w:rPr>
              <w:t>4</w:t>
            </w:r>
            <w:r w:rsidRPr="005C0FBC">
              <w:rPr>
                <w:sz w:val="22"/>
                <w:szCs w:val="22"/>
              </w:rP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EE4B5E" w14:textId="41B5C1A6" w:rsidR="001D2029" w:rsidRPr="00756020" w:rsidRDefault="001D2029" w:rsidP="001D2029">
            <w:pPr>
              <w:jc w:val="both"/>
              <w:rPr>
                <w:sz w:val="22"/>
                <w:szCs w:val="22"/>
              </w:rPr>
            </w:pPr>
            <w:r w:rsidRPr="00756020">
              <w:rPr>
                <w:sz w:val="22"/>
                <w:szCs w:val="22"/>
                <w:lang w:val="vi-VN"/>
              </w:rPr>
              <w:t>Giá đất ở tại đô thị</w:t>
            </w:r>
          </w:p>
        </w:tc>
        <w:tc>
          <w:tcPr>
            <w:tcW w:w="627" w:type="pct"/>
            <w:tcBorders>
              <w:top w:val="nil"/>
              <w:left w:val="single" w:sz="4" w:space="0" w:color="auto"/>
              <w:bottom w:val="single" w:sz="4" w:space="0" w:color="auto"/>
              <w:right w:val="single" w:sz="4" w:space="0" w:color="auto"/>
            </w:tcBorders>
            <w:shd w:val="clear" w:color="auto" w:fill="auto"/>
            <w:noWrap/>
            <w:vAlign w:val="center"/>
          </w:tcPr>
          <w:p w14:paraId="3ACE4026" w14:textId="3577A587" w:rsidR="001D2029" w:rsidRPr="00756020" w:rsidRDefault="001D2029" w:rsidP="001D2029">
            <w:pPr>
              <w:jc w:val="center"/>
              <w:rPr>
                <w:sz w:val="22"/>
                <w:szCs w:val="22"/>
              </w:rPr>
            </w:pPr>
            <w:r>
              <w:rPr>
                <w:sz w:val="22"/>
                <w:szCs w:val="22"/>
              </w:rPr>
              <w:t>5,72</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7FB3F8" w14:textId="40CE7644" w:rsidR="001D2029" w:rsidRPr="00756020" w:rsidRDefault="001D2029" w:rsidP="001D2029">
            <w:pPr>
              <w:jc w:val="center"/>
              <w:rPr>
                <w:sz w:val="22"/>
                <w:szCs w:val="22"/>
              </w:rPr>
            </w:pPr>
          </w:p>
        </w:tc>
        <w:tc>
          <w:tcPr>
            <w:tcW w:w="1020" w:type="pct"/>
            <w:tcBorders>
              <w:top w:val="single" w:sz="4" w:space="0" w:color="auto"/>
              <w:left w:val="single" w:sz="4" w:space="0" w:color="auto"/>
              <w:bottom w:val="single" w:sz="4" w:space="0" w:color="auto"/>
              <w:right w:val="single" w:sz="4" w:space="0" w:color="auto"/>
            </w:tcBorders>
            <w:vAlign w:val="center"/>
          </w:tcPr>
          <w:p w14:paraId="71B125BC" w14:textId="4186D770" w:rsidR="001D2029" w:rsidRPr="00756020" w:rsidRDefault="001D2029" w:rsidP="001D2029">
            <w:pPr>
              <w:jc w:val="center"/>
              <w:rPr>
                <w:sz w:val="22"/>
                <w:szCs w:val="22"/>
              </w:rPr>
            </w:pPr>
          </w:p>
        </w:tc>
      </w:tr>
      <w:tr w:rsidR="001D2029" w:rsidRPr="00756020" w14:paraId="75DFCA8C" w14:textId="34018D2A" w:rsidTr="00A6751E">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B48CFA" w14:textId="30243DF7" w:rsidR="001D2029" w:rsidRPr="00756020" w:rsidRDefault="001D2029" w:rsidP="001D2029">
            <w:pPr>
              <w:jc w:val="center"/>
              <w:rPr>
                <w:sz w:val="22"/>
                <w:szCs w:val="22"/>
              </w:rPr>
            </w:pPr>
            <w:r w:rsidRPr="005C0FBC">
              <w:rPr>
                <w:sz w:val="22"/>
                <w:szCs w:val="22"/>
                <w:lang w:val="vi-VN"/>
              </w:rPr>
              <w:t>4</w:t>
            </w:r>
            <w:r w:rsidRPr="005C0FBC">
              <w:rPr>
                <w:sz w:val="22"/>
                <w:szCs w:val="22"/>
              </w:rP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911DC0" w14:textId="6009DEE2" w:rsidR="001D2029" w:rsidRPr="00756020" w:rsidRDefault="001D2029" w:rsidP="001D2029">
            <w:pPr>
              <w:jc w:val="both"/>
              <w:rPr>
                <w:sz w:val="22"/>
                <w:szCs w:val="22"/>
              </w:rPr>
            </w:pPr>
            <w:r w:rsidRPr="00756020">
              <w:rPr>
                <w:sz w:val="22"/>
                <w:szCs w:val="22"/>
                <w:lang w:val="vi-VN"/>
              </w:rPr>
              <w:t>Giá đất khu công nghiệp, cụm công nghiệp</w:t>
            </w:r>
          </w:p>
        </w:tc>
        <w:tc>
          <w:tcPr>
            <w:tcW w:w="627" w:type="pct"/>
            <w:tcBorders>
              <w:top w:val="nil"/>
              <w:left w:val="single" w:sz="4" w:space="0" w:color="auto"/>
              <w:bottom w:val="single" w:sz="4" w:space="0" w:color="auto"/>
              <w:right w:val="single" w:sz="4" w:space="0" w:color="auto"/>
            </w:tcBorders>
            <w:shd w:val="clear" w:color="auto" w:fill="auto"/>
            <w:noWrap/>
            <w:vAlign w:val="center"/>
          </w:tcPr>
          <w:p w14:paraId="292F1ACE" w14:textId="4A15F805" w:rsidR="001D2029" w:rsidRPr="00756020" w:rsidRDefault="001D2029" w:rsidP="001D2029">
            <w:pPr>
              <w:jc w:val="center"/>
              <w:rPr>
                <w:sz w:val="22"/>
                <w:szCs w:val="22"/>
              </w:rPr>
            </w:pPr>
            <w:r>
              <w:rPr>
                <w:sz w:val="22"/>
                <w:szCs w:val="22"/>
              </w:rPr>
              <w:t>1,90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241254" w14:textId="37490D43" w:rsidR="001D2029" w:rsidRPr="00756020" w:rsidRDefault="001D2029" w:rsidP="001D2029">
            <w:pPr>
              <w:jc w:val="center"/>
              <w:rPr>
                <w:sz w:val="22"/>
                <w:szCs w:val="22"/>
              </w:rPr>
            </w:pPr>
          </w:p>
        </w:tc>
        <w:tc>
          <w:tcPr>
            <w:tcW w:w="1020" w:type="pct"/>
            <w:tcBorders>
              <w:top w:val="single" w:sz="4" w:space="0" w:color="auto"/>
              <w:left w:val="single" w:sz="4" w:space="0" w:color="auto"/>
              <w:bottom w:val="single" w:sz="4" w:space="0" w:color="auto"/>
              <w:right w:val="single" w:sz="4" w:space="0" w:color="auto"/>
            </w:tcBorders>
            <w:vAlign w:val="center"/>
          </w:tcPr>
          <w:p w14:paraId="3A916571" w14:textId="6D03BB6D" w:rsidR="001D2029" w:rsidRPr="00756020" w:rsidRDefault="001D2029" w:rsidP="001D2029">
            <w:pPr>
              <w:jc w:val="center"/>
              <w:rPr>
                <w:sz w:val="22"/>
                <w:szCs w:val="22"/>
              </w:rPr>
            </w:pPr>
          </w:p>
        </w:tc>
      </w:tr>
      <w:tr w:rsidR="001D2029" w:rsidRPr="00756020" w14:paraId="4F9690AF" w14:textId="76ED6A14" w:rsidTr="00A6751E">
        <w:trPr>
          <w:trHeight w:val="492"/>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A593E" w14:textId="712F3BDE" w:rsidR="001D2029" w:rsidRPr="00756020" w:rsidRDefault="001D2029" w:rsidP="001D2029">
            <w:pPr>
              <w:jc w:val="center"/>
              <w:rPr>
                <w:sz w:val="22"/>
                <w:szCs w:val="22"/>
              </w:rPr>
            </w:pPr>
            <w:r w:rsidRPr="005C0FBC">
              <w:rPr>
                <w:sz w:val="22"/>
                <w:szCs w:val="22"/>
                <w:lang w:val="vi-VN"/>
              </w:rPr>
              <w:t>4</w:t>
            </w:r>
            <w:r w:rsidRPr="005C0FBC">
              <w:rPr>
                <w:sz w:val="22"/>
                <w:szCs w:val="22"/>
              </w:rP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EE6714" w14:textId="55637270" w:rsidR="001D2029" w:rsidRPr="00756020" w:rsidRDefault="001D2029" w:rsidP="001D2029">
            <w:pPr>
              <w:jc w:val="both"/>
              <w:rPr>
                <w:sz w:val="22"/>
                <w:szCs w:val="22"/>
              </w:rPr>
            </w:pPr>
            <w:r w:rsidRPr="00756020">
              <w:rPr>
                <w:sz w:val="22"/>
                <w:szCs w:val="22"/>
                <w:lang w:val="vi-VN"/>
              </w:rPr>
              <w:t>Giá đất thương mại, dịch vụ tại nông thôn</w:t>
            </w:r>
          </w:p>
        </w:tc>
        <w:tc>
          <w:tcPr>
            <w:tcW w:w="627" w:type="pct"/>
            <w:tcBorders>
              <w:top w:val="nil"/>
              <w:left w:val="single" w:sz="4" w:space="0" w:color="auto"/>
              <w:bottom w:val="single" w:sz="4" w:space="0" w:color="auto"/>
              <w:right w:val="single" w:sz="4" w:space="0" w:color="auto"/>
            </w:tcBorders>
            <w:shd w:val="clear" w:color="auto" w:fill="auto"/>
            <w:noWrap/>
            <w:vAlign w:val="center"/>
          </w:tcPr>
          <w:p w14:paraId="03F55604" w14:textId="47D8B8B3" w:rsidR="001D2029" w:rsidRPr="00756020" w:rsidRDefault="001D2029" w:rsidP="001D2029">
            <w:pPr>
              <w:jc w:val="center"/>
              <w:rPr>
                <w:sz w:val="22"/>
                <w:szCs w:val="22"/>
              </w:rPr>
            </w:pPr>
            <w:r>
              <w:rPr>
                <w:sz w:val="22"/>
                <w:szCs w:val="22"/>
              </w:rPr>
              <w:t>1,90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F192B8" w14:textId="638C8FBC" w:rsidR="001D2029" w:rsidRPr="00756020" w:rsidRDefault="001D2029" w:rsidP="001D2029">
            <w:pPr>
              <w:jc w:val="center"/>
              <w:rPr>
                <w:sz w:val="22"/>
                <w:szCs w:val="22"/>
              </w:rPr>
            </w:pPr>
          </w:p>
        </w:tc>
        <w:tc>
          <w:tcPr>
            <w:tcW w:w="1020" w:type="pct"/>
            <w:tcBorders>
              <w:top w:val="single" w:sz="4" w:space="0" w:color="auto"/>
              <w:left w:val="single" w:sz="4" w:space="0" w:color="auto"/>
              <w:bottom w:val="single" w:sz="4" w:space="0" w:color="auto"/>
              <w:right w:val="single" w:sz="4" w:space="0" w:color="auto"/>
            </w:tcBorders>
            <w:vAlign w:val="center"/>
          </w:tcPr>
          <w:p w14:paraId="0D0B6CCB" w14:textId="433A3956" w:rsidR="001D2029" w:rsidRPr="00756020" w:rsidRDefault="001D2029" w:rsidP="001D2029">
            <w:pPr>
              <w:jc w:val="center"/>
              <w:rPr>
                <w:sz w:val="22"/>
                <w:szCs w:val="22"/>
              </w:rPr>
            </w:pPr>
          </w:p>
        </w:tc>
      </w:tr>
      <w:tr w:rsidR="001D2029" w:rsidRPr="00756020" w14:paraId="54A0B84A" w14:textId="0A594E0A" w:rsidTr="00A6751E">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395C85" w14:textId="181DA1F3" w:rsidR="001D2029" w:rsidRPr="00756020" w:rsidRDefault="001D2029" w:rsidP="001D2029">
            <w:pPr>
              <w:jc w:val="center"/>
              <w:rPr>
                <w:sz w:val="22"/>
                <w:szCs w:val="22"/>
              </w:rPr>
            </w:pPr>
            <w:r w:rsidRPr="005C0FBC">
              <w:rPr>
                <w:sz w:val="22"/>
                <w:szCs w:val="22"/>
                <w:lang w:val="vi-VN"/>
              </w:rPr>
              <w:t>4</w:t>
            </w:r>
            <w:r w:rsidRPr="005C0FBC">
              <w:rPr>
                <w:sz w:val="22"/>
                <w:szCs w:val="22"/>
              </w:rP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9F3714" w14:textId="489FE6C0" w:rsidR="001D2029" w:rsidRPr="00756020" w:rsidRDefault="001D2029" w:rsidP="001D2029">
            <w:pPr>
              <w:jc w:val="both"/>
              <w:rPr>
                <w:sz w:val="22"/>
                <w:szCs w:val="22"/>
              </w:rPr>
            </w:pPr>
            <w:r w:rsidRPr="00756020">
              <w:rPr>
                <w:sz w:val="22"/>
                <w:szCs w:val="22"/>
              </w:rPr>
              <w:t xml:space="preserve">Giá đất thương mại, dịch vụ tại nông thôn tại đô </w:t>
            </w:r>
            <w:r w:rsidRPr="00756020">
              <w:rPr>
                <w:sz w:val="22"/>
                <w:szCs w:val="22"/>
              </w:rPr>
              <w:lastRenderedPageBreak/>
              <w:t>thị</w:t>
            </w:r>
          </w:p>
        </w:tc>
        <w:tc>
          <w:tcPr>
            <w:tcW w:w="627" w:type="pct"/>
            <w:tcBorders>
              <w:top w:val="nil"/>
              <w:left w:val="single" w:sz="4" w:space="0" w:color="auto"/>
              <w:bottom w:val="single" w:sz="4" w:space="0" w:color="auto"/>
              <w:right w:val="single" w:sz="4" w:space="0" w:color="auto"/>
            </w:tcBorders>
            <w:shd w:val="clear" w:color="auto" w:fill="auto"/>
            <w:noWrap/>
            <w:vAlign w:val="center"/>
          </w:tcPr>
          <w:p w14:paraId="4C10CF29" w14:textId="60327F8B" w:rsidR="001D2029" w:rsidRPr="00756020" w:rsidRDefault="001D2029" w:rsidP="001D2029">
            <w:pPr>
              <w:jc w:val="center"/>
              <w:rPr>
                <w:sz w:val="22"/>
                <w:szCs w:val="22"/>
              </w:rPr>
            </w:pPr>
            <w:r>
              <w:rPr>
                <w:sz w:val="22"/>
                <w:szCs w:val="22"/>
              </w:rPr>
              <w:lastRenderedPageBreak/>
              <w:t>2,87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E82A04" w14:textId="2FBE2609" w:rsidR="001D2029" w:rsidRPr="00756020" w:rsidRDefault="001D2029" w:rsidP="001D2029">
            <w:pPr>
              <w:jc w:val="center"/>
              <w:rPr>
                <w:sz w:val="22"/>
                <w:szCs w:val="22"/>
              </w:rPr>
            </w:pPr>
          </w:p>
        </w:tc>
        <w:tc>
          <w:tcPr>
            <w:tcW w:w="1020" w:type="pct"/>
            <w:tcBorders>
              <w:top w:val="single" w:sz="4" w:space="0" w:color="auto"/>
              <w:left w:val="single" w:sz="4" w:space="0" w:color="auto"/>
              <w:bottom w:val="single" w:sz="4" w:space="0" w:color="auto"/>
              <w:right w:val="single" w:sz="4" w:space="0" w:color="auto"/>
            </w:tcBorders>
            <w:vAlign w:val="center"/>
          </w:tcPr>
          <w:p w14:paraId="1F138224" w14:textId="2BB67215" w:rsidR="001D2029" w:rsidRPr="00756020" w:rsidRDefault="001D2029" w:rsidP="001D2029">
            <w:pPr>
              <w:jc w:val="center"/>
              <w:rPr>
                <w:sz w:val="22"/>
                <w:szCs w:val="22"/>
              </w:rPr>
            </w:pPr>
          </w:p>
        </w:tc>
      </w:tr>
      <w:tr w:rsidR="001D2029" w:rsidRPr="00756020" w14:paraId="4F3B53C5" w14:textId="4A7474DF" w:rsidTr="00A6751E">
        <w:trPr>
          <w:trHeight w:val="701"/>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ACABF" w14:textId="34F6C9B5" w:rsidR="001D2029" w:rsidRPr="00756020" w:rsidRDefault="001D2029" w:rsidP="001D2029">
            <w:pPr>
              <w:jc w:val="center"/>
              <w:rPr>
                <w:sz w:val="22"/>
                <w:szCs w:val="22"/>
              </w:rPr>
            </w:pPr>
            <w:r w:rsidRPr="005C0FBC">
              <w:rPr>
                <w:sz w:val="22"/>
                <w:szCs w:val="22"/>
                <w:lang w:val="vi-VN"/>
              </w:rPr>
              <w:lastRenderedPageBreak/>
              <w:t>4</w:t>
            </w:r>
            <w:r w:rsidRPr="005C0FBC">
              <w:rPr>
                <w:sz w:val="22"/>
                <w:szCs w:val="22"/>
              </w:rPr>
              <w:t>.10</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0CF63" w14:textId="7DE256AA" w:rsidR="001D2029" w:rsidRPr="00756020" w:rsidRDefault="001D2029" w:rsidP="001D2029">
            <w:pPr>
              <w:jc w:val="both"/>
              <w:rPr>
                <w:sz w:val="22"/>
                <w:szCs w:val="22"/>
              </w:rPr>
            </w:pPr>
            <w:r w:rsidRPr="00756020">
              <w:rPr>
                <w:sz w:val="22"/>
                <w:szCs w:val="22"/>
                <w:lang w:val="vi-VN"/>
              </w:rPr>
              <w:t>Giá đất cơ sở sản xuất phi nông nghiệp tại nông thôn</w:t>
            </w:r>
          </w:p>
        </w:tc>
        <w:tc>
          <w:tcPr>
            <w:tcW w:w="627" w:type="pct"/>
            <w:tcBorders>
              <w:top w:val="nil"/>
              <w:left w:val="single" w:sz="4" w:space="0" w:color="auto"/>
              <w:bottom w:val="single" w:sz="4" w:space="0" w:color="auto"/>
              <w:right w:val="single" w:sz="4" w:space="0" w:color="auto"/>
            </w:tcBorders>
            <w:shd w:val="clear" w:color="auto" w:fill="auto"/>
            <w:noWrap/>
            <w:vAlign w:val="center"/>
          </w:tcPr>
          <w:p w14:paraId="7FB0E62C" w14:textId="0C53F382" w:rsidR="001D2029" w:rsidRPr="00756020" w:rsidRDefault="001D2029" w:rsidP="001D2029">
            <w:pPr>
              <w:jc w:val="center"/>
              <w:rPr>
                <w:sz w:val="22"/>
                <w:szCs w:val="22"/>
              </w:rPr>
            </w:pPr>
            <w:r>
              <w:rPr>
                <w:sz w:val="22"/>
                <w:szCs w:val="22"/>
              </w:rPr>
              <w:t>1,90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B24B0" w14:textId="406AE045" w:rsidR="001D2029" w:rsidRPr="00756020" w:rsidRDefault="001D2029" w:rsidP="001D2029">
            <w:pPr>
              <w:jc w:val="center"/>
              <w:rPr>
                <w:sz w:val="22"/>
                <w:szCs w:val="22"/>
              </w:rPr>
            </w:pPr>
          </w:p>
        </w:tc>
        <w:tc>
          <w:tcPr>
            <w:tcW w:w="1020" w:type="pct"/>
            <w:tcBorders>
              <w:top w:val="single" w:sz="4" w:space="0" w:color="auto"/>
              <w:left w:val="single" w:sz="4" w:space="0" w:color="auto"/>
              <w:bottom w:val="single" w:sz="4" w:space="0" w:color="auto"/>
              <w:right w:val="single" w:sz="4" w:space="0" w:color="auto"/>
            </w:tcBorders>
            <w:vAlign w:val="center"/>
          </w:tcPr>
          <w:p w14:paraId="70B46806" w14:textId="1143614E" w:rsidR="001D2029" w:rsidRPr="00756020" w:rsidRDefault="001D2029" w:rsidP="001D2029">
            <w:pPr>
              <w:jc w:val="center"/>
              <w:rPr>
                <w:sz w:val="22"/>
                <w:szCs w:val="22"/>
              </w:rPr>
            </w:pPr>
          </w:p>
        </w:tc>
      </w:tr>
      <w:tr w:rsidR="001D2029" w:rsidRPr="00756020" w14:paraId="489802C0" w14:textId="5407A64A" w:rsidTr="00A6751E">
        <w:trPr>
          <w:trHeight w:val="559"/>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09929F" w14:textId="266EC2E7" w:rsidR="001D2029" w:rsidRPr="00756020" w:rsidRDefault="001D2029" w:rsidP="001D2029">
            <w:pPr>
              <w:jc w:val="center"/>
              <w:rPr>
                <w:sz w:val="22"/>
                <w:szCs w:val="22"/>
              </w:rPr>
            </w:pPr>
            <w:r w:rsidRPr="005C0FBC">
              <w:rPr>
                <w:sz w:val="22"/>
                <w:szCs w:val="22"/>
                <w:lang w:val="vi-VN"/>
              </w:rPr>
              <w:t>4</w:t>
            </w:r>
            <w:r w:rsidRPr="005C0FBC">
              <w:rPr>
                <w:sz w:val="22"/>
                <w:szCs w:val="22"/>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4AA060" w14:textId="2E8C898C" w:rsidR="001D2029" w:rsidRPr="00756020" w:rsidRDefault="001D2029" w:rsidP="001D2029">
            <w:pPr>
              <w:jc w:val="both"/>
              <w:rPr>
                <w:sz w:val="22"/>
                <w:szCs w:val="22"/>
              </w:rPr>
            </w:pPr>
            <w:r w:rsidRPr="00756020">
              <w:rPr>
                <w:sz w:val="22"/>
                <w:szCs w:val="22"/>
              </w:rPr>
              <w:t>Giá đất cơ sở sản xuất phi nông nghiệp tại đô thị</w:t>
            </w:r>
          </w:p>
        </w:tc>
        <w:tc>
          <w:tcPr>
            <w:tcW w:w="627" w:type="pct"/>
            <w:tcBorders>
              <w:top w:val="nil"/>
              <w:left w:val="single" w:sz="4" w:space="0" w:color="auto"/>
              <w:bottom w:val="single" w:sz="4" w:space="0" w:color="auto"/>
              <w:right w:val="single" w:sz="4" w:space="0" w:color="auto"/>
            </w:tcBorders>
            <w:shd w:val="clear" w:color="auto" w:fill="auto"/>
            <w:noWrap/>
            <w:vAlign w:val="center"/>
          </w:tcPr>
          <w:p w14:paraId="2DF748B6" w14:textId="0BB166F2" w:rsidR="001D2029" w:rsidRPr="00756020" w:rsidRDefault="001D2029" w:rsidP="001D2029">
            <w:pPr>
              <w:jc w:val="center"/>
              <w:rPr>
                <w:sz w:val="22"/>
                <w:szCs w:val="22"/>
              </w:rPr>
            </w:pPr>
            <w:r>
              <w:rPr>
                <w:sz w:val="22"/>
                <w:szCs w:val="22"/>
              </w:rPr>
              <w:t>2,87</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AD2CB0" w14:textId="7F8CFFDF" w:rsidR="001D2029" w:rsidRPr="00756020" w:rsidRDefault="001D2029" w:rsidP="001D2029">
            <w:pPr>
              <w:jc w:val="center"/>
              <w:rPr>
                <w:sz w:val="22"/>
                <w:szCs w:val="22"/>
              </w:rPr>
            </w:pPr>
          </w:p>
        </w:tc>
        <w:tc>
          <w:tcPr>
            <w:tcW w:w="1020" w:type="pct"/>
            <w:tcBorders>
              <w:top w:val="single" w:sz="4" w:space="0" w:color="auto"/>
              <w:left w:val="single" w:sz="4" w:space="0" w:color="auto"/>
              <w:bottom w:val="single" w:sz="4" w:space="0" w:color="auto"/>
              <w:right w:val="single" w:sz="4" w:space="0" w:color="auto"/>
            </w:tcBorders>
            <w:vAlign w:val="center"/>
          </w:tcPr>
          <w:p w14:paraId="44834551" w14:textId="60F8A05C" w:rsidR="001D2029" w:rsidRPr="00756020" w:rsidRDefault="001D2029" w:rsidP="001D2029">
            <w:pPr>
              <w:jc w:val="center"/>
              <w:rPr>
                <w:sz w:val="22"/>
                <w:szCs w:val="22"/>
              </w:rPr>
            </w:pPr>
          </w:p>
        </w:tc>
      </w:tr>
      <w:tr w:rsidR="001D2029" w:rsidRPr="00756020" w14:paraId="4A821533" w14:textId="7B07057F" w:rsidTr="00A6751E">
        <w:trPr>
          <w:trHeight w:val="425"/>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E5D0B" w14:textId="335A1E28" w:rsidR="001D2029" w:rsidRPr="00756020" w:rsidRDefault="001D2029" w:rsidP="001D2029">
            <w:pPr>
              <w:jc w:val="center"/>
              <w:rPr>
                <w:sz w:val="22"/>
                <w:szCs w:val="22"/>
              </w:rPr>
            </w:pPr>
            <w:r w:rsidRPr="005C0FBC">
              <w:rPr>
                <w:sz w:val="22"/>
                <w:szCs w:val="22"/>
                <w:lang w:val="vi-VN"/>
              </w:rPr>
              <w:t>4</w:t>
            </w:r>
            <w:r w:rsidRPr="005C0FBC">
              <w:rPr>
                <w:sz w:val="22"/>
                <w:szCs w:val="22"/>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341894" w14:textId="5687DC6D" w:rsidR="001D2029" w:rsidRPr="00756020" w:rsidRDefault="001D2029" w:rsidP="001D2029">
            <w:pPr>
              <w:jc w:val="both"/>
              <w:rPr>
                <w:sz w:val="22"/>
                <w:szCs w:val="22"/>
              </w:rPr>
            </w:pPr>
            <w:r w:rsidRPr="00756020">
              <w:rPr>
                <w:sz w:val="22"/>
                <w:szCs w:val="22"/>
                <w:lang w:val="vi-VN"/>
              </w:rPr>
              <w:t>Giá đất sử dụng cho hoạt động khoáng sản</w:t>
            </w:r>
          </w:p>
        </w:tc>
        <w:tc>
          <w:tcPr>
            <w:tcW w:w="627" w:type="pct"/>
            <w:tcBorders>
              <w:top w:val="nil"/>
              <w:left w:val="single" w:sz="4" w:space="0" w:color="auto"/>
              <w:bottom w:val="single" w:sz="4" w:space="0" w:color="auto"/>
              <w:right w:val="single" w:sz="4" w:space="0" w:color="auto"/>
            </w:tcBorders>
            <w:shd w:val="clear" w:color="auto" w:fill="auto"/>
            <w:noWrap/>
            <w:vAlign w:val="center"/>
          </w:tcPr>
          <w:p w14:paraId="0F9FDEB4" w14:textId="2FC7058A" w:rsidR="001D2029" w:rsidRPr="00756020" w:rsidRDefault="001D2029" w:rsidP="001D2029">
            <w:pPr>
              <w:jc w:val="center"/>
              <w:rPr>
                <w:sz w:val="22"/>
                <w:szCs w:val="22"/>
              </w:rPr>
            </w:pPr>
            <w:r>
              <w:rPr>
                <w:sz w:val="22"/>
                <w:szCs w:val="22"/>
              </w:rPr>
              <w:t>1,90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2F5950" w14:textId="5D7209A9" w:rsidR="001D2029" w:rsidRPr="00756020" w:rsidRDefault="001D2029" w:rsidP="001D2029">
            <w:pPr>
              <w:jc w:val="center"/>
              <w:rPr>
                <w:sz w:val="22"/>
                <w:szCs w:val="22"/>
              </w:rPr>
            </w:pPr>
          </w:p>
        </w:tc>
        <w:tc>
          <w:tcPr>
            <w:tcW w:w="1020" w:type="pct"/>
            <w:tcBorders>
              <w:top w:val="single" w:sz="4" w:space="0" w:color="auto"/>
              <w:left w:val="single" w:sz="4" w:space="0" w:color="auto"/>
              <w:bottom w:val="single" w:sz="4" w:space="0" w:color="auto"/>
              <w:right w:val="single" w:sz="4" w:space="0" w:color="auto"/>
            </w:tcBorders>
            <w:vAlign w:val="center"/>
          </w:tcPr>
          <w:p w14:paraId="576AC781" w14:textId="3D2CDE03" w:rsidR="001D2029" w:rsidRPr="00756020" w:rsidRDefault="001D2029" w:rsidP="001D2029">
            <w:pPr>
              <w:jc w:val="center"/>
              <w:rPr>
                <w:sz w:val="22"/>
                <w:szCs w:val="22"/>
              </w:rPr>
            </w:pPr>
          </w:p>
        </w:tc>
      </w:tr>
      <w:tr w:rsidR="001D2029" w:rsidRPr="00756020" w14:paraId="4A8C7994" w14:textId="19184BEF" w:rsidTr="00A6751E">
        <w:trPr>
          <w:trHeight w:val="56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D7297D" w14:textId="754D94D4" w:rsidR="001D2029" w:rsidRPr="00756020" w:rsidRDefault="001D2029" w:rsidP="001D2029">
            <w:pPr>
              <w:jc w:val="center"/>
              <w:rPr>
                <w:sz w:val="22"/>
                <w:szCs w:val="22"/>
              </w:rPr>
            </w:pPr>
            <w:r w:rsidRPr="005C0FBC">
              <w:rPr>
                <w:sz w:val="22"/>
                <w:szCs w:val="22"/>
                <w:lang w:val="vi-VN"/>
              </w:rPr>
              <w:t>4</w:t>
            </w:r>
            <w:r w:rsidRPr="005C0FBC">
              <w:rPr>
                <w:sz w:val="22"/>
                <w:szCs w:val="22"/>
              </w:rPr>
              <w:t>.13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5F784E" w14:textId="77777777" w:rsidR="001D2029" w:rsidRPr="00756020" w:rsidRDefault="001D2029" w:rsidP="001D2029">
            <w:pPr>
              <w:jc w:val="both"/>
              <w:rPr>
                <w:sz w:val="22"/>
                <w:szCs w:val="22"/>
              </w:rPr>
            </w:pPr>
            <w:r w:rsidRPr="00756020">
              <w:rPr>
                <w:sz w:val="22"/>
                <w:szCs w:val="22"/>
                <w:lang w:val="vi-VN"/>
              </w:rPr>
              <w:t>Giá các loại đất khác theo phân loại đất quy định tại Điều 9 Luật Đất đai</w:t>
            </w:r>
          </w:p>
        </w:tc>
        <w:tc>
          <w:tcPr>
            <w:tcW w:w="627" w:type="pct"/>
            <w:tcBorders>
              <w:top w:val="nil"/>
              <w:left w:val="single" w:sz="4" w:space="0" w:color="auto"/>
              <w:bottom w:val="single" w:sz="4" w:space="0" w:color="auto"/>
              <w:right w:val="single" w:sz="4" w:space="0" w:color="auto"/>
            </w:tcBorders>
            <w:shd w:val="clear" w:color="auto" w:fill="auto"/>
            <w:noWrap/>
            <w:vAlign w:val="center"/>
          </w:tcPr>
          <w:p w14:paraId="6796FE48" w14:textId="012C5EBF" w:rsidR="001D2029" w:rsidRPr="00756020" w:rsidRDefault="001D2029" w:rsidP="001D2029">
            <w:pPr>
              <w:jc w:val="center"/>
              <w:rPr>
                <w:sz w:val="22"/>
                <w:szCs w:val="22"/>
              </w:rPr>
            </w:pPr>
            <w:r>
              <w:rPr>
                <w:sz w:val="22"/>
                <w:szCs w:val="22"/>
              </w:rPr>
              <w:t>1,90</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A607F8" w14:textId="2F0947B2" w:rsidR="001D2029" w:rsidRPr="00756020" w:rsidRDefault="001D2029" w:rsidP="001D2029">
            <w:pPr>
              <w:jc w:val="center"/>
              <w:rPr>
                <w:sz w:val="22"/>
                <w:szCs w:val="22"/>
              </w:rPr>
            </w:pPr>
          </w:p>
        </w:tc>
        <w:tc>
          <w:tcPr>
            <w:tcW w:w="1020" w:type="pct"/>
            <w:tcBorders>
              <w:top w:val="single" w:sz="4" w:space="0" w:color="auto"/>
              <w:left w:val="single" w:sz="4" w:space="0" w:color="auto"/>
              <w:bottom w:val="single" w:sz="4" w:space="0" w:color="auto"/>
              <w:right w:val="single" w:sz="4" w:space="0" w:color="auto"/>
            </w:tcBorders>
            <w:vAlign w:val="center"/>
          </w:tcPr>
          <w:p w14:paraId="5425D61B" w14:textId="7D4DE4D7" w:rsidR="001D2029" w:rsidRPr="00756020" w:rsidRDefault="001D2029" w:rsidP="001D2029">
            <w:pPr>
              <w:jc w:val="center"/>
              <w:rPr>
                <w:sz w:val="22"/>
                <w:szCs w:val="22"/>
              </w:rPr>
            </w:pPr>
          </w:p>
        </w:tc>
      </w:tr>
      <w:tr w:rsidR="001D2029" w:rsidRPr="00756020" w14:paraId="560D5014" w14:textId="4A93B22F" w:rsidTr="00A6751E">
        <w:trPr>
          <w:trHeight w:val="681"/>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20FD5C" w14:textId="67FB46BF" w:rsidR="001D2029" w:rsidRPr="00756020" w:rsidRDefault="001D2029" w:rsidP="001D2029">
            <w:pPr>
              <w:jc w:val="center"/>
              <w:rPr>
                <w:b/>
                <w:sz w:val="22"/>
                <w:szCs w:val="22"/>
              </w:rPr>
            </w:pPr>
            <w:r>
              <w:rPr>
                <w:b/>
                <w:sz w:val="22"/>
                <w:szCs w:val="22"/>
                <w:lang w:val="vi-VN"/>
              </w:rP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456B0" w14:textId="77777777" w:rsidR="001D2029" w:rsidRPr="00756020" w:rsidRDefault="001D2029" w:rsidP="001D2029">
            <w:pPr>
              <w:jc w:val="both"/>
              <w:rPr>
                <w:b/>
                <w:sz w:val="22"/>
                <w:szCs w:val="22"/>
              </w:rPr>
            </w:pPr>
            <w:r w:rsidRPr="00756020">
              <w:rPr>
                <w:b/>
                <w:sz w:val="22"/>
                <w:szCs w:val="22"/>
              </w:rPr>
              <w:t>Xây dựng dự thảo Báo cáo thuyết minh xây dựng bảng giá đất theo khu vực, vị trí đất</w:t>
            </w:r>
          </w:p>
        </w:tc>
        <w:tc>
          <w:tcPr>
            <w:tcW w:w="627" w:type="pct"/>
            <w:tcBorders>
              <w:top w:val="nil"/>
              <w:left w:val="single" w:sz="4" w:space="0" w:color="auto"/>
              <w:bottom w:val="single" w:sz="4" w:space="0" w:color="auto"/>
              <w:right w:val="single" w:sz="4" w:space="0" w:color="auto"/>
            </w:tcBorders>
            <w:shd w:val="clear" w:color="auto" w:fill="auto"/>
            <w:noWrap/>
            <w:vAlign w:val="center"/>
          </w:tcPr>
          <w:p w14:paraId="719E747A" w14:textId="1E3B702C" w:rsidR="001D2029" w:rsidRPr="00756020" w:rsidRDefault="001D2029" w:rsidP="001D2029">
            <w:pPr>
              <w:jc w:val="center"/>
              <w:rPr>
                <w:b/>
                <w:sz w:val="22"/>
                <w:szCs w:val="22"/>
              </w:rPr>
            </w:pPr>
            <w:r>
              <w:rPr>
                <w:b/>
                <w:bCs/>
                <w:sz w:val="22"/>
                <w:szCs w:val="22"/>
              </w:rPr>
              <w:t>3,81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E764A7" w14:textId="148FB082" w:rsidR="001D2029" w:rsidRPr="00756020" w:rsidRDefault="001D2029" w:rsidP="001D2029">
            <w:pPr>
              <w:jc w:val="center"/>
              <w:rPr>
                <w:b/>
                <w:sz w:val="22"/>
                <w:szCs w:val="22"/>
              </w:rPr>
            </w:pPr>
          </w:p>
        </w:tc>
        <w:tc>
          <w:tcPr>
            <w:tcW w:w="1020" w:type="pct"/>
            <w:tcBorders>
              <w:top w:val="single" w:sz="4" w:space="0" w:color="auto"/>
              <w:left w:val="single" w:sz="4" w:space="0" w:color="auto"/>
              <w:bottom w:val="single" w:sz="4" w:space="0" w:color="auto"/>
              <w:right w:val="single" w:sz="4" w:space="0" w:color="auto"/>
            </w:tcBorders>
            <w:vAlign w:val="center"/>
          </w:tcPr>
          <w:p w14:paraId="1F278FE4" w14:textId="3050FE73" w:rsidR="001D2029" w:rsidRPr="00756020" w:rsidRDefault="001D2029" w:rsidP="001D2029">
            <w:pPr>
              <w:jc w:val="center"/>
              <w:rPr>
                <w:sz w:val="22"/>
                <w:szCs w:val="22"/>
              </w:rPr>
            </w:pPr>
          </w:p>
        </w:tc>
      </w:tr>
      <w:tr w:rsidR="001D2029" w:rsidRPr="00756020" w14:paraId="7F8136FF" w14:textId="4BC7D6FF" w:rsidTr="00A6751E">
        <w:trPr>
          <w:trHeight w:val="847"/>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C6014E" w14:textId="0541E926" w:rsidR="001D2029" w:rsidRPr="00756020" w:rsidRDefault="001D2029" w:rsidP="001D2029">
            <w:pPr>
              <w:jc w:val="center"/>
              <w:rPr>
                <w:b/>
                <w:sz w:val="22"/>
                <w:szCs w:val="22"/>
              </w:rPr>
            </w:pPr>
            <w:r>
              <w:rPr>
                <w:b/>
                <w:sz w:val="22"/>
                <w:szCs w:val="22"/>
                <w:lang w:val="vi-VN"/>
              </w:rP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2CF8B5" w14:textId="77777777" w:rsidR="001D2029" w:rsidRPr="00756020" w:rsidRDefault="001D2029" w:rsidP="001D2029">
            <w:pPr>
              <w:jc w:val="both"/>
              <w:rPr>
                <w:b/>
                <w:sz w:val="22"/>
                <w:szCs w:val="22"/>
              </w:rPr>
            </w:pPr>
            <w:r w:rsidRPr="00756020">
              <w:rPr>
                <w:b/>
                <w:sz w:val="22"/>
                <w:szCs w:val="22"/>
              </w:rPr>
              <w:t>Hoàn thiện dự thảo Bảng giá đất, dự thảo báo cáo thuyết minh xây dựng bảng giá đất theo khu vực, vị trí đất</w:t>
            </w:r>
          </w:p>
        </w:tc>
        <w:tc>
          <w:tcPr>
            <w:tcW w:w="627" w:type="pct"/>
            <w:tcBorders>
              <w:top w:val="nil"/>
              <w:left w:val="single" w:sz="4" w:space="0" w:color="auto"/>
              <w:bottom w:val="single" w:sz="4" w:space="0" w:color="auto"/>
              <w:right w:val="single" w:sz="4" w:space="0" w:color="auto"/>
            </w:tcBorders>
            <w:shd w:val="clear" w:color="auto" w:fill="auto"/>
            <w:noWrap/>
            <w:vAlign w:val="center"/>
          </w:tcPr>
          <w:p w14:paraId="724E1CC1" w14:textId="694B16F5" w:rsidR="001D2029" w:rsidRPr="00756020" w:rsidRDefault="001D2029" w:rsidP="001D2029">
            <w:pPr>
              <w:jc w:val="center"/>
              <w:rPr>
                <w:b/>
                <w:sz w:val="22"/>
                <w:szCs w:val="22"/>
              </w:rPr>
            </w:pPr>
            <w:r>
              <w:rPr>
                <w:b/>
                <w:bCs/>
                <w:sz w:val="22"/>
                <w:szCs w:val="22"/>
              </w:rPr>
              <w:t>3,81</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B2129F" w14:textId="46B86DB3" w:rsidR="001D2029" w:rsidRPr="00756020" w:rsidRDefault="001D2029" w:rsidP="001D2029">
            <w:pPr>
              <w:jc w:val="center"/>
              <w:rPr>
                <w:b/>
                <w:sz w:val="22"/>
                <w:szCs w:val="22"/>
              </w:rPr>
            </w:pPr>
          </w:p>
        </w:tc>
        <w:tc>
          <w:tcPr>
            <w:tcW w:w="1020" w:type="pct"/>
            <w:tcBorders>
              <w:top w:val="single" w:sz="4" w:space="0" w:color="auto"/>
              <w:left w:val="single" w:sz="4" w:space="0" w:color="auto"/>
              <w:bottom w:val="single" w:sz="4" w:space="0" w:color="auto"/>
              <w:right w:val="single" w:sz="4" w:space="0" w:color="auto"/>
            </w:tcBorders>
            <w:vAlign w:val="center"/>
          </w:tcPr>
          <w:p w14:paraId="4C8FE52E" w14:textId="2E3E3C73" w:rsidR="001D2029" w:rsidRPr="00756020" w:rsidRDefault="001D2029" w:rsidP="001D2029">
            <w:pPr>
              <w:jc w:val="center"/>
              <w:rPr>
                <w:sz w:val="22"/>
                <w:szCs w:val="22"/>
              </w:rPr>
            </w:pPr>
          </w:p>
        </w:tc>
      </w:tr>
      <w:tr w:rsidR="001D2029" w:rsidRPr="00756020" w14:paraId="74E40FBA" w14:textId="4757E8CE" w:rsidTr="00A6751E">
        <w:trPr>
          <w:trHeight w:val="419"/>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27E1A8" w14:textId="4A2AB91E" w:rsidR="001D2029" w:rsidRPr="00756020" w:rsidRDefault="001D2029" w:rsidP="001D2029">
            <w:pPr>
              <w:jc w:val="center"/>
              <w:rPr>
                <w:b/>
                <w:sz w:val="22"/>
                <w:szCs w:val="22"/>
              </w:rPr>
            </w:pPr>
            <w:r>
              <w:rPr>
                <w:b/>
                <w:sz w:val="22"/>
                <w:szCs w:val="22"/>
                <w:lang w:val="vi-VN"/>
              </w:rP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897D0" w14:textId="77777777" w:rsidR="001D2029" w:rsidRPr="00756020" w:rsidRDefault="001D2029" w:rsidP="001D2029">
            <w:pPr>
              <w:jc w:val="both"/>
              <w:rPr>
                <w:b/>
                <w:sz w:val="22"/>
                <w:szCs w:val="22"/>
              </w:rPr>
            </w:pPr>
            <w:r w:rsidRPr="00756020">
              <w:rPr>
                <w:b/>
                <w:sz w:val="22"/>
                <w:szCs w:val="22"/>
              </w:rPr>
              <w:t>In, sao, lưu trữ, phát hành Bảng giá đất</w:t>
            </w:r>
          </w:p>
        </w:tc>
        <w:tc>
          <w:tcPr>
            <w:tcW w:w="627" w:type="pct"/>
            <w:tcBorders>
              <w:top w:val="nil"/>
              <w:left w:val="single" w:sz="4" w:space="0" w:color="auto"/>
              <w:bottom w:val="single" w:sz="4" w:space="0" w:color="auto"/>
              <w:right w:val="single" w:sz="4" w:space="0" w:color="auto"/>
            </w:tcBorders>
            <w:shd w:val="clear" w:color="auto" w:fill="auto"/>
            <w:noWrap/>
            <w:vAlign w:val="center"/>
          </w:tcPr>
          <w:p w14:paraId="38B4DFBA" w14:textId="00BCAB95" w:rsidR="001D2029" w:rsidRPr="00756020" w:rsidRDefault="001D2029" w:rsidP="001D2029">
            <w:pPr>
              <w:jc w:val="center"/>
              <w:rPr>
                <w:b/>
                <w:sz w:val="22"/>
                <w:szCs w:val="22"/>
              </w:rPr>
            </w:pPr>
            <w:r>
              <w:rPr>
                <w:b/>
                <w:bCs/>
                <w:sz w:val="22"/>
                <w:szCs w:val="22"/>
              </w:rPr>
              <w:t>0,95</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F7C242" w14:textId="5F859A63" w:rsidR="001D2029" w:rsidRPr="00756020" w:rsidRDefault="001D2029" w:rsidP="001D2029">
            <w:pPr>
              <w:jc w:val="center"/>
              <w:rPr>
                <w:b/>
                <w:sz w:val="22"/>
                <w:szCs w:val="22"/>
              </w:rPr>
            </w:pPr>
          </w:p>
        </w:tc>
        <w:tc>
          <w:tcPr>
            <w:tcW w:w="1020" w:type="pct"/>
            <w:tcBorders>
              <w:top w:val="single" w:sz="4" w:space="0" w:color="auto"/>
              <w:left w:val="single" w:sz="4" w:space="0" w:color="auto"/>
              <w:bottom w:val="single" w:sz="4" w:space="0" w:color="auto"/>
              <w:right w:val="single" w:sz="4" w:space="0" w:color="auto"/>
            </w:tcBorders>
            <w:vAlign w:val="center"/>
          </w:tcPr>
          <w:p w14:paraId="128B1189" w14:textId="24A1C3DF" w:rsidR="001D2029" w:rsidRPr="00756020" w:rsidRDefault="001D2029" w:rsidP="001D2029">
            <w:pPr>
              <w:jc w:val="center"/>
              <w:rPr>
                <w:sz w:val="22"/>
                <w:szCs w:val="22"/>
              </w:rPr>
            </w:pPr>
          </w:p>
        </w:tc>
      </w:tr>
      <w:tr w:rsidR="001D2029" w:rsidRPr="00756020" w14:paraId="3A226991" w14:textId="77777777" w:rsidTr="00A6751E">
        <w:trPr>
          <w:trHeight w:val="473"/>
        </w:trPr>
        <w:tc>
          <w:tcPr>
            <w:tcW w:w="27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F0B16" w14:textId="267F0986" w:rsidR="001D2029" w:rsidRPr="00756020" w:rsidRDefault="001D2029" w:rsidP="001D2029">
            <w:pPr>
              <w:jc w:val="center"/>
              <w:rPr>
                <w:b/>
                <w:sz w:val="22"/>
                <w:szCs w:val="22"/>
              </w:rPr>
            </w:pPr>
            <w:r w:rsidRPr="00756020">
              <w:rPr>
                <w:b/>
                <w:sz w:val="22"/>
                <w:szCs w:val="22"/>
              </w:rPr>
              <w:t>Tổng</w:t>
            </w:r>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292FD9" w14:textId="5CDB9071" w:rsidR="001D2029" w:rsidRPr="00756020" w:rsidRDefault="001D2029" w:rsidP="001D2029">
            <w:pPr>
              <w:jc w:val="center"/>
              <w:rPr>
                <w:b/>
                <w:sz w:val="22"/>
                <w:szCs w:val="22"/>
              </w:rPr>
            </w:pP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1D5E0A" w14:textId="610F2494" w:rsidR="001D2029" w:rsidRPr="00756020" w:rsidRDefault="001D2029" w:rsidP="001D2029">
            <w:pPr>
              <w:jc w:val="center"/>
              <w:rPr>
                <w:b/>
                <w:sz w:val="22"/>
                <w:szCs w:val="22"/>
              </w:rPr>
            </w:pPr>
            <w:r w:rsidRPr="005C7A3B">
              <w:rPr>
                <w:b/>
                <w:sz w:val="22"/>
                <w:szCs w:val="22"/>
              </w:rPr>
              <w:t>100</w:t>
            </w:r>
          </w:p>
        </w:tc>
        <w:tc>
          <w:tcPr>
            <w:tcW w:w="1020" w:type="pct"/>
            <w:tcBorders>
              <w:top w:val="single" w:sz="4" w:space="0" w:color="auto"/>
              <w:left w:val="single" w:sz="4" w:space="0" w:color="auto"/>
              <w:bottom w:val="single" w:sz="4" w:space="0" w:color="auto"/>
              <w:right w:val="single" w:sz="4" w:space="0" w:color="auto"/>
            </w:tcBorders>
            <w:shd w:val="clear" w:color="auto" w:fill="auto"/>
            <w:vAlign w:val="center"/>
          </w:tcPr>
          <w:p w14:paraId="36AD870A" w14:textId="1CFB3D7A" w:rsidR="001D2029" w:rsidRPr="00756020" w:rsidRDefault="001D2029" w:rsidP="001D2029">
            <w:pPr>
              <w:jc w:val="center"/>
              <w:rPr>
                <w:b/>
                <w:sz w:val="22"/>
                <w:szCs w:val="22"/>
              </w:rPr>
            </w:pPr>
            <w:r w:rsidRPr="005C7A3B">
              <w:rPr>
                <w:b/>
                <w:sz w:val="22"/>
                <w:szCs w:val="22"/>
              </w:rPr>
              <w:t>100</w:t>
            </w:r>
          </w:p>
        </w:tc>
      </w:tr>
    </w:tbl>
    <w:p w14:paraId="48667554" w14:textId="6683FCCC" w:rsidR="00B06AC3" w:rsidRPr="00D74C5C" w:rsidRDefault="005368FA" w:rsidP="002548F7">
      <w:pPr>
        <w:tabs>
          <w:tab w:val="left" w:pos="567"/>
        </w:tabs>
        <w:spacing w:before="120" w:after="280" w:afterAutospacing="1"/>
        <w:rPr>
          <w:b/>
          <w:bCs/>
          <w:i/>
          <w:iCs/>
          <w:sz w:val="28"/>
          <w:szCs w:val="28"/>
        </w:rPr>
      </w:pPr>
      <w:r w:rsidRPr="00D74C5C">
        <w:rPr>
          <w:b/>
          <w:bCs/>
          <w:i/>
          <w:iCs/>
          <w:sz w:val="28"/>
          <w:szCs w:val="28"/>
        </w:rPr>
        <w:t>b)</w:t>
      </w:r>
      <w:r w:rsidR="009855D5" w:rsidRPr="00D74C5C">
        <w:rPr>
          <w:b/>
          <w:bCs/>
          <w:i/>
          <w:iCs/>
          <w:sz w:val="28"/>
          <w:szCs w:val="28"/>
        </w:rPr>
        <w:t xml:space="preserve"> Định mức sử dụng máy móc, thiết bị</w:t>
      </w:r>
    </w:p>
    <w:p w14:paraId="79315E4C" w14:textId="2CB21F45" w:rsidR="005E6387" w:rsidRPr="0067251D" w:rsidRDefault="005E6387" w:rsidP="00AE3116">
      <w:pPr>
        <w:jc w:val="right"/>
        <w:rPr>
          <w:b/>
          <w:sz w:val="28"/>
          <w:szCs w:val="28"/>
        </w:rPr>
      </w:pPr>
      <w:r w:rsidRPr="0067251D">
        <w:rPr>
          <w:b/>
          <w:sz w:val="28"/>
          <w:szCs w:val="28"/>
        </w:rPr>
        <w:t>Bảng 07</w:t>
      </w:r>
      <w:r w:rsidR="00AE3116" w:rsidRPr="0067251D">
        <w:rPr>
          <w:rStyle w:val="FootnoteReference"/>
          <w:b/>
          <w:sz w:val="28"/>
          <w:szCs w:val="28"/>
        </w:rPr>
        <w:footnoteReference w:id="7"/>
      </w:r>
    </w:p>
    <w:tbl>
      <w:tblPr>
        <w:tblW w:w="9640" w:type="dxa"/>
        <w:tblInd w:w="-132" w:type="dxa"/>
        <w:tblBorders>
          <w:top w:val="nil"/>
          <w:bottom w:val="nil"/>
          <w:insideH w:val="nil"/>
          <w:insideV w:val="nil"/>
        </w:tblBorders>
        <w:tblCellMar>
          <w:left w:w="0" w:type="dxa"/>
          <w:right w:w="0" w:type="dxa"/>
        </w:tblCellMar>
        <w:tblLook w:val="04A0" w:firstRow="1" w:lastRow="0" w:firstColumn="1" w:lastColumn="0" w:noHBand="0" w:noVBand="1"/>
      </w:tblPr>
      <w:tblGrid>
        <w:gridCol w:w="858"/>
        <w:gridCol w:w="3036"/>
        <w:gridCol w:w="990"/>
        <w:gridCol w:w="1495"/>
        <w:gridCol w:w="1418"/>
        <w:gridCol w:w="1843"/>
      </w:tblGrid>
      <w:tr w:rsidR="001033F6" w:rsidRPr="00756020" w14:paraId="4ACFAFA4" w14:textId="77777777" w:rsidTr="00F72F3E">
        <w:trPr>
          <w:tblHeader/>
        </w:trPr>
        <w:tc>
          <w:tcPr>
            <w:tcW w:w="858"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FB7B7F" w14:textId="77777777" w:rsidR="005E6387" w:rsidRPr="00756020" w:rsidRDefault="005E6387" w:rsidP="008A04A0">
            <w:pPr>
              <w:spacing w:before="120"/>
              <w:jc w:val="center"/>
            </w:pPr>
            <w:r w:rsidRPr="00756020">
              <w:rPr>
                <w:b/>
                <w:bCs/>
              </w:rPr>
              <w:t>STT</w:t>
            </w:r>
          </w:p>
        </w:tc>
        <w:tc>
          <w:tcPr>
            <w:tcW w:w="3036"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BDBAEF" w14:textId="77777777" w:rsidR="005E6387" w:rsidRPr="00756020" w:rsidRDefault="005E6387" w:rsidP="008A04A0">
            <w:pPr>
              <w:spacing w:before="120"/>
              <w:jc w:val="center"/>
            </w:pPr>
            <w:r w:rsidRPr="00756020">
              <w:rPr>
                <w:b/>
                <w:bCs/>
              </w:rPr>
              <w:t>Danh mục thiết bị</w:t>
            </w:r>
          </w:p>
        </w:tc>
        <w:tc>
          <w:tcPr>
            <w:tcW w:w="990"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B95025" w14:textId="77777777" w:rsidR="005E6387" w:rsidRPr="00756020" w:rsidRDefault="005E6387" w:rsidP="008A04A0">
            <w:pPr>
              <w:spacing w:before="120"/>
              <w:jc w:val="center"/>
            </w:pPr>
            <w:r w:rsidRPr="00756020">
              <w:rPr>
                <w:b/>
                <w:bCs/>
              </w:rPr>
              <w:t>Đơn vị tính</w:t>
            </w:r>
          </w:p>
        </w:tc>
        <w:tc>
          <w:tcPr>
            <w:tcW w:w="1495"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84475CF" w14:textId="77777777" w:rsidR="005E6387" w:rsidRPr="00756020" w:rsidRDefault="005E6387" w:rsidP="008A04A0">
            <w:pPr>
              <w:spacing w:before="120"/>
              <w:jc w:val="center"/>
            </w:pPr>
            <w:r w:rsidRPr="00756020">
              <w:rPr>
                <w:b/>
                <w:bCs/>
              </w:rPr>
              <w:t>Công suất</w:t>
            </w:r>
            <w:r w:rsidRPr="00756020">
              <w:rPr>
                <w:b/>
                <w:bCs/>
              </w:rPr>
              <w:br/>
            </w:r>
            <w:r w:rsidRPr="00756020">
              <w:rPr>
                <w:i/>
                <w:iCs/>
              </w:rPr>
              <w:t>(kW/h)</w:t>
            </w:r>
          </w:p>
        </w:tc>
        <w:tc>
          <w:tcPr>
            <w:tcW w:w="3261"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5683BEC" w14:textId="36D84653" w:rsidR="005E6387" w:rsidRPr="00756020" w:rsidRDefault="005E6387" w:rsidP="005E6387">
            <w:pPr>
              <w:spacing w:before="120"/>
              <w:jc w:val="center"/>
              <w:rPr>
                <w:lang w:val="vi-VN"/>
              </w:rPr>
            </w:pPr>
            <w:r w:rsidRPr="00756020">
              <w:rPr>
                <w:b/>
                <w:bCs/>
              </w:rPr>
              <w:t>Định mức</w:t>
            </w:r>
            <w:r w:rsidR="00DB28AE" w:rsidRPr="00756020">
              <w:rPr>
                <w:b/>
                <w:bCs/>
                <w:lang w:val="vi-VN"/>
              </w:rPr>
              <w:t xml:space="preserve"> </w:t>
            </w:r>
            <w:r w:rsidR="00DB28AE" w:rsidRPr="00756020">
              <w:rPr>
                <w:bCs/>
                <w:i/>
                <w:lang w:val="vi-VN"/>
              </w:rPr>
              <w:t>(ca)</w:t>
            </w:r>
          </w:p>
        </w:tc>
      </w:tr>
      <w:tr w:rsidR="001033F6" w:rsidRPr="00756020" w14:paraId="6048F029" w14:textId="77777777" w:rsidTr="00F72F3E">
        <w:tblPrEx>
          <w:tblBorders>
            <w:top w:val="none" w:sz="0" w:space="0" w:color="auto"/>
            <w:bottom w:val="none" w:sz="0" w:space="0" w:color="auto"/>
            <w:insideH w:val="none" w:sz="0" w:space="0" w:color="auto"/>
            <w:insideV w:val="none" w:sz="0" w:space="0" w:color="auto"/>
          </w:tblBorders>
        </w:tblPrEx>
        <w:trPr>
          <w:tblHeader/>
        </w:trPr>
        <w:tc>
          <w:tcPr>
            <w:tcW w:w="858" w:type="dxa"/>
            <w:vMerge/>
            <w:tcBorders>
              <w:top w:val="single" w:sz="8" w:space="0" w:color="auto"/>
              <w:left w:val="single" w:sz="8" w:space="0" w:color="auto"/>
              <w:bottom w:val="nil"/>
              <w:right w:val="nil"/>
              <w:tl2br w:val="nil"/>
              <w:tr2bl w:val="nil"/>
            </w:tcBorders>
            <w:shd w:val="clear" w:color="auto" w:fill="auto"/>
            <w:vAlign w:val="center"/>
          </w:tcPr>
          <w:p w14:paraId="1C91F76E" w14:textId="77777777" w:rsidR="005E6387" w:rsidRPr="00756020" w:rsidRDefault="005E6387" w:rsidP="008A04A0">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26CDEA10" w14:textId="77777777" w:rsidR="005E6387" w:rsidRPr="00756020" w:rsidRDefault="005E6387" w:rsidP="008A04A0">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44993D02" w14:textId="77777777" w:rsidR="005E6387" w:rsidRPr="00756020" w:rsidRDefault="005E6387" w:rsidP="008A04A0">
            <w:pPr>
              <w:spacing w:before="120"/>
              <w:jc w:val="center"/>
            </w:pPr>
          </w:p>
        </w:tc>
        <w:tc>
          <w:tcPr>
            <w:tcW w:w="1495" w:type="dxa"/>
            <w:vMerge/>
            <w:tcBorders>
              <w:top w:val="single" w:sz="8" w:space="0" w:color="auto"/>
              <w:left w:val="single" w:sz="8" w:space="0" w:color="auto"/>
              <w:bottom w:val="nil"/>
              <w:right w:val="nil"/>
              <w:tl2br w:val="nil"/>
              <w:tr2bl w:val="nil"/>
            </w:tcBorders>
            <w:shd w:val="clear" w:color="auto" w:fill="auto"/>
            <w:vAlign w:val="center"/>
          </w:tcPr>
          <w:p w14:paraId="45C63D5C" w14:textId="77777777" w:rsidR="005E6387" w:rsidRPr="00756020" w:rsidRDefault="005E6387" w:rsidP="008A04A0">
            <w:pPr>
              <w:spacing w:before="120"/>
              <w:jc w:val="center"/>
            </w:pPr>
          </w:p>
        </w:tc>
        <w:tc>
          <w:tcPr>
            <w:tcW w:w="141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12CBEC6" w14:textId="77777777" w:rsidR="005E6387" w:rsidRPr="00756020" w:rsidRDefault="005E6387" w:rsidP="008A04A0">
            <w:pPr>
              <w:spacing w:before="120"/>
              <w:jc w:val="center"/>
            </w:pPr>
            <w:r w:rsidRPr="00756020">
              <w:t>Nội nghiệp</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C9F8F4B" w14:textId="77777777" w:rsidR="005E6387" w:rsidRPr="00756020" w:rsidRDefault="005E6387" w:rsidP="008A04A0">
            <w:pPr>
              <w:spacing w:before="120"/>
              <w:jc w:val="center"/>
            </w:pPr>
            <w:r w:rsidRPr="00756020">
              <w:t>Ngoại nghiệp</w:t>
            </w:r>
          </w:p>
        </w:tc>
      </w:tr>
      <w:tr w:rsidR="00A6751E" w:rsidRPr="00756020" w14:paraId="67DB13D1" w14:textId="77777777" w:rsidTr="00F72F3E">
        <w:tblPrEx>
          <w:tblBorders>
            <w:top w:val="none" w:sz="0" w:space="0" w:color="auto"/>
            <w:bottom w:val="none" w:sz="0" w:space="0" w:color="auto"/>
            <w:insideH w:val="none" w:sz="0" w:space="0" w:color="auto"/>
            <w:insideV w:val="none" w:sz="0" w:space="0" w:color="auto"/>
          </w:tblBorders>
        </w:tblPrEx>
        <w:tc>
          <w:tcPr>
            <w:tcW w:w="8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9322C69" w14:textId="77777777" w:rsidR="00A6751E" w:rsidRPr="00756020" w:rsidRDefault="00A6751E" w:rsidP="00A6751E">
            <w:pPr>
              <w:spacing w:before="120"/>
              <w:jc w:val="center"/>
            </w:pPr>
            <w:r w:rsidRPr="00756020">
              <w:t>1</w:t>
            </w:r>
          </w:p>
        </w:tc>
        <w:tc>
          <w:tcPr>
            <w:tcW w:w="30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4DE97FA" w14:textId="77777777" w:rsidR="00A6751E" w:rsidRPr="00756020" w:rsidRDefault="00A6751E" w:rsidP="00A6751E">
            <w:pPr>
              <w:spacing w:before="120"/>
            </w:pPr>
            <w:r w:rsidRPr="00756020">
              <w:t>Máy in A3</w:t>
            </w:r>
          </w:p>
        </w:tc>
        <w:tc>
          <w:tcPr>
            <w:tcW w:w="9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A7937E0" w14:textId="77777777" w:rsidR="00A6751E" w:rsidRPr="00756020" w:rsidRDefault="00A6751E" w:rsidP="00A6751E">
            <w:pPr>
              <w:spacing w:before="120"/>
              <w:jc w:val="center"/>
            </w:pPr>
            <w:r w:rsidRPr="00756020">
              <w:t>Cái</w:t>
            </w:r>
          </w:p>
        </w:tc>
        <w:tc>
          <w:tcPr>
            <w:tcW w:w="14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7614EFD" w14:textId="77777777" w:rsidR="00A6751E" w:rsidRPr="00756020" w:rsidRDefault="00A6751E" w:rsidP="00A6751E">
            <w:pPr>
              <w:spacing w:before="120"/>
              <w:jc w:val="center"/>
            </w:pPr>
            <w:r w:rsidRPr="00756020">
              <w:t>0,5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B2005BE" w14:textId="2A8E9C0F" w:rsidR="00A6751E" w:rsidRPr="00756020" w:rsidRDefault="00A6751E" w:rsidP="00A6751E">
            <w:pPr>
              <w:spacing w:before="120"/>
              <w:jc w:val="center"/>
            </w:pPr>
            <w:r>
              <w:rPr>
                <w:sz w:val="26"/>
                <w:szCs w:val="26"/>
              </w:rPr>
              <w:t>22</w:t>
            </w:r>
          </w:p>
        </w:tc>
        <w:tc>
          <w:tcPr>
            <w:tcW w:w="1843"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56892EF3" w14:textId="3C05C357" w:rsidR="00A6751E" w:rsidRPr="00756020" w:rsidRDefault="00A6751E" w:rsidP="00A6751E">
            <w:pPr>
              <w:spacing w:before="120"/>
              <w:jc w:val="center"/>
            </w:pPr>
            <w:r>
              <w:rPr>
                <w:sz w:val="26"/>
                <w:szCs w:val="26"/>
              </w:rPr>
              <w:t> </w:t>
            </w:r>
          </w:p>
        </w:tc>
      </w:tr>
      <w:tr w:rsidR="00A6751E" w:rsidRPr="00756020" w14:paraId="52A95EBC" w14:textId="77777777" w:rsidTr="00F72F3E">
        <w:tblPrEx>
          <w:tblBorders>
            <w:top w:val="none" w:sz="0" w:space="0" w:color="auto"/>
            <w:bottom w:val="none" w:sz="0" w:space="0" w:color="auto"/>
            <w:insideH w:val="none" w:sz="0" w:space="0" w:color="auto"/>
            <w:insideV w:val="none" w:sz="0" w:space="0" w:color="auto"/>
          </w:tblBorders>
        </w:tblPrEx>
        <w:tc>
          <w:tcPr>
            <w:tcW w:w="8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A941636" w14:textId="77777777" w:rsidR="00A6751E" w:rsidRPr="00756020" w:rsidRDefault="00A6751E" w:rsidP="00A6751E">
            <w:pPr>
              <w:spacing w:before="120"/>
              <w:jc w:val="center"/>
            </w:pPr>
            <w:r w:rsidRPr="00756020">
              <w:t>2</w:t>
            </w:r>
          </w:p>
        </w:tc>
        <w:tc>
          <w:tcPr>
            <w:tcW w:w="30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E24F4EC" w14:textId="77777777" w:rsidR="00A6751E" w:rsidRPr="00756020" w:rsidRDefault="00A6751E" w:rsidP="00A6751E">
            <w:pPr>
              <w:spacing w:before="120"/>
            </w:pPr>
            <w:r w:rsidRPr="00756020">
              <w:t>Máy vi tính</w:t>
            </w:r>
          </w:p>
        </w:tc>
        <w:tc>
          <w:tcPr>
            <w:tcW w:w="9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AD503BC" w14:textId="77777777" w:rsidR="00A6751E" w:rsidRPr="00756020" w:rsidRDefault="00A6751E" w:rsidP="00A6751E">
            <w:pPr>
              <w:spacing w:before="120"/>
              <w:jc w:val="center"/>
            </w:pPr>
            <w:r w:rsidRPr="00756020">
              <w:t>Cái</w:t>
            </w:r>
          </w:p>
        </w:tc>
        <w:tc>
          <w:tcPr>
            <w:tcW w:w="14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8FD22D6" w14:textId="77777777" w:rsidR="00A6751E" w:rsidRPr="00756020" w:rsidRDefault="00A6751E" w:rsidP="00A6751E">
            <w:pPr>
              <w:spacing w:before="120"/>
              <w:jc w:val="center"/>
            </w:pPr>
            <w:r w:rsidRPr="00756020">
              <w:t>0,4</w:t>
            </w:r>
          </w:p>
        </w:tc>
        <w:tc>
          <w:tcPr>
            <w:tcW w:w="1418" w:type="dxa"/>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22E0FA1" w14:textId="2A1354D2" w:rsidR="00A6751E" w:rsidRPr="00756020" w:rsidRDefault="00A6751E" w:rsidP="00A6751E">
            <w:pPr>
              <w:spacing w:before="120"/>
              <w:jc w:val="center"/>
            </w:pPr>
            <w:r>
              <w:rPr>
                <w:sz w:val="26"/>
                <w:szCs w:val="26"/>
              </w:rPr>
              <w:t>51</w:t>
            </w:r>
          </w:p>
        </w:tc>
        <w:tc>
          <w:tcPr>
            <w:tcW w:w="1843" w:type="dxa"/>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6C1A93EA" w14:textId="42A9C0C6" w:rsidR="00A6751E" w:rsidRPr="00756020" w:rsidRDefault="00A6751E" w:rsidP="00A6751E">
            <w:pPr>
              <w:spacing w:before="120"/>
              <w:jc w:val="center"/>
            </w:pPr>
            <w:r>
              <w:rPr>
                <w:sz w:val="26"/>
                <w:szCs w:val="26"/>
              </w:rPr>
              <w:t> </w:t>
            </w:r>
          </w:p>
        </w:tc>
      </w:tr>
      <w:tr w:rsidR="00A6751E" w:rsidRPr="00756020" w14:paraId="7CA5426E" w14:textId="77777777" w:rsidTr="00F72F3E">
        <w:tblPrEx>
          <w:tblBorders>
            <w:top w:val="none" w:sz="0" w:space="0" w:color="auto"/>
            <w:bottom w:val="none" w:sz="0" w:space="0" w:color="auto"/>
            <w:insideH w:val="none" w:sz="0" w:space="0" w:color="auto"/>
            <w:insideV w:val="none" w:sz="0" w:space="0" w:color="auto"/>
          </w:tblBorders>
        </w:tblPrEx>
        <w:tc>
          <w:tcPr>
            <w:tcW w:w="8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6A42D56" w14:textId="77777777" w:rsidR="00A6751E" w:rsidRPr="00756020" w:rsidRDefault="00A6751E" w:rsidP="00A6751E">
            <w:pPr>
              <w:spacing w:before="120"/>
              <w:jc w:val="center"/>
            </w:pPr>
            <w:r w:rsidRPr="00756020">
              <w:t>3</w:t>
            </w:r>
          </w:p>
        </w:tc>
        <w:tc>
          <w:tcPr>
            <w:tcW w:w="30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36C0A52" w14:textId="77777777" w:rsidR="00A6751E" w:rsidRPr="00756020" w:rsidRDefault="00A6751E" w:rsidP="00A6751E">
            <w:pPr>
              <w:spacing w:before="120"/>
            </w:pPr>
            <w:r w:rsidRPr="00756020">
              <w:t>Máy điều hòa nhiệt đô</w:t>
            </w:r>
          </w:p>
        </w:tc>
        <w:tc>
          <w:tcPr>
            <w:tcW w:w="9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2D4A99C" w14:textId="77777777" w:rsidR="00A6751E" w:rsidRPr="00756020" w:rsidRDefault="00A6751E" w:rsidP="00A6751E">
            <w:pPr>
              <w:spacing w:before="120"/>
              <w:jc w:val="center"/>
            </w:pPr>
            <w:r w:rsidRPr="00756020">
              <w:t>Cái</w:t>
            </w:r>
          </w:p>
        </w:tc>
        <w:tc>
          <w:tcPr>
            <w:tcW w:w="14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37B7387" w14:textId="77777777" w:rsidR="00A6751E" w:rsidRPr="00756020" w:rsidRDefault="00A6751E" w:rsidP="00A6751E">
            <w:pPr>
              <w:spacing w:before="120"/>
              <w:jc w:val="center"/>
            </w:pPr>
            <w:r w:rsidRPr="00756020">
              <w:t>2,2</w:t>
            </w:r>
          </w:p>
        </w:tc>
        <w:tc>
          <w:tcPr>
            <w:tcW w:w="1418" w:type="dxa"/>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20BE22E" w14:textId="337F26F2" w:rsidR="00A6751E" w:rsidRPr="00756020" w:rsidRDefault="00A6751E" w:rsidP="00A6751E">
            <w:pPr>
              <w:spacing w:before="120"/>
              <w:jc w:val="center"/>
            </w:pPr>
            <w:r>
              <w:rPr>
                <w:sz w:val="26"/>
                <w:szCs w:val="26"/>
              </w:rPr>
              <w:t>25</w:t>
            </w:r>
          </w:p>
        </w:tc>
        <w:tc>
          <w:tcPr>
            <w:tcW w:w="1843" w:type="dxa"/>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3CF0CAEA" w14:textId="3005E875" w:rsidR="00A6751E" w:rsidRPr="00756020" w:rsidRDefault="00A6751E" w:rsidP="00A6751E">
            <w:pPr>
              <w:spacing w:before="120"/>
              <w:jc w:val="center"/>
            </w:pPr>
            <w:r>
              <w:rPr>
                <w:sz w:val="26"/>
                <w:szCs w:val="26"/>
              </w:rPr>
              <w:t> </w:t>
            </w:r>
          </w:p>
        </w:tc>
      </w:tr>
      <w:tr w:rsidR="00A6751E" w:rsidRPr="00756020" w14:paraId="5486F85F" w14:textId="77777777" w:rsidTr="00F72F3E">
        <w:tblPrEx>
          <w:tblBorders>
            <w:top w:val="none" w:sz="0" w:space="0" w:color="auto"/>
            <w:bottom w:val="none" w:sz="0" w:space="0" w:color="auto"/>
            <w:insideH w:val="none" w:sz="0" w:space="0" w:color="auto"/>
            <w:insideV w:val="none" w:sz="0" w:space="0" w:color="auto"/>
          </w:tblBorders>
        </w:tblPrEx>
        <w:tc>
          <w:tcPr>
            <w:tcW w:w="8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AF2647A" w14:textId="77777777" w:rsidR="00A6751E" w:rsidRPr="00756020" w:rsidRDefault="00A6751E" w:rsidP="00A6751E">
            <w:pPr>
              <w:spacing w:before="120"/>
              <w:jc w:val="center"/>
            </w:pPr>
            <w:r w:rsidRPr="00756020">
              <w:t>4</w:t>
            </w:r>
          </w:p>
        </w:tc>
        <w:tc>
          <w:tcPr>
            <w:tcW w:w="30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0059986" w14:textId="77777777" w:rsidR="00A6751E" w:rsidRPr="00756020" w:rsidRDefault="00A6751E" w:rsidP="00A6751E">
            <w:pPr>
              <w:spacing w:before="120"/>
            </w:pPr>
            <w:r w:rsidRPr="00756020">
              <w:t>Máy chiếu (slide)</w:t>
            </w:r>
          </w:p>
        </w:tc>
        <w:tc>
          <w:tcPr>
            <w:tcW w:w="9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1DF979A" w14:textId="77777777" w:rsidR="00A6751E" w:rsidRPr="00756020" w:rsidRDefault="00A6751E" w:rsidP="00A6751E">
            <w:pPr>
              <w:spacing w:before="120"/>
              <w:jc w:val="center"/>
            </w:pPr>
            <w:r w:rsidRPr="00756020">
              <w:t>Cái</w:t>
            </w:r>
          </w:p>
        </w:tc>
        <w:tc>
          <w:tcPr>
            <w:tcW w:w="14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9C7B468" w14:textId="77777777" w:rsidR="00A6751E" w:rsidRPr="00756020" w:rsidRDefault="00A6751E" w:rsidP="00A6751E">
            <w:pPr>
              <w:spacing w:before="120"/>
              <w:jc w:val="center"/>
            </w:pPr>
            <w:r w:rsidRPr="00756020">
              <w:t>0,5</w:t>
            </w:r>
          </w:p>
        </w:tc>
        <w:tc>
          <w:tcPr>
            <w:tcW w:w="1418" w:type="dxa"/>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D60BBDF" w14:textId="1F6CF139" w:rsidR="00A6751E" w:rsidRPr="00756020" w:rsidRDefault="00A6751E" w:rsidP="00A6751E">
            <w:pPr>
              <w:spacing w:before="120"/>
              <w:jc w:val="center"/>
            </w:pPr>
            <w:r>
              <w:rPr>
                <w:sz w:val="26"/>
                <w:szCs w:val="26"/>
              </w:rPr>
              <w:t>10</w:t>
            </w:r>
          </w:p>
        </w:tc>
        <w:tc>
          <w:tcPr>
            <w:tcW w:w="1843" w:type="dxa"/>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2314156F" w14:textId="316ED586" w:rsidR="00A6751E" w:rsidRPr="00756020" w:rsidRDefault="00A6751E" w:rsidP="00A6751E">
            <w:pPr>
              <w:spacing w:before="120"/>
              <w:jc w:val="center"/>
            </w:pPr>
            <w:r>
              <w:rPr>
                <w:sz w:val="26"/>
                <w:szCs w:val="26"/>
              </w:rPr>
              <w:t> </w:t>
            </w:r>
          </w:p>
        </w:tc>
      </w:tr>
      <w:tr w:rsidR="00A6751E" w:rsidRPr="00756020" w14:paraId="52F7BE8D" w14:textId="77777777" w:rsidTr="00F72F3E">
        <w:tblPrEx>
          <w:tblBorders>
            <w:top w:val="none" w:sz="0" w:space="0" w:color="auto"/>
            <w:bottom w:val="none" w:sz="0" w:space="0" w:color="auto"/>
            <w:insideH w:val="none" w:sz="0" w:space="0" w:color="auto"/>
            <w:insideV w:val="none" w:sz="0" w:space="0" w:color="auto"/>
          </w:tblBorders>
        </w:tblPrEx>
        <w:tc>
          <w:tcPr>
            <w:tcW w:w="8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8F3456D" w14:textId="77777777" w:rsidR="00A6751E" w:rsidRPr="00756020" w:rsidRDefault="00A6751E" w:rsidP="00A6751E">
            <w:pPr>
              <w:spacing w:before="120"/>
              <w:jc w:val="center"/>
            </w:pPr>
            <w:r w:rsidRPr="00756020">
              <w:t>5</w:t>
            </w:r>
          </w:p>
        </w:tc>
        <w:tc>
          <w:tcPr>
            <w:tcW w:w="30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7BB5C8A" w14:textId="77777777" w:rsidR="00A6751E" w:rsidRPr="00756020" w:rsidRDefault="00A6751E" w:rsidP="00A6751E">
            <w:pPr>
              <w:spacing w:before="120"/>
            </w:pPr>
            <w:r w:rsidRPr="00756020">
              <w:t>Máy tính xách tay</w:t>
            </w:r>
          </w:p>
        </w:tc>
        <w:tc>
          <w:tcPr>
            <w:tcW w:w="9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9D9C9DD" w14:textId="77777777" w:rsidR="00A6751E" w:rsidRPr="00756020" w:rsidRDefault="00A6751E" w:rsidP="00A6751E">
            <w:pPr>
              <w:spacing w:before="120"/>
              <w:jc w:val="center"/>
            </w:pPr>
            <w:r w:rsidRPr="00756020">
              <w:t>Cái</w:t>
            </w:r>
          </w:p>
        </w:tc>
        <w:tc>
          <w:tcPr>
            <w:tcW w:w="14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321F1CF" w14:textId="77777777" w:rsidR="00A6751E" w:rsidRPr="00756020" w:rsidRDefault="00A6751E" w:rsidP="00A6751E">
            <w:pPr>
              <w:spacing w:before="120"/>
              <w:jc w:val="center"/>
            </w:pPr>
            <w:r w:rsidRPr="00756020">
              <w:t>0,5</w:t>
            </w:r>
          </w:p>
        </w:tc>
        <w:tc>
          <w:tcPr>
            <w:tcW w:w="1418" w:type="dxa"/>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4679D2" w14:textId="66D9DCB0" w:rsidR="00A6751E" w:rsidRPr="00756020" w:rsidRDefault="00A6751E" w:rsidP="00A6751E">
            <w:pPr>
              <w:spacing w:before="120"/>
              <w:jc w:val="center"/>
            </w:pPr>
            <w:r>
              <w:rPr>
                <w:sz w:val="26"/>
                <w:szCs w:val="26"/>
              </w:rPr>
              <w:t>10</w:t>
            </w:r>
          </w:p>
        </w:tc>
        <w:tc>
          <w:tcPr>
            <w:tcW w:w="1843" w:type="dxa"/>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42BC7595" w14:textId="079C31FE" w:rsidR="00A6751E" w:rsidRPr="00756020" w:rsidRDefault="00A6751E" w:rsidP="00A6751E">
            <w:pPr>
              <w:spacing w:before="120"/>
              <w:jc w:val="center"/>
            </w:pPr>
            <w:r>
              <w:rPr>
                <w:sz w:val="26"/>
                <w:szCs w:val="26"/>
              </w:rPr>
              <w:t>52</w:t>
            </w:r>
          </w:p>
        </w:tc>
      </w:tr>
      <w:tr w:rsidR="00A6751E" w:rsidRPr="00756020" w14:paraId="3643051C" w14:textId="77777777" w:rsidTr="00F72F3E">
        <w:tblPrEx>
          <w:tblBorders>
            <w:top w:val="none" w:sz="0" w:space="0" w:color="auto"/>
            <w:bottom w:val="none" w:sz="0" w:space="0" w:color="auto"/>
            <w:insideH w:val="none" w:sz="0" w:space="0" w:color="auto"/>
            <w:insideV w:val="none" w:sz="0" w:space="0" w:color="auto"/>
          </w:tblBorders>
        </w:tblPrEx>
        <w:tc>
          <w:tcPr>
            <w:tcW w:w="8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5616DF" w14:textId="77777777" w:rsidR="00A6751E" w:rsidRPr="00756020" w:rsidRDefault="00A6751E" w:rsidP="00A6751E">
            <w:pPr>
              <w:spacing w:before="120"/>
              <w:jc w:val="center"/>
            </w:pPr>
            <w:r w:rsidRPr="00756020">
              <w:t>6</w:t>
            </w:r>
          </w:p>
        </w:tc>
        <w:tc>
          <w:tcPr>
            <w:tcW w:w="30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2B80EDA" w14:textId="77777777" w:rsidR="00A6751E" w:rsidRPr="00756020" w:rsidRDefault="00A6751E" w:rsidP="00A6751E">
            <w:pPr>
              <w:spacing w:before="120"/>
            </w:pPr>
            <w:r w:rsidRPr="00756020">
              <w:t>Máy phô tô</w:t>
            </w:r>
          </w:p>
        </w:tc>
        <w:tc>
          <w:tcPr>
            <w:tcW w:w="9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A1E909E" w14:textId="77777777" w:rsidR="00A6751E" w:rsidRPr="00756020" w:rsidRDefault="00A6751E" w:rsidP="00A6751E">
            <w:pPr>
              <w:spacing w:before="120"/>
              <w:jc w:val="center"/>
            </w:pPr>
            <w:r w:rsidRPr="00756020">
              <w:t>Cái</w:t>
            </w:r>
          </w:p>
        </w:tc>
        <w:tc>
          <w:tcPr>
            <w:tcW w:w="14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19EEBEC" w14:textId="77777777" w:rsidR="00A6751E" w:rsidRPr="00756020" w:rsidRDefault="00A6751E" w:rsidP="00A6751E">
            <w:pPr>
              <w:spacing w:before="120"/>
              <w:jc w:val="center"/>
            </w:pPr>
            <w:r w:rsidRPr="00756020">
              <w:t>1,5</w:t>
            </w:r>
          </w:p>
        </w:tc>
        <w:tc>
          <w:tcPr>
            <w:tcW w:w="1418" w:type="dxa"/>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8CD6D36" w14:textId="6155A526" w:rsidR="00A6751E" w:rsidRPr="00756020" w:rsidRDefault="00A6751E" w:rsidP="00A6751E">
            <w:pPr>
              <w:spacing w:before="120"/>
              <w:jc w:val="center"/>
            </w:pPr>
            <w:r>
              <w:rPr>
                <w:sz w:val="26"/>
                <w:szCs w:val="26"/>
              </w:rPr>
              <w:t>17</w:t>
            </w:r>
          </w:p>
        </w:tc>
        <w:tc>
          <w:tcPr>
            <w:tcW w:w="1843" w:type="dxa"/>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0BE39E77" w14:textId="2DAD90A7" w:rsidR="00A6751E" w:rsidRPr="00756020" w:rsidRDefault="00A6751E" w:rsidP="00A6751E">
            <w:pPr>
              <w:spacing w:before="120"/>
              <w:jc w:val="center"/>
            </w:pPr>
            <w:r>
              <w:rPr>
                <w:sz w:val="26"/>
                <w:szCs w:val="26"/>
              </w:rPr>
              <w:t> </w:t>
            </w:r>
          </w:p>
        </w:tc>
      </w:tr>
      <w:tr w:rsidR="00A6751E" w:rsidRPr="00756020" w14:paraId="77E69542" w14:textId="77777777" w:rsidTr="00F72F3E">
        <w:tblPrEx>
          <w:tblBorders>
            <w:top w:val="none" w:sz="0" w:space="0" w:color="auto"/>
            <w:bottom w:val="none" w:sz="0" w:space="0" w:color="auto"/>
            <w:insideH w:val="none" w:sz="0" w:space="0" w:color="auto"/>
            <w:insideV w:val="none" w:sz="0" w:space="0" w:color="auto"/>
          </w:tblBorders>
        </w:tblPrEx>
        <w:tc>
          <w:tcPr>
            <w:tcW w:w="8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427E0C2" w14:textId="77777777" w:rsidR="00A6751E" w:rsidRPr="00756020" w:rsidRDefault="00A6751E" w:rsidP="00A6751E">
            <w:pPr>
              <w:spacing w:before="120"/>
              <w:jc w:val="center"/>
            </w:pPr>
            <w:r w:rsidRPr="00756020">
              <w:t>7</w:t>
            </w:r>
          </w:p>
        </w:tc>
        <w:tc>
          <w:tcPr>
            <w:tcW w:w="30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8E6474C" w14:textId="77777777" w:rsidR="00A6751E" w:rsidRPr="00756020" w:rsidRDefault="00A6751E" w:rsidP="00A6751E">
            <w:pPr>
              <w:spacing w:before="120"/>
            </w:pPr>
            <w:r w:rsidRPr="00756020">
              <w:t>Máy ảnh</w:t>
            </w:r>
          </w:p>
        </w:tc>
        <w:tc>
          <w:tcPr>
            <w:tcW w:w="9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549F9C3" w14:textId="77777777" w:rsidR="00A6751E" w:rsidRPr="00756020" w:rsidRDefault="00A6751E" w:rsidP="00A6751E">
            <w:pPr>
              <w:spacing w:before="120"/>
              <w:jc w:val="center"/>
            </w:pPr>
            <w:r w:rsidRPr="00756020">
              <w:t>Cái</w:t>
            </w:r>
          </w:p>
        </w:tc>
        <w:tc>
          <w:tcPr>
            <w:tcW w:w="14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1FF8ECC" w14:textId="77777777" w:rsidR="00A6751E" w:rsidRPr="00756020" w:rsidRDefault="00A6751E" w:rsidP="00A6751E">
            <w:pPr>
              <w:spacing w:before="120"/>
              <w:jc w:val="center"/>
            </w:pPr>
            <w:r w:rsidRPr="00756020">
              <w:t> </w:t>
            </w:r>
          </w:p>
        </w:tc>
        <w:tc>
          <w:tcPr>
            <w:tcW w:w="1418" w:type="dxa"/>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416039A" w14:textId="76931515" w:rsidR="00A6751E" w:rsidRPr="00756020" w:rsidRDefault="00A6751E" w:rsidP="00A6751E">
            <w:pPr>
              <w:spacing w:before="120"/>
              <w:jc w:val="center"/>
            </w:pPr>
            <w:r>
              <w:rPr>
                <w:sz w:val="26"/>
                <w:szCs w:val="26"/>
              </w:rPr>
              <w:t> </w:t>
            </w:r>
          </w:p>
        </w:tc>
        <w:tc>
          <w:tcPr>
            <w:tcW w:w="1843" w:type="dxa"/>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5B94D61A" w14:textId="2C8838F7" w:rsidR="00A6751E" w:rsidRPr="00756020" w:rsidRDefault="00A6751E" w:rsidP="00A6751E">
            <w:pPr>
              <w:spacing w:before="120"/>
              <w:jc w:val="center"/>
            </w:pPr>
            <w:r>
              <w:rPr>
                <w:sz w:val="26"/>
                <w:szCs w:val="26"/>
              </w:rPr>
              <w:t>33</w:t>
            </w:r>
          </w:p>
        </w:tc>
      </w:tr>
      <w:tr w:rsidR="00A6751E" w:rsidRPr="00756020" w14:paraId="0A66A89B" w14:textId="77777777" w:rsidTr="00F72F3E">
        <w:tblPrEx>
          <w:tblBorders>
            <w:top w:val="none" w:sz="0" w:space="0" w:color="auto"/>
            <w:bottom w:val="none" w:sz="0" w:space="0" w:color="auto"/>
            <w:insideH w:val="none" w:sz="0" w:space="0" w:color="auto"/>
            <w:insideV w:val="none" w:sz="0" w:space="0" w:color="auto"/>
          </w:tblBorders>
        </w:tblPrEx>
        <w:tc>
          <w:tcPr>
            <w:tcW w:w="85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3F901CE" w14:textId="77777777" w:rsidR="00A6751E" w:rsidRPr="00756020" w:rsidRDefault="00A6751E" w:rsidP="00A6751E">
            <w:pPr>
              <w:spacing w:before="120"/>
              <w:jc w:val="center"/>
            </w:pPr>
            <w:r w:rsidRPr="00756020">
              <w:t>8</w:t>
            </w:r>
          </w:p>
        </w:tc>
        <w:tc>
          <w:tcPr>
            <w:tcW w:w="30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2C72D5A" w14:textId="77777777" w:rsidR="00A6751E" w:rsidRPr="00756020" w:rsidRDefault="00A6751E" w:rsidP="00A6751E">
            <w:pPr>
              <w:spacing w:before="120"/>
            </w:pPr>
            <w:r w:rsidRPr="00756020">
              <w:t>Điện năng</w:t>
            </w:r>
          </w:p>
        </w:tc>
        <w:tc>
          <w:tcPr>
            <w:tcW w:w="99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E23B6A8" w14:textId="77777777" w:rsidR="00A6751E" w:rsidRPr="00756020" w:rsidRDefault="00A6751E" w:rsidP="00A6751E">
            <w:pPr>
              <w:spacing w:before="120"/>
              <w:jc w:val="center"/>
            </w:pPr>
            <w:r w:rsidRPr="00756020">
              <w:t>kW</w:t>
            </w:r>
          </w:p>
        </w:tc>
        <w:tc>
          <w:tcPr>
            <w:tcW w:w="14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B230029" w14:textId="77777777" w:rsidR="00A6751E" w:rsidRPr="00756020" w:rsidRDefault="00A6751E" w:rsidP="00A6751E">
            <w:pPr>
              <w:spacing w:before="120"/>
              <w:jc w:val="center"/>
            </w:pPr>
            <w:r w:rsidRPr="00756020">
              <w:t> </w:t>
            </w:r>
          </w:p>
        </w:tc>
        <w:tc>
          <w:tcPr>
            <w:tcW w:w="1418" w:type="dxa"/>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8C9D00D" w14:textId="2E4F4DC8" w:rsidR="00A6751E" w:rsidRPr="00756020" w:rsidRDefault="00A6751E" w:rsidP="00A6751E">
            <w:pPr>
              <w:spacing w:before="120"/>
              <w:jc w:val="center"/>
            </w:pPr>
            <w:r>
              <w:rPr>
                <w:sz w:val="26"/>
                <w:szCs w:val="26"/>
              </w:rPr>
              <w:t>145</w:t>
            </w:r>
          </w:p>
        </w:tc>
        <w:tc>
          <w:tcPr>
            <w:tcW w:w="1843" w:type="dxa"/>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513F748A" w14:textId="3367AD9A" w:rsidR="00A6751E" w:rsidRPr="00756020" w:rsidRDefault="00A6751E" w:rsidP="00A6751E">
            <w:pPr>
              <w:spacing w:before="120"/>
              <w:jc w:val="center"/>
            </w:pPr>
            <w:r>
              <w:rPr>
                <w:sz w:val="26"/>
                <w:szCs w:val="26"/>
              </w:rPr>
              <w:t> </w:t>
            </w:r>
          </w:p>
        </w:tc>
      </w:tr>
    </w:tbl>
    <w:p w14:paraId="165A0658" w14:textId="43D17DBB" w:rsidR="005E6387" w:rsidRDefault="005E6387" w:rsidP="005E6387">
      <w:pPr>
        <w:spacing w:before="120"/>
        <w:ind w:firstLine="709"/>
      </w:pPr>
      <w:r w:rsidRPr="00756020">
        <w:rPr>
          <w:b/>
          <w:bCs/>
          <w:i/>
          <w:iCs/>
        </w:rPr>
        <w:t>Ghi chú:</w:t>
      </w:r>
      <w:r w:rsidRPr="00756020">
        <w:t xml:space="preserve"> </w:t>
      </w:r>
    </w:p>
    <w:p w14:paraId="43F452DC" w14:textId="12735A83" w:rsidR="0067251D" w:rsidRDefault="0067251D" w:rsidP="0067251D">
      <w:pPr>
        <w:spacing w:before="120"/>
        <w:ind w:firstLine="709"/>
      </w:pPr>
      <w:r>
        <w:t xml:space="preserve">1. Định mức tại Bảng 05 tính cho 38 đơn vị hành chính cấp xã (tương ứng với 38 điểm điều tra); </w:t>
      </w:r>
      <w:r w:rsidR="00A6751E">
        <w:t>5.500</w:t>
      </w:r>
      <w:r>
        <w:t xml:space="preserve"> phiếu điều tra. Khi có sự thay đổi thì điều chỉnh tương tự phần định mức lao động xây dựng bảng giá đất.</w:t>
      </w:r>
    </w:p>
    <w:p w14:paraId="56D1513D" w14:textId="0F1BAB0D" w:rsidR="0067251D" w:rsidRPr="00756020" w:rsidRDefault="0067251D" w:rsidP="003C672A">
      <w:pPr>
        <w:spacing w:before="60" w:after="60"/>
        <w:ind w:firstLine="709"/>
      </w:pPr>
      <w:r>
        <w:lastRenderedPageBreak/>
        <w:t>2. Cơ cấu sử dụng mức thiết bị theo nội dung công việc xây dựng bảng giá đất được xác định theo Bảng 06.</w:t>
      </w:r>
    </w:p>
    <w:p w14:paraId="6C3C43C9" w14:textId="06940813" w:rsidR="00F7235E" w:rsidRPr="00756020" w:rsidRDefault="005368FA" w:rsidP="003C672A">
      <w:pPr>
        <w:spacing w:before="60" w:after="60"/>
        <w:ind w:firstLine="709"/>
        <w:rPr>
          <w:sz w:val="28"/>
          <w:szCs w:val="28"/>
        </w:rPr>
      </w:pPr>
      <w:r w:rsidRPr="00756020">
        <w:rPr>
          <w:bCs/>
          <w:i/>
          <w:iCs/>
          <w:sz w:val="28"/>
          <w:szCs w:val="28"/>
        </w:rPr>
        <w:t>c)</w:t>
      </w:r>
      <w:r w:rsidR="00F7235E" w:rsidRPr="00756020">
        <w:rPr>
          <w:bCs/>
          <w:i/>
          <w:iCs/>
          <w:sz w:val="28"/>
          <w:szCs w:val="28"/>
        </w:rPr>
        <w:t xml:space="preserve"> Định mức tiêu hao vật liệu</w:t>
      </w:r>
    </w:p>
    <w:p w14:paraId="5F01618A" w14:textId="6D0F95C2" w:rsidR="00F7235E" w:rsidRPr="0067251D" w:rsidRDefault="00F7235E" w:rsidP="003C672A">
      <w:pPr>
        <w:spacing w:before="60" w:after="60"/>
        <w:jc w:val="right"/>
        <w:rPr>
          <w:b/>
          <w:sz w:val="28"/>
          <w:szCs w:val="28"/>
        </w:rPr>
      </w:pPr>
      <w:r w:rsidRPr="0067251D">
        <w:rPr>
          <w:b/>
          <w:sz w:val="28"/>
          <w:szCs w:val="28"/>
        </w:rPr>
        <w:t>Bảng</w:t>
      </w:r>
      <w:r w:rsidR="007E4FBB" w:rsidRPr="0067251D">
        <w:rPr>
          <w:b/>
          <w:sz w:val="28"/>
          <w:szCs w:val="28"/>
        </w:rPr>
        <w:t xml:space="preserve"> </w:t>
      </w:r>
      <w:r w:rsidRPr="0067251D">
        <w:rPr>
          <w:b/>
          <w:sz w:val="28"/>
          <w:szCs w:val="28"/>
        </w:rPr>
        <w:t>08</w:t>
      </w:r>
      <w:r w:rsidR="00AE3116" w:rsidRPr="0067251D">
        <w:rPr>
          <w:rStyle w:val="FootnoteReference"/>
          <w:b/>
          <w:sz w:val="28"/>
          <w:szCs w:val="28"/>
        </w:rPr>
        <w:footnoteReference w:id="8"/>
      </w:r>
    </w:p>
    <w:tbl>
      <w:tblPr>
        <w:tblW w:w="5144" w:type="pct"/>
        <w:tblInd w:w="-132" w:type="dxa"/>
        <w:tblBorders>
          <w:top w:val="nil"/>
          <w:bottom w:val="nil"/>
          <w:insideH w:val="nil"/>
          <w:insideV w:val="nil"/>
        </w:tblBorders>
        <w:tblCellMar>
          <w:left w:w="0" w:type="dxa"/>
          <w:right w:w="0" w:type="dxa"/>
        </w:tblCellMar>
        <w:tblLook w:val="04A0" w:firstRow="1" w:lastRow="0" w:firstColumn="1" w:lastColumn="0" w:noHBand="0" w:noVBand="1"/>
      </w:tblPr>
      <w:tblGrid>
        <w:gridCol w:w="843"/>
        <w:gridCol w:w="3378"/>
        <w:gridCol w:w="1405"/>
        <w:gridCol w:w="1808"/>
        <w:gridCol w:w="1922"/>
      </w:tblGrid>
      <w:tr w:rsidR="001033F6" w:rsidRPr="00756020" w14:paraId="30A9D8D6" w14:textId="77777777" w:rsidTr="00C46DF8">
        <w:trPr>
          <w:trHeight w:val="170"/>
          <w:tblHeader/>
        </w:trPr>
        <w:tc>
          <w:tcPr>
            <w:tcW w:w="45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307DE26" w14:textId="77777777" w:rsidR="00F7235E" w:rsidRPr="00756020" w:rsidRDefault="00F7235E" w:rsidP="007E4FBB">
            <w:pPr>
              <w:spacing w:before="120"/>
              <w:jc w:val="center"/>
            </w:pPr>
            <w:r w:rsidRPr="00756020">
              <w:rPr>
                <w:b/>
                <w:bCs/>
              </w:rPr>
              <w:t>STT</w:t>
            </w:r>
          </w:p>
        </w:tc>
        <w:tc>
          <w:tcPr>
            <w:tcW w:w="180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E22AAC" w14:textId="20294844" w:rsidR="00F7235E" w:rsidRPr="00756020" w:rsidRDefault="00F7235E" w:rsidP="007E4FBB">
            <w:pPr>
              <w:spacing w:before="120"/>
              <w:jc w:val="center"/>
            </w:pPr>
            <w:r w:rsidRPr="00756020">
              <w:rPr>
                <w:b/>
                <w:bCs/>
              </w:rPr>
              <w:t>Danh mục</w:t>
            </w:r>
          </w:p>
        </w:tc>
        <w:tc>
          <w:tcPr>
            <w:tcW w:w="75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8C04A4" w14:textId="77777777" w:rsidR="00F7235E" w:rsidRPr="00756020" w:rsidRDefault="00F7235E" w:rsidP="007E4FBB">
            <w:pPr>
              <w:spacing w:before="120"/>
              <w:jc w:val="center"/>
            </w:pPr>
            <w:r w:rsidRPr="00756020">
              <w:rPr>
                <w:b/>
                <w:bCs/>
              </w:rPr>
              <w:t>Đơn vị tính</w:t>
            </w:r>
          </w:p>
        </w:tc>
        <w:tc>
          <w:tcPr>
            <w:tcW w:w="1993"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09AE0AB" w14:textId="365A7E9F" w:rsidR="00F7235E" w:rsidRPr="00756020" w:rsidRDefault="00F7235E" w:rsidP="005E6387">
            <w:pPr>
              <w:spacing w:before="120"/>
              <w:jc w:val="center"/>
            </w:pPr>
            <w:r w:rsidRPr="00756020">
              <w:rPr>
                <w:b/>
                <w:bCs/>
              </w:rPr>
              <w:t>Định mức</w:t>
            </w:r>
          </w:p>
        </w:tc>
      </w:tr>
      <w:tr w:rsidR="001033F6" w:rsidRPr="00756020" w14:paraId="02B64F1A" w14:textId="77777777" w:rsidTr="00C46DF8">
        <w:tblPrEx>
          <w:tblBorders>
            <w:top w:val="none" w:sz="0" w:space="0" w:color="auto"/>
            <w:bottom w:val="none" w:sz="0" w:space="0" w:color="auto"/>
            <w:insideH w:val="none" w:sz="0" w:space="0" w:color="auto"/>
            <w:insideV w:val="none" w:sz="0" w:space="0" w:color="auto"/>
          </w:tblBorders>
        </w:tblPrEx>
        <w:trPr>
          <w:trHeight w:val="170"/>
          <w:tblHeader/>
        </w:trPr>
        <w:tc>
          <w:tcPr>
            <w:tcW w:w="451" w:type="pct"/>
            <w:vMerge/>
            <w:tcBorders>
              <w:top w:val="single" w:sz="8" w:space="0" w:color="auto"/>
              <w:left w:val="single" w:sz="8" w:space="0" w:color="auto"/>
              <w:bottom w:val="nil"/>
              <w:right w:val="nil"/>
              <w:tl2br w:val="nil"/>
              <w:tr2bl w:val="nil"/>
            </w:tcBorders>
            <w:shd w:val="clear" w:color="auto" w:fill="auto"/>
            <w:vAlign w:val="center"/>
          </w:tcPr>
          <w:p w14:paraId="7EF065FA" w14:textId="77777777" w:rsidR="00F7235E" w:rsidRPr="00756020" w:rsidRDefault="00F7235E" w:rsidP="007E4FBB">
            <w:pPr>
              <w:spacing w:before="120"/>
              <w:jc w:val="center"/>
            </w:pPr>
          </w:p>
        </w:tc>
        <w:tc>
          <w:tcPr>
            <w:tcW w:w="1805" w:type="pct"/>
            <w:vMerge/>
            <w:tcBorders>
              <w:top w:val="single" w:sz="8" w:space="0" w:color="auto"/>
              <w:left w:val="single" w:sz="8" w:space="0" w:color="auto"/>
              <w:bottom w:val="nil"/>
              <w:right w:val="nil"/>
              <w:tl2br w:val="nil"/>
              <w:tr2bl w:val="nil"/>
            </w:tcBorders>
            <w:shd w:val="clear" w:color="auto" w:fill="auto"/>
            <w:vAlign w:val="center"/>
          </w:tcPr>
          <w:p w14:paraId="678518A9" w14:textId="77777777" w:rsidR="00F7235E" w:rsidRPr="00756020" w:rsidRDefault="00F7235E" w:rsidP="007E4FBB">
            <w:pPr>
              <w:spacing w:before="120"/>
              <w:jc w:val="center"/>
            </w:pPr>
          </w:p>
        </w:tc>
        <w:tc>
          <w:tcPr>
            <w:tcW w:w="751" w:type="pct"/>
            <w:vMerge/>
            <w:tcBorders>
              <w:top w:val="single" w:sz="8" w:space="0" w:color="auto"/>
              <w:left w:val="single" w:sz="8" w:space="0" w:color="auto"/>
              <w:bottom w:val="nil"/>
              <w:right w:val="nil"/>
              <w:tl2br w:val="nil"/>
              <w:tr2bl w:val="nil"/>
            </w:tcBorders>
            <w:shd w:val="clear" w:color="auto" w:fill="auto"/>
            <w:vAlign w:val="center"/>
          </w:tcPr>
          <w:p w14:paraId="780FFA83" w14:textId="77777777" w:rsidR="00F7235E" w:rsidRPr="00756020" w:rsidRDefault="00F7235E" w:rsidP="007E4FBB">
            <w:pPr>
              <w:spacing w:before="120"/>
              <w:jc w:val="center"/>
            </w:pPr>
          </w:p>
        </w:tc>
        <w:tc>
          <w:tcPr>
            <w:tcW w:w="9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0A5BBE" w14:textId="77777777" w:rsidR="00F7235E" w:rsidRPr="00756020" w:rsidRDefault="00F7235E" w:rsidP="007E4FBB">
            <w:pPr>
              <w:spacing w:before="120"/>
              <w:jc w:val="center"/>
            </w:pPr>
            <w:r w:rsidRPr="00756020">
              <w:t>Nội nghiệp</w:t>
            </w:r>
          </w:p>
        </w:tc>
        <w:tc>
          <w:tcPr>
            <w:tcW w:w="10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06E4E14" w14:textId="77777777" w:rsidR="00F7235E" w:rsidRPr="00756020" w:rsidRDefault="00F7235E" w:rsidP="007E4FBB">
            <w:pPr>
              <w:spacing w:before="120"/>
              <w:jc w:val="center"/>
            </w:pPr>
            <w:r w:rsidRPr="00756020">
              <w:t>Ngoại nghiệp</w:t>
            </w:r>
          </w:p>
        </w:tc>
      </w:tr>
      <w:tr w:rsidR="001033F6" w:rsidRPr="00756020" w14:paraId="330B4216" w14:textId="77777777" w:rsidTr="00791B56">
        <w:tblPrEx>
          <w:tblBorders>
            <w:top w:val="none" w:sz="0" w:space="0" w:color="auto"/>
            <w:bottom w:val="none" w:sz="0" w:space="0" w:color="auto"/>
            <w:insideH w:val="none" w:sz="0" w:space="0" w:color="auto"/>
            <w:insideV w:val="none" w:sz="0" w:space="0" w:color="auto"/>
          </w:tblBorders>
        </w:tblPrEx>
        <w:trPr>
          <w:trHeight w:val="363"/>
        </w:trPr>
        <w:tc>
          <w:tcPr>
            <w:tcW w:w="451" w:type="pct"/>
            <w:tcBorders>
              <w:top w:val="single" w:sz="8" w:space="0" w:color="auto"/>
              <w:left w:val="single" w:sz="4" w:space="0" w:color="auto"/>
              <w:bottom w:val="single" w:sz="4" w:space="0" w:color="auto"/>
              <w:right w:val="nil"/>
              <w:tl2br w:val="nil"/>
              <w:tr2bl w:val="nil"/>
            </w:tcBorders>
            <w:shd w:val="solid" w:color="FFFFFF" w:fill="auto"/>
            <w:tcMar>
              <w:top w:w="0" w:type="dxa"/>
              <w:left w:w="0" w:type="dxa"/>
              <w:bottom w:w="0" w:type="dxa"/>
              <w:right w:w="0" w:type="dxa"/>
            </w:tcMar>
          </w:tcPr>
          <w:p w14:paraId="27055943" w14:textId="77777777" w:rsidR="00F7235E" w:rsidRPr="00756020" w:rsidRDefault="00F7235E" w:rsidP="005A06CA">
            <w:pPr>
              <w:spacing w:before="120"/>
              <w:jc w:val="center"/>
            </w:pPr>
            <w:r w:rsidRPr="00756020">
              <w:t>1</w:t>
            </w:r>
          </w:p>
        </w:tc>
        <w:tc>
          <w:tcPr>
            <w:tcW w:w="1805"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133E1764" w14:textId="77777777" w:rsidR="00F7235E" w:rsidRPr="00756020" w:rsidRDefault="00F7235E" w:rsidP="005A06CA">
            <w:pPr>
              <w:spacing w:before="120"/>
            </w:pPr>
            <w:r w:rsidRPr="00756020">
              <w:t>Đĩa CD</w:t>
            </w:r>
          </w:p>
        </w:tc>
        <w:tc>
          <w:tcPr>
            <w:tcW w:w="751"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50141CB6" w14:textId="77777777" w:rsidR="00F7235E" w:rsidRPr="00756020" w:rsidRDefault="00F7235E" w:rsidP="005A06CA">
            <w:pPr>
              <w:spacing w:before="120"/>
              <w:jc w:val="center"/>
            </w:pPr>
            <w:r w:rsidRPr="00756020">
              <w:t>Cái</w:t>
            </w:r>
          </w:p>
        </w:tc>
        <w:tc>
          <w:tcPr>
            <w:tcW w:w="966"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2E9E539A" w14:textId="0C1E94C9" w:rsidR="00F7235E" w:rsidRPr="00756020" w:rsidRDefault="007E4FBB" w:rsidP="005A06CA">
            <w:pPr>
              <w:spacing w:before="120"/>
              <w:jc w:val="center"/>
            </w:pPr>
            <w:r w:rsidRPr="00756020">
              <w:t>25</w:t>
            </w:r>
          </w:p>
        </w:tc>
        <w:tc>
          <w:tcPr>
            <w:tcW w:w="1027" w:type="pct"/>
            <w:tcBorders>
              <w:top w:val="single" w:sz="8" w:space="0" w:color="auto"/>
              <w:left w:val="single" w:sz="8"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0AF9FA7D" w14:textId="77777777" w:rsidR="00F7235E" w:rsidRPr="00756020" w:rsidRDefault="00F7235E" w:rsidP="005A06CA">
            <w:pPr>
              <w:spacing w:before="120"/>
              <w:jc w:val="center"/>
            </w:pPr>
            <w:r w:rsidRPr="00756020">
              <w:t> </w:t>
            </w:r>
          </w:p>
        </w:tc>
      </w:tr>
      <w:tr w:rsidR="001033F6" w:rsidRPr="00756020" w14:paraId="17E2B0C2" w14:textId="77777777" w:rsidTr="00791B56">
        <w:tblPrEx>
          <w:tblBorders>
            <w:top w:val="none" w:sz="0" w:space="0" w:color="auto"/>
            <w:bottom w:val="none" w:sz="0" w:space="0" w:color="auto"/>
            <w:insideH w:val="none" w:sz="0" w:space="0" w:color="auto"/>
            <w:insideV w:val="none" w:sz="0" w:space="0" w:color="auto"/>
          </w:tblBorders>
        </w:tblPrEx>
        <w:trPr>
          <w:trHeight w:val="170"/>
        </w:trPr>
        <w:tc>
          <w:tcPr>
            <w:tcW w:w="451" w:type="pct"/>
            <w:tcBorders>
              <w:top w:val="single" w:sz="8" w:space="0" w:color="auto"/>
              <w:left w:val="single" w:sz="4" w:space="0" w:color="auto"/>
              <w:bottom w:val="nil"/>
              <w:right w:val="nil"/>
              <w:tl2br w:val="nil"/>
              <w:tr2bl w:val="nil"/>
            </w:tcBorders>
            <w:shd w:val="solid" w:color="FFFFFF" w:fill="auto"/>
            <w:tcMar>
              <w:top w:w="0" w:type="dxa"/>
              <w:left w:w="0" w:type="dxa"/>
              <w:bottom w:w="0" w:type="dxa"/>
              <w:right w:w="0" w:type="dxa"/>
            </w:tcMar>
          </w:tcPr>
          <w:p w14:paraId="51F31411" w14:textId="77777777" w:rsidR="00F7235E" w:rsidRPr="00756020" w:rsidRDefault="00F7235E" w:rsidP="005A06CA">
            <w:pPr>
              <w:spacing w:before="120"/>
              <w:jc w:val="center"/>
            </w:pPr>
            <w:r w:rsidRPr="00756020">
              <w:t>2</w:t>
            </w:r>
          </w:p>
        </w:tc>
        <w:tc>
          <w:tcPr>
            <w:tcW w:w="18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555B45A" w14:textId="77777777" w:rsidR="00F7235E" w:rsidRPr="00756020" w:rsidRDefault="00F7235E" w:rsidP="005A06CA">
            <w:pPr>
              <w:spacing w:before="120"/>
            </w:pPr>
            <w:r w:rsidRPr="00756020">
              <w:t>Băng dính to</w:t>
            </w:r>
          </w:p>
        </w:tc>
        <w:tc>
          <w:tcPr>
            <w:tcW w:w="7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3F4DB46" w14:textId="77777777" w:rsidR="00F7235E" w:rsidRPr="00756020" w:rsidRDefault="00F7235E" w:rsidP="005A06CA">
            <w:pPr>
              <w:spacing w:before="120"/>
              <w:jc w:val="center"/>
            </w:pPr>
            <w:r w:rsidRPr="00756020">
              <w:t>Cuộn</w:t>
            </w:r>
          </w:p>
        </w:tc>
        <w:tc>
          <w:tcPr>
            <w:tcW w:w="9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38D12EE" w14:textId="15A19BF9" w:rsidR="00F7235E" w:rsidRPr="00756020" w:rsidRDefault="00353671" w:rsidP="005A06CA">
            <w:pPr>
              <w:spacing w:before="120"/>
              <w:jc w:val="center"/>
            </w:pPr>
            <w:r w:rsidRPr="00756020">
              <w:t>40</w:t>
            </w:r>
          </w:p>
        </w:tc>
        <w:tc>
          <w:tcPr>
            <w:tcW w:w="1027" w:type="pct"/>
            <w:tcBorders>
              <w:top w:val="single" w:sz="8" w:space="0" w:color="auto"/>
              <w:left w:val="single" w:sz="8" w:space="0" w:color="auto"/>
              <w:bottom w:val="nil"/>
              <w:right w:val="single" w:sz="4" w:space="0" w:color="auto"/>
              <w:tl2br w:val="nil"/>
              <w:tr2bl w:val="nil"/>
            </w:tcBorders>
            <w:shd w:val="solid" w:color="FFFFFF" w:fill="auto"/>
            <w:tcMar>
              <w:top w:w="0" w:type="dxa"/>
              <w:left w:w="0" w:type="dxa"/>
              <w:bottom w:w="0" w:type="dxa"/>
              <w:right w:w="0" w:type="dxa"/>
            </w:tcMar>
          </w:tcPr>
          <w:p w14:paraId="261BE9BD" w14:textId="77777777" w:rsidR="00F7235E" w:rsidRPr="00756020" w:rsidRDefault="00F7235E" w:rsidP="005A06CA">
            <w:pPr>
              <w:spacing w:before="120"/>
              <w:jc w:val="center"/>
            </w:pPr>
            <w:r w:rsidRPr="00756020">
              <w:t> </w:t>
            </w:r>
          </w:p>
        </w:tc>
      </w:tr>
      <w:tr w:rsidR="001033F6" w:rsidRPr="00756020" w14:paraId="08457A41" w14:textId="77777777" w:rsidTr="00C46DF8">
        <w:tblPrEx>
          <w:tblBorders>
            <w:top w:val="none" w:sz="0" w:space="0" w:color="auto"/>
            <w:bottom w:val="none" w:sz="0" w:space="0" w:color="auto"/>
            <w:insideH w:val="none" w:sz="0" w:space="0" w:color="auto"/>
            <w:insideV w:val="none" w:sz="0" w:space="0" w:color="auto"/>
          </w:tblBorders>
        </w:tblPrEx>
        <w:trPr>
          <w:trHeight w:val="170"/>
        </w:trPr>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EA3C5AF" w14:textId="77777777" w:rsidR="00F7235E" w:rsidRPr="00756020" w:rsidRDefault="00F7235E" w:rsidP="005A06CA">
            <w:pPr>
              <w:spacing w:before="120"/>
              <w:jc w:val="center"/>
            </w:pPr>
            <w:r w:rsidRPr="00756020">
              <w:t>3</w:t>
            </w:r>
          </w:p>
        </w:tc>
        <w:tc>
          <w:tcPr>
            <w:tcW w:w="18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BE3C828" w14:textId="77777777" w:rsidR="00F7235E" w:rsidRPr="00756020" w:rsidRDefault="00F7235E" w:rsidP="005A06CA">
            <w:pPr>
              <w:spacing w:before="120"/>
            </w:pPr>
            <w:r w:rsidRPr="00756020">
              <w:t>Bút dạ màu</w:t>
            </w:r>
          </w:p>
        </w:tc>
        <w:tc>
          <w:tcPr>
            <w:tcW w:w="7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C826A7F" w14:textId="77777777" w:rsidR="00F7235E" w:rsidRPr="00756020" w:rsidRDefault="00F7235E" w:rsidP="005A06CA">
            <w:pPr>
              <w:spacing w:before="120"/>
              <w:jc w:val="center"/>
            </w:pPr>
            <w:r w:rsidRPr="00756020">
              <w:t>Bộ</w:t>
            </w:r>
          </w:p>
        </w:tc>
        <w:tc>
          <w:tcPr>
            <w:tcW w:w="9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23C33F3" w14:textId="293425F6" w:rsidR="00F7235E" w:rsidRPr="00756020" w:rsidRDefault="00353671" w:rsidP="005A06CA">
            <w:pPr>
              <w:spacing w:before="120"/>
              <w:jc w:val="center"/>
            </w:pPr>
            <w:r w:rsidRPr="00756020">
              <w:t>12</w:t>
            </w:r>
          </w:p>
        </w:tc>
        <w:tc>
          <w:tcPr>
            <w:tcW w:w="10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AA1B264" w14:textId="119821F4" w:rsidR="00F7235E" w:rsidRPr="00756020" w:rsidRDefault="00353671" w:rsidP="005A06CA">
            <w:pPr>
              <w:spacing w:before="120"/>
              <w:jc w:val="center"/>
            </w:pPr>
            <w:r w:rsidRPr="00756020">
              <w:t>11</w:t>
            </w:r>
          </w:p>
        </w:tc>
      </w:tr>
      <w:tr w:rsidR="001033F6" w:rsidRPr="00756020" w14:paraId="279DBCB9" w14:textId="77777777" w:rsidTr="00C46DF8">
        <w:tblPrEx>
          <w:tblBorders>
            <w:top w:val="none" w:sz="0" w:space="0" w:color="auto"/>
            <w:bottom w:val="none" w:sz="0" w:space="0" w:color="auto"/>
            <w:insideH w:val="none" w:sz="0" w:space="0" w:color="auto"/>
            <w:insideV w:val="none" w:sz="0" w:space="0" w:color="auto"/>
          </w:tblBorders>
        </w:tblPrEx>
        <w:trPr>
          <w:trHeight w:val="170"/>
        </w:trPr>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C6FC483" w14:textId="77777777" w:rsidR="00F7235E" w:rsidRPr="00756020" w:rsidRDefault="00F7235E" w:rsidP="005A06CA">
            <w:pPr>
              <w:spacing w:before="120"/>
              <w:jc w:val="center"/>
            </w:pPr>
            <w:r w:rsidRPr="00756020">
              <w:t>4</w:t>
            </w:r>
          </w:p>
        </w:tc>
        <w:tc>
          <w:tcPr>
            <w:tcW w:w="18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6D2B893" w14:textId="77777777" w:rsidR="00F7235E" w:rsidRPr="00756020" w:rsidRDefault="00F7235E" w:rsidP="005A06CA">
            <w:pPr>
              <w:spacing w:before="120"/>
            </w:pPr>
            <w:r w:rsidRPr="00756020">
              <w:t>Bút chì</w:t>
            </w:r>
          </w:p>
        </w:tc>
        <w:tc>
          <w:tcPr>
            <w:tcW w:w="7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CFF90EE" w14:textId="77777777" w:rsidR="00F7235E" w:rsidRPr="00756020" w:rsidRDefault="00F7235E" w:rsidP="005A06CA">
            <w:pPr>
              <w:spacing w:before="120"/>
              <w:jc w:val="center"/>
            </w:pPr>
            <w:r w:rsidRPr="00756020">
              <w:t>Chiếc</w:t>
            </w:r>
          </w:p>
        </w:tc>
        <w:tc>
          <w:tcPr>
            <w:tcW w:w="9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367D6C5" w14:textId="352BBD4D" w:rsidR="00F7235E" w:rsidRPr="00756020" w:rsidRDefault="00353671" w:rsidP="005A06CA">
            <w:pPr>
              <w:spacing w:before="120"/>
              <w:jc w:val="center"/>
            </w:pPr>
            <w:r w:rsidRPr="00756020">
              <w:t>37</w:t>
            </w:r>
          </w:p>
        </w:tc>
        <w:tc>
          <w:tcPr>
            <w:tcW w:w="10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1A73B61" w14:textId="3589E53A" w:rsidR="00F7235E" w:rsidRPr="00756020" w:rsidRDefault="00353671" w:rsidP="005A06CA">
            <w:pPr>
              <w:spacing w:before="120"/>
              <w:jc w:val="center"/>
            </w:pPr>
            <w:r w:rsidRPr="00756020">
              <w:t>33</w:t>
            </w:r>
          </w:p>
        </w:tc>
      </w:tr>
      <w:tr w:rsidR="001033F6" w:rsidRPr="00756020" w14:paraId="5336E02D" w14:textId="77777777" w:rsidTr="00C46DF8">
        <w:tblPrEx>
          <w:tblBorders>
            <w:top w:val="none" w:sz="0" w:space="0" w:color="auto"/>
            <w:bottom w:val="none" w:sz="0" w:space="0" w:color="auto"/>
            <w:insideH w:val="none" w:sz="0" w:space="0" w:color="auto"/>
            <w:insideV w:val="none" w:sz="0" w:space="0" w:color="auto"/>
          </w:tblBorders>
        </w:tblPrEx>
        <w:trPr>
          <w:trHeight w:val="170"/>
        </w:trPr>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95DDFCB" w14:textId="77777777" w:rsidR="00F7235E" w:rsidRPr="00756020" w:rsidRDefault="00F7235E" w:rsidP="005A06CA">
            <w:pPr>
              <w:spacing w:before="120"/>
              <w:jc w:val="center"/>
            </w:pPr>
            <w:r w:rsidRPr="00756020">
              <w:t>5</w:t>
            </w:r>
          </w:p>
        </w:tc>
        <w:tc>
          <w:tcPr>
            <w:tcW w:w="18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15F5FBD" w14:textId="77777777" w:rsidR="00F7235E" w:rsidRPr="00756020" w:rsidRDefault="00F7235E" w:rsidP="005A06CA">
            <w:pPr>
              <w:spacing w:before="120"/>
            </w:pPr>
            <w:r w:rsidRPr="00756020">
              <w:t>Bút xóa</w:t>
            </w:r>
          </w:p>
        </w:tc>
        <w:tc>
          <w:tcPr>
            <w:tcW w:w="7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2E8AC34" w14:textId="77777777" w:rsidR="00F7235E" w:rsidRPr="00756020" w:rsidRDefault="00F7235E" w:rsidP="005A06CA">
            <w:pPr>
              <w:spacing w:before="120"/>
              <w:jc w:val="center"/>
            </w:pPr>
            <w:r w:rsidRPr="00756020">
              <w:t>Chiếc</w:t>
            </w:r>
          </w:p>
        </w:tc>
        <w:tc>
          <w:tcPr>
            <w:tcW w:w="9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32318DD" w14:textId="153C23F1" w:rsidR="00F7235E" w:rsidRPr="00756020" w:rsidRDefault="00353671" w:rsidP="005A06CA">
            <w:pPr>
              <w:spacing w:before="120"/>
              <w:jc w:val="center"/>
            </w:pPr>
            <w:r w:rsidRPr="00756020">
              <w:t>40</w:t>
            </w:r>
          </w:p>
        </w:tc>
        <w:tc>
          <w:tcPr>
            <w:tcW w:w="10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47DA530" w14:textId="77777777" w:rsidR="00F7235E" w:rsidRPr="00756020" w:rsidRDefault="00F7235E" w:rsidP="005A06CA">
            <w:pPr>
              <w:spacing w:before="120"/>
              <w:jc w:val="center"/>
            </w:pPr>
            <w:r w:rsidRPr="00756020">
              <w:t> </w:t>
            </w:r>
          </w:p>
        </w:tc>
      </w:tr>
      <w:tr w:rsidR="001033F6" w:rsidRPr="00756020" w14:paraId="594181A9" w14:textId="77777777" w:rsidTr="00C46DF8">
        <w:tblPrEx>
          <w:tblBorders>
            <w:top w:val="none" w:sz="0" w:space="0" w:color="auto"/>
            <w:bottom w:val="none" w:sz="0" w:space="0" w:color="auto"/>
            <w:insideH w:val="none" w:sz="0" w:space="0" w:color="auto"/>
            <w:insideV w:val="none" w:sz="0" w:space="0" w:color="auto"/>
          </w:tblBorders>
        </w:tblPrEx>
        <w:trPr>
          <w:trHeight w:val="170"/>
        </w:trPr>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B4311F5" w14:textId="77777777" w:rsidR="00F7235E" w:rsidRPr="00756020" w:rsidRDefault="00F7235E" w:rsidP="005A06CA">
            <w:pPr>
              <w:spacing w:before="120"/>
              <w:jc w:val="center"/>
            </w:pPr>
            <w:r w:rsidRPr="00756020">
              <w:t>6</w:t>
            </w:r>
          </w:p>
        </w:tc>
        <w:tc>
          <w:tcPr>
            <w:tcW w:w="18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714EE9F" w14:textId="77777777" w:rsidR="00F7235E" w:rsidRPr="00756020" w:rsidRDefault="00F7235E" w:rsidP="005A06CA">
            <w:pPr>
              <w:spacing w:before="120"/>
            </w:pPr>
            <w:r w:rsidRPr="00756020">
              <w:t>Bút nhớ dòng</w:t>
            </w:r>
          </w:p>
        </w:tc>
        <w:tc>
          <w:tcPr>
            <w:tcW w:w="7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9132519" w14:textId="77777777" w:rsidR="00F7235E" w:rsidRPr="00756020" w:rsidRDefault="00F7235E" w:rsidP="005A06CA">
            <w:pPr>
              <w:spacing w:before="120"/>
              <w:jc w:val="center"/>
            </w:pPr>
            <w:r w:rsidRPr="00756020">
              <w:t>Chiếc</w:t>
            </w:r>
          </w:p>
        </w:tc>
        <w:tc>
          <w:tcPr>
            <w:tcW w:w="9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E831A08" w14:textId="24851F88" w:rsidR="00F7235E" w:rsidRPr="00756020" w:rsidRDefault="00353671" w:rsidP="005A06CA">
            <w:pPr>
              <w:spacing w:before="120"/>
              <w:jc w:val="center"/>
            </w:pPr>
            <w:r w:rsidRPr="00756020">
              <w:t>39</w:t>
            </w:r>
          </w:p>
        </w:tc>
        <w:tc>
          <w:tcPr>
            <w:tcW w:w="10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68A789B" w14:textId="77777777" w:rsidR="00F7235E" w:rsidRPr="00756020" w:rsidRDefault="00F7235E" w:rsidP="005A06CA">
            <w:pPr>
              <w:spacing w:before="120"/>
              <w:jc w:val="center"/>
            </w:pPr>
            <w:r w:rsidRPr="00756020">
              <w:t> </w:t>
            </w:r>
          </w:p>
        </w:tc>
      </w:tr>
      <w:tr w:rsidR="001033F6" w:rsidRPr="00756020" w14:paraId="5BE42061" w14:textId="77777777" w:rsidTr="00C46DF8">
        <w:tblPrEx>
          <w:tblBorders>
            <w:top w:val="none" w:sz="0" w:space="0" w:color="auto"/>
            <w:bottom w:val="none" w:sz="0" w:space="0" w:color="auto"/>
            <w:insideH w:val="none" w:sz="0" w:space="0" w:color="auto"/>
            <w:insideV w:val="none" w:sz="0" w:space="0" w:color="auto"/>
          </w:tblBorders>
        </w:tblPrEx>
        <w:trPr>
          <w:trHeight w:val="170"/>
        </w:trPr>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11828CE" w14:textId="77777777" w:rsidR="00F7235E" w:rsidRPr="00756020" w:rsidRDefault="00F7235E" w:rsidP="005A06CA">
            <w:pPr>
              <w:spacing w:before="120"/>
              <w:jc w:val="center"/>
            </w:pPr>
            <w:r w:rsidRPr="00756020">
              <w:t>7</w:t>
            </w:r>
          </w:p>
        </w:tc>
        <w:tc>
          <w:tcPr>
            <w:tcW w:w="18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6E23CB4" w14:textId="77777777" w:rsidR="00F7235E" w:rsidRPr="00756020" w:rsidRDefault="00F7235E" w:rsidP="005A06CA">
            <w:pPr>
              <w:spacing w:before="120"/>
            </w:pPr>
            <w:r w:rsidRPr="00756020">
              <w:t>Tẩy chì</w:t>
            </w:r>
          </w:p>
        </w:tc>
        <w:tc>
          <w:tcPr>
            <w:tcW w:w="7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03FA560" w14:textId="77777777" w:rsidR="00F7235E" w:rsidRPr="00756020" w:rsidRDefault="00F7235E" w:rsidP="005A06CA">
            <w:pPr>
              <w:spacing w:before="120"/>
              <w:jc w:val="center"/>
            </w:pPr>
            <w:r w:rsidRPr="00756020">
              <w:t>Chiếc</w:t>
            </w:r>
          </w:p>
        </w:tc>
        <w:tc>
          <w:tcPr>
            <w:tcW w:w="9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4B82180" w14:textId="7D0359FC" w:rsidR="00F7235E" w:rsidRPr="00756020" w:rsidRDefault="00353671" w:rsidP="005A06CA">
            <w:pPr>
              <w:spacing w:before="120"/>
              <w:jc w:val="center"/>
            </w:pPr>
            <w:r w:rsidRPr="00756020">
              <w:t>30</w:t>
            </w:r>
          </w:p>
        </w:tc>
        <w:tc>
          <w:tcPr>
            <w:tcW w:w="10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6EA0C3C" w14:textId="0E2E3A00" w:rsidR="00F7235E" w:rsidRPr="00756020" w:rsidRDefault="00353671" w:rsidP="005A06CA">
            <w:pPr>
              <w:spacing w:before="120"/>
              <w:jc w:val="center"/>
            </w:pPr>
            <w:r w:rsidRPr="00756020">
              <w:t>15</w:t>
            </w:r>
          </w:p>
        </w:tc>
      </w:tr>
      <w:tr w:rsidR="001033F6" w:rsidRPr="00756020" w14:paraId="2531055C" w14:textId="77777777" w:rsidTr="00C46DF8">
        <w:tblPrEx>
          <w:tblBorders>
            <w:top w:val="none" w:sz="0" w:space="0" w:color="auto"/>
            <w:bottom w:val="none" w:sz="0" w:space="0" w:color="auto"/>
            <w:insideH w:val="none" w:sz="0" w:space="0" w:color="auto"/>
            <w:insideV w:val="none" w:sz="0" w:space="0" w:color="auto"/>
          </w:tblBorders>
        </w:tblPrEx>
        <w:trPr>
          <w:trHeight w:val="170"/>
        </w:trPr>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9BB071F" w14:textId="77777777" w:rsidR="00F7235E" w:rsidRPr="00756020" w:rsidRDefault="00F7235E" w:rsidP="005A06CA">
            <w:pPr>
              <w:spacing w:before="120"/>
              <w:jc w:val="center"/>
            </w:pPr>
            <w:r w:rsidRPr="00756020">
              <w:t>8</w:t>
            </w:r>
          </w:p>
        </w:tc>
        <w:tc>
          <w:tcPr>
            <w:tcW w:w="18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70D20F3" w14:textId="77777777" w:rsidR="00F7235E" w:rsidRPr="00756020" w:rsidRDefault="00F7235E" w:rsidP="005A06CA">
            <w:pPr>
              <w:spacing w:before="120"/>
            </w:pPr>
            <w:r w:rsidRPr="00756020">
              <w:t>Mực in A3 Laser</w:t>
            </w:r>
          </w:p>
        </w:tc>
        <w:tc>
          <w:tcPr>
            <w:tcW w:w="7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DB611AC" w14:textId="77777777" w:rsidR="00F7235E" w:rsidRPr="00756020" w:rsidRDefault="00F7235E" w:rsidP="005A06CA">
            <w:pPr>
              <w:spacing w:before="120"/>
              <w:jc w:val="center"/>
            </w:pPr>
            <w:r w:rsidRPr="00756020">
              <w:t>Hộp</w:t>
            </w:r>
          </w:p>
        </w:tc>
        <w:tc>
          <w:tcPr>
            <w:tcW w:w="9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CD0D603" w14:textId="29CE9C64" w:rsidR="00F7235E" w:rsidRPr="00756020" w:rsidRDefault="00353671" w:rsidP="005A06CA">
            <w:pPr>
              <w:spacing w:before="120"/>
              <w:jc w:val="center"/>
            </w:pPr>
            <w:r w:rsidRPr="00756020">
              <w:t>3</w:t>
            </w:r>
          </w:p>
        </w:tc>
        <w:tc>
          <w:tcPr>
            <w:tcW w:w="10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2AF2BD2" w14:textId="77777777" w:rsidR="00F7235E" w:rsidRPr="00756020" w:rsidRDefault="00F7235E" w:rsidP="005A06CA">
            <w:pPr>
              <w:spacing w:before="120"/>
              <w:jc w:val="center"/>
            </w:pPr>
            <w:r w:rsidRPr="00756020">
              <w:t> </w:t>
            </w:r>
          </w:p>
        </w:tc>
      </w:tr>
      <w:tr w:rsidR="001033F6" w:rsidRPr="00756020" w14:paraId="738D0E2B" w14:textId="77777777" w:rsidTr="00C46DF8">
        <w:tblPrEx>
          <w:tblBorders>
            <w:top w:val="none" w:sz="0" w:space="0" w:color="auto"/>
            <w:bottom w:val="none" w:sz="0" w:space="0" w:color="auto"/>
            <w:insideH w:val="none" w:sz="0" w:space="0" w:color="auto"/>
            <w:insideV w:val="none" w:sz="0" w:space="0" w:color="auto"/>
          </w:tblBorders>
        </w:tblPrEx>
        <w:trPr>
          <w:trHeight w:val="170"/>
        </w:trPr>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4A76DBD" w14:textId="77777777" w:rsidR="00F7235E" w:rsidRPr="00756020" w:rsidRDefault="00F7235E" w:rsidP="005A06CA">
            <w:pPr>
              <w:spacing w:before="120"/>
              <w:jc w:val="center"/>
            </w:pPr>
            <w:r w:rsidRPr="00756020">
              <w:t>9</w:t>
            </w:r>
          </w:p>
        </w:tc>
        <w:tc>
          <w:tcPr>
            <w:tcW w:w="18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629EB44" w14:textId="77777777" w:rsidR="00F7235E" w:rsidRPr="00756020" w:rsidRDefault="00F7235E" w:rsidP="005A06CA">
            <w:pPr>
              <w:spacing w:before="120"/>
            </w:pPr>
            <w:r w:rsidRPr="00756020">
              <w:t>Mực phô tô</w:t>
            </w:r>
          </w:p>
        </w:tc>
        <w:tc>
          <w:tcPr>
            <w:tcW w:w="7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1334FFF" w14:textId="77777777" w:rsidR="00F7235E" w:rsidRPr="00756020" w:rsidRDefault="00F7235E" w:rsidP="005A06CA">
            <w:pPr>
              <w:spacing w:before="120"/>
              <w:jc w:val="center"/>
            </w:pPr>
            <w:r w:rsidRPr="00756020">
              <w:t>Hộp</w:t>
            </w:r>
          </w:p>
        </w:tc>
        <w:tc>
          <w:tcPr>
            <w:tcW w:w="9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8909744" w14:textId="1DFDEDDE" w:rsidR="00F7235E" w:rsidRPr="00756020" w:rsidRDefault="00353671" w:rsidP="005A06CA">
            <w:pPr>
              <w:spacing w:before="120"/>
              <w:jc w:val="center"/>
            </w:pPr>
            <w:r w:rsidRPr="00756020">
              <w:t>8</w:t>
            </w:r>
          </w:p>
        </w:tc>
        <w:tc>
          <w:tcPr>
            <w:tcW w:w="10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E07FD4B" w14:textId="77777777" w:rsidR="00F7235E" w:rsidRPr="00756020" w:rsidRDefault="00F7235E" w:rsidP="005A06CA">
            <w:pPr>
              <w:spacing w:before="120"/>
              <w:jc w:val="center"/>
            </w:pPr>
            <w:r w:rsidRPr="00756020">
              <w:t> </w:t>
            </w:r>
          </w:p>
        </w:tc>
      </w:tr>
      <w:tr w:rsidR="001033F6" w:rsidRPr="00756020" w14:paraId="0896B62C" w14:textId="77777777" w:rsidTr="00C46DF8">
        <w:tblPrEx>
          <w:tblBorders>
            <w:top w:val="none" w:sz="0" w:space="0" w:color="auto"/>
            <w:bottom w:val="none" w:sz="0" w:space="0" w:color="auto"/>
            <w:insideH w:val="none" w:sz="0" w:space="0" w:color="auto"/>
            <w:insideV w:val="none" w:sz="0" w:space="0" w:color="auto"/>
          </w:tblBorders>
        </w:tblPrEx>
        <w:trPr>
          <w:trHeight w:val="170"/>
        </w:trPr>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65855B" w14:textId="77777777" w:rsidR="00F7235E" w:rsidRPr="00756020" w:rsidRDefault="00F7235E" w:rsidP="005A06CA">
            <w:pPr>
              <w:spacing w:before="120"/>
              <w:jc w:val="center"/>
            </w:pPr>
            <w:r w:rsidRPr="00756020">
              <w:t>10</w:t>
            </w:r>
          </w:p>
        </w:tc>
        <w:tc>
          <w:tcPr>
            <w:tcW w:w="18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2B99FBE" w14:textId="77777777" w:rsidR="00F7235E" w:rsidRPr="00756020" w:rsidRDefault="00F7235E" w:rsidP="005A06CA">
            <w:pPr>
              <w:spacing w:before="120"/>
            </w:pPr>
            <w:r w:rsidRPr="00756020">
              <w:t>Hồ dán khô</w:t>
            </w:r>
          </w:p>
        </w:tc>
        <w:tc>
          <w:tcPr>
            <w:tcW w:w="7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63211E4" w14:textId="77777777" w:rsidR="00F7235E" w:rsidRPr="00756020" w:rsidRDefault="00F7235E" w:rsidP="005A06CA">
            <w:pPr>
              <w:spacing w:before="120"/>
              <w:jc w:val="center"/>
            </w:pPr>
            <w:r w:rsidRPr="00756020">
              <w:t>Hộp</w:t>
            </w:r>
          </w:p>
        </w:tc>
        <w:tc>
          <w:tcPr>
            <w:tcW w:w="9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9E537D1" w14:textId="1E177D6F" w:rsidR="00F7235E" w:rsidRPr="00756020" w:rsidRDefault="00353671" w:rsidP="005A06CA">
            <w:pPr>
              <w:spacing w:before="120"/>
              <w:jc w:val="center"/>
            </w:pPr>
            <w:r w:rsidRPr="00756020">
              <w:t>12</w:t>
            </w:r>
          </w:p>
        </w:tc>
        <w:tc>
          <w:tcPr>
            <w:tcW w:w="10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99AF430" w14:textId="77777777" w:rsidR="00F7235E" w:rsidRPr="00756020" w:rsidRDefault="00F7235E" w:rsidP="005A06CA">
            <w:pPr>
              <w:spacing w:before="120"/>
              <w:jc w:val="center"/>
            </w:pPr>
            <w:r w:rsidRPr="00756020">
              <w:t> </w:t>
            </w:r>
          </w:p>
        </w:tc>
      </w:tr>
      <w:tr w:rsidR="001033F6" w:rsidRPr="00756020" w14:paraId="504BE463" w14:textId="77777777" w:rsidTr="00C46DF8">
        <w:tblPrEx>
          <w:tblBorders>
            <w:top w:val="none" w:sz="0" w:space="0" w:color="auto"/>
            <w:bottom w:val="none" w:sz="0" w:space="0" w:color="auto"/>
            <w:insideH w:val="none" w:sz="0" w:space="0" w:color="auto"/>
            <w:insideV w:val="none" w:sz="0" w:space="0" w:color="auto"/>
          </w:tblBorders>
        </w:tblPrEx>
        <w:trPr>
          <w:trHeight w:val="170"/>
        </w:trPr>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8D77C92" w14:textId="77777777" w:rsidR="00F7235E" w:rsidRPr="00756020" w:rsidRDefault="00F7235E" w:rsidP="005A06CA">
            <w:pPr>
              <w:spacing w:before="120"/>
              <w:jc w:val="center"/>
            </w:pPr>
            <w:r w:rsidRPr="00756020">
              <w:t>11</w:t>
            </w:r>
          </w:p>
        </w:tc>
        <w:tc>
          <w:tcPr>
            <w:tcW w:w="18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DD2A490" w14:textId="77777777" w:rsidR="00F7235E" w:rsidRPr="00756020" w:rsidRDefault="00F7235E" w:rsidP="005A06CA">
            <w:pPr>
              <w:spacing w:before="120"/>
            </w:pPr>
            <w:r w:rsidRPr="00756020">
              <w:t>Bút bi</w:t>
            </w:r>
          </w:p>
        </w:tc>
        <w:tc>
          <w:tcPr>
            <w:tcW w:w="7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4FFF2A4" w14:textId="77777777" w:rsidR="00F7235E" w:rsidRPr="00756020" w:rsidRDefault="00F7235E" w:rsidP="005A06CA">
            <w:pPr>
              <w:spacing w:before="120"/>
              <w:jc w:val="center"/>
            </w:pPr>
            <w:r w:rsidRPr="00756020">
              <w:t>Chiếc</w:t>
            </w:r>
          </w:p>
        </w:tc>
        <w:tc>
          <w:tcPr>
            <w:tcW w:w="9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A0C5E9C" w14:textId="477B23B3" w:rsidR="00F7235E" w:rsidRPr="00756020" w:rsidRDefault="00353671" w:rsidP="005A06CA">
            <w:pPr>
              <w:spacing w:before="120"/>
              <w:jc w:val="center"/>
            </w:pPr>
            <w:r w:rsidRPr="00756020">
              <w:t>38</w:t>
            </w:r>
          </w:p>
        </w:tc>
        <w:tc>
          <w:tcPr>
            <w:tcW w:w="10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7966921" w14:textId="22824DA1" w:rsidR="00F7235E" w:rsidRPr="00756020" w:rsidRDefault="00353671" w:rsidP="005A06CA">
            <w:pPr>
              <w:spacing w:before="120"/>
              <w:jc w:val="center"/>
            </w:pPr>
            <w:r w:rsidRPr="00756020">
              <w:t>33</w:t>
            </w:r>
          </w:p>
        </w:tc>
      </w:tr>
      <w:tr w:rsidR="001033F6" w:rsidRPr="00756020" w14:paraId="7599334E" w14:textId="77777777" w:rsidTr="00B06AC3">
        <w:tblPrEx>
          <w:tblBorders>
            <w:top w:val="none" w:sz="0" w:space="0" w:color="auto"/>
            <w:bottom w:val="none" w:sz="0" w:space="0" w:color="auto"/>
            <w:insideH w:val="none" w:sz="0" w:space="0" w:color="auto"/>
            <w:insideV w:val="none" w:sz="0" w:space="0" w:color="auto"/>
          </w:tblBorders>
        </w:tblPrEx>
        <w:trPr>
          <w:trHeight w:val="170"/>
        </w:trPr>
        <w:tc>
          <w:tcPr>
            <w:tcW w:w="451"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0A859C29" w14:textId="77777777" w:rsidR="00F7235E" w:rsidRPr="00756020" w:rsidRDefault="00F7235E" w:rsidP="005A06CA">
            <w:pPr>
              <w:spacing w:before="120"/>
              <w:jc w:val="center"/>
            </w:pPr>
            <w:r w:rsidRPr="00756020">
              <w:t>12</w:t>
            </w:r>
          </w:p>
        </w:tc>
        <w:tc>
          <w:tcPr>
            <w:tcW w:w="18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2C47D7A" w14:textId="77777777" w:rsidR="00F7235E" w:rsidRPr="00756020" w:rsidRDefault="00F7235E" w:rsidP="005A06CA">
            <w:pPr>
              <w:spacing w:before="120"/>
            </w:pPr>
            <w:r w:rsidRPr="00756020">
              <w:t>Sổ ghi chép</w:t>
            </w:r>
          </w:p>
        </w:tc>
        <w:tc>
          <w:tcPr>
            <w:tcW w:w="7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70E8E16" w14:textId="77777777" w:rsidR="00F7235E" w:rsidRPr="00756020" w:rsidRDefault="00F7235E" w:rsidP="005A06CA">
            <w:pPr>
              <w:spacing w:before="120"/>
              <w:jc w:val="center"/>
            </w:pPr>
            <w:r w:rsidRPr="00756020">
              <w:t>Cuốn</w:t>
            </w:r>
          </w:p>
        </w:tc>
        <w:tc>
          <w:tcPr>
            <w:tcW w:w="9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46D9086" w14:textId="725B8DE1" w:rsidR="00F7235E" w:rsidRPr="00756020" w:rsidRDefault="00353671" w:rsidP="005A06CA">
            <w:pPr>
              <w:spacing w:before="120"/>
              <w:jc w:val="center"/>
            </w:pPr>
            <w:r w:rsidRPr="00756020">
              <w:t>15</w:t>
            </w:r>
          </w:p>
        </w:tc>
        <w:tc>
          <w:tcPr>
            <w:tcW w:w="10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A4E36CE" w14:textId="0FB2CA45" w:rsidR="00F7235E" w:rsidRPr="00756020" w:rsidRDefault="00353671" w:rsidP="005A06CA">
            <w:pPr>
              <w:spacing w:before="120"/>
              <w:jc w:val="center"/>
            </w:pPr>
            <w:r w:rsidRPr="00756020">
              <w:t>22</w:t>
            </w:r>
          </w:p>
        </w:tc>
      </w:tr>
      <w:tr w:rsidR="001033F6" w:rsidRPr="00756020" w14:paraId="411974F9" w14:textId="77777777" w:rsidTr="00B06AC3">
        <w:tblPrEx>
          <w:tblBorders>
            <w:top w:val="none" w:sz="0" w:space="0" w:color="auto"/>
            <w:bottom w:val="none" w:sz="0" w:space="0" w:color="auto"/>
            <w:insideH w:val="none" w:sz="0" w:space="0" w:color="auto"/>
            <w:insideV w:val="none" w:sz="0" w:space="0" w:color="auto"/>
          </w:tblBorders>
        </w:tblPrEx>
        <w:trPr>
          <w:trHeight w:val="425"/>
        </w:trPr>
        <w:tc>
          <w:tcPr>
            <w:tcW w:w="451" w:type="pct"/>
            <w:tcBorders>
              <w:top w:val="single" w:sz="4"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11523991" w14:textId="77777777" w:rsidR="00F7235E" w:rsidRPr="00756020" w:rsidRDefault="00F7235E" w:rsidP="005A06CA">
            <w:pPr>
              <w:spacing w:before="120"/>
              <w:jc w:val="center"/>
            </w:pPr>
            <w:r w:rsidRPr="00756020">
              <w:t>13</w:t>
            </w:r>
          </w:p>
        </w:tc>
        <w:tc>
          <w:tcPr>
            <w:tcW w:w="1805"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1A771777" w14:textId="77777777" w:rsidR="00F7235E" w:rsidRPr="00756020" w:rsidRDefault="00F7235E" w:rsidP="005A06CA">
            <w:pPr>
              <w:spacing w:before="120"/>
            </w:pPr>
            <w:r w:rsidRPr="00756020">
              <w:t>Cặp 3 dây</w:t>
            </w:r>
          </w:p>
        </w:tc>
        <w:tc>
          <w:tcPr>
            <w:tcW w:w="751"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65CBF503" w14:textId="77777777" w:rsidR="00F7235E" w:rsidRPr="00756020" w:rsidRDefault="00F7235E" w:rsidP="005A06CA">
            <w:pPr>
              <w:spacing w:before="120"/>
              <w:jc w:val="center"/>
            </w:pPr>
            <w:r w:rsidRPr="00756020">
              <w:t>Chiếc</w:t>
            </w:r>
          </w:p>
        </w:tc>
        <w:tc>
          <w:tcPr>
            <w:tcW w:w="966"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5C836A8D" w14:textId="5C38962B" w:rsidR="00F7235E" w:rsidRPr="00756020" w:rsidRDefault="00353671" w:rsidP="005A06CA">
            <w:pPr>
              <w:spacing w:before="120"/>
              <w:jc w:val="center"/>
            </w:pPr>
            <w:r w:rsidRPr="00756020">
              <w:t>17</w:t>
            </w:r>
          </w:p>
        </w:tc>
        <w:tc>
          <w:tcPr>
            <w:tcW w:w="1027" w:type="pct"/>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14:paraId="389B83BB" w14:textId="46FFFF69" w:rsidR="00F7235E" w:rsidRPr="00756020" w:rsidRDefault="00353671" w:rsidP="005A06CA">
            <w:pPr>
              <w:spacing w:before="120"/>
              <w:jc w:val="center"/>
            </w:pPr>
            <w:r w:rsidRPr="00756020">
              <w:t>22</w:t>
            </w:r>
          </w:p>
        </w:tc>
      </w:tr>
      <w:tr w:rsidR="00B74089" w:rsidRPr="00756020" w14:paraId="2ABC7DE0" w14:textId="77777777" w:rsidTr="00B74089">
        <w:tblPrEx>
          <w:tblBorders>
            <w:top w:val="none" w:sz="0" w:space="0" w:color="auto"/>
            <w:bottom w:val="none" w:sz="0" w:space="0" w:color="auto"/>
            <w:insideH w:val="none" w:sz="0" w:space="0" w:color="auto"/>
            <w:insideV w:val="none" w:sz="0" w:space="0" w:color="auto"/>
          </w:tblBorders>
        </w:tblPrEx>
        <w:trPr>
          <w:trHeight w:val="426"/>
        </w:trPr>
        <w:tc>
          <w:tcPr>
            <w:tcW w:w="451" w:type="pct"/>
            <w:tcBorders>
              <w:top w:val="single" w:sz="8" w:space="0" w:color="auto"/>
              <w:left w:val="single" w:sz="4" w:space="0" w:color="auto"/>
              <w:bottom w:val="single" w:sz="4" w:space="0" w:color="auto"/>
              <w:right w:val="nil"/>
              <w:tl2br w:val="nil"/>
              <w:tr2bl w:val="nil"/>
            </w:tcBorders>
            <w:shd w:val="solid" w:color="FFFFFF" w:fill="auto"/>
            <w:tcMar>
              <w:top w:w="0" w:type="dxa"/>
              <w:left w:w="0" w:type="dxa"/>
              <w:bottom w:w="0" w:type="dxa"/>
              <w:right w:w="0" w:type="dxa"/>
            </w:tcMar>
          </w:tcPr>
          <w:p w14:paraId="08A95EB6" w14:textId="77777777" w:rsidR="00B74089" w:rsidRPr="00756020" w:rsidRDefault="00B74089" w:rsidP="005A06CA">
            <w:pPr>
              <w:spacing w:before="120"/>
              <w:jc w:val="center"/>
            </w:pPr>
            <w:r w:rsidRPr="00756020">
              <w:t>14</w:t>
            </w:r>
          </w:p>
        </w:tc>
        <w:tc>
          <w:tcPr>
            <w:tcW w:w="1805"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64A30EF5" w14:textId="77777777" w:rsidR="00B74089" w:rsidRPr="00756020" w:rsidRDefault="00B74089" w:rsidP="005A06CA">
            <w:pPr>
              <w:spacing w:before="120"/>
            </w:pPr>
            <w:r w:rsidRPr="00756020">
              <w:t>Giấy A4</w:t>
            </w:r>
          </w:p>
        </w:tc>
        <w:tc>
          <w:tcPr>
            <w:tcW w:w="751"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5E81B899" w14:textId="77777777" w:rsidR="00B74089" w:rsidRPr="00756020" w:rsidRDefault="00B74089" w:rsidP="005A06CA">
            <w:pPr>
              <w:spacing w:before="120"/>
              <w:jc w:val="center"/>
            </w:pPr>
            <w:r w:rsidRPr="00756020">
              <w:t>Gram</w:t>
            </w:r>
          </w:p>
        </w:tc>
        <w:tc>
          <w:tcPr>
            <w:tcW w:w="966"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3193BF7E" w14:textId="46CD1871" w:rsidR="00B74089" w:rsidRPr="00756020" w:rsidRDefault="00B74089" w:rsidP="005A06CA">
            <w:pPr>
              <w:spacing w:before="120"/>
              <w:jc w:val="center"/>
            </w:pPr>
            <w:r w:rsidRPr="00756020">
              <w:t>40</w:t>
            </w:r>
          </w:p>
        </w:tc>
        <w:tc>
          <w:tcPr>
            <w:tcW w:w="1027" w:type="pct"/>
            <w:tcBorders>
              <w:top w:val="single" w:sz="4"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14:paraId="0C260C8F" w14:textId="69ECE9A5" w:rsidR="00B74089" w:rsidRPr="00756020" w:rsidRDefault="00B74089" w:rsidP="005A06CA">
            <w:pPr>
              <w:spacing w:before="120"/>
              <w:jc w:val="center"/>
            </w:pPr>
            <w:r w:rsidRPr="00756020">
              <w:t>10</w:t>
            </w:r>
          </w:p>
        </w:tc>
      </w:tr>
      <w:tr w:rsidR="001033F6" w:rsidRPr="00756020" w14:paraId="664438AF" w14:textId="77777777" w:rsidTr="00B74089">
        <w:tblPrEx>
          <w:tblBorders>
            <w:top w:val="none" w:sz="0" w:space="0" w:color="auto"/>
            <w:bottom w:val="none" w:sz="0" w:space="0" w:color="auto"/>
            <w:insideH w:val="none" w:sz="0" w:space="0" w:color="auto"/>
            <w:insideV w:val="none" w:sz="0" w:space="0" w:color="auto"/>
          </w:tblBorders>
        </w:tblPrEx>
        <w:trPr>
          <w:trHeight w:val="170"/>
        </w:trPr>
        <w:tc>
          <w:tcPr>
            <w:tcW w:w="451" w:type="pct"/>
            <w:tcBorders>
              <w:top w:val="single" w:sz="8" w:space="0" w:color="auto"/>
              <w:left w:val="single" w:sz="4" w:space="0" w:color="auto"/>
              <w:bottom w:val="nil"/>
              <w:right w:val="nil"/>
              <w:tl2br w:val="nil"/>
              <w:tr2bl w:val="nil"/>
            </w:tcBorders>
            <w:shd w:val="solid" w:color="FFFFFF" w:fill="auto"/>
            <w:tcMar>
              <w:top w:w="0" w:type="dxa"/>
              <w:left w:w="0" w:type="dxa"/>
              <w:bottom w:w="0" w:type="dxa"/>
              <w:right w:w="0" w:type="dxa"/>
            </w:tcMar>
          </w:tcPr>
          <w:p w14:paraId="1C35CF7F" w14:textId="77777777" w:rsidR="00F7235E" w:rsidRPr="00756020" w:rsidRDefault="00F7235E" w:rsidP="005A06CA">
            <w:pPr>
              <w:spacing w:before="120"/>
              <w:jc w:val="center"/>
            </w:pPr>
            <w:r w:rsidRPr="00756020">
              <w:t>15</w:t>
            </w:r>
          </w:p>
        </w:tc>
        <w:tc>
          <w:tcPr>
            <w:tcW w:w="18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765FBCC" w14:textId="77777777" w:rsidR="00F7235E" w:rsidRPr="00756020" w:rsidRDefault="00F7235E" w:rsidP="005A06CA">
            <w:pPr>
              <w:spacing w:before="120"/>
            </w:pPr>
            <w:r w:rsidRPr="00756020">
              <w:t>Giấy A3</w:t>
            </w:r>
          </w:p>
        </w:tc>
        <w:tc>
          <w:tcPr>
            <w:tcW w:w="7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E79B7F1" w14:textId="77777777" w:rsidR="00F7235E" w:rsidRPr="00756020" w:rsidRDefault="00F7235E" w:rsidP="005A06CA">
            <w:pPr>
              <w:spacing w:before="120"/>
              <w:jc w:val="center"/>
            </w:pPr>
            <w:r w:rsidRPr="00756020">
              <w:t>Gram</w:t>
            </w:r>
          </w:p>
        </w:tc>
        <w:tc>
          <w:tcPr>
            <w:tcW w:w="9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E929BE7" w14:textId="42018109" w:rsidR="00F7235E" w:rsidRPr="00756020" w:rsidRDefault="00353671" w:rsidP="005A06CA">
            <w:pPr>
              <w:spacing w:before="120"/>
              <w:jc w:val="center"/>
            </w:pPr>
            <w:r w:rsidRPr="00756020">
              <w:t>10</w:t>
            </w:r>
          </w:p>
        </w:tc>
        <w:tc>
          <w:tcPr>
            <w:tcW w:w="10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973B06D" w14:textId="77777777" w:rsidR="00F7235E" w:rsidRPr="00756020" w:rsidRDefault="00F7235E" w:rsidP="005A06CA">
            <w:pPr>
              <w:spacing w:before="120"/>
              <w:jc w:val="center"/>
            </w:pPr>
            <w:r w:rsidRPr="00756020">
              <w:t> </w:t>
            </w:r>
          </w:p>
        </w:tc>
      </w:tr>
      <w:tr w:rsidR="001033F6" w:rsidRPr="00756020" w14:paraId="1D860E3D" w14:textId="77777777" w:rsidTr="00C46DF8">
        <w:tblPrEx>
          <w:tblBorders>
            <w:top w:val="none" w:sz="0" w:space="0" w:color="auto"/>
            <w:bottom w:val="none" w:sz="0" w:space="0" w:color="auto"/>
            <w:insideH w:val="none" w:sz="0" w:space="0" w:color="auto"/>
            <w:insideV w:val="none" w:sz="0" w:space="0" w:color="auto"/>
          </w:tblBorders>
        </w:tblPrEx>
        <w:trPr>
          <w:trHeight w:val="170"/>
        </w:trPr>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23F91C6" w14:textId="77777777" w:rsidR="00F7235E" w:rsidRPr="00756020" w:rsidRDefault="00F7235E" w:rsidP="005A06CA">
            <w:pPr>
              <w:spacing w:before="120"/>
              <w:jc w:val="center"/>
            </w:pPr>
            <w:r w:rsidRPr="00756020">
              <w:t>16</w:t>
            </w:r>
          </w:p>
        </w:tc>
        <w:tc>
          <w:tcPr>
            <w:tcW w:w="18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BC850F7" w14:textId="77777777" w:rsidR="00F7235E" w:rsidRPr="00756020" w:rsidRDefault="00F7235E" w:rsidP="005A06CA">
            <w:pPr>
              <w:spacing w:before="120"/>
            </w:pPr>
            <w:r w:rsidRPr="00756020">
              <w:t>Ghim dập</w:t>
            </w:r>
          </w:p>
        </w:tc>
        <w:tc>
          <w:tcPr>
            <w:tcW w:w="7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ED6ED20" w14:textId="77777777" w:rsidR="00F7235E" w:rsidRPr="00756020" w:rsidRDefault="00F7235E" w:rsidP="005A06CA">
            <w:pPr>
              <w:spacing w:before="120"/>
              <w:jc w:val="center"/>
            </w:pPr>
            <w:r w:rsidRPr="00756020">
              <w:t>Hộp</w:t>
            </w:r>
          </w:p>
        </w:tc>
        <w:tc>
          <w:tcPr>
            <w:tcW w:w="9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6538C7C" w14:textId="7738233D" w:rsidR="00F7235E" w:rsidRPr="00756020" w:rsidRDefault="00353671" w:rsidP="005A06CA">
            <w:pPr>
              <w:spacing w:before="120"/>
              <w:jc w:val="center"/>
            </w:pPr>
            <w:r w:rsidRPr="00756020">
              <w:t>30</w:t>
            </w:r>
          </w:p>
        </w:tc>
        <w:tc>
          <w:tcPr>
            <w:tcW w:w="10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E41632A" w14:textId="77777777" w:rsidR="00F7235E" w:rsidRPr="00756020" w:rsidRDefault="00F7235E" w:rsidP="005A06CA">
            <w:pPr>
              <w:spacing w:before="120"/>
              <w:jc w:val="center"/>
            </w:pPr>
            <w:r w:rsidRPr="00756020">
              <w:t> </w:t>
            </w:r>
          </w:p>
        </w:tc>
      </w:tr>
      <w:tr w:rsidR="001033F6" w:rsidRPr="00756020" w14:paraId="17BE3A1D" w14:textId="77777777" w:rsidTr="00C46DF8">
        <w:tblPrEx>
          <w:tblBorders>
            <w:top w:val="none" w:sz="0" w:space="0" w:color="auto"/>
            <w:bottom w:val="none" w:sz="0" w:space="0" w:color="auto"/>
            <w:insideH w:val="none" w:sz="0" w:space="0" w:color="auto"/>
            <w:insideV w:val="none" w:sz="0" w:space="0" w:color="auto"/>
          </w:tblBorders>
        </w:tblPrEx>
        <w:trPr>
          <w:trHeight w:val="170"/>
        </w:trPr>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ADCF4AE" w14:textId="77777777" w:rsidR="00F7235E" w:rsidRPr="00756020" w:rsidRDefault="00F7235E" w:rsidP="005A06CA">
            <w:pPr>
              <w:spacing w:before="120"/>
              <w:jc w:val="center"/>
            </w:pPr>
            <w:r w:rsidRPr="00756020">
              <w:t>17</w:t>
            </w:r>
          </w:p>
        </w:tc>
        <w:tc>
          <w:tcPr>
            <w:tcW w:w="18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9A38BBB" w14:textId="77777777" w:rsidR="00F7235E" w:rsidRPr="00756020" w:rsidRDefault="00F7235E" w:rsidP="005A06CA">
            <w:pPr>
              <w:spacing w:before="120"/>
            </w:pPr>
            <w:r w:rsidRPr="00756020">
              <w:t>Ghim vòng</w:t>
            </w:r>
          </w:p>
        </w:tc>
        <w:tc>
          <w:tcPr>
            <w:tcW w:w="7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2345A94" w14:textId="77777777" w:rsidR="00F7235E" w:rsidRPr="00756020" w:rsidRDefault="00F7235E" w:rsidP="005A06CA">
            <w:pPr>
              <w:spacing w:before="120"/>
              <w:jc w:val="center"/>
            </w:pPr>
            <w:r w:rsidRPr="00756020">
              <w:t>Hộp</w:t>
            </w:r>
          </w:p>
        </w:tc>
        <w:tc>
          <w:tcPr>
            <w:tcW w:w="9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D83AAD8" w14:textId="0B1A8A7B" w:rsidR="00F7235E" w:rsidRPr="00756020" w:rsidRDefault="00353671" w:rsidP="005A06CA">
            <w:pPr>
              <w:spacing w:before="120"/>
              <w:jc w:val="center"/>
            </w:pPr>
            <w:r w:rsidRPr="00756020">
              <w:t>25</w:t>
            </w:r>
          </w:p>
        </w:tc>
        <w:tc>
          <w:tcPr>
            <w:tcW w:w="10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F3DFA75" w14:textId="77777777" w:rsidR="00F7235E" w:rsidRPr="00756020" w:rsidRDefault="00F7235E" w:rsidP="005A06CA">
            <w:pPr>
              <w:spacing w:before="120"/>
              <w:jc w:val="center"/>
            </w:pPr>
            <w:r w:rsidRPr="00756020">
              <w:t> </w:t>
            </w:r>
          </w:p>
        </w:tc>
      </w:tr>
      <w:tr w:rsidR="001033F6" w:rsidRPr="00756020" w14:paraId="657C1136" w14:textId="77777777" w:rsidTr="00C46DF8">
        <w:tblPrEx>
          <w:tblBorders>
            <w:top w:val="none" w:sz="0" w:space="0" w:color="auto"/>
            <w:bottom w:val="none" w:sz="0" w:space="0" w:color="auto"/>
            <w:insideH w:val="none" w:sz="0" w:space="0" w:color="auto"/>
            <w:insideV w:val="none" w:sz="0" w:space="0" w:color="auto"/>
          </w:tblBorders>
        </w:tblPrEx>
        <w:trPr>
          <w:trHeight w:val="170"/>
        </w:trPr>
        <w:tc>
          <w:tcPr>
            <w:tcW w:w="4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7C83BAE" w14:textId="77777777" w:rsidR="00F7235E" w:rsidRPr="00756020" w:rsidRDefault="00F7235E" w:rsidP="005A06CA">
            <w:pPr>
              <w:spacing w:before="120"/>
              <w:jc w:val="center"/>
            </w:pPr>
            <w:r w:rsidRPr="00756020">
              <w:t>18</w:t>
            </w:r>
          </w:p>
        </w:tc>
        <w:tc>
          <w:tcPr>
            <w:tcW w:w="180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7A6778C" w14:textId="77777777" w:rsidR="00F7235E" w:rsidRPr="00756020" w:rsidRDefault="00F7235E" w:rsidP="005A06CA">
            <w:pPr>
              <w:spacing w:before="120"/>
            </w:pPr>
            <w:r w:rsidRPr="00756020">
              <w:t>Túi Ny lông đựng tài liệu</w:t>
            </w:r>
          </w:p>
        </w:tc>
        <w:tc>
          <w:tcPr>
            <w:tcW w:w="7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8452115" w14:textId="77777777" w:rsidR="00F7235E" w:rsidRPr="00756020" w:rsidRDefault="00F7235E" w:rsidP="005A06CA">
            <w:pPr>
              <w:spacing w:before="120"/>
              <w:jc w:val="center"/>
            </w:pPr>
            <w:r w:rsidRPr="00756020">
              <w:t>Chiếc</w:t>
            </w:r>
          </w:p>
        </w:tc>
        <w:tc>
          <w:tcPr>
            <w:tcW w:w="96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F12F9B1" w14:textId="77777777" w:rsidR="00F7235E" w:rsidRPr="00756020" w:rsidRDefault="00F7235E" w:rsidP="005A06CA">
            <w:pPr>
              <w:spacing w:before="120"/>
              <w:jc w:val="center"/>
            </w:pPr>
            <w:r w:rsidRPr="00756020">
              <w:t> </w:t>
            </w:r>
          </w:p>
        </w:tc>
        <w:tc>
          <w:tcPr>
            <w:tcW w:w="102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601FE0E" w14:textId="2715DB73" w:rsidR="00F7235E" w:rsidRPr="00756020" w:rsidRDefault="00353671" w:rsidP="005A06CA">
            <w:pPr>
              <w:spacing w:before="120"/>
              <w:jc w:val="center"/>
            </w:pPr>
            <w:r w:rsidRPr="00756020">
              <w:t>22</w:t>
            </w:r>
          </w:p>
        </w:tc>
      </w:tr>
    </w:tbl>
    <w:p w14:paraId="066FFDE9" w14:textId="63A33555" w:rsidR="00F7235E" w:rsidRPr="00756020" w:rsidRDefault="00F7235E" w:rsidP="00353671">
      <w:pPr>
        <w:spacing w:before="120"/>
        <w:ind w:firstLine="709"/>
        <w:jc w:val="both"/>
      </w:pPr>
      <w:r w:rsidRPr="00756020">
        <w:rPr>
          <w:b/>
          <w:bCs/>
          <w:i/>
          <w:iCs/>
        </w:rPr>
        <w:t>Ghi chú:</w:t>
      </w:r>
      <w:r w:rsidR="00353671" w:rsidRPr="00756020">
        <w:rPr>
          <w:b/>
          <w:bCs/>
          <w:i/>
          <w:iCs/>
        </w:rPr>
        <w:t xml:space="preserve"> </w:t>
      </w:r>
      <w:r w:rsidR="00A6751E">
        <w:t xml:space="preserve">Cơ cấu sử dụng mức vật liệu </w:t>
      </w:r>
      <w:r w:rsidRPr="00756020">
        <w:t>theo nội dung công việc xây dựng bảng giá</w:t>
      </w:r>
      <w:r w:rsidR="00A6751E">
        <w:t xml:space="preserve"> đất được xác định theo Bảng 06.</w:t>
      </w:r>
    </w:p>
    <w:p w14:paraId="58188F02" w14:textId="77777777" w:rsidR="0067251D" w:rsidRDefault="0067251D" w:rsidP="00353671">
      <w:pPr>
        <w:spacing w:before="120"/>
        <w:ind w:firstLine="709"/>
        <w:jc w:val="both"/>
        <w:rPr>
          <w:b/>
          <w:sz w:val="28"/>
          <w:szCs w:val="28"/>
        </w:rPr>
      </w:pPr>
    </w:p>
    <w:p w14:paraId="435B43A1" w14:textId="77777777" w:rsidR="0067251D" w:rsidRDefault="0067251D" w:rsidP="00353671">
      <w:pPr>
        <w:spacing w:before="120"/>
        <w:ind w:firstLine="709"/>
        <w:jc w:val="both"/>
        <w:rPr>
          <w:b/>
          <w:sz w:val="28"/>
          <w:szCs w:val="28"/>
        </w:rPr>
      </w:pPr>
    </w:p>
    <w:p w14:paraId="2AD5051F" w14:textId="77777777" w:rsidR="0067251D" w:rsidRDefault="0067251D" w:rsidP="00353671">
      <w:pPr>
        <w:spacing w:before="120"/>
        <w:ind w:firstLine="709"/>
        <w:jc w:val="both"/>
        <w:rPr>
          <w:b/>
          <w:sz w:val="28"/>
          <w:szCs w:val="28"/>
        </w:rPr>
      </w:pPr>
    </w:p>
    <w:p w14:paraId="01607C22" w14:textId="77777777" w:rsidR="0067251D" w:rsidRDefault="0067251D" w:rsidP="00353671">
      <w:pPr>
        <w:spacing w:before="120"/>
        <w:ind w:firstLine="709"/>
        <w:jc w:val="both"/>
        <w:rPr>
          <w:b/>
          <w:sz w:val="28"/>
          <w:szCs w:val="28"/>
        </w:rPr>
      </w:pPr>
    </w:p>
    <w:p w14:paraId="3DB31648" w14:textId="77777777" w:rsidR="0067251D" w:rsidRDefault="0067251D" w:rsidP="00353671">
      <w:pPr>
        <w:spacing w:before="120"/>
        <w:ind w:firstLine="709"/>
        <w:jc w:val="both"/>
        <w:rPr>
          <w:b/>
          <w:sz w:val="28"/>
          <w:szCs w:val="28"/>
        </w:rPr>
      </w:pPr>
    </w:p>
    <w:p w14:paraId="0A973EA7" w14:textId="77777777" w:rsidR="0067251D" w:rsidRDefault="0067251D" w:rsidP="00353671">
      <w:pPr>
        <w:spacing w:before="120"/>
        <w:ind w:firstLine="709"/>
        <w:jc w:val="both"/>
        <w:rPr>
          <w:b/>
          <w:sz w:val="28"/>
          <w:szCs w:val="28"/>
        </w:rPr>
      </w:pPr>
    </w:p>
    <w:bookmarkEnd w:id="0"/>
    <w:p w14:paraId="1694DA6F" w14:textId="17C67728" w:rsidR="00C70266" w:rsidRPr="00756020" w:rsidRDefault="005C67A1" w:rsidP="00C70266">
      <w:r w:rsidRPr="00756020">
        <w:t xml:space="preserve">  </w:t>
      </w:r>
    </w:p>
    <w:p w14:paraId="13950E71" w14:textId="1A61AB24" w:rsidR="00AA45F9" w:rsidRPr="00756020" w:rsidRDefault="00AA45F9" w:rsidP="00C70266"/>
    <w:p w14:paraId="336B8FF0" w14:textId="38D43581" w:rsidR="002A5877" w:rsidRPr="00184CA7" w:rsidRDefault="002A5877" w:rsidP="00C70266">
      <w:pPr>
        <w:rPr>
          <w:lang w:val="vi-VN"/>
        </w:rPr>
        <w:sectPr w:rsidR="002A5877" w:rsidRPr="00184CA7" w:rsidSect="0063709F">
          <w:headerReference w:type="default" r:id="rId8"/>
          <w:type w:val="continuous"/>
          <w:pgSz w:w="11909" w:h="16834" w:code="9"/>
          <w:pgMar w:top="1134" w:right="1134" w:bottom="1134" w:left="1701" w:header="720" w:footer="720" w:gutter="0"/>
          <w:cols w:space="720"/>
          <w:titlePg/>
          <w:docGrid w:linePitch="381"/>
        </w:sectPr>
      </w:pPr>
    </w:p>
    <w:p w14:paraId="0BEEAAC8" w14:textId="77777777" w:rsidR="009A619A" w:rsidRPr="00396D61" w:rsidRDefault="009A619A" w:rsidP="000D77CC">
      <w:pPr>
        <w:pStyle w:val="BodyText"/>
        <w:spacing w:before="60" w:after="60"/>
        <w:ind w:right="176" w:firstLine="709"/>
        <w:rPr>
          <w:rFonts w:ascii="Times New Roman" w:hAnsi="Times New Roman"/>
          <w:b/>
          <w:szCs w:val="28"/>
        </w:rPr>
      </w:pPr>
      <w:r w:rsidRPr="00396D61">
        <w:rPr>
          <w:rFonts w:ascii="Times New Roman" w:hAnsi="Times New Roman"/>
          <w:b/>
          <w:szCs w:val="28"/>
          <w:lang w:val="vi-VN"/>
        </w:rPr>
        <w:lastRenderedPageBreak/>
        <w:t>II</w:t>
      </w:r>
      <w:r w:rsidRPr="00396D61">
        <w:rPr>
          <w:rFonts w:ascii="Times New Roman" w:hAnsi="Times New Roman"/>
          <w:b/>
          <w:szCs w:val="28"/>
        </w:rPr>
        <w:t>. Định mức kinh tế - kỹ thuật thống kê, kiểm kê đất đai và lập bản đồ hiện trạng sử dụng đất</w:t>
      </w:r>
    </w:p>
    <w:p w14:paraId="5E1A7673" w14:textId="77777777" w:rsidR="009A619A" w:rsidRPr="00396D61" w:rsidRDefault="009A619A" w:rsidP="009A619A">
      <w:pPr>
        <w:pStyle w:val="BodyText"/>
        <w:spacing w:before="60" w:after="60"/>
        <w:ind w:right="176" w:firstLine="709"/>
        <w:rPr>
          <w:rFonts w:ascii="Times New Roman" w:hAnsi="Times New Roman"/>
          <w:b/>
          <w:szCs w:val="28"/>
        </w:rPr>
      </w:pPr>
      <w:r w:rsidRPr="00396D61">
        <w:rPr>
          <w:rFonts w:ascii="Times New Roman" w:hAnsi="Times New Roman"/>
          <w:b/>
          <w:szCs w:val="28"/>
        </w:rPr>
        <w:t xml:space="preserve">2.1. Định mức thống kê đất đai </w:t>
      </w:r>
    </w:p>
    <w:p w14:paraId="383EF1AB" w14:textId="77777777" w:rsidR="009A619A" w:rsidRPr="00396D61" w:rsidRDefault="009A619A" w:rsidP="009A619A">
      <w:pPr>
        <w:pStyle w:val="BodyText"/>
        <w:spacing w:before="60" w:after="60"/>
        <w:ind w:right="176" w:firstLine="709"/>
        <w:rPr>
          <w:rFonts w:ascii="Times New Roman" w:hAnsi="Times New Roman"/>
          <w:i/>
          <w:szCs w:val="28"/>
        </w:rPr>
      </w:pPr>
      <w:r w:rsidRPr="00396D61">
        <w:rPr>
          <w:rFonts w:ascii="Times New Roman" w:hAnsi="Times New Roman"/>
          <w:i/>
          <w:szCs w:val="28"/>
        </w:rPr>
        <w:t>a) Định mức lao động thống kê đất đai cấp xã</w:t>
      </w:r>
    </w:p>
    <w:p w14:paraId="61CA096E" w14:textId="77777777" w:rsidR="009A619A" w:rsidRPr="00396D61" w:rsidRDefault="009A619A" w:rsidP="009A619A">
      <w:pPr>
        <w:pStyle w:val="BodyText"/>
        <w:spacing w:before="60" w:after="60"/>
        <w:ind w:right="176"/>
        <w:jc w:val="right"/>
        <w:rPr>
          <w:rFonts w:ascii="Times New Roman" w:hAnsi="Times New Roman"/>
          <w:b/>
        </w:rPr>
      </w:pPr>
      <w:r w:rsidRPr="00396D61">
        <w:rPr>
          <w:rFonts w:ascii="Times New Roman" w:hAnsi="Times New Roman"/>
          <w:b/>
        </w:rPr>
        <w:t>Bảng</w:t>
      </w:r>
      <w:r w:rsidRPr="00396D61">
        <w:rPr>
          <w:rFonts w:ascii="Times New Roman" w:hAnsi="Times New Roman"/>
          <w:b/>
          <w:spacing w:val="3"/>
        </w:rPr>
        <w:t xml:space="preserve"> </w:t>
      </w:r>
      <w:r w:rsidRPr="00396D61">
        <w:rPr>
          <w:rFonts w:ascii="Times New Roman" w:hAnsi="Times New Roman"/>
          <w:b/>
        </w:rPr>
        <w:t>số</w:t>
      </w:r>
      <w:r w:rsidRPr="00396D61">
        <w:rPr>
          <w:rFonts w:ascii="Times New Roman" w:hAnsi="Times New Roman"/>
          <w:b/>
          <w:spacing w:val="4"/>
        </w:rPr>
        <w:t xml:space="preserve"> </w:t>
      </w:r>
      <w:r w:rsidRPr="00396D61">
        <w:rPr>
          <w:rFonts w:ascii="Times New Roman" w:hAnsi="Times New Roman"/>
          <w:b/>
        </w:rPr>
        <w:t>1</w:t>
      </w:r>
    </w:p>
    <w:p w14:paraId="1ED8B8C6" w14:textId="77777777" w:rsidR="009A619A" w:rsidRPr="00396D61" w:rsidRDefault="009A619A" w:rsidP="009A619A">
      <w:pPr>
        <w:rPr>
          <w:b/>
          <w:sz w:val="16"/>
        </w:rPr>
      </w:pPr>
    </w:p>
    <w:tbl>
      <w:tblPr>
        <w:tblStyle w:val="TableGrid"/>
        <w:tblpPr w:leftFromText="180" w:rightFromText="180" w:vertAnchor="text" w:tblpXSpec="center" w:tblpY="1"/>
        <w:tblW w:w="15296" w:type="dxa"/>
        <w:tblLayout w:type="fixed"/>
        <w:tblLook w:val="01E0" w:firstRow="1" w:lastRow="1" w:firstColumn="1" w:lastColumn="1" w:noHBand="0" w:noVBand="0"/>
      </w:tblPr>
      <w:tblGrid>
        <w:gridCol w:w="568"/>
        <w:gridCol w:w="2845"/>
        <w:gridCol w:w="992"/>
        <w:gridCol w:w="981"/>
        <w:gridCol w:w="874"/>
        <w:gridCol w:w="583"/>
        <w:gridCol w:w="2933"/>
        <w:gridCol w:w="992"/>
        <w:gridCol w:w="971"/>
        <w:gridCol w:w="888"/>
        <w:gridCol w:w="2669"/>
      </w:tblGrid>
      <w:tr w:rsidR="009A619A" w:rsidRPr="009038FB" w14:paraId="038CBACA" w14:textId="77777777" w:rsidTr="003C672A">
        <w:trPr>
          <w:trHeight w:val="364"/>
        </w:trPr>
        <w:tc>
          <w:tcPr>
            <w:tcW w:w="6260" w:type="dxa"/>
            <w:gridSpan w:val="5"/>
          </w:tcPr>
          <w:p w14:paraId="7B354869" w14:textId="77777777" w:rsidR="009A619A" w:rsidRPr="00396D61" w:rsidRDefault="009A619A" w:rsidP="003C672A">
            <w:pPr>
              <w:pStyle w:val="TableParagraph"/>
              <w:spacing w:before="60"/>
              <w:ind w:left="171"/>
              <w:jc w:val="center"/>
              <w:rPr>
                <w:b/>
                <w:sz w:val="15"/>
              </w:rPr>
            </w:pPr>
            <w:r w:rsidRPr="00396D61">
              <w:rPr>
                <w:b/>
                <w:sz w:val="15"/>
                <w:szCs w:val="15"/>
              </w:rPr>
              <w:t>Định mức KTKT ban hành kèm theo Quyết định số 17/2025/QĐ-UBND ngày 14/3/2025</w:t>
            </w:r>
          </w:p>
        </w:tc>
        <w:tc>
          <w:tcPr>
            <w:tcW w:w="9036" w:type="dxa"/>
            <w:gridSpan w:val="6"/>
          </w:tcPr>
          <w:p w14:paraId="4627E519" w14:textId="77777777" w:rsidR="009A619A" w:rsidRPr="00396D61" w:rsidRDefault="009A619A" w:rsidP="003C672A">
            <w:pPr>
              <w:pStyle w:val="TableParagraph"/>
              <w:spacing w:before="60"/>
              <w:ind w:left="41" w:right="2"/>
              <w:jc w:val="center"/>
              <w:rPr>
                <w:b/>
                <w:sz w:val="15"/>
              </w:rPr>
            </w:pPr>
            <w:r w:rsidRPr="00396D61">
              <w:rPr>
                <w:b/>
                <w:sz w:val="15"/>
              </w:rPr>
              <w:t xml:space="preserve">Đề xuất Định mức KTKT thống kê đất đai cấp xã </w:t>
            </w:r>
          </w:p>
        </w:tc>
      </w:tr>
      <w:tr w:rsidR="009A619A" w:rsidRPr="00396D61" w14:paraId="2F51D183" w14:textId="77777777" w:rsidTr="003C672A">
        <w:trPr>
          <w:trHeight w:val="364"/>
        </w:trPr>
        <w:tc>
          <w:tcPr>
            <w:tcW w:w="568" w:type="dxa"/>
          </w:tcPr>
          <w:p w14:paraId="48E68E88" w14:textId="77777777" w:rsidR="009A619A" w:rsidRPr="00396D61" w:rsidRDefault="009A619A" w:rsidP="003C672A">
            <w:pPr>
              <w:pStyle w:val="TableParagraph"/>
              <w:spacing w:before="60"/>
              <w:jc w:val="center"/>
              <w:rPr>
                <w:b/>
                <w:sz w:val="15"/>
              </w:rPr>
            </w:pPr>
            <w:r w:rsidRPr="00396D61">
              <w:rPr>
                <w:b/>
                <w:sz w:val="15"/>
              </w:rPr>
              <w:t>STT</w:t>
            </w:r>
          </w:p>
        </w:tc>
        <w:tc>
          <w:tcPr>
            <w:tcW w:w="2845" w:type="dxa"/>
          </w:tcPr>
          <w:p w14:paraId="4FF6C542" w14:textId="77777777" w:rsidR="009A619A" w:rsidRPr="00396D61" w:rsidRDefault="009A619A" w:rsidP="003C672A">
            <w:pPr>
              <w:pStyle w:val="TableParagraph"/>
              <w:spacing w:before="60"/>
              <w:jc w:val="center"/>
              <w:rPr>
                <w:b/>
                <w:sz w:val="15"/>
              </w:rPr>
            </w:pPr>
            <w:r w:rsidRPr="00396D61">
              <w:rPr>
                <w:b/>
                <w:sz w:val="15"/>
              </w:rPr>
              <w:t>Nội</w:t>
            </w:r>
            <w:r w:rsidRPr="00396D61">
              <w:rPr>
                <w:b/>
                <w:spacing w:val="6"/>
                <w:sz w:val="15"/>
              </w:rPr>
              <w:t xml:space="preserve"> </w:t>
            </w:r>
            <w:r w:rsidRPr="00396D61">
              <w:rPr>
                <w:b/>
                <w:sz w:val="15"/>
              </w:rPr>
              <w:t>dung</w:t>
            </w:r>
            <w:r w:rsidRPr="00396D61">
              <w:rPr>
                <w:b/>
                <w:spacing w:val="4"/>
                <w:sz w:val="15"/>
              </w:rPr>
              <w:t xml:space="preserve"> </w:t>
            </w:r>
            <w:r w:rsidRPr="00396D61">
              <w:rPr>
                <w:b/>
                <w:sz w:val="15"/>
              </w:rPr>
              <w:t>công</w:t>
            </w:r>
            <w:r w:rsidRPr="00396D61">
              <w:rPr>
                <w:b/>
                <w:spacing w:val="5"/>
                <w:sz w:val="15"/>
              </w:rPr>
              <w:t xml:space="preserve"> </w:t>
            </w:r>
            <w:r w:rsidRPr="00396D61">
              <w:rPr>
                <w:b/>
                <w:sz w:val="15"/>
              </w:rPr>
              <w:t>việc</w:t>
            </w:r>
          </w:p>
        </w:tc>
        <w:tc>
          <w:tcPr>
            <w:tcW w:w="992" w:type="dxa"/>
          </w:tcPr>
          <w:p w14:paraId="48FA4440" w14:textId="77777777" w:rsidR="009A619A" w:rsidRPr="00396D61" w:rsidRDefault="009A619A" w:rsidP="003C672A">
            <w:pPr>
              <w:pStyle w:val="TableParagraph"/>
              <w:spacing w:before="60"/>
              <w:jc w:val="center"/>
              <w:rPr>
                <w:b/>
                <w:sz w:val="15"/>
              </w:rPr>
            </w:pPr>
            <w:r w:rsidRPr="00396D61">
              <w:rPr>
                <w:b/>
                <w:sz w:val="15"/>
              </w:rPr>
              <w:t>ĐVT</w:t>
            </w:r>
          </w:p>
        </w:tc>
        <w:tc>
          <w:tcPr>
            <w:tcW w:w="981" w:type="dxa"/>
          </w:tcPr>
          <w:p w14:paraId="44192BD5" w14:textId="77777777" w:rsidR="009A619A" w:rsidRPr="00396D61" w:rsidRDefault="009A619A" w:rsidP="003C672A">
            <w:pPr>
              <w:pStyle w:val="TableParagraph"/>
              <w:spacing w:before="60"/>
              <w:rPr>
                <w:b/>
                <w:sz w:val="15"/>
              </w:rPr>
            </w:pPr>
            <w:r w:rsidRPr="00396D61">
              <w:rPr>
                <w:b/>
                <w:sz w:val="15"/>
              </w:rPr>
              <w:t>Định</w:t>
            </w:r>
            <w:r w:rsidRPr="00396D61">
              <w:rPr>
                <w:b/>
                <w:sz w:val="15"/>
                <w:lang w:val="en-US"/>
              </w:rPr>
              <w:t xml:space="preserve"> </w:t>
            </w:r>
            <w:r w:rsidRPr="00396D61">
              <w:rPr>
                <w:b/>
                <w:sz w:val="15"/>
              </w:rPr>
              <w:t>biên</w:t>
            </w:r>
          </w:p>
        </w:tc>
        <w:tc>
          <w:tcPr>
            <w:tcW w:w="874" w:type="dxa"/>
          </w:tcPr>
          <w:p w14:paraId="14B36964" w14:textId="77777777" w:rsidR="009A619A" w:rsidRPr="00396D61" w:rsidRDefault="009A619A" w:rsidP="003C672A">
            <w:pPr>
              <w:pStyle w:val="TableParagraph"/>
              <w:rPr>
                <w:b/>
                <w:sz w:val="15"/>
              </w:rPr>
            </w:pPr>
            <w:r w:rsidRPr="00396D61">
              <w:rPr>
                <w:b/>
                <w:sz w:val="15"/>
              </w:rPr>
              <w:t>Định</w:t>
            </w:r>
            <w:r w:rsidRPr="00396D61">
              <w:rPr>
                <w:b/>
                <w:sz w:val="15"/>
                <w:lang w:val="en-US"/>
              </w:rPr>
              <w:t xml:space="preserve"> </w:t>
            </w:r>
            <w:r w:rsidRPr="00396D61">
              <w:rPr>
                <w:b/>
                <w:sz w:val="15"/>
              </w:rPr>
              <w:t>mức</w:t>
            </w:r>
          </w:p>
          <w:p w14:paraId="41DEE118" w14:textId="77777777" w:rsidR="009A619A" w:rsidRPr="00396D61" w:rsidRDefault="009A619A" w:rsidP="003C672A">
            <w:pPr>
              <w:pStyle w:val="TableParagraph"/>
              <w:jc w:val="center"/>
              <w:rPr>
                <w:b/>
                <w:sz w:val="15"/>
                <w:lang w:val="en-US"/>
              </w:rPr>
            </w:pPr>
            <w:r w:rsidRPr="00396D61">
              <w:rPr>
                <w:bCs/>
                <w:sz w:val="12"/>
                <w:szCs w:val="12"/>
              </w:rPr>
              <w:t>(công/ĐVT)</w:t>
            </w:r>
          </w:p>
        </w:tc>
        <w:tc>
          <w:tcPr>
            <w:tcW w:w="583" w:type="dxa"/>
          </w:tcPr>
          <w:p w14:paraId="1E6E1F4D" w14:textId="77777777" w:rsidR="009A619A" w:rsidRPr="00396D61" w:rsidRDefault="009A619A" w:rsidP="003C672A">
            <w:pPr>
              <w:pStyle w:val="TableParagraph"/>
              <w:spacing w:before="60"/>
              <w:jc w:val="center"/>
              <w:rPr>
                <w:b/>
                <w:sz w:val="15"/>
              </w:rPr>
            </w:pPr>
            <w:r w:rsidRPr="00396D61">
              <w:rPr>
                <w:b/>
                <w:sz w:val="15"/>
              </w:rPr>
              <w:t>STT</w:t>
            </w:r>
          </w:p>
        </w:tc>
        <w:tc>
          <w:tcPr>
            <w:tcW w:w="2933" w:type="dxa"/>
          </w:tcPr>
          <w:p w14:paraId="01B38EB0" w14:textId="77777777" w:rsidR="009A619A" w:rsidRPr="00396D61" w:rsidRDefault="009A619A" w:rsidP="003C672A">
            <w:pPr>
              <w:pStyle w:val="TableParagraph"/>
              <w:spacing w:before="60"/>
              <w:jc w:val="center"/>
              <w:rPr>
                <w:b/>
                <w:sz w:val="15"/>
              </w:rPr>
            </w:pPr>
            <w:r w:rsidRPr="00396D61">
              <w:rPr>
                <w:b/>
                <w:sz w:val="15"/>
              </w:rPr>
              <w:t>Nội</w:t>
            </w:r>
            <w:r w:rsidRPr="00396D61">
              <w:rPr>
                <w:b/>
                <w:spacing w:val="6"/>
                <w:sz w:val="15"/>
              </w:rPr>
              <w:t xml:space="preserve"> </w:t>
            </w:r>
            <w:r w:rsidRPr="00396D61">
              <w:rPr>
                <w:b/>
                <w:sz w:val="15"/>
              </w:rPr>
              <w:t>dung</w:t>
            </w:r>
            <w:r w:rsidRPr="00396D61">
              <w:rPr>
                <w:b/>
                <w:spacing w:val="4"/>
                <w:sz w:val="15"/>
              </w:rPr>
              <w:t xml:space="preserve"> </w:t>
            </w:r>
            <w:r w:rsidRPr="00396D61">
              <w:rPr>
                <w:b/>
                <w:sz w:val="15"/>
              </w:rPr>
              <w:t>công</w:t>
            </w:r>
            <w:r w:rsidRPr="00396D61">
              <w:rPr>
                <w:b/>
                <w:spacing w:val="5"/>
                <w:sz w:val="15"/>
              </w:rPr>
              <w:t xml:space="preserve"> </w:t>
            </w:r>
            <w:r w:rsidRPr="00396D61">
              <w:rPr>
                <w:b/>
                <w:sz w:val="15"/>
              </w:rPr>
              <w:t>việc</w:t>
            </w:r>
          </w:p>
        </w:tc>
        <w:tc>
          <w:tcPr>
            <w:tcW w:w="992" w:type="dxa"/>
          </w:tcPr>
          <w:p w14:paraId="6075B4E0" w14:textId="77777777" w:rsidR="009A619A" w:rsidRPr="00396D61" w:rsidRDefault="009A619A" w:rsidP="003C672A">
            <w:pPr>
              <w:pStyle w:val="TableParagraph"/>
              <w:spacing w:before="60"/>
              <w:jc w:val="center"/>
              <w:rPr>
                <w:b/>
                <w:sz w:val="15"/>
              </w:rPr>
            </w:pPr>
            <w:r w:rsidRPr="00396D61">
              <w:rPr>
                <w:b/>
                <w:sz w:val="15"/>
              </w:rPr>
              <w:t>ĐVT</w:t>
            </w:r>
          </w:p>
        </w:tc>
        <w:tc>
          <w:tcPr>
            <w:tcW w:w="971" w:type="dxa"/>
          </w:tcPr>
          <w:p w14:paraId="1EA8E566" w14:textId="77777777" w:rsidR="009A619A" w:rsidRPr="00396D61" w:rsidRDefault="009A619A" w:rsidP="003C672A">
            <w:pPr>
              <w:pStyle w:val="TableParagraph"/>
              <w:spacing w:before="60"/>
              <w:jc w:val="center"/>
              <w:rPr>
                <w:b/>
                <w:sz w:val="15"/>
              </w:rPr>
            </w:pPr>
            <w:r w:rsidRPr="00396D61">
              <w:rPr>
                <w:b/>
                <w:sz w:val="15"/>
              </w:rPr>
              <w:t>Định</w:t>
            </w:r>
            <w:r w:rsidRPr="00396D61">
              <w:rPr>
                <w:b/>
                <w:sz w:val="15"/>
                <w:lang w:val="en-US"/>
              </w:rPr>
              <w:t xml:space="preserve"> </w:t>
            </w:r>
            <w:r w:rsidRPr="00396D61">
              <w:rPr>
                <w:b/>
                <w:sz w:val="15"/>
              </w:rPr>
              <w:t>biên</w:t>
            </w:r>
          </w:p>
        </w:tc>
        <w:tc>
          <w:tcPr>
            <w:tcW w:w="888" w:type="dxa"/>
          </w:tcPr>
          <w:p w14:paraId="50753360" w14:textId="77777777" w:rsidR="009A619A" w:rsidRPr="00396D61" w:rsidRDefault="009A619A" w:rsidP="003C672A">
            <w:pPr>
              <w:pStyle w:val="TableParagraph"/>
              <w:jc w:val="center"/>
              <w:rPr>
                <w:b/>
                <w:sz w:val="15"/>
              </w:rPr>
            </w:pPr>
            <w:r w:rsidRPr="00396D61">
              <w:rPr>
                <w:b/>
                <w:sz w:val="15"/>
              </w:rPr>
              <w:t>Định</w:t>
            </w:r>
            <w:r w:rsidRPr="00396D61">
              <w:rPr>
                <w:b/>
                <w:sz w:val="15"/>
                <w:lang w:val="en-US"/>
              </w:rPr>
              <w:t xml:space="preserve"> </w:t>
            </w:r>
            <w:r w:rsidRPr="00396D61">
              <w:rPr>
                <w:b/>
                <w:sz w:val="15"/>
              </w:rPr>
              <w:t>mức</w:t>
            </w:r>
          </w:p>
          <w:p w14:paraId="3B40C1FE" w14:textId="77777777" w:rsidR="009A619A" w:rsidRPr="00396D61" w:rsidRDefault="009A619A" w:rsidP="003C672A">
            <w:pPr>
              <w:pStyle w:val="TableParagraph"/>
              <w:jc w:val="center"/>
              <w:rPr>
                <w:b/>
                <w:sz w:val="15"/>
                <w:lang w:val="en-US"/>
              </w:rPr>
            </w:pPr>
            <w:r w:rsidRPr="00396D61">
              <w:rPr>
                <w:bCs/>
                <w:sz w:val="12"/>
                <w:szCs w:val="12"/>
              </w:rPr>
              <w:t>(công/ĐVT)</w:t>
            </w:r>
          </w:p>
        </w:tc>
        <w:tc>
          <w:tcPr>
            <w:tcW w:w="2669" w:type="dxa"/>
          </w:tcPr>
          <w:p w14:paraId="3E5EF821" w14:textId="77777777" w:rsidR="009A619A" w:rsidRPr="00396D61" w:rsidRDefault="009A619A" w:rsidP="003C672A">
            <w:pPr>
              <w:pStyle w:val="TableParagraph"/>
              <w:jc w:val="center"/>
              <w:rPr>
                <w:b/>
                <w:sz w:val="15"/>
              </w:rPr>
            </w:pPr>
            <w:r w:rsidRPr="00396D61">
              <w:rPr>
                <w:b/>
                <w:sz w:val="15"/>
              </w:rPr>
              <w:t>Cơ</w:t>
            </w:r>
            <w:r w:rsidRPr="00396D61">
              <w:rPr>
                <w:b/>
                <w:spacing w:val="5"/>
                <w:sz w:val="15"/>
              </w:rPr>
              <w:t xml:space="preserve"> </w:t>
            </w:r>
            <w:r w:rsidRPr="00396D61">
              <w:rPr>
                <w:b/>
                <w:sz w:val="15"/>
              </w:rPr>
              <w:t>sở</w:t>
            </w:r>
            <w:r w:rsidRPr="00396D61">
              <w:rPr>
                <w:b/>
                <w:spacing w:val="6"/>
                <w:sz w:val="15"/>
              </w:rPr>
              <w:t xml:space="preserve"> </w:t>
            </w:r>
            <w:r w:rsidRPr="00396D61">
              <w:rPr>
                <w:b/>
                <w:sz w:val="15"/>
              </w:rPr>
              <w:t>xây dựng</w:t>
            </w:r>
          </w:p>
          <w:p w14:paraId="5C61CF12" w14:textId="77777777" w:rsidR="009A619A" w:rsidRPr="00396D61" w:rsidRDefault="009A619A" w:rsidP="003C672A">
            <w:pPr>
              <w:pStyle w:val="TableParagraph"/>
              <w:jc w:val="center"/>
              <w:rPr>
                <w:b/>
                <w:sz w:val="15"/>
              </w:rPr>
            </w:pPr>
            <w:r w:rsidRPr="00396D61">
              <w:rPr>
                <w:b/>
                <w:sz w:val="15"/>
              </w:rPr>
              <w:t>định</w:t>
            </w:r>
            <w:r w:rsidRPr="00396D61">
              <w:rPr>
                <w:b/>
                <w:spacing w:val="6"/>
                <w:sz w:val="15"/>
              </w:rPr>
              <w:t xml:space="preserve"> </w:t>
            </w:r>
            <w:r w:rsidRPr="00396D61">
              <w:rPr>
                <w:b/>
                <w:sz w:val="15"/>
              </w:rPr>
              <w:t>mức</w:t>
            </w:r>
          </w:p>
        </w:tc>
      </w:tr>
      <w:tr w:rsidR="009A619A" w:rsidRPr="00396D61" w14:paraId="7CF4A529" w14:textId="77777777" w:rsidTr="003C672A">
        <w:trPr>
          <w:trHeight w:val="301"/>
        </w:trPr>
        <w:tc>
          <w:tcPr>
            <w:tcW w:w="568" w:type="dxa"/>
          </w:tcPr>
          <w:p w14:paraId="70DF5E9C" w14:textId="77777777" w:rsidR="009A619A" w:rsidRPr="00396D61" w:rsidRDefault="009A619A" w:rsidP="003C672A">
            <w:pPr>
              <w:pStyle w:val="TableParagraph"/>
              <w:spacing w:before="60"/>
              <w:jc w:val="center"/>
              <w:rPr>
                <w:sz w:val="15"/>
              </w:rPr>
            </w:pPr>
            <w:r w:rsidRPr="00396D61">
              <w:rPr>
                <w:w w:val="102"/>
                <w:sz w:val="15"/>
              </w:rPr>
              <w:t>1</w:t>
            </w:r>
          </w:p>
        </w:tc>
        <w:tc>
          <w:tcPr>
            <w:tcW w:w="2845" w:type="dxa"/>
          </w:tcPr>
          <w:p w14:paraId="443D8693" w14:textId="77777777" w:rsidR="009A619A" w:rsidRPr="00396D61" w:rsidRDefault="009A619A" w:rsidP="003C672A">
            <w:pPr>
              <w:pStyle w:val="TableParagraph"/>
              <w:spacing w:before="60"/>
              <w:jc w:val="both"/>
              <w:rPr>
                <w:sz w:val="15"/>
              </w:rPr>
            </w:pPr>
            <w:r w:rsidRPr="00396D61">
              <w:rPr>
                <w:sz w:val="15"/>
              </w:rPr>
              <w:t>Công</w:t>
            </w:r>
            <w:r w:rsidRPr="00396D61">
              <w:rPr>
                <w:spacing w:val="-4"/>
                <w:sz w:val="15"/>
              </w:rPr>
              <w:t xml:space="preserve"> </w:t>
            </w:r>
            <w:r w:rsidRPr="00396D61">
              <w:rPr>
                <w:sz w:val="15"/>
              </w:rPr>
              <w:t>tác</w:t>
            </w:r>
            <w:r w:rsidRPr="00396D61">
              <w:rPr>
                <w:spacing w:val="-1"/>
                <w:sz w:val="15"/>
              </w:rPr>
              <w:t xml:space="preserve"> </w:t>
            </w:r>
            <w:r w:rsidRPr="00396D61">
              <w:rPr>
                <w:sz w:val="15"/>
              </w:rPr>
              <w:t>chuẩn</w:t>
            </w:r>
            <w:r w:rsidRPr="00396D61">
              <w:rPr>
                <w:spacing w:val="-4"/>
                <w:sz w:val="15"/>
              </w:rPr>
              <w:t xml:space="preserve"> </w:t>
            </w:r>
            <w:r w:rsidRPr="00396D61">
              <w:rPr>
                <w:sz w:val="15"/>
              </w:rPr>
              <w:t>bị</w:t>
            </w:r>
          </w:p>
        </w:tc>
        <w:tc>
          <w:tcPr>
            <w:tcW w:w="992" w:type="dxa"/>
          </w:tcPr>
          <w:p w14:paraId="076091A5" w14:textId="77777777" w:rsidR="009A619A" w:rsidRPr="00396D61" w:rsidRDefault="009A619A" w:rsidP="003C672A">
            <w:pPr>
              <w:pStyle w:val="TableParagraph"/>
              <w:spacing w:before="60"/>
              <w:jc w:val="center"/>
              <w:rPr>
                <w:sz w:val="14"/>
              </w:rPr>
            </w:pPr>
          </w:p>
        </w:tc>
        <w:tc>
          <w:tcPr>
            <w:tcW w:w="981" w:type="dxa"/>
          </w:tcPr>
          <w:p w14:paraId="1EC00B0F" w14:textId="77777777" w:rsidR="009A619A" w:rsidRPr="00396D61" w:rsidRDefault="009A619A" w:rsidP="003C672A">
            <w:pPr>
              <w:pStyle w:val="TableParagraph"/>
              <w:spacing w:before="60"/>
              <w:jc w:val="center"/>
              <w:rPr>
                <w:sz w:val="14"/>
              </w:rPr>
            </w:pPr>
          </w:p>
        </w:tc>
        <w:tc>
          <w:tcPr>
            <w:tcW w:w="874" w:type="dxa"/>
          </w:tcPr>
          <w:p w14:paraId="4875070E" w14:textId="77777777" w:rsidR="009A619A" w:rsidRPr="00396D61" w:rsidRDefault="009A619A" w:rsidP="003C672A">
            <w:pPr>
              <w:pStyle w:val="TableParagraph"/>
              <w:spacing w:before="60"/>
              <w:jc w:val="center"/>
              <w:rPr>
                <w:sz w:val="14"/>
              </w:rPr>
            </w:pPr>
          </w:p>
        </w:tc>
        <w:tc>
          <w:tcPr>
            <w:tcW w:w="583" w:type="dxa"/>
          </w:tcPr>
          <w:p w14:paraId="4C9C7E4D" w14:textId="77777777" w:rsidR="009A619A" w:rsidRPr="00396D61" w:rsidRDefault="009A619A" w:rsidP="003C672A">
            <w:pPr>
              <w:pStyle w:val="TableParagraph"/>
              <w:spacing w:before="60"/>
              <w:jc w:val="center"/>
              <w:rPr>
                <w:sz w:val="14"/>
              </w:rPr>
            </w:pPr>
            <w:r w:rsidRPr="00396D61">
              <w:rPr>
                <w:w w:val="102"/>
                <w:sz w:val="15"/>
              </w:rPr>
              <w:t>1</w:t>
            </w:r>
          </w:p>
        </w:tc>
        <w:tc>
          <w:tcPr>
            <w:tcW w:w="2933" w:type="dxa"/>
          </w:tcPr>
          <w:p w14:paraId="2AA61E20" w14:textId="77777777" w:rsidR="009A619A" w:rsidRPr="00396D61" w:rsidRDefault="009A619A" w:rsidP="003C672A">
            <w:pPr>
              <w:pStyle w:val="TableParagraph"/>
              <w:spacing w:before="60"/>
              <w:jc w:val="both"/>
              <w:rPr>
                <w:sz w:val="14"/>
              </w:rPr>
            </w:pPr>
            <w:r w:rsidRPr="00396D61">
              <w:rPr>
                <w:sz w:val="15"/>
              </w:rPr>
              <w:t>Công</w:t>
            </w:r>
            <w:r w:rsidRPr="00396D61">
              <w:rPr>
                <w:spacing w:val="-4"/>
                <w:sz w:val="15"/>
              </w:rPr>
              <w:t xml:space="preserve"> </w:t>
            </w:r>
            <w:r w:rsidRPr="00396D61">
              <w:rPr>
                <w:sz w:val="15"/>
              </w:rPr>
              <w:t>tác</w:t>
            </w:r>
            <w:r w:rsidRPr="00396D61">
              <w:rPr>
                <w:spacing w:val="-1"/>
                <w:sz w:val="15"/>
              </w:rPr>
              <w:t xml:space="preserve"> </w:t>
            </w:r>
            <w:r w:rsidRPr="00396D61">
              <w:rPr>
                <w:sz w:val="15"/>
              </w:rPr>
              <w:t>chuẩn</w:t>
            </w:r>
            <w:r w:rsidRPr="00396D61">
              <w:rPr>
                <w:spacing w:val="-4"/>
                <w:sz w:val="15"/>
              </w:rPr>
              <w:t xml:space="preserve"> </w:t>
            </w:r>
            <w:r w:rsidRPr="00396D61">
              <w:rPr>
                <w:sz w:val="15"/>
              </w:rPr>
              <w:t>bị</w:t>
            </w:r>
          </w:p>
        </w:tc>
        <w:tc>
          <w:tcPr>
            <w:tcW w:w="992" w:type="dxa"/>
          </w:tcPr>
          <w:p w14:paraId="41DE7669" w14:textId="77777777" w:rsidR="009A619A" w:rsidRPr="00396D61" w:rsidRDefault="009A619A" w:rsidP="003C672A">
            <w:pPr>
              <w:pStyle w:val="TableParagraph"/>
              <w:spacing w:before="60"/>
              <w:jc w:val="center"/>
              <w:rPr>
                <w:sz w:val="14"/>
              </w:rPr>
            </w:pPr>
          </w:p>
        </w:tc>
        <w:tc>
          <w:tcPr>
            <w:tcW w:w="971" w:type="dxa"/>
          </w:tcPr>
          <w:p w14:paraId="0E716A3F" w14:textId="77777777" w:rsidR="009A619A" w:rsidRPr="00396D61" w:rsidRDefault="009A619A" w:rsidP="003C672A">
            <w:pPr>
              <w:pStyle w:val="TableParagraph"/>
              <w:spacing w:before="60"/>
              <w:jc w:val="center"/>
              <w:rPr>
                <w:sz w:val="14"/>
              </w:rPr>
            </w:pPr>
          </w:p>
        </w:tc>
        <w:tc>
          <w:tcPr>
            <w:tcW w:w="888" w:type="dxa"/>
          </w:tcPr>
          <w:p w14:paraId="3005AD08" w14:textId="77777777" w:rsidR="009A619A" w:rsidRPr="00396D61" w:rsidRDefault="009A619A" w:rsidP="003C672A">
            <w:pPr>
              <w:pStyle w:val="TableParagraph"/>
              <w:spacing w:before="60"/>
              <w:jc w:val="center"/>
              <w:rPr>
                <w:sz w:val="14"/>
              </w:rPr>
            </w:pPr>
          </w:p>
        </w:tc>
        <w:tc>
          <w:tcPr>
            <w:tcW w:w="2669" w:type="dxa"/>
          </w:tcPr>
          <w:p w14:paraId="64CBE3F2" w14:textId="77777777" w:rsidR="009A619A" w:rsidRPr="00396D61" w:rsidRDefault="009A619A" w:rsidP="003C672A">
            <w:pPr>
              <w:pStyle w:val="TableParagraph"/>
              <w:spacing w:before="60"/>
              <w:ind w:left="28" w:right="28"/>
              <w:jc w:val="both"/>
              <w:rPr>
                <w:sz w:val="14"/>
              </w:rPr>
            </w:pPr>
          </w:p>
        </w:tc>
      </w:tr>
      <w:tr w:rsidR="009A619A" w:rsidRPr="00396D61" w14:paraId="2B227549" w14:textId="77777777" w:rsidTr="003C672A">
        <w:trPr>
          <w:trHeight w:val="2202"/>
        </w:trPr>
        <w:tc>
          <w:tcPr>
            <w:tcW w:w="568" w:type="dxa"/>
          </w:tcPr>
          <w:p w14:paraId="50710576" w14:textId="77777777" w:rsidR="009A619A" w:rsidRPr="00396D61" w:rsidRDefault="009A619A" w:rsidP="003C672A">
            <w:pPr>
              <w:pStyle w:val="TableParagraph"/>
              <w:spacing w:before="60"/>
              <w:jc w:val="center"/>
              <w:rPr>
                <w:sz w:val="15"/>
              </w:rPr>
            </w:pPr>
            <w:r w:rsidRPr="00396D61">
              <w:rPr>
                <w:sz w:val="15"/>
              </w:rPr>
              <w:t>1.1</w:t>
            </w:r>
          </w:p>
          <w:p w14:paraId="1AEB6B8B" w14:textId="77777777" w:rsidR="009A619A" w:rsidRPr="00396D61" w:rsidRDefault="009A619A" w:rsidP="003C672A">
            <w:pPr>
              <w:pStyle w:val="TableParagraph"/>
              <w:spacing w:before="60"/>
              <w:jc w:val="center"/>
              <w:rPr>
                <w:b/>
                <w:sz w:val="16"/>
              </w:rPr>
            </w:pPr>
          </w:p>
          <w:p w14:paraId="548967A5" w14:textId="77777777" w:rsidR="009A619A" w:rsidRPr="00396D61" w:rsidRDefault="009A619A" w:rsidP="003C672A">
            <w:pPr>
              <w:pStyle w:val="TableParagraph"/>
              <w:spacing w:before="60"/>
              <w:jc w:val="center"/>
              <w:rPr>
                <w:b/>
                <w:sz w:val="15"/>
              </w:rPr>
            </w:pPr>
          </w:p>
          <w:p w14:paraId="365A0EF7" w14:textId="77777777" w:rsidR="009A619A" w:rsidRPr="00396D61" w:rsidRDefault="009A619A" w:rsidP="003C672A">
            <w:pPr>
              <w:pStyle w:val="TableParagraph"/>
              <w:spacing w:before="60"/>
              <w:jc w:val="center"/>
              <w:rPr>
                <w:sz w:val="15"/>
              </w:rPr>
            </w:pPr>
          </w:p>
        </w:tc>
        <w:tc>
          <w:tcPr>
            <w:tcW w:w="2845" w:type="dxa"/>
          </w:tcPr>
          <w:p w14:paraId="37FCF465" w14:textId="77777777" w:rsidR="009A619A" w:rsidRPr="00396D61" w:rsidRDefault="009A619A" w:rsidP="003C672A">
            <w:pPr>
              <w:pStyle w:val="TableParagraph"/>
              <w:spacing w:before="60"/>
              <w:jc w:val="both"/>
              <w:rPr>
                <w:sz w:val="15"/>
              </w:rPr>
            </w:pPr>
            <w:r w:rsidRPr="00396D61">
              <w:rPr>
                <w:sz w:val="15"/>
              </w:rPr>
              <w:t>Thu</w:t>
            </w:r>
            <w:r w:rsidRPr="00396D61">
              <w:rPr>
                <w:spacing w:val="-2"/>
                <w:sz w:val="15"/>
              </w:rPr>
              <w:t xml:space="preserve"> </w:t>
            </w:r>
            <w:r w:rsidRPr="00396D61">
              <w:rPr>
                <w:sz w:val="15"/>
              </w:rPr>
              <w:t>thập</w:t>
            </w:r>
            <w:r w:rsidRPr="00396D61">
              <w:rPr>
                <w:spacing w:val="2"/>
                <w:sz w:val="15"/>
              </w:rPr>
              <w:t xml:space="preserve"> </w:t>
            </w:r>
            <w:r w:rsidRPr="00396D61">
              <w:rPr>
                <w:sz w:val="15"/>
              </w:rPr>
              <w:t>các</w:t>
            </w:r>
            <w:r w:rsidRPr="00396D61">
              <w:rPr>
                <w:spacing w:val="1"/>
                <w:sz w:val="15"/>
              </w:rPr>
              <w:t xml:space="preserve"> </w:t>
            </w:r>
            <w:r w:rsidRPr="00396D61">
              <w:rPr>
                <w:sz w:val="15"/>
              </w:rPr>
              <w:t>hồ</w:t>
            </w:r>
            <w:r w:rsidRPr="00396D61">
              <w:rPr>
                <w:spacing w:val="2"/>
                <w:sz w:val="15"/>
              </w:rPr>
              <w:t xml:space="preserve"> </w:t>
            </w:r>
            <w:r w:rsidRPr="00396D61">
              <w:rPr>
                <w:sz w:val="15"/>
              </w:rPr>
              <w:t>sơ,</w:t>
            </w:r>
            <w:r w:rsidRPr="00396D61">
              <w:rPr>
                <w:spacing w:val="2"/>
                <w:sz w:val="15"/>
              </w:rPr>
              <w:t xml:space="preserve"> </w:t>
            </w:r>
            <w:r w:rsidRPr="00396D61">
              <w:rPr>
                <w:sz w:val="15"/>
              </w:rPr>
              <w:t>tài</w:t>
            </w:r>
            <w:r w:rsidRPr="00396D61">
              <w:rPr>
                <w:spacing w:val="3"/>
                <w:sz w:val="15"/>
              </w:rPr>
              <w:t xml:space="preserve"> </w:t>
            </w:r>
            <w:r w:rsidRPr="00396D61">
              <w:rPr>
                <w:sz w:val="15"/>
              </w:rPr>
              <w:t>liệu,</w:t>
            </w:r>
            <w:r w:rsidRPr="00396D61">
              <w:rPr>
                <w:spacing w:val="2"/>
                <w:sz w:val="15"/>
              </w:rPr>
              <w:t xml:space="preserve"> </w:t>
            </w:r>
            <w:r w:rsidRPr="00396D61">
              <w:rPr>
                <w:sz w:val="15"/>
              </w:rPr>
              <w:t>bản</w:t>
            </w:r>
            <w:r w:rsidRPr="00396D61">
              <w:rPr>
                <w:spacing w:val="1"/>
                <w:sz w:val="15"/>
              </w:rPr>
              <w:t xml:space="preserve"> </w:t>
            </w:r>
            <w:r w:rsidRPr="00396D61">
              <w:rPr>
                <w:sz w:val="15"/>
              </w:rPr>
              <w:t>đồ, số liệu liên quan đến biến động</w:t>
            </w:r>
            <w:r w:rsidRPr="00396D61">
              <w:rPr>
                <w:spacing w:val="-35"/>
                <w:sz w:val="15"/>
              </w:rPr>
              <w:t xml:space="preserve"> </w:t>
            </w:r>
            <w:r w:rsidRPr="00396D61">
              <w:rPr>
                <w:sz w:val="15"/>
              </w:rPr>
              <w:t>đất đai trong năm thống kê trên địa</w:t>
            </w:r>
            <w:r w:rsidRPr="00396D61">
              <w:rPr>
                <w:spacing w:val="-35"/>
                <w:sz w:val="15"/>
              </w:rPr>
              <w:t xml:space="preserve"> </w:t>
            </w:r>
            <w:r w:rsidRPr="00396D61">
              <w:rPr>
                <w:sz w:val="15"/>
              </w:rPr>
              <w:t>bàn cấp xã, hồ sơ địa giới đơn vị</w:t>
            </w:r>
            <w:r w:rsidRPr="00396D61">
              <w:rPr>
                <w:spacing w:val="1"/>
                <w:sz w:val="15"/>
              </w:rPr>
              <w:t xml:space="preserve"> </w:t>
            </w:r>
            <w:r w:rsidRPr="00396D61">
              <w:rPr>
                <w:sz w:val="15"/>
              </w:rPr>
              <w:t>hành chính cấp xã; số liệu kiểm kê</w:t>
            </w:r>
            <w:r w:rsidRPr="00396D61">
              <w:rPr>
                <w:spacing w:val="-35"/>
                <w:sz w:val="15"/>
              </w:rPr>
              <w:t xml:space="preserve"> </w:t>
            </w:r>
            <w:r w:rsidRPr="00396D61">
              <w:rPr>
                <w:sz w:val="15"/>
              </w:rPr>
              <w:t>đất</w:t>
            </w:r>
            <w:r w:rsidRPr="00396D61">
              <w:rPr>
                <w:spacing w:val="2"/>
                <w:sz w:val="15"/>
              </w:rPr>
              <w:t xml:space="preserve"> </w:t>
            </w:r>
            <w:r w:rsidRPr="00396D61">
              <w:rPr>
                <w:sz w:val="15"/>
              </w:rPr>
              <w:t>đai</w:t>
            </w:r>
            <w:r w:rsidRPr="00396D61">
              <w:rPr>
                <w:spacing w:val="2"/>
                <w:sz w:val="15"/>
              </w:rPr>
              <w:t xml:space="preserve"> </w:t>
            </w:r>
            <w:r w:rsidRPr="00396D61">
              <w:rPr>
                <w:sz w:val="15"/>
              </w:rPr>
              <w:t>của kỳ</w:t>
            </w:r>
            <w:r w:rsidRPr="00396D61">
              <w:rPr>
                <w:spacing w:val="-3"/>
                <w:sz w:val="15"/>
              </w:rPr>
              <w:t xml:space="preserve"> </w:t>
            </w:r>
            <w:r w:rsidRPr="00396D61">
              <w:rPr>
                <w:sz w:val="15"/>
              </w:rPr>
              <w:t>trước</w:t>
            </w:r>
            <w:r w:rsidRPr="00396D61">
              <w:rPr>
                <w:spacing w:val="1"/>
                <w:sz w:val="15"/>
              </w:rPr>
              <w:t xml:space="preserve"> </w:t>
            </w:r>
            <w:r w:rsidRPr="00396D61">
              <w:rPr>
                <w:sz w:val="15"/>
              </w:rPr>
              <w:t>hoặc số</w:t>
            </w:r>
            <w:r w:rsidRPr="00396D61">
              <w:rPr>
                <w:spacing w:val="1"/>
                <w:sz w:val="15"/>
              </w:rPr>
              <w:t xml:space="preserve"> </w:t>
            </w:r>
            <w:r w:rsidRPr="00396D61">
              <w:rPr>
                <w:sz w:val="15"/>
              </w:rPr>
              <w:t>liệu</w:t>
            </w:r>
            <w:r w:rsidRPr="00396D61">
              <w:rPr>
                <w:spacing w:val="1"/>
                <w:sz w:val="15"/>
              </w:rPr>
              <w:t xml:space="preserve"> </w:t>
            </w:r>
            <w:r w:rsidRPr="00396D61">
              <w:rPr>
                <w:sz w:val="15"/>
              </w:rPr>
              <w:t>thống</w:t>
            </w:r>
            <w:r w:rsidRPr="00396D61">
              <w:rPr>
                <w:spacing w:val="-4"/>
                <w:sz w:val="15"/>
              </w:rPr>
              <w:t xml:space="preserve"> </w:t>
            </w:r>
            <w:r w:rsidRPr="00396D61">
              <w:rPr>
                <w:sz w:val="15"/>
              </w:rPr>
              <w:t>kê đất</w:t>
            </w:r>
            <w:r w:rsidRPr="00396D61">
              <w:rPr>
                <w:spacing w:val="2"/>
                <w:sz w:val="15"/>
              </w:rPr>
              <w:t xml:space="preserve"> </w:t>
            </w:r>
            <w:r w:rsidRPr="00396D61">
              <w:rPr>
                <w:sz w:val="15"/>
              </w:rPr>
              <w:t>đai</w:t>
            </w:r>
            <w:r w:rsidRPr="00396D61">
              <w:rPr>
                <w:spacing w:val="2"/>
                <w:sz w:val="15"/>
              </w:rPr>
              <w:t xml:space="preserve"> </w:t>
            </w:r>
            <w:r w:rsidRPr="00396D61">
              <w:rPr>
                <w:sz w:val="15"/>
              </w:rPr>
              <w:t>được</w:t>
            </w:r>
            <w:r w:rsidRPr="00396D61">
              <w:rPr>
                <w:spacing w:val="1"/>
                <w:sz w:val="15"/>
              </w:rPr>
              <w:t xml:space="preserve"> </w:t>
            </w:r>
            <w:r w:rsidRPr="00396D61">
              <w:rPr>
                <w:sz w:val="15"/>
              </w:rPr>
              <w:t>thực hiện</w:t>
            </w:r>
            <w:r w:rsidRPr="00396D61">
              <w:rPr>
                <w:spacing w:val="1"/>
                <w:sz w:val="15"/>
              </w:rPr>
              <w:t xml:space="preserve"> </w:t>
            </w:r>
            <w:r w:rsidRPr="00396D61">
              <w:rPr>
                <w:sz w:val="15"/>
              </w:rPr>
              <w:t>trong năm trước của cấp xã; tiếp</w:t>
            </w:r>
            <w:r w:rsidRPr="00396D61">
              <w:rPr>
                <w:spacing w:val="1"/>
                <w:sz w:val="15"/>
              </w:rPr>
              <w:t xml:space="preserve"> </w:t>
            </w:r>
            <w:r w:rsidRPr="00396D61">
              <w:rPr>
                <w:sz w:val="15"/>
              </w:rPr>
              <w:t>nhận Danh sách các trường hợp</w:t>
            </w:r>
            <w:r w:rsidRPr="00396D61">
              <w:rPr>
                <w:spacing w:val="1"/>
                <w:sz w:val="15"/>
              </w:rPr>
              <w:t xml:space="preserve"> </w:t>
            </w:r>
            <w:r w:rsidRPr="00396D61">
              <w:rPr>
                <w:sz w:val="15"/>
              </w:rPr>
              <w:t>biến động trong năm thống kê đất</w:t>
            </w:r>
            <w:r w:rsidRPr="00396D61">
              <w:rPr>
                <w:spacing w:val="1"/>
                <w:sz w:val="15"/>
              </w:rPr>
              <w:t xml:space="preserve"> </w:t>
            </w:r>
            <w:r w:rsidRPr="00396D61">
              <w:rPr>
                <w:sz w:val="15"/>
              </w:rPr>
              <w:t>đai</w:t>
            </w:r>
            <w:r w:rsidRPr="00396D61">
              <w:rPr>
                <w:spacing w:val="2"/>
                <w:sz w:val="15"/>
              </w:rPr>
              <w:t xml:space="preserve"> </w:t>
            </w:r>
            <w:r w:rsidRPr="00396D61">
              <w:rPr>
                <w:sz w:val="15"/>
              </w:rPr>
              <w:t>và</w:t>
            </w:r>
            <w:r w:rsidRPr="00396D61">
              <w:rPr>
                <w:spacing w:val="1"/>
                <w:sz w:val="15"/>
              </w:rPr>
              <w:t xml:space="preserve"> </w:t>
            </w:r>
            <w:r w:rsidRPr="00396D61">
              <w:rPr>
                <w:sz w:val="15"/>
              </w:rPr>
              <w:t>kỳ</w:t>
            </w:r>
            <w:r w:rsidRPr="00396D61">
              <w:rPr>
                <w:spacing w:val="-3"/>
                <w:sz w:val="15"/>
              </w:rPr>
              <w:t xml:space="preserve"> </w:t>
            </w:r>
            <w:r w:rsidRPr="00396D61">
              <w:rPr>
                <w:sz w:val="15"/>
              </w:rPr>
              <w:t>kiểm</w:t>
            </w:r>
            <w:r w:rsidRPr="00396D61">
              <w:rPr>
                <w:spacing w:val="-7"/>
                <w:sz w:val="15"/>
              </w:rPr>
              <w:t xml:space="preserve"> </w:t>
            </w:r>
            <w:r w:rsidRPr="00396D61">
              <w:rPr>
                <w:sz w:val="15"/>
              </w:rPr>
              <w:t>kê đất</w:t>
            </w:r>
            <w:r w:rsidRPr="00396D61">
              <w:rPr>
                <w:spacing w:val="3"/>
                <w:sz w:val="15"/>
              </w:rPr>
              <w:t xml:space="preserve"> </w:t>
            </w:r>
            <w:r w:rsidRPr="00396D61">
              <w:rPr>
                <w:sz w:val="15"/>
              </w:rPr>
              <w:t>đai</w:t>
            </w:r>
            <w:r w:rsidRPr="00396D61">
              <w:rPr>
                <w:spacing w:val="3"/>
                <w:sz w:val="15"/>
              </w:rPr>
              <w:t xml:space="preserve"> </w:t>
            </w:r>
            <w:r w:rsidRPr="00396D61">
              <w:rPr>
                <w:sz w:val="15"/>
              </w:rPr>
              <w:t>do</w:t>
            </w:r>
            <w:r w:rsidRPr="00396D61">
              <w:rPr>
                <w:spacing w:val="1"/>
                <w:sz w:val="15"/>
              </w:rPr>
              <w:t xml:space="preserve"> </w:t>
            </w:r>
            <w:r w:rsidRPr="00396D61">
              <w:rPr>
                <w:sz w:val="15"/>
              </w:rPr>
              <w:t>Văn phòng đăng ký đất</w:t>
            </w:r>
            <w:r w:rsidRPr="00396D61">
              <w:rPr>
                <w:spacing w:val="-35"/>
                <w:sz w:val="15"/>
              </w:rPr>
              <w:t xml:space="preserve"> </w:t>
            </w:r>
            <w:r w:rsidRPr="00396D61">
              <w:rPr>
                <w:sz w:val="15"/>
              </w:rPr>
              <w:t>đai chuyển</w:t>
            </w:r>
            <w:r w:rsidRPr="00396D61">
              <w:rPr>
                <w:spacing w:val="-4"/>
                <w:sz w:val="15"/>
              </w:rPr>
              <w:t xml:space="preserve"> </w:t>
            </w:r>
            <w:r w:rsidRPr="00396D61">
              <w:rPr>
                <w:sz w:val="15"/>
              </w:rPr>
              <w:t>đến; Xác định phạm vi thống kê đất đai</w:t>
            </w:r>
            <w:r w:rsidRPr="00396D61">
              <w:rPr>
                <w:spacing w:val="-35"/>
                <w:sz w:val="15"/>
              </w:rPr>
              <w:t xml:space="preserve">          </w:t>
            </w:r>
            <w:r w:rsidRPr="00396D61">
              <w:rPr>
                <w:sz w:val="15"/>
              </w:rPr>
              <w:t>ở cấp xã</w:t>
            </w:r>
          </w:p>
        </w:tc>
        <w:tc>
          <w:tcPr>
            <w:tcW w:w="992" w:type="dxa"/>
          </w:tcPr>
          <w:p w14:paraId="7E389849" w14:textId="77777777" w:rsidR="009A619A" w:rsidRPr="00396D61" w:rsidRDefault="009A619A" w:rsidP="003C672A">
            <w:pPr>
              <w:pStyle w:val="TableParagraph"/>
              <w:spacing w:before="60"/>
              <w:jc w:val="center"/>
              <w:rPr>
                <w:sz w:val="15"/>
              </w:rPr>
            </w:pPr>
            <w:r w:rsidRPr="00396D61">
              <w:rPr>
                <w:sz w:val="15"/>
              </w:rPr>
              <w:t>Bộ/xã</w:t>
            </w:r>
          </w:p>
          <w:p w14:paraId="5C37214D" w14:textId="77777777" w:rsidR="009A619A" w:rsidRPr="00396D61" w:rsidRDefault="009A619A" w:rsidP="003C672A">
            <w:pPr>
              <w:pStyle w:val="TableParagraph"/>
              <w:spacing w:before="60"/>
              <w:jc w:val="center"/>
              <w:rPr>
                <w:b/>
                <w:sz w:val="16"/>
              </w:rPr>
            </w:pPr>
          </w:p>
          <w:p w14:paraId="4A057FAF" w14:textId="77777777" w:rsidR="009A619A" w:rsidRPr="00396D61" w:rsidRDefault="009A619A" w:rsidP="003C672A">
            <w:pPr>
              <w:pStyle w:val="TableParagraph"/>
              <w:spacing w:before="60"/>
              <w:jc w:val="center"/>
              <w:rPr>
                <w:sz w:val="15"/>
              </w:rPr>
            </w:pPr>
          </w:p>
        </w:tc>
        <w:tc>
          <w:tcPr>
            <w:tcW w:w="981" w:type="dxa"/>
          </w:tcPr>
          <w:p w14:paraId="500027F4" w14:textId="77777777" w:rsidR="009A619A" w:rsidRPr="00396D61" w:rsidRDefault="009A619A" w:rsidP="003C672A">
            <w:pPr>
              <w:pStyle w:val="TableParagraph"/>
              <w:spacing w:before="60"/>
              <w:jc w:val="center"/>
              <w:rPr>
                <w:sz w:val="15"/>
              </w:rPr>
            </w:pPr>
            <w:r w:rsidRPr="00396D61">
              <w:rPr>
                <w:sz w:val="15"/>
              </w:rPr>
              <w:t>1ĐCVIV4</w:t>
            </w:r>
          </w:p>
          <w:p w14:paraId="31098B24" w14:textId="77777777" w:rsidR="009A619A" w:rsidRPr="00396D61" w:rsidRDefault="009A619A" w:rsidP="003C672A">
            <w:pPr>
              <w:pStyle w:val="TableParagraph"/>
              <w:spacing w:before="60"/>
              <w:jc w:val="center"/>
              <w:rPr>
                <w:b/>
                <w:sz w:val="16"/>
              </w:rPr>
            </w:pPr>
          </w:p>
          <w:p w14:paraId="562BB334" w14:textId="77777777" w:rsidR="009A619A" w:rsidRPr="00396D61" w:rsidRDefault="009A619A" w:rsidP="003C672A">
            <w:pPr>
              <w:pStyle w:val="TableParagraph"/>
              <w:spacing w:before="60"/>
              <w:rPr>
                <w:sz w:val="15"/>
                <w:lang w:val="en-US"/>
              </w:rPr>
            </w:pPr>
          </w:p>
        </w:tc>
        <w:tc>
          <w:tcPr>
            <w:tcW w:w="874" w:type="dxa"/>
          </w:tcPr>
          <w:p w14:paraId="6586A489" w14:textId="77777777" w:rsidR="009A619A" w:rsidRPr="00396D61" w:rsidRDefault="009A619A" w:rsidP="003C672A">
            <w:pPr>
              <w:pStyle w:val="TableParagraph"/>
              <w:spacing w:before="60"/>
              <w:jc w:val="center"/>
              <w:rPr>
                <w:sz w:val="15"/>
                <w:lang w:val="en-US"/>
              </w:rPr>
            </w:pPr>
            <w:r w:rsidRPr="00396D61">
              <w:rPr>
                <w:sz w:val="15"/>
                <w:lang w:val="en-US"/>
              </w:rPr>
              <w:t>0,9</w:t>
            </w:r>
          </w:p>
          <w:p w14:paraId="79630304" w14:textId="77777777" w:rsidR="009A619A" w:rsidRPr="00396D61" w:rsidRDefault="009A619A" w:rsidP="003C672A">
            <w:pPr>
              <w:pStyle w:val="TableParagraph"/>
              <w:spacing w:before="60"/>
              <w:jc w:val="center"/>
              <w:rPr>
                <w:b/>
                <w:sz w:val="16"/>
              </w:rPr>
            </w:pPr>
          </w:p>
          <w:p w14:paraId="6677BC31" w14:textId="77777777" w:rsidR="009A619A" w:rsidRPr="00396D61" w:rsidRDefault="009A619A" w:rsidP="003C672A">
            <w:pPr>
              <w:pStyle w:val="TableParagraph"/>
              <w:spacing w:before="60"/>
              <w:jc w:val="center"/>
              <w:rPr>
                <w:b/>
                <w:sz w:val="15"/>
              </w:rPr>
            </w:pPr>
          </w:p>
          <w:p w14:paraId="1A7B9ADD" w14:textId="77777777" w:rsidR="009A619A" w:rsidRPr="00396D61" w:rsidRDefault="009A619A" w:rsidP="003C672A">
            <w:pPr>
              <w:pStyle w:val="TableParagraph"/>
              <w:spacing w:before="60"/>
              <w:jc w:val="center"/>
              <w:rPr>
                <w:sz w:val="15"/>
              </w:rPr>
            </w:pPr>
          </w:p>
        </w:tc>
        <w:tc>
          <w:tcPr>
            <w:tcW w:w="583" w:type="dxa"/>
          </w:tcPr>
          <w:p w14:paraId="12F0DBD1" w14:textId="77777777" w:rsidR="009A619A" w:rsidRPr="00396D61" w:rsidRDefault="009A619A" w:rsidP="003C672A">
            <w:pPr>
              <w:pStyle w:val="TableParagraph"/>
              <w:spacing w:before="60"/>
              <w:jc w:val="center"/>
              <w:rPr>
                <w:sz w:val="15"/>
              </w:rPr>
            </w:pPr>
            <w:r w:rsidRPr="00396D61">
              <w:rPr>
                <w:sz w:val="15"/>
              </w:rPr>
              <w:t>1.1</w:t>
            </w:r>
          </w:p>
          <w:p w14:paraId="3D2D9800" w14:textId="77777777" w:rsidR="009A619A" w:rsidRPr="00396D61" w:rsidRDefault="009A619A" w:rsidP="003C672A">
            <w:pPr>
              <w:pStyle w:val="TableParagraph"/>
              <w:spacing w:before="60"/>
              <w:jc w:val="center"/>
              <w:rPr>
                <w:b/>
                <w:sz w:val="16"/>
              </w:rPr>
            </w:pPr>
          </w:p>
          <w:p w14:paraId="192CFEE3" w14:textId="77777777" w:rsidR="009A619A" w:rsidRPr="00396D61" w:rsidRDefault="009A619A" w:rsidP="003C672A">
            <w:pPr>
              <w:pStyle w:val="TableParagraph"/>
              <w:spacing w:before="60"/>
              <w:jc w:val="center"/>
              <w:rPr>
                <w:b/>
                <w:sz w:val="15"/>
              </w:rPr>
            </w:pPr>
          </w:p>
          <w:p w14:paraId="6E3AF77F" w14:textId="77777777" w:rsidR="009A619A" w:rsidRPr="00396D61" w:rsidRDefault="009A619A" w:rsidP="003C672A">
            <w:pPr>
              <w:pStyle w:val="TableParagraph"/>
              <w:spacing w:before="60"/>
              <w:jc w:val="center"/>
              <w:rPr>
                <w:spacing w:val="-1"/>
                <w:sz w:val="15"/>
              </w:rPr>
            </w:pPr>
          </w:p>
        </w:tc>
        <w:tc>
          <w:tcPr>
            <w:tcW w:w="2933" w:type="dxa"/>
          </w:tcPr>
          <w:p w14:paraId="6735A358" w14:textId="77777777" w:rsidR="009A619A" w:rsidRPr="00396D61" w:rsidRDefault="009A619A" w:rsidP="003C672A">
            <w:pPr>
              <w:pStyle w:val="TableParagraph"/>
              <w:spacing w:before="60"/>
              <w:jc w:val="both"/>
              <w:rPr>
                <w:sz w:val="15"/>
              </w:rPr>
            </w:pPr>
            <w:r w:rsidRPr="00396D61">
              <w:rPr>
                <w:sz w:val="15"/>
              </w:rPr>
              <w:t>Thu</w:t>
            </w:r>
            <w:r w:rsidRPr="00396D61">
              <w:rPr>
                <w:spacing w:val="-2"/>
                <w:sz w:val="15"/>
              </w:rPr>
              <w:t xml:space="preserve"> </w:t>
            </w:r>
            <w:r w:rsidRPr="00396D61">
              <w:rPr>
                <w:sz w:val="15"/>
              </w:rPr>
              <w:t>thập</w:t>
            </w:r>
            <w:r w:rsidRPr="00396D61">
              <w:rPr>
                <w:spacing w:val="2"/>
                <w:sz w:val="15"/>
              </w:rPr>
              <w:t xml:space="preserve"> </w:t>
            </w:r>
            <w:r w:rsidRPr="00396D61">
              <w:rPr>
                <w:sz w:val="15"/>
              </w:rPr>
              <w:t>các</w:t>
            </w:r>
            <w:r w:rsidRPr="00396D61">
              <w:rPr>
                <w:spacing w:val="1"/>
                <w:sz w:val="15"/>
              </w:rPr>
              <w:t xml:space="preserve"> </w:t>
            </w:r>
            <w:r w:rsidRPr="00396D61">
              <w:rPr>
                <w:sz w:val="15"/>
              </w:rPr>
              <w:t>hồ</w:t>
            </w:r>
            <w:r w:rsidRPr="00396D61">
              <w:rPr>
                <w:spacing w:val="2"/>
                <w:sz w:val="15"/>
              </w:rPr>
              <w:t xml:space="preserve"> </w:t>
            </w:r>
            <w:r w:rsidRPr="00396D61">
              <w:rPr>
                <w:sz w:val="15"/>
              </w:rPr>
              <w:t>sơ,</w:t>
            </w:r>
            <w:r w:rsidRPr="00396D61">
              <w:rPr>
                <w:spacing w:val="2"/>
                <w:sz w:val="15"/>
              </w:rPr>
              <w:t xml:space="preserve"> </w:t>
            </w:r>
            <w:r w:rsidRPr="00396D61">
              <w:rPr>
                <w:sz w:val="15"/>
              </w:rPr>
              <w:t>tài</w:t>
            </w:r>
            <w:r w:rsidRPr="00396D61">
              <w:rPr>
                <w:spacing w:val="3"/>
                <w:sz w:val="15"/>
              </w:rPr>
              <w:t xml:space="preserve"> </w:t>
            </w:r>
            <w:r w:rsidRPr="00396D61">
              <w:rPr>
                <w:sz w:val="15"/>
              </w:rPr>
              <w:t>liệu,</w:t>
            </w:r>
            <w:r w:rsidRPr="00396D61">
              <w:rPr>
                <w:spacing w:val="2"/>
                <w:sz w:val="15"/>
              </w:rPr>
              <w:t xml:space="preserve"> </w:t>
            </w:r>
            <w:r w:rsidRPr="00396D61">
              <w:rPr>
                <w:sz w:val="15"/>
              </w:rPr>
              <w:t>bản</w:t>
            </w:r>
            <w:r w:rsidRPr="00396D61">
              <w:rPr>
                <w:spacing w:val="1"/>
                <w:sz w:val="15"/>
              </w:rPr>
              <w:t xml:space="preserve"> </w:t>
            </w:r>
            <w:r w:rsidRPr="00396D61">
              <w:rPr>
                <w:sz w:val="15"/>
              </w:rPr>
              <w:t>đồ, số liệu liên quan đến biến động</w:t>
            </w:r>
            <w:r w:rsidRPr="00396D61">
              <w:rPr>
                <w:spacing w:val="-35"/>
                <w:sz w:val="15"/>
              </w:rPr>
              <w:t xml:space="preserve"> </w:t>
            </w:r>
            <w:r w:rsidRPr="00396D61">
              <w:rPr>
                <w:sz w:val="15"/>
              </w:rPr>
              <w:t>đất đai trong năm thống kê trên địa</w:t>
            </w:r>
            <w:r w:rsidRPr="00396D61">
              <w:rPr>
                <w:spacing w:val="-35"/>
                <w:sz w:val="15"/>
              </w:rPr>
              <w:t xml:space="preserve"> </w:t>
            </w:r>
            <w:r w:rsidRPr="00396D61">
              <w:rPr>
                <w:sz w:val="15"/>
              </w:rPr>
              <w:t>bàn cấp xã, hồ sơ địa giới đơn vị</w:t>
            </w:r>
            <w:r w:rsidRPr="00396D61">
              <w:rPr>
                <w:spacing w:val="1"/>
                <w:sz w:val="15"/>
              </w:rPr>
              <w:t xml:space="preserve"> </w:t>
            </w:r>
            <w:r w:rsidRPr="00396D61">
              <w:rPr>
                <w:sz w:val="15"/>
              </w:rPr>
              <w:t>hành chính cấp xã; số liệu kiểm kê</w:t>
            </w:r>
            <w:r w:rsidRPr="00396D61">
              <w:rPr>
                <w:spacing w:val="-35"/>
                <w:sz w:val="15"/>
              </w:rPr>
              <w:t xml:space="preserve"> </w:t>
            </w:r>
            <w:r w:rsidRPr="00396D61">
              <w:rPr>
                <w:sz w:val="15"/>
              </w:rPr>
              <w:t>đất</w:t>
            </w:r>
            <w:r w:rsidRPr="00396D61">
              <w:rPr>
                <w:spacing w:val="2"/>
                <w:sz w:val="15"/>
              </w:rPr>
              <w:t xml:space="preserve"> </w:t>
            </w:r>
            <w:r w:rsidRPr="00396D61">
              <w:rPr>
                <w:sz w:val="15"/>
              </w:rPr>
              <w:t>đai</w:t>
            </w:r>
            <w:r w:rsidRPr="00396D61">
              <w:rPr>
                <w:spacing w:val="2"/>
                <w:sz w:val="15"/>
              </w:rPr>
              <w:t xml:space="preserve"> </w:t>
            </w:r>
            <w:r w:rsidRPr="00396D61">
              <w:rPr>
                <w:sz w:val="15"/>
              </w:rPr>
              <w:t>của kỳ</w:t>
            </w:r>
            <w:r w:rsidRPr="00396D61">
              <w:rPr>
                <w:spacing w:val="-3"/>
                <w:sz w:val="15"/>
              </w:rPr>
              <w:t xml:space="preserve"> </w:t>
            </w:r>
            <w:r w:rsidRPr="00396D61">
              <w:rPr>
                <w:sz w:val="15"/>
              </w:rPr>
              <w:t>trước</w:t>
            </w:r>
            <w:r w:rsidRPr="00396D61">
              <w:rPr>
                <w:spacing w:val="1"/>
                <w:sz w:val="15"/>
              </w:rPr>
              <w:t xml:space="preserve"> </w:t>
            </w:r>
            <w:r w:rsidRPr="00396D61">
              <w:rPr>
                <w:sz w:val="15"/>
              </w:rPr>
              <w:t>hoặc số</w:t>
            </w:r>
            <w:r w:rsidRPr="00396D61">
              <w:rPr>
                <w:spacing w:val="1"/>
                <w:sz w:val="15"/>
              </w:rPr>
              <w:t xml:space="preserve"> </w:t>
            </w:r>
            <w:r w:rsidRPr="00396D61">
              <w:rPr>
                <w:sz w:val="15"/>
              </w:rPr>
              <w:t>liệu</w:t>
            </w:r>
            <w:r w:rsidRPr="00396D61">
              <w:rPr>
                <w:spacing w:val="1"/>
                <w:sz w:val="15"/>
              </w:rPr>
              <w:t xml:space="preserve"> </w:t>
            </w:r>
            <w:r w:rsidRPr="00396D61">
              <w:rPr>
                <w:sz w:val="15"/>
              </w:rPr>
              <w:t>thống</w:t>
            </w:r>
            <w:r w:rsidRPr="00396D61">
              <w:rPr>
                <w:spacing w:val="-4"/>
                <w:sz w:val="15"/>
              </w:rPr>
              <w:t xml:space="preserve"> </w:t>
            </w:r>
            <w:r w:rsidRPr="00396D61">
              <w:rPr>
                <w:sz w:val="15"/>
              </w:rPr>
              <w:t>kê đất</w:t>
            </w:r>
            <w:r w:rsidRPr="00396D61">
              <w:rPr>
                <w:spacing w:val="2"/>
                <w:sz w:val="15"/>
              </w:rPr>
              <w:t xml:space="preserve"> </w:t>
            </w:r>
            <w:r w:rsidRPr="00396D61">
              <w:rPr>
                <w:sz w:val="15"/>
              </w:rPr>
              <w:t>đai</w:t>
            </w:r>
            <w:r w:rsidRPr="00396D61">
              <w:rPr>
                <w:spacing w:val="2"/>
                <w:sz w:val="15"/>
              </w:rPr>
              <w:t xml:space="preserve"> </w:t>
            </w:r>
            <w:r w:rsidRPr="00396D61">
              <w:rPr>
                <w:sz w:val="15"/>
              </w:rPr>
              <w:t>được</w:t>
            </w:r>
            <w:r w:rsidRPr="00396D61">
              <w:rPr>
                <w:spacing w:val="1"/>
                <w:sz w:val="15"/>
              </w:rPr>
              <w:t xml:space="preserve"> </w:t>
            </w:r>
            <w:r w:rsidRPr="00396D61">
              <w:rPr>
                <w:sz w:val="15"/>
              </w:rPr>
              <w:t>thực hiện</w:t>
            </w:r>
            <w:r w:rsidRPr="00396D61">
              <w:rPr>
                <w:spacing w:val="1"/>
                <w:sz w:val="15"/>
              </w:rPr>
              <w:t xml:space="preserve"> </w:t>
            </w:r>
            <w:r w:rsidRPr="00396D61">
              <w:rPr>
                <w:sz w:val="15"/>
              </w:rPr>
              <w:t>trong năm trước của cấp xã; tiếp</w:t>
            </w:r>
            <w:r w:rsidRPr="00396D61">
              <w:rPr>
                <w:spacing w:val="1"/>
                <w:sz w:val="15"/>
              </w:rPr>
              <w:t xml:space="preserve"> </w:t>
            </w:r>
            <w:r w:rsidRPr="00396D61">
              <w:rPr>
                <w:sz w:val="15"/>
              </w:rPr>
              <w:t>nhận Danh sách các trường hợp</w:t>
            </w:r>
            <w:r w:rsidRPr="00396D61">
              <w:rPr>
                <w:spacing w:val="1"/>
                <w:sz w:val="15"/>
              </w:rPr>
              <w:t xml:space="preserve"> </w:t>
            </w:r>
            <w:r w:rsidRPr="00396D61">
              <w:rPr>
                <w:sz w:val="15"/>
              </w:rPr>
              <w:t>biến động trong năm thống kê đất</w:t>
            </w:r>
            <w:r w:rsidRPr="00396D61">
              <w:rPr>
                <w:spacing w:val="1"/>
                <w:sz w:val="15"/>
              </w:rPr>
              <w:t xml:space="preserve"> </w:t>
            </w:r>
            <w:r w:rsidRPr="00396D61">
              <w:rPr>
                <w:sz w:val="15"/>
              </w:rPr>
              <w:t>đai</w:t>
            </w:r>
            <w:r w:rsidRPr="00396D61">
              <w:rPr>
                <w:spacing w:val="2"/>
                <w:sz w:val="15"/>
              </w:rPr>
              <w:t xml:space="preserve"> </w:t>
            </w:r>
            <w:r w:rsidRPr="00396D61">
              <w:rPr>
                <w:sz w:val="15"/>
              </w:rPr>
              <w:t>và</w:t>
            </w:r>
            <w:r w:rsidRPr="00396D61">
              <w:rPr>
                <w:spacing w:val="1"/>
                <w:sz w:val="15"/>
              </w:rPr>
              <w:t xml:space="preserve"> </w:t>
            </w:r>
            <w:r w:rsidRPr="00396D61">
              <w:rPr>
                <w:sz w:val="15"/>
              </w:rPr>
              <w:t>kỳ</w:t>
            </w:r>
            <w:r w:rsidRPr="00396D61">
              <w:rPr>
                <w:spacing w:val="-3"/>
                <w:sz w:val="15"/>
              </w:rPr>
              <w:t xml:space="preserve"> </w:t>
            </w:r>
            <w:r w:rsidRPr="00396D61">
              <w:rPr>
                <w:sz w:val="15"/>
              </w:rPr>
              <w:t>kiểm</w:t>
            </w:r>
            <w:r w:rsidRPr="00396D61">
              <w:rPr>
                <w:spacing w:val="-7"/>
                <w:sz w:val="15"/>
              </w:rPr>
              <w:t xml:space="preserve"> </w:t>
            </w:r>
            <w:r w:rsidRPr="00396D61">
              <w:rPr>
                <w:sz w:val="15"/>
              </w:rPr>
              <w:t>kê đất</w:t>
            </w:r>
            <w:r w:rsidRPr="00396D61">
              <w:rPr>
                <w:spacing w:val="3"/>
                <w:sz w:val="15"/>
              </w:rPr>
              <w:t xml:space="preserve"> </w:t>
            </w:r>
            <w:r w:rsidRPr="00396D61">
              <w:rPr>
                <w:sz w:val="15"/>
              </w:rPr>
              <w:t>đai</w:t>
            </w:r>
            <w:r w:rsidRPr="00396D61">
              <w:rPr>
                <w:spacing w:val="3"/>
                <w:sz w:val="15"/>
              </w:rPr>
              <w:t xml:space="preserve"> </w:t>
            </w:r>
            <w:r w:rsidRPr="00396D61">
              <w:rPr>
                <w:sz w:val="15"/>
              </w:rPr>
              <w:t>do</w:t>
            </w:r>
            <w:r w:rsidRPr="00396D61">
              <w:rPr>
                <w:spacing w:val="1"/>
                <w:sz w:val="15"/>
              </w:rPr>
              <w:t xml:space="preserve"> </w:t>
            </w:r>
            <w:r w:rsidRPr="00396D61">
              <w:rPr>
                <w:sz w:val="15"/>
              </w:rPr>
              <w:t>Văn phòng đăng ký đất</w:t>
            </w:r>
            <w:r w:rsidRPr="00396D61">
              <w:rPr>
                <w:spacing w:val="-35"/>
                <w:sz w:val="15"/>
              </w:rPr>
              <w:t xml:space="preserve"> </w:t>
            </w:r>
            <w:r w:rsidRPr="00396D61">
              <w:rPr>
                <w:sz w:val="15"/>
              </w:rPr>
              <w:t>đai chuyển</w:t>
            </w:r>
            <w:r w:rsidRPr="00396D61">
              <w:rPr>
                <w:spacing w:val="-4"/>
                <w:sz w:val="15"/>
              </w:rPr>
              <w:t xml:space="preserve"> </w:t>
            </w:r>
            <w:r w:rsidRPr="00396D61">
              <w:rPr>
                <w:sz w:val="15"/>
              </w:rPr>
              <w:t>đến; Xác định phạm vi thống kê đất đai</w:t>
            </w:r>
            <w:r w:rsidRPr="00396D61">
              <w:rPr>
                <w:spacing w:val="-35"/>
                <w:sz w:val="15"/>
              </w:rPr>
              <w:t xml:space="preserve">          </w:t>
            </w:r>
            <w:r w:rsidRPr="00396D61">
              <w:rPr>
                <w:sz w:val="15"/>
              </w:rPr>
              <w:t>ở cấp xã</w:t>
            </w:r>
          </w:p>
        </w:tc>
        <w:tc>
          <w:tcPr>
            <w:tcW w:w="992" w:type="dxa"/>
          </w:tcPr>
          <w:p w14:paraId="0FC84981" w14:textId="77777777" w:rsidR="009A619A" w:rsidRPr="00396D61" w:rsidRDefault="009A619A" w:rsidP="003C672A">
            <w:pPr>
              <w:pStyle w:val="TableParagraph"/>
              <w:spacing w:before="60"/>
              <w:jc w:val="center"/>
              <w:rPr>
                <w:sz w:val="15"/>
              </w:rPr>
            </w:pPr>
            <w:r w:rsidRPr="00396D61">
              <w:rPr>
                <w:sz w:val="15"/>
              </w:rPr>
              <w:t>Bộ/xã</w:t>
            </w:r>
          </w:p>
          <w:p w14:paraId="11B887DF" w14:textId="77777777" w:rsidR="009A619A" w:rsidRPr="00396D61" w:rsidRDefault="009A619A" w:rsidP="003C672A">
            <w:pPr>
              <w:pStyle w:val="TableParagraph"/>
              <w:spacing w:before="60"/>
              <w:jc w:val="center"/>
              <w:rPr>
                <w:b/>
                <w:sz w:val="16"/>
              </w:rPr>
            </w:pPr>
          </w:p>
          <w:p w14:paraId="6F413DB7" w14:textId="77777777" w:rsidR="009A619A" w:rsidRPr="00396D61" w:rsidRDefault="009A619A" w:rsidP="003C672A">
            <w:pPr>
              <w:pStyle w:val="TableParagraph"/>
              <w:spacing w:before="60"/>
              <w:jc w:val="center"/>
              <w:rPr>
                <w:spacing w:val="-1"/>
                <w:sz w:val="15"/>
              </w:rPr>
            </w:pPr>
          </w:p>
        </w:tc>
        <w:tc>
          <w:tcPr>
            <w:tcW w:w="971" w:type="dxa"/>
          </w:tcPr>
          <w:p w14:paraId="34E98F2A" w14:textId="77777777" w:rsidR="009A619A" w:rsidRPr="00396D61" w:rsidRDefault="009A619A" w:rsidP="003C672A">
            <w:pPr>
              <w:pStyle w:val="TableParagraph"/>
              <w:spacing w:before="60"/>
              <w:jc w:val="center"/>
              <w:rPr>
                <w:sz w:val="15"/>
                <w:lang w:val="en-US"/>
              </w:rPr>
            </w:pPr>
            <w:r w:rsidRPr="00396D61">
              <w:rPr>
                <w:sz w:val="15"/>
              </w:rPr>
              <w:t>1ĐCVIV4</w:t>
            </w:r>
          </w:p>
        </w:tc>
        <w:tc>
          <w:tcPr>
            <w:tcW w:w="888" w:type="dxa"/>
          </w:tcPr>
          <w:p w14:paraId="7F26177E" w14:textId="77777777" w:rsidR="009A619A" w:rsidRPr="00396D61" w:rsidRDefault="009A619A" w:rsidP="003C672A">
            <w:pPr>
              <w:pStyle w:val="TableParagraph"/>
              <w:spacing w:before="60"/>
              <w:jc w:val="center"/>
              <w:rPr>
                <w:sz w:val="15"/>
                <w:lang w:val="en-US"/>
              </w:rPr>
            </w:pPr>
            <w:r w:rsidRPr="00396D61">
              <w:rPr>
                <w:sz w:val="15"/>
                <w:lang w:val="en-US"/>
              </w:rPr>
              <w:t>0,9</w:t>
            </w:r>
          </w:p>
          <w:p w14:paraId="736049C9" w14:textId="77777777" w:rsidR="009A619A" w:rsidRPr="00396D61" w:rsidRDefault="009A619A" w:rsidP="003C672A">
            <w:pPr>
              <w:pStyle w:val="TableParagraph"/>
              <w:spacing w:before="60"/>
              <w:rPr>
                <w:spacing w:val="-1"/>
                <w:sz w:val="15"/>
                <w:lang w:val="en-US"/>
              </w:rPr>
            </w:pPr>
          </w:p>
        </w:tc>
        <w:tc>
          <w:tcPr>
            <w:tcW w:w="2669" w:type="dxa"/>
          </w:tcPr>
          <w:p w14:paraId="4FFB9E87" w14:textId="77777777" w:rsidR="009A619A" w:rsidRPr="00396D61" w:rsidRDefault="009A619A" w:rsidP="003C672A">
            <w:pPr>
              <w:pStyle w:val="TableParagraph"/>
              <w:spacing w:before="60"/>
              <w:ind w:left="28" w:right="28"/>
              <w:jc w:val="both"/>
              <w:rPr>
                <w:spacing w:val="-35"/>
                <w:sz w:val="15"/>
              </w:rPr>
            </w:pPr>
            <w:r w:rsidRPr="00396D61">
              <w:rPr>
                <w:spacing w:val="-1"/>
                <w:sz w:val="15"/>
              </w:rPr>
              <w:t>Áp</w:t>
            </w:r>
            <w:r w:rsidRPr="00396D61">
              <w:rPr>
                <w:spacing w:val="-6"/>
                <w:sz w:val="15"/>
              </w:rPr>
              <w:t xml:space="preserve"> </w:t>
            </w:r>
            <w:r w:rsidRPr="00396D61">
              <w:rPr>
                <w:sz w:val="15"/>
              </w:rPr>
              <w:t>dụng</w:t>
            </w:r>
            <w:r w:rsidRPr="00396D61">
              <w:rPr>
                <w:spacing w:val="-9"/>
                <w:sz w:val="15"/>
              </w:rPr>
              <w:t xml:space="preserve"> </w:t>
            </w:r>
            <w:r w:rsidRPr="00396D61">
              <w:rPr>
                <w:sz w:val="15"/>
              </w:rPr>
              <w:t>tương tự</w:t>
            </w:r>
            <w:r w:rsidRPr="00396D61">
              <w:rPr>
                <w:sz w:val="15"/>
                <w:lang w:val="en-US"/>
              </w:rPr>
              <w:t xml:space="preserve"> </w:t>
            </w:r>
            <w:r w:rsidRPr="00396D61">
              <w:rPr>
                <w:sz w:val="15"/>
              </w:rPr>
              <w:t xml:space="preserve"> (bước 1.1)</w:t>
            </w:r>
            <w:r w:rsidRPr="00396D61">
              <w:rPr>
                <w:sz w:val="15"/>
                <w:lang w:val="en-US"/>
              </w:rPr>
              <w:t xml:space="preserve"> </w:t>
            </w:r>
            <w:r w:rsidRPr="00396D61">
              <w:rPr>
                <w:bCs/>
                <w:sz w:val="15"/>
                <w:szCs w:val="15"/>
              </w:rPr>
              <w:t>Quyết định số 17/2025/QĐ-UBND ngày 14/3/2025</w:t>
            </w:r>
          </w:p>
          <w:p w14:paraId="02FD7A49" w14:textId="77777777" w:rsidR="009A619A" w:rsidRPr="00396D61" w:rsidRDefault="009A619A" w:rsidP="003C672A">
            <w:pPr>
              <w:pStyle w:val="TableParagraph"/>
              <w:spacing w:before="60"/>
              <w:ind w:left="28" w:right="28"/>
              <w:jc w:val="both"/>
              <w:rPr>
                <w:spacing w:val="-1"/>
                <w:sz w:val="15"/>
              </w:rPr>
            </w:pPr>
          </w:p>
          <w:p w14:paraId="514902CF" w14:textId="77777777" w:rsidR="009A619A" w:rsidRPr="00396D61" w:rsidRDefault="009A619A" w:rsidP="003C672A">
            <w:pPr>
              <w:spacing w:before="60"/>
              <w:rPr>
                <w:lang w:val="vi"/>
              </w:rPr>
            </w:pPr>
          </w:p>
          <w:p w14:paraId="78FD9331" w14:textId="77777777" w:rsidR="009A619A" w:rsidRPr="00396D61" w:rsidRDefault="009A619A" w:rsidP="003C672A">
            <w:pPr>
              <w:spacing w:before="60"/>
              <w:rPr>
                <w:lang w:val="vi"/>
              </w:rPr>
            </w:pPr>
          </w:p>
          <w:p w14:paraId="3304C765" w14:textId="77777777" w:rsidR="009A619A" w:rsidRPr="00396D61" w:rsidRDefault="009A619A" w:rsidP="003C672A">
            <w:pPr>
              <w:spacing w:before="60"/>
              <w:rPr>
                <w:lang w:val="vi"/>
              </w:rPr>
            </w:pPr>
          </w:p>
          <w:p w14:paraId="59624CA0" w14:textId="77777777" w:rsidR="009A619A" w:rsidRPr="00396D61" w:rsidRDefault="009A619A" w:rsidP="003C672A">
            <w:pPr>
              <w:spacing w:before="60"/>
            </w:pPr>
          </w:p>
        </w:tc>
      </w:tr>
      <w:tr w:rsidR="009A619A" w:rsidRPr="009038FB" w14:paraId="31ECAD9F" w14:textId="77777777" w:rsidTr="003C672A">
        <w:trPr>
          <w:trHeight w:val="685"/>
        </w:trPr>
        <w:tc>
          <w:tcPr>
            <w:tcW w:w="568" w:type="dxa"/>
          </w:tcPr>
          <w:p w14:paraId="63FA3F38" w14:textId="77777777" w:rsidR="009A619A" w:rsidRPr="00396D61" w:rsidRDefault="009A619A" w:rsidP="003C672A">
            <w:pPr>
              <w:pStyle w:val="TableParagraph"/>
              <w:spacing w:before="60"/>
              <w:jc w:val="center"/>
              <w:rPr>
                <w:sz w:val="15"/>
              </w:rPr>
            </w:pPr>
            <w:r w:rsidRPr="00396D61">
              <w:rPr>
                <w:sz w:val="15"/>
              </w:rPr>
              <w:t>1.2</w:t>
            </w:r>
          </w:p>
        </w:tc>
        <w:tc>
          <w:tcPr>
            <w:tcW w:w="2845" w:type="dxa"/>
          </w:tcPr>
          <w:p w14:paraId="12582F0C" w14:textId="77777777" w:rsidR="009A619A" w:rsidRPr="00396D61" w:rsidRDefault="009A619A" w:rsidP="003C672A">
            <w:pPr>
              <w:pStyle w:val="TableParagraph"/>
              <w:spacing w:before="60"/>
              <w:jc w:val="both"/>
              <w:rPr>
                <w:sz w:val="15"/>
              </w:rPr>
            </w:pPr>
            <w:r w:rsidRPr="00396D61">
              <w:rPr>
                <w:sz w:val="15"/>
              </w:rPr>
              <w:t>Phân loại, đánh giá và lựa chọn các</w:t>
            </w:r>
            <w:r w:rsidRPr="00396D61">
              <w:rPr>
                <w:spacing w:val="-35"/>
                <w:sz w:val="15"/>
              </w:rPr>
              <w:t xml:space="preserve"> </w:t>
            </w:r>
            <w:r w:rsidRPr="00396D61">
              <w:rPr>
                <w:sz w:val="15"/>
              </w:rPr>
              <w:t>hồ sơ, tài liệu, bản đồ, số liệu thu</w:t>
            </w:r>
            <w:r w:rsidRPr="00396D61">
              <w:rPr>
                <w:spacing w:val="1"/>
                <w:sz w:val="15"/>
              </w:rPr>
              <w:t xml:space="preserve"> </w:t>
            </w:r>
            <w:r w:rsidRPr="00396D61">
              <w:rPr>
                <w:sz w:val="15"/>
              </w:rPr>
              <w:t>thập.</w:t>
            </w:r>
          </w:p>
        </w:tc>
        <w:tc>
          <w:tcPr>
            <w:tcW w:w="992" w:type="dxa"/>
          </w:tcPr>
          <w:p w14:paraId="5C11A1D2" w14:textId="77777777" w:rsidR="009A619A" w:rsidRPr="00396D61" w:rsidRDefault="009A619A" w:rsidP="003C672A">
            <w:pPr>
              <w:pStyle w:val="TableParagraph"/>
              <w:spacing w:before="60"/>
              <w:jc w:val="center"/>
              <w:rPr>
                <w:sz w:val="15"/>
              </w:rPr>
            </w:pPr>
            <w:r w:rsidRPr="00396D61">
              <w:rPr>
                <w:sz w:val="15"/>
              </w:rPr>
              <w:t>Bộ/xã</w:t>
            </w:r>
          </w:p>
        </w:tc>
        <w:tc>
          <w:tcPr>
            <w:tcW w:w="981" w:type="dxa"/>
          </w:tcPr>
          <w:p w14:paraId="2B79D38D" w14:textId="77777777" w:rsidR="009A619A" w:rsidRPr="00396D61" w:rsidRDefault="009A619A" w:rsidP="003C672A">
            <w:pPr>
              <w:pStyle w:val="TableParagraph"/>
              <w:spacing w:before="60"/>
              <w:jc w:val="center"/>
              <w:rPr>
                <w:sz w:val="15"/>
              </w:rPr>
            </w:pPr>
            <w:r w:rsidRPr="00396D61">
              <w:rPr>
                <w:sz w:val="15"/>
              </w:rPr>
              <w:t>1ĐCVIV4</w:t>
            </w:r>
          </w:p>
        </w:tc>
        <w:tc>
          <w:tcPr>
            <w:tcW w:w="874" w:type="dxa"/>
          </w:tcPr>
          <w:p w14:paraId="7BB58F07" w14:textId="77777777" w:rsidR="009A619A" w:rsidRPr="00396D61" w:rsidRDefault="009A619A" w:rsidP="003C672A">
            <w:pPr>
              <w:pStyle w:val="TableParagraph"/>
              <w:spacing w:before="60"/>
              <w:jc w:val="center"/>
              <w:rPr>
                <w:sz w:val="15"/>
              </w:rPr>
            </w:pPr>
            <w:r w:rsidRPr="00396D61">
              <w:rPr>
                <w:w w:val="102"/>
                <w:sz w:val="15"/>
              </w:rPr>
              <w:t>0,9</w:t>
            </w:r>
          </w:p>
        </w:tc>
        <w:tc>
          <w:tcPr>
            <w:tcW w:w="583" w:type="dxa"/>
          </w:tcPr>
          <w:p w14:paraId="7F3CF254" w14:textId="77777777" w:rsidR="009A619A" w:rsidRPr="00396D61" w:rsidRDefault="009A619A" w:rsidP="003C672A">
            <w:pPr>
              <w:pStyle w:val="TableParagraph"/>
              <w:spacing w:before="60"/>
              <w:jc w:val="center"/>
              <w:rPr>
                <w:spacing w:val="-1"/>
                <w:sz w:val="15"/>
              </w:rPr>
            </w:pPr>
            <w:r w:rsidRPr="00396D61">
              <w:rPr>
                <w:sz w:val="15"/>
              </w:rPr>
              <w:t>1.2</w:t>
            </w:r>
          </w:p>
        </w:tc>
        <w:tc>
          <w:tcPr>
            <w:tcW w:w="2933" w:type="dxa"/>
          </w:tcPr>
          <w:p w14:paraId="60298B35" w14:textId="77777777" w:rsidR="009A619A" w:rsidRPr="00396D61" w:rsidRDefault="009A619A" w:rsidP="003C672A">
            <w:pPr>
              <w:pStyle w:val="TableParagraph"/>
              <w:spacing w:before="60"/>
              <w:jc w:val="both"/>
              <w:rPr>
                <w:spacing w:val="-1"/>
                <w:sz w:val="15"/>
              </w:rPr>
            </w:pPr>
            <w:r w:rsidRPr="00396D61">
              <w:rPr>
                <w:sz w:val="15"/>
              </w:rPr>
              <w:t>Phân loại, đánh giá và lựa chọn các</w:t>
            </w:r>
            <w:r w:rsidRPr="00396D61">
              <w:rPr>
                <w:spacing w:val="-35"/>
                <w:sz w:val="15"/>
              </w:rPr>
              <w:t xml:space="preserve"> </w:t>
            </w:r>
            <w:r w:rsidRPr="00396D61">
              <w:rPr>
                <w:sz w:val="15"/>
              </w:rPr>
              <w:t>hồ sơ, tài liệu, bản đồ, số liệu thu</w:t>
            </w:r>
            <w:r w:rsidRPr="00396D61">
              <w:rPr>
                <w:spacing w:val="1"/>
                <w:sz w:val="15"/>
              </w:rPr>
              <w:t xml:space="preserve"> </w:t>
            </w:r>
            <w:r w:rsidRPr="00396D61">
              <w:rPr>
                <w:sz w:val="15"/>
              </w:rPr>
              <w:t>thập.</w:t>
            </w:r>
          </w:p>
        </w:tc>
        <w:tc>
          <w:tcPr>
            <w:tcW w:w="992" w:type="dxa"/>
          </w:tcPr>
          <w:p w14:paraId="34CE527C" w14:textId="77777777" w:rsidR="009A619A" w:rsidRPr="00396D61" w:rsidRDefault="009A619A" w:rsidP="003C672A">
            <w:pPr>
              <w:pStyle w:val="TableParagraph"/>
              <w:spacing w:before="60"/>
              <w:jc w:val="center"/>
              <w:rPr>
                <w:spacing w:val="-1"/>
                <w:sz w:val="15"/>
              </w:rPr>
            </w:pPr>
            <w:r w:rsidRPr="00396D61">
              <w:rPr>
                <w:sz w:val="15"/>
              </w:rPr>
              <w:t>Bộ/xã</w:t>
            </w:r>
          </w:p>
        </w:tc>
        <w:tc>
          <w:tcPr>
            <w:tcW w:w="971" w:type="dxa"/>
          </w:tcPr>
          <w:p w14:paraId="6A3F3DE7" w14:textId="77777777" w:rsidR="009A619A" w:rsidRPr="00396D61" w:rsidRDefault="009A619A" w:rsidP="003C672A">
            <w:pPr>
              <w:pStyle w:val="TableParagraph"/>
              <w:spacing w:before="60"/>
              <w:jc w:val="center"/>
              <w:rPr>
                <w:spacing w:val="-1"/>
                <w:sz w:val="15"/>
              </w:rPr>
            </w:pPr>
            <w:r w:rsidRPr="00396D61">
              <w:rPr>
                <w:sz w:val="15"/>
              </w:rPr>
              <w:t>1ĐCVIV4</w:t>
            </w:r>
          </w:p>
        </w:tc>
        <w:tc>
          <w:tcPr>
            <w:tcW w:w="888" w:type="dxa"/>
          </w:tcPr>
          <w:p w14:paraId="1736C57A" w14:textId="77777777" w:rsidR="009A619A" w:rsidRPr="00396D61" w:rsidRDefault="009A619A" w:rsidP="003C672A">
            <w:pPr>
              <w:pStyle w:val="TableParagraph"/>
              <w:spacing w:before="60"/>
              <w:jc w:val="center"/>
              <w:rPr>
                <w:spacing w:val="-1"/>
                <w:sz w:val="15"/>
              </w:rPr>
            </w:pPr>
            <w:r w:rsidRPr="00396D61">
              <w:rPr>
                <w:w w:val="102"/>
                <w:sz w:val="15"/>
              </w:rPr>
              <w:t>0,9</w:t>
            </w:r>
          </w:p>
        </w:tc>
        <w:tc>
          <w:tcPr>
            <w:tcW w:w="2669" w:type="dxa"/>
          </w:tcPr>
          <w:p w14:paraId="2B4284C8" w14:textId="77777777" w:rsidR="009A619A" w:rsidRPr="00396D61" w:rsidRDefault="009A619A" w:rsidP="003C672A">
            <w:pPr>
              <w:pStyle w:val="TableParagraph"/>
              <w:spacing w:before="60"/>
              <w:ind w:left="28" w:right="28"/>
              <w:jc w:val="both"/>
              <w:rPr>
                <w:sz w:val="15"/>
              </w:rPr>
            </w:pPr>
            <w:r w:rsidRPr="00396D61">
              <w:rPr>
                <w:spacing w:val="-1"/>
                <w:sz w:val="15"/>
              </w:rPr>
              <w:t>Áp</w:t>
            </w:r>
            <w:r w:rsidRPr="00396D61">
              <w:rPr>
                <w:spacing w:val="-6"/>
                <w:sz w:val="15"/>
              </w:rPr>
              <w:t xml:space="preserve"> </w:t>
            </w:r>
            <w:r w:rsidRPr="00396D61">
              <w:rPr>
                <w:sz w:val="15"/>
              </w:rPr>
              <w:t>dụng</w:t>
            </w:r>
            <w:r w:rsidRPr="00396D61">
              <w:rPr>
                <w:spacing w:val="-9"/>
                <w:sz w:val="15"/>
              </w:rPr>
              <w:t xml:space="preserve"> </w:t>
            </w:r>
            <w:r w:rsidRPr="00396D61">
              <w:rPr>
                <w:sz w:val="15"/>
              </w:rPr>
              <w:t>định</w:t>
            </w:r>
            <w:r w:rsidRPr="00396D61">
              <w:rPr>
                <w:spacing w:val="-9"/>
                <w:sz w:val="15"/>
              </w:rPr>
              <w:t xml:space="preserve"> </w:t>
            </w:r>
            <w:r w:rsidRPr="00396D61">
              <w:rPr>
                <w:sz w:val="15"/>
              </w:rPr>
              <w:t>mức</w:t>
            </w:r>
            <w:r w:rsidRPr="00396D61">
              <w:rPr>
                <w:spacing w:val="-35"/>
                <w:sz w:val="15"/>
              </w:rPr>
              <w:t xml:space="preserve"> </w:t>
            </w:r>
            <w:r w:rsidRPr="00396D61">
              <w:rPr>
                <w:sz w:val="15"/>
              </w:rPr>
              <w:t>bước công</w:t>
            </w:r>
            <w:r w:rsidRPr="00396D61">
              <w:rPr>
                <w:spacing w:val="-3"/>
                <w:sz w:val="15"/>
              </w:rPr>
              <w:t xml:space="preserve"> </w:t>
            </w:r>
            <w:r w:rsidRPr="00396D61">
              <w:rPr>
                <w:sz w:val="15"/>
              </w:rPr>
              <w:t xml:space="preserve">việc tương tự  (bước 1.2) </w:t>
            </w:r>
            <w:r w:rsidRPr="00396D61">
              <w:rPr>
                <w:spacing w:val="-35"/>
                <w:sz w:val="15"/>
              </w:rPr>
              <w:t xml:space="preserve"> </w:t>
            </w:r>
            <w:r w:rsidRPr="00396D61">
              <w:rPr>
                <w:bCs/>
                <w:sz w:val="15"/>
                <w:szCs w:val="15"/>
              </w:rPr>
              <w:t>Quyết định số 17/2025/QĐ-UBND ngày 14/3/2025</w:t>
            </w:r>
          </w:p>
        </w:tc>
      </w:tr>
      <w:tr w:rsidR="009A619A" w:rsidRPr="009038FB" w14:paraId="127BA889" w14:textId="77777777" w:rsidTr="003C672A">
        <w:trPr>
          <w:trHeight w:val="440"/>
        </w:trPr>
        <w:tc>
          <w:tcPr>
            <w:tcW w:w="568" w:type="dxa"/>
          </w:tcPr>
          <w:p w14:paraId="5FCD72BE" w14:textId="77777777" w:rsidR="009A619A" w:rsidRPr="00396D61" w:rsidRDefault="009A619A" w:rsidP="003C672A">
            <w:pPr>
              <w:pStyle w:val="TableParagraph"/>
              <w:spacing w:before="60"/>
              <w:jc w:val="center"/>
              <w:rPr>
                <w:sz w:val="15"/>
              </w:rPr>
            </w:pPr>
            <w:r w:rsidRPr="00396D61">
              <w:rPr>
                <w:w w:val="102"/>
                <w:sz w:val="15"/>
              </w:rPr>
              <w:t>2</w:t>
            </w:r>
          </w:p>
        </w:tc>
        <w:tc>
          <w:tcPr>
            <w:tcW w:w="2845" w:type="dxa"/>
          </w:tcPr>
          <w:p w14:paraId="67B7D5E3" w14:textId="77777777" w:rsidR="009A619A" w:rsidRPr="00396D61" w:rsidRDefault="009A619A" w:rsidP="003C672A">
            <w:pPr>
              <w:pStyle w:val="TableParagraph"/>
              <w:spacing w:before="60"/>
              <w:jc w:val="both"/>
              <w:rPr>
                <w:sz w:val="15"/>
              </w:rPr>
            </w:pPr>
            <w:r w:rsidRPr="00396D61">
              <w:rPr>
                <w:sz w:val="15"/>
              </w:rPr>
              <w:t>Rà soát, cập nhật, chỉnh lý các biến</w:t>
            </w:r>
            <w:r w:rsidRPr="00396D61">
              <w:rPr>
                <w:spacing w:val="-35"/>
                <w:sz w:val="15"/>
              </w:rPr>
              <w:t xml:space="preserve"> </w:t>
            </w:r>
            <w:r w:rsidRPr="00396D61">
              <w:rPr>
                <w:sz w:val="15"/>
              </w:rPr>
              <w:t>động</w:t>
            </w:r>
            <w:r w:rsidRPr="00396D61">
              <w:rPr>
                <w:spacing w:val="-3"/>
                <w:sz w:val="15"/>
              </w:rPr>
              <w:t xml:space="preserve"> </w:t>
            </w:r>
            <w:r w:rsidRPr="00396D61">
              <w:rPr>
                <w:sz w:val="15"/>
              </w:rPr>
              <w:t>đất</w:t>
            </w:r>
            <w:r w:rsidRPr="00396D61">
              <w:rPr>
                <w:spacing w:val="2"/>
                <w:sz w:val="15"/>
              </w:rPr>
              <w:t xml:space="preserve"> </w:t>
            </w:r>
            <w:r w:rsidRPr="00396D61">
              <w:rPr>
                <w:sz w:val="15"/>
              </w:rPr>
              <w:t>đai</w:t>
            </w:r>
            <w:r w:rsidRPr="00396D61">
              <w:rPr>
                <w:spacing w:val="2"/>
                <w:sz w:val="15"/>
              </w:rPr>
              <w:t xml:space="preserve"> </w:t>
            </w:r>
            <w:r w:rsidRPr="00396D61">
              <w:rPr>
                <w:sz w:val="15"/>
              </w:rPr>
              <w:t>trong</w:t>
            </w:r>
            <w:r w:rsidRPr="00396D61">
              <w:rPr>
                <w:spacing w:val="-3"/>
                <w:sz w:val="15"/>
              </w:rPr>
              <w:t xml:space="preserve"> </w:t>
            </w:r>
            <w:r w:rsidRPr="00396D61">
              <w:rPr>
                <w:sz w:val="15"/>
              </w:rPr>
              <w:t>năm</w:t>
            </w:r>
            <w:r w:rsidRPr="00396D61">
              <w:rPr>
                <w:spacing w:val="-8"/>
                <w:sz w:val="15"/>
              </w:rPr>
              <w:t xml:space="preserve"> </w:t>
            </w:r>
            <w:r w:rsidRPr="00396D61">
              <w:rPr>
                <w:sz w:val="15"/>
              </w:rPr>
              <w:t>thống</w:t>
            </w:r>
            <w:r w:rsidRPr="00396D61">
              <w:rPr>
                <w:spacing w:val="-3"/>
                <w:sz w:val="15"/>
              </w:rPr>
              <w:t xml:space="preserve"> </w:t>
            </w:r>
            <w:r w:rsidRPr="00396D61">
              <w:rPr>
                <w:sz w:val="15"/>
              </w:rPr>
              <w:t>kê:</w:t>
            </w:r>
          </w:p>
        </w:tc>
        <w:tc>
          <w:tcPr>
            <w:tcW w:w="992" w:type="dxa"/>
          </w:tcPr>
          <w:p w14:paraId="129550C4" w14:textId="77777777" w:rsidR="009A619A" w:rsidRPr="00396D61" w:rsidRDefault="009A619A" w:rsidP="003C672A">
            <w:pPr>
              <w:pStyle w:val="TableParagraph"/>
              <w:spacing w:before="60"/>
              <w:jc w:val="center"/>
              <w:rPr>
                <w:sz w:val="14"/>
              </w:rPr>
            </w:pPr>
          </w:p>
        </w:tc>
        <w:tc>
          <w:tcPr>
            <w:tcW w:w="981" w:type="dxa"/>
          </w:tcPr>
          <w:p w14:paraId="054826E1" w14:textId="77777777" w:rsidR="009A619A" w:rsidRPr="00396D61" w:rsidRDefault="009A619A" w:rsidP="003C672A">
            <w:pPr>
              <w:pStyle w:val="TableParagraph"/>
              <w:spacing w:before="60"/>
              <w:jc w:val="center"/>
              <w:rPr>
                <w:sz w:val="14"/>
              </w:rPr>
            </w:pPr>
          </w:p>
        </w:tc>
        <w:tc>
          <w:tcPr>
            <w:tcW w:w="874" w:type="dxa"/>
          </w:tcPr>
          <w:p w14:paraId="3C0837A4" w14:textId="77777777" w:rsidR="009A619A" w:rsidRPr="00396D61" w:rsidRDefault="009A619A" w:rsidP="003C672A">
            <w:pPr>
              <w:pStyle w:val="TableParagraph"/>
              <w:spacing w:before="60"/>
              <w:jc w:val="center"/>
              <w:rPr>
                <w:sz w:val="14"/>
              </w:rPr>
            </w:pPr>
          </w:p>
        </w:tc>
        <w:tc>
          <w:tcPr>
            <w:tcW w:w="583" w:type="dxa"/>
          </w:tcPr>
          <w:p w14:paraId="224B675F" w14:textId="77777777" w:rsidR="009A619A" w:rsidRPr="00396D61" w:rsidRDefault="009A619A" w:rsidP="003C672A">
            <w:pPr>
              <w:pStyle w:val="TableParagraph"/>
              <w:spacing w:before="60"/>
              <w:jc w:val="center"/>
              <w:rPr>
                <w:sz w:val="14"/>
              </w:rPr>
            </w:pPr>
            <w:r w:rsidRPr="00396D61">
              <w:rPr>
                <w:w w:val="102"/>
                <w:sz w:val="15"/>
              </w:rPr>
              <w:t>2</w:t>
            </w:r>
          </w:p>
        </w:tc>
        <w:tc>
          <w:tcPr>
            <w:tcW w:w="2933" w:type="dxa"/>
          </w:tcPr>
          <w:p w14:paraId="41C9645B" w14:textId="77777777" w:rsidR="009A619A" w:rsidRPr="00396D61" w:rsidRDefault="009A619A" w:rsidP="003C672A">
            <w:pPr>
              <w:pStyle w:val="TableParagraph"/>
              <w:spacing w:before="60"/>
              <w:jc w:val="both"/>
              <w:rPr>
                <w:sz w:val="14"/>
              </w:rPr>
            </w:pPr>
            <w:r w:rsidRPr="00396D61">
              <w:rPr>
                <w:sz w:val="15"/>
              </w:rPr>
              <w:t>Rà soát, cập nhật, chỉnh lý các biến</w:t>
            </w:r>
            <w:r w:rsidRPr="00396D61">
              <w:rPr>
                <w:spacing w:val="-35"/>
                <w:sz w:val="15"/>
              </w:rPr>
              <w:t xml:space="preserve"> </w:t>
            </w:r>
            <w:r w:rsidRPr="00396D61">
              <w:rPr>
                <w:sz w:val="15"/>
              </w:rPr>
              <w:t>động</w:t>
            </w:r>
            <w:r w:rsidRPr="00396D61">
              <w:rPr>
                <w:spacing w:val="-3"/>
                <w:sz w:val="15"/>
              </w:rPr>
              <w:t xml:space="preserve"> </w:t>
            </w:r>
            <w:r w:rsidRPr="00396D61">
              <w:rPr>
                <w:sz w:val="15"/>
              </w:rPr>
              <w:t>đất</w:t>
            </w:r>
            <w:r w:rsidRPr="00396D61">
              <w:rPr>
                <w:spacing w:val="2"/>
                <w:sz w:val="15"/>
              </w:rPr>
              <w:t xml:space="preserve"> </w:t>
            </w:r>
            <w:r w:rsidRPr="00396D61">
              <w:rPr>
                <w:sz w:val="15"/>
              </w:rPr>
              <w:t>đai</w:t>
            </w:r>
            <w:r w:rsidRPr="00396D61">
              <w:rPr>
                <w:spacing w:val="2"/>
                <w:sz w:val="15"/>
              </w:rPr>
              <w:t xml:space="preserve"> </w:t>
            </w:r>
            <w:r w:rsidRPr="00396D61">
              <w:rPr>
                <w:sz w:val="15"/>
              </w:rPr>
              <w:t>trong</w:t>
            </w:r>
            <w:r w:rsidRPr="00396D61">
              <w:rPr>
                <w:spacing w:val="-3"/>
                <w:sz w:val="15"/>
              </w:rPr>
              <w:t xml:space="preserve"> </w:t>
            </w:r>
            <w:r w:rsidRPr="00396D61">
              <w:rPr>
                <w:sz w:val="15"/>
              </w:rPr>
              <w:t>năm</w:t>
            </w:r>
            <w:r w:rsidRPr="00396D61">
              <w:rPr>
                <w:spacing w:val="-8"/>
                <w:sz w:val="15"/>
              </w:rPr>
              <w:t xml:space="preserve"> </w:t>
            </w:r>
            <w:r w:rsidRPr="00396D61">
              <w:rPr>
                <w:sz w:val="15"/>
              </w:rPr>
              <w:t>thống</w:t>
            </w:r>
            <w:r w:rsidRPr="00396D61">
              <w:rPr>
                <w:spacing w:val="-3"/>
                <w:sz w:val="15"/>
              </w:rPr>
              <w:t xml:space="preserve"> </w:t>
            </w:r>
            <w:r w:rsidRPr="00396D61">
              <w:rPr>
                <w:sz w:val="15"/>
              </w:rPr>
              <w:t>kê:</w:t>
            </w:r>
          </w:p>
        </w:tc>
        <w:tc>
          <w:tcPr>
            <w:tcW w:w="992" w:type="dxa"/>
          </w:tcPr>
          <w:p w14:paraId="661BBD6A" w14:textId="77777777" w:rsidR="009A619A" w:rsidRPr="00396D61" w:rsidRDefault="009A619A" w:rsidP="003C672A">
            <w:pPr>
              <w:pStyle w:val="TableParagraph"/>
              <w:spacing w:before="60"/>
              <w:jc w:val="center"/>
              <w:rPr>
                <w:sz w:val="14"/>
              </w:rPr>
            </w:pPr>
          </w:p>
        </w:tc>
        <w:tc>
          <w:tcPr>
            <w:tcW w:w="971" w:type="dxa"/>
          </w:tcPr>
          <w:p w14:paraId="513E7ADA" w14:textId="77777777" w:rsidR="009A619A" w:rsidRPr="00396D61" w:rsidRDefault="009A619A" w:rsidP="003C672A">
            <w:pPr>
              <w:pStyle w:val="TableParagraph"/>
              <w:spacing w:before="60"/>
              <w:jc w:val="center"/>
              <w:rPr>
                <w:sz w:val="14"/>
              </w:rPr>
            </w:pPr>
          </w:p>
        </w:tc>
        <w:tc>
          <w:tcPr>
            <w:tcW w:w="888" w:type="dxa"/>
          </w:tcPr>
          <w:p w14:paraId="64FBD3E3" w14:textId="77777777" w:rsidR="009A619A" w:rsidRPr="00396D61" w:rsidRDefault="009A619A" w:rsidP="003C672A">
            <w:pPr>
              <w:pStyle w:val="TableParagraph"/>
              <w:spacing w:before="60"/>
              <w:jc w:val="center"/>
              <w:rPr>
                <w:sz w:val="14"/>
              </w:rPr>
            </w:pPr>
          </w:p>
        </w:tc>
        <w:tc>
          <w:tcPr>
            <w:tcW w:w="2669" w:type="dxa"/>
          </w:tcPr>
          <w:p w14:paraId="2BFC8B60" w14:textId="77777777" w:rsidR="009A619A" w:rsidRPr="00396D61" w:rsidRDefault="009A619A" w:rsidP="003C672A">
            <w:pPr>
              <w:pStyle w:val="TableParagraph"/>
              <w:spacing w:before="60"/>
              <w:ind w:left="28" w:right="28"/>
              <w:jc w:val="both"/>
              <w:rPr>
                <w:sz w:val="14"/>
              </w:rPr>
            </w:pPr>
          </w:p>
        </w:tc>
      </w:tr>
      <w:tr w:rsidR="009A619A" w:rsidRPr="009038FB" w14:paraId="5C60C976" w14:textId="77777777" w:rsidTr="003C672A">
        <w:trPr>
          <w:trHeight w:val="1428"/>
        </w:trPr>
        <w:tc>
          <w:tcPr>
            <w:tcW w:w="568" w:type="dxa"/>
          </w:tcPr>
          <w:p w14:paraId="2CFD4E43" w14:textId="77777777" w:rsidR="009A619A" w:rsidRPr="00396D61" w:rsidRDefault="009A619A" w:rsidP="003C672A">
            <w:pPr>
              <w:pStyle w:val="TableParagraph"/>
              <w:spacing w:before="60"/>
              <w:jc w:val="center"/>
              <w:rPr>
                <w:w w:val="102"/>
                <w:sz w:val="15"/>
              </w:rPr>
            </w:pPr>
            <w:r w:rsidRPr="00396D61">
              <w:rPr>
                <w:sz w:val="15"/>
              </w:rPr>
              <w:t>2.1</w:t>
            </w:r>
          </w:p>
        </w:tc>
        <w:tc>
          <w:tcPr>
            <w:tcW w:w="2845" w:type="dxa"/>
          </w:tcPr>
          <w:p w14:paraId="0CB0268D" w14:textId="77777777" w:rsidR="009A619A" w:rsidRPr="00396D61" w:rsidRDefault="009A619A" w:rsidP="003C672A">
            <w:pPr>
              <w:pStyle w:val="TableParagraph"/>
              <w:spacing w:before="60"/>
              <w:jc w:val="both"/>
              <w:rPr>
                <w:sz w:val="15"/>
              </w:rPr>
            </w:pPr>
            <w:r w:rsidRPr="00396D61">
              <w:rPr>
                <w:sz w:val="15"/>
              </w:rPr>
              <w:t>Rà soát Các trường hợp thay đổi về loại</w:t>
            </w:r>
            <w:r w:rsidRPr="00396D61">
              <w:rPr>
                <w:spacing w:val="1"/>
                <w:sz w:val="15"/>
              </w:rPr>
              <w:t xml:space="preserve"> </w:t>
            </w:r>
            <w:r w:rsidRPr="00396D61">
              <w:rPr>
                <w:sz w:val="15"/>
              </w:rPr>
              <w:t>đất, đối tượng sử dụng đất, đối</w:t>
            </w:r>
            <w:r w:rsidRPr="00396D61">
              <w:rPr>
                <w:spacing w:val="1"/>
                <w:sz w:val="15"/>
              </w:rPr>
              <w:t xml:space="preserve"> </w:t>
            </w:r>
            <w:r w:rsidRPr="00396D61">
              <w:rPr>
                <w:sz w:val="15"/>
              </w:rPr>
              <w:t>tượng được giao quản lý đất tại</w:t>
            </w:r>
            <w:r w:rsidRPr="00396D61">
              <w:rPr>
                <w:spacing w:val="1"/>
                <w:sz w:val="15"/>
              </w:rPr>
              <w:t xml:space="preserve"> </w:t>
            </w:r>
            <w:r w:rsidRPr="00396D61">
              <w:rPr>
                <w:sz w:val="15"/>
              </w:rPr>
              <w:t>danh sách các trường hợp biến</w:t>
            </w:r>
            <w:r w:rsidRPr="00396D61">
              <w:rPr>
                <w:spacing w:val="1"/>
                <w:sz w:val="15"/>
              </w:rPr>
              <w:t xml:space="preserve"> </w:t>
            </w:r>
            <w:r w:rsidRPr="00396D61">
              <w:rPr>
                <w:sz w:val="15"/>
              </w:rPr>
              <w:t>động trong năm thống kê đất đai</w:t>
            </w:r>
            <w:r w:rsidRPr="00396D61">
              <w:rPr>
                <w:spacing w:val="-35"/>
                <w:sz w:val="15"/>
              </w:rPr>
              <w:t xml:space="preserve"> </w:t>
            </w:r>
            <w:r w:rsidRPr="00396D61">
              <w:rPr>
                <w:sz w:val="15"/>
              </w:rPr>
              <w:t>do cơ quan</w:t>
            </w:r>
            <w:r w:rsidRPr="00396D61">
              <w:rPr>
                <w:spacing w:val="-4"/>
                <w:sz w:val="15"/>
              </w:rPr>
              <w:t xml:space="preserve"> </w:t>
            </w:r>
            <w:r w:rsidRPr="00396D61">
              <w:rPr>
                <w:sz w:val="15"/>
              </w:rPr>
              <w:t>có</w:t>
            </w:r>
            <w:r w:rsidRPr="00396D61">
              <w:rPr>
                <w:spacing w:val="1"/>
                <w:sz w:val="15"/>
              </w:rPr>
              <w:t xml:space="preserve"> </w:t>
            </w:r>
            <w:r w:rsidRPr="00396D61">
              <w:rPr>
                <w:sz w:val="15"/>
              </w:rPr>
              <w:t>chức</w:t>
            </w:r>
            <w:r w:rsidRPr="00396D61">
              <w:rPr>
                <w:spacing w:val="-1"/>
                <w:sz w:val="15"/>
              </w:rPr>
              <w:t xml:space="preserve"> </w:t>
            </w:r>
            <w:r w:rsidRPr="00396D61">
              <w:rPr>
                <w:sz w:val="15"/>
              </w:rPr>
              <w:t>năng</w:t>
            </w:r>
            <w:r w:rsidRPr="00396D61">
              <w:rPr>
                <w:spacing w:val="-4"/>
                <w:sz w:val="15"/>
              </w:rPr>
              <w:t xml:space="preserve"> </w:t>
            </w:r>
            <w:r w:rsidRPr="00396D61">
              <w:rPr>
                <w:sz w:val="15"/>
              </w:rPr>
              <w:t>quản</w:t>
            </w:r>
            <w:r w:rsidRPr="00396D61">
              <w:rPr>
                <w:spacing w:val="-3"/>
                <w:sz w:val="15"/>
              </w:rPr>
              <w:t xml:space="preserve"> </w:t>
            </w:r>
            <w:r w:rsidRPr="00396D61">
              <w:rPr>
                <w:sz w:val="15"/>
              </w:rPr>
              <w:t>lý, đất đai cấp xã,  Văn phòng đăng</w:t>
            </w:r>
            <w:r w:rsidRPr="00396D61">
              <w:rPr>
                <w:spacing w:val="-35"/>
                <w:sz w:val="15"/>
              </w:rPr>
              <w:t xml:space="preserve"> </w:t>
            </w:r>
            <w:r w:rsidRPr="00396D61">
              <w:rPr>
                <w:sz w:val="15"/>
              </w:rPr>
              <w:t>ký</w:t>
            </w:r>
            <w:r w:rsidRPr="00396D61">
              <w:rPr>
                <w:spacing w:val="-5"/>
                <w:sz w:val="15"/>
              </w:rPr>
              <w:t xml:space="preserve"> </w:t>
            </w:r>
            <w:r w:rsidRPr="00396D61">
              <w:rPr>
                <w:sz w:val="15"/>
              </w:rPr>
              <w:t>đất</w:t>
            </w:r>
            <w:r w:rsidRPr="00396D61">
              <w:rPr>
                <w:spacing w:val="1"/>
                <w:sz w:val="15"/>
              </w:rPr>
              <w:t xml:space="preserve"> </w:t>
            </w:r>
            <w:r w:rsidRPr="00396D61">
              <w:rPr>
                <w:sz w:val="15"/>
              </w:rPr>
              <w:t>đai</w:t>
            </w:r>
            <w:r w:rsidRPr="00396D61">
              <w:rPr>
                <w:spacing w:val="1"/>
                <w:sz w:val="15"/>
              </w:rPr>
              <w:t xml:space="preserve"> </w:t>
            </w:r>
            <w:r w:rsidRPr="00396D61">
              <w:rPr>
                <w:sz w:val="15"/>
              </w:rPr>
              <w:t>chuyển</w:t>
            </w:r>
            <w:r w:rsidRPr="00396D61">
              <w:rPr>
                <w:spacing w:val="-4"/>
                <w:sz w:val="15"/>
              </w:rPr>
              <w:t xml:space="preserve"> </w:t>
            </w:r>
            <w:r w:rsidRPr="00396D61">
              <w:rPr>
                <w:sz w:val="15"/>
              </w:rPr>
              <w:t>đến</w:t>
            </w:r>
          </w:p>
        </w:tc>
        <w:tc>
          <w:tcPr>
            <w:tcW w:w="992" w:type="dxa"/>
          </w:tcPr>
          <w:p w14:paraId="5CC3AA44" w14:textId="77777777" w:rsidR="009A619A" w:rsidRPr="00396D61" w:rsidRDefault="009A619A" w:rsidP="003C672A">
            <w:pPr>
              <w:pStyle w:val="TableParagraph"/>
              <w:spacing w:before="60"/>
              <w:jc w:val="center"/>
              <w:rPr>
                <w:sz w:val="14"/>
              </w:rPr>
            </w:pPr>
            <w:r w:rsidRPr="00396D61">
              <w:rPr>
                <w:sz w:val="15"/>
              </w:rPr>
              <w:t>Bộ/xã</w:t>
            </w:r>
          </w:p>
        </w:tc>
        <w:tc>
          <w:tcPr>
            <w:tcW w:w="981" w:type="dxa"/>
          </w:tcPr>
          <w:p w14:paraId="5967D1A3" w14:textId="77777777" w:rsidR="009A619A" w:rsidRPr="00396D61" w:rsidRDefault="009A619A" w:rsidP="003C672A">
            <w:pPr>
              <w:pStyle w:val="TableParagraph"/>
              <w:spacing w:before="60"/>
              <w:jc w:val="center"/>
              <w:rPr>
                <w:sz w:val="14"/>
              </w:rPr>
            </w:pPr>
            <w:r w:rsidRPr="00396D61">
              <w:rPr>
                <w:sz w:val="15"/>
              </w:rPr>
              <w:t>1KTV4</w:t>
            </w:r>
          </w:p>
        </w:tc>
        <w:tc>
          <w:tcPr>
            <w:tcW w:w="874" w:type="dxa"/>
          </w:tcPr>
          <w:p w14:paraId="7EE2395F" w14:textId="77777777" w:rsidR="009A619A" w:rsidRPr="00396D61" w:rsidRDefault="009A619A" w:rsidP="003C672A">
            <w:pPr>
              <w:pStyle w:val="TableParagraph"/>
              <w:spacing w:before="60"/>
              <w:jc w:val="center"/>
              <w:rPr>
                <w:sz w:val="14"/>
              </w:rPr>
            </w:pPr>
            <w:r w:rsidRPr="00396D61">
              <w:rPr>
                <w:sz w:val="15"/>
                <w:lang w:val="en-US"/>
              </w:rPr>
              <w:t>0,9</w:t>
            </w:r>
          </w:p>
        </w:tc>
        <w:tc>
          <w:tcPr>
            <w:tcW w:w="583" w:type="dxa"/>
          </w:tcPr>
          <w:p w14:paraId="47BFE593" w14:textId="77777777" w:rsidR="009A619A" w:rsidRPr="00396D61" w:rsidRDefault="009A619A" w:rsidP="003C672A">
            <w:pPr>
              <w:pStyle w:val="TableParagraph"/>
              <w:spacing w:before="60"/>
              <w:jc w:val="center"/>
              <w:rPr>
                <w:spacing w:val="-1"/>
                <w:sz w:val="15"/>
              </w:rPr>
            </w:pPr>
            <w:r w:rsidRPr="00396D61">
              <w:rPr>
                <w:sz w:val="15"/>
              </w:rPr>
              <w:t>2.1</w:t>
            </w:r>
          </w:p>
        </w:tc>
        <w:tc>
          <w:tcPr>
            <w:tcW w:w="2933" w:type="dxa"/>
          </w:tcPr>
          <w:p w14:paraId="27D7202E" w14:textId="77777777" w:rsidR="009A619A" w:rsidRPr="00396D61" w:rsidRDefault="009A619A" w:rsidP="003C672A">
            <w:pPr>
              <w:pStyle w:val="TableParagraph"/>
              <w:spacing w:before="60"/>
              <w:jc w:val="both"/>
              <w:rPr>
                <w:spacing w:val="-1"/>
                <w:sz w:val="15"/>
              </w:rPr>
            </w:pPr>
            <w:r w:rsidRPr="00396D61">
              <w:rPr>
                <w:sz w:val="15"/>
              </w:rPr>
              <w:t>Rà soát Các trường hợp thay đổi về loại</w:t>
            </w:r>
            <w:r w:rsidRPr="00396D61">
              <w:rPr>
                <w:spacing w:val="1"/>
                <w:sz w:val="15"/>
              </w:rPr>
              <w:t xml:space="preserve"> </w:t>
            </w:r>
            <w:r w:rsidRPr="00396D61">
              <w:rPr>
                <w:sz w:val="15"/>
              </w:rPr>
              <w:t>đất, đối tượng sử dụng đất, đối</w:t>
            </w:r>
            <w:r w:rsidRPr="00396D61">
              <w:rPr>
                <w:spacing w:val="1"/>
                <w:sz w:val="15"/>
              </w:rPr>
              <w:t xml:space="preserve"> </w:t>
            </w:r>
            <w:r w:rsidRPr="00396D61">
              <w:rPr>
                <w:sz w:val="15"/>
              </w:rPr>
              <w:t>tượng được giao quản lý đất tại</w:t>
            </w:r>
            <w:r w:rsidRPr="00396D61">
              <w:rPr>
                <w:spacing w:val="1"/>
                <w:sz w:val="15"/>
              </w:rPr>
              <w:t xml:space="preserve"> </w:t>
            </w:r>
            <w:r w:rsidRPr="00396D61">
              <w:rPr>
                <w:sz w:val="15"/>
              </w:rPr>
              <w:t>danh sách các trường hợp biến</w:t>
            </w:r>
            <w:r w:rsidRPr="00396D61">
              <w:rPr>
                <w:spacing w:val="1"/>
                <w:sz w:val="15"/>
              </w:rPr>
              <w:t xml:space="preserve"> </w:t>
            </w:r>
            <w:r w:rsidRPr="00396D61">
              <w:rPr>
                <w:sz w:val="15"/>
              </w:rPr>
              <w:t>động trong năm thống kê đất đai</w:t>
            </w:r>
            <w:r w:rsidRPr="00396D61">
              <w:rPr>
                <w:spacing w:val="-35"/>
                <w:sz w:val="15"/>
              </w:rPr>
              <w:t xml:space="preserve"> </w:t>
            </w:r>
            <w:r w:rsidRPr="00396D61">
              <w:rPr>
                <w:sz w:val="15"/>
              </w:rPr>
              <w:t>do cơ quan</w:t>
            </w:r>
            <w:r w:rsidRPr="00396D61">
              <w:rPr>
                <w:spacing w:val="-4"/>
                <w:sz w:val="15"/>
              </w:rPr>
              <w:t xml:space="preserve"> </w:t>
            </w:r>
            <w:r w:rsidRPr="00396D61">
              <w:rPr>
                <w:sz w:val="15"/>
              </w:rPr>
              <w:t>có</w:t>
            </w:r>
            <w:r w:rsidRPr="00396D61">
              <w:rPr>
                <w:spacing w:val="1"/>
                <w:sz w:val="15"/>
              </w:rPr>
              <w:t xml:space="preserve"> </w:t>
            </w:r>
            <w:r w:rsidRPr="00396D61">
              <w:rPr>
                <w:sz w:val="15"/>
              </w:rPr>
              <w:t>chức</w:t>
            </w:r>
            <w:r w:rsidRPr="00396D61">
              <w:rPr>
                <w:spacing w:val="-1"/>
                <w:sz w:val="15"/>
              </w:rPr>
              <w:t xml:space="preserve"> </w:t>
            </w:r>
            <w:r w:rsidRPr="00396D61">
              <w:rPr>
                <w:sz w:val="15"/>
              </w:rPr>
              <w:t>năng</w:t>
            </w:r>
            <w:r w:rsidRPr="00396D61">
              <w:rPr>
                <w:spacing w:val="-4"/>
                <w:sz w:val="15"/>
              </w:rPr>
              <w:t xml:space="preserve"> </w:t>
            </w:r>
            <w:r w:rsidRPr="00396D61">
              <w:rPr>
                <w:sz w:val="15"/>
              </w:rPr>
              <w:t>quản</w:t>
            </w:r>
            <w:r w:rsidRPr="00396D61">
              <w:rPr>
                <w:spacing w:val="-3"/>
                <w:sz w:val="15"/>
              </w:rPr>
              <w:t xml:space="preserve"> </w:t>
            </w:r>
            <w:r w:rsidRPr="00396D61">
              <w:rPr>
                <w:sz w:val="15"/>
              </w:rPr>
              <w:t>lý, đất đai cấp xã,  Văn phòng đăng</w:t>
            </w:r>
            <w:r w:rsidRPr="00396D61">
              <w:rPr>
                <w:spacing w:val="-35"/>
                <w:sz w:val="15"/>
              </w:rPr>
              <w:t xml:space="preserve"> </w:t>
            </w:r>
            <w:r w:rsidRPr="00396D61">
              <w:rPr>
                <w:sz w:val="15"/>
              </w:rPr>
              <w:t>ký</w:t>
            </w:r>
            <w:r w:rsidRPr="00396D61">
              <w:rPr>
                <w:spacing w:val="-5"/>
                <w:sz w:val="15"/>
              </w:rPr>
              <w:t xml:space="preserve"> </w:t>
            </w:r>
            <w:r w:rsidRPr="00396D61">
              <w:rPr>
                <w:sz w:val="15"/>
              </w:rPr>
              <w:t>đất</w:t>
            </w:r>
            <w:r w:rsidRPr="00396D61">
              <w:rPr>
                <w:spacing w:val="1"/>
                <w:sz w:val="15"/>
              </w:rPr>
              <w:t xml:space="preserve"> </w:t>
            </w:r>
            <w:r w:rsidRPr="00396D61">
              <w:rPr>
                <w:sz w:val="15"/>
              </w:rPr>
              <w:t>đai</w:t>
            </w:r>
            <w:r w:rsidRPr="00396D61">
              <w:rPr>
                <w:spacing w:val="1"/>
                <w:sz w:val="15"/>
              </w:rPr>
              <w:t xml:space="preserve"> </w:t>
            </w:r>
            <w:r w:rsidRPr="00396D61">
              <w:rPr>
                <w:sz w:val="15"/>
              </w:rPr>
              <w:t>chuyển</w:t>
            </w:r>
            <w:r w:rsidRPr="00396D61">
              <w:rPr>
                <w:spacing w:val="-4"/>
                <w:sz w:val="15"/>
              </w:rPr>
              <w:t xml:space="preserve"> </w:t>
            </w:r>
            <w:r w:rsidRPr="00396D61">
              <w:rPr>
                <w:sz w:val="15"/>
              </w:rPr>
              <w:t>đến</w:t>
            </w:r>
          </w:p>
        </w:tc>
        <w:tc>
          <w:tcPr>
            <w:tcW w:w="992" w:type="dxa"/>
          </w:tcPr>
          <w:p w14:paraId="02FA4E25" w14:textId="77777777" w:rsidR="009A619A" w:rsidRPr="00396D61" w:rsidRDefault="009A619A" w:rsidP="003C672A">
            <w:pPr>
              <w:pStyle w:val="TableParagraph"/>
              <w:spacing w:before="60"/>
              <w:jc w:val="center"/>
              <w:rPr>
                <w:spacing w:val="-1"/>
                <w:sz w:val="15"/>
              </w:rPr>
            </w:pPr>
            <w:r w:rsidRPr="00396D61">
              <w:rPr>
                <w:sz w:val="15"/>
              </w:rPr>
              <w:t>Bộ/xã</w:t>
            </w:r>
          </w:p>
        </w:tc>
        <w:tc>
          <w:tcPr>
            <w:tcW w:w="971" w:type="dxa"/>
          </w:tcPr>
          <w:p w14:paraId="57949537" w14:textId="77777777" w:rsidR="009A619A" w:rsidRPr="00396D61" w:rsidRDefault="009A619A" w:rsidP="003C672A">
            <w:pPr>
              <w:pStyle w:val="TableParagraph"/>
              <w:spacing w:before="60"/>
              <w:jc w:val="center"/>
              <w:rPr>
                <w:spacing w:val="-1"/>
                <w:sz w:val="15"/>
              </w:rPr>
            </w:pPr>
            <w:r w:rsidRPr="00396D61">
              <w:rPr>
                <w:sz w:val="15"/>
              </w:rPr>
              <w:t>1KTV4</w:t>
            </w:r>
          </w:p>
        </w:tc>
        <w:tc>
          <w:tcPr>
            <w:tcW w:w="888" w:type="dxa"/>
          </w:tcPr>
          <w:p w14:paraId="7A2D4C86" w14:textId="77777777" w:rsidR="009A619A" w:rsidRPr="00396D61" w:rsidRDefault="009A619A" w:rsidP="003C672A">
            <w:pPr>
              <w:pStyle w:val="TableParagraph"/>
              <w:spacing w:before="60"/>
              <w:jc w:val="center"/>
              <w:rPr>
                <w:spacing w:val="-1"/>
                <w:sz w:val="15"/>
              </w:rPr>
            </w:pPr>
            <w:r w:rsidRPr="00396D61">
              <w:rPr>
                <w:sz w:val="15"/>
                <w:lang w:val="en-US"/>
              </w:rPr>
              <w:t>0,9</w:t>
            </w:r>
          </w:p>
        </w:tc>
        <w:tc>
          <w:tcPr>
            <w:tcW w:w="2669" w:type="dxa"/>
          </w:tcPr>
          <w:p w14:paraId="36DDB6F4" w14:textId="77777777" w:rsidR="009A619A" w:rsidRPr="00396D61" w:rsidRDefault="009A619A" w:rsidP="003C672A">
            <w:pPr>
              <w:pStyle w:val="TableParagraph"/>
              <w:spacing w:before="60"/>
              <w:ind w:left="28" w:right="28"/>
              <w:jc w:val="both"/>
              <w:rPr>
                <w:sz w:val="15"/>
              </w:rPr>
            </w:pPr>
            <w:r w:rsidRPr="00396D61">
              <w:rPr>
                <w:spacing w:val="-1"/>
                <w:sz w:val="15"/>
              </w:rPr>
              <w:t>Áp</w:t>
            </w:r>
            <w:r w:rsidRPr="00396D61">
              <w:rPr>
                <w:spacing w:val="-5"/>
                <w:sz w:val="15"/>
              </w:rPr>
              <w:t xml:space="preserve"> </w:t>
            </w:r>
            <w:r w:rsidRPr="00396D61">
              <w:rPr>
                <w:spacing w:val="-1"/>
                <w:sz w:val="15"/>
              </w:rPr>
              <w:t>dụng</w:t>
            </w:r>
            <w:r w:rsidRPr="00396D61">
              <w:rPr>
                <w:spacing w:val="-9"/>
                <w:sz w:val="15"/>
              </w:rPr>
              <w:t xml:space="preserve"> </w:t>
            </w:r>
            <w:r w:rsidRPr="00396D61">
              <w:rPr>
                <w:sz w:val="15"/>
              </w:rPr>
              <w:t>định</w:t>
            </w:r>
            <w:r w:rsidRPr="00396D61">
              <w:rPr>
                <w:spacing w:val="-8"/>
                <w:sz w:val="15"/>
              </w:rPr>
              <w:t xml:space="preserve"> </w:t>
            </w:r>
            <w:r w:rsidRPr="00396D61">
              <w:rPr>
                <w:sz w:val="15"/>
              </w:rPr>
              <w:t>mức</w:t>
            </w:r>
            <w:r w:rsidRPr="00396D61">
              <w:rPr>
                <w:spacing w:val="-34"/>
                <w:sz w:val="15"/>
              </w:rPr>
              <w:t xml:space="preserve"> </w:t>
            </w:r>
            <w:r w:rsidRPr="00396D61">
              <w:rPr>
                <w:sz w:val="15"/>
              </w:rPr>
              <w:t>bước công</w:t>
            </w:r>
            <w:r w:rsidRPr="00396D61">
              <w:rPr>
                <w:spacing w:val="-3"/>
                <w:sz w:val="15"/>
              </w:rPr>
              <w:t xml:space="preserve"> </w:t>
            </w:r>
            <w:r w:rsidRPr="00396D61">
              <w:rPr>
                <w:sz w:val="15"/>
              </w:rPr>
              <w:t>việc tương tự (bước 2.1)</w:t>
            </w:r>
            <w:r w:rsidRPr="00396D61">
              <w:rPr>
                <w:spacing w:val="-35"/>
                <w:sz w:val="15"/>
              </w:rPr>
              <w:t xml:space="preserve"> </w:t>
            </w:r>
            <w:r w:rsidRPr="00396D61">
              <w:rPr>
                <w:bCs/>
                <w:sz w:val="15"/>
                <w:szCs w:val="15"/>
              </w:rPr>
              <w:t>Quyết định số 17/2025/QĐ-UBND ngày 14/3/2025</w:t>
            </w:r>
          </w:p>
          <w:p w14:paraId="72C0754C" w14:textId="77777777" w:rsidR="009A619A" w:rsidRPr="00396D61" w:rsidRDefault="009A619A" w:rsidP="003C672A">
            <w:pPr>
              <w:pStyle w:val="TableParagraph"/>
              <w:spacing w:before="60"/>
              <w:ind w:left="28" w:right="28"/>
              <w:jc w:val="both"/>
              <w:rPr>
                <w:spacing w:val="-1"/>
                <w:sz w:val="15"/>
              </w:rPr>
            </w:pPr>
          </w:p>
        </w:tc>
      </w:tr>
      <w:tr w:rsidR="009A619A" w:rsidRPr="009038FB" w14:paraId="14D0A889" w14:textId="77777777" w:rsidTr="003C672A">
        <w:trPr>
          <w:trHeight w:val="776"/>
        </w:trPr>
        <w:tc>
          <w:tcPr>
            <w:tcW w:w="568" w:type="dxa"/>
          </w:tcPr>
          <w:p w14:paraId="081DA098" w14:textId="77777777" w:rsidR="009A619A" w:rsidRPr="00396D61" w:rsidRDefault="009A619A" w:rsidP="003C672A">
            <w:pPr>
              <w:pStyle w:val="TableParagraph"/>
              <w:spacing w:before="60"/>
              <w:jc w:val="center"/>
              <w:rPr>
                <w:sz w:val="15"/>
              </w:rPr>
            </w:pPr>
            <w:r w:rsidRPr="00396D61">
              <w:rPr>
                <w:sz w:val="15"/>
              </w:rPr>
              <w:t>2.2</w:t>
            </w:r>
          </w:p>
        </w:tc>
        <w:tc>
          <w:tcPr>
            <w:tcW w:w="2845" w:type="dxa"/>
          </w:tcPr>
          <w:p w14:paraId="73A689D5" w14:textId="77777777" w:rsidR="009A619A" w:rsidRPr="00396D61" w:rsidRDefault="009A619A" w:rsidP="003C672A">
            <w:pPr>
              <w:pStyle w:val="TableParagraph"/>
              <w:spacing w:before="60"/>
              <w:jc w:val="both"/>
              <w:rPr>
                <w:sz w:val="15"/>
              </w:rPr>
            </w:pPr>
            <w:r w:rsidRPr="00396D61">
              <w:rPr>
                <w:sz w:val="15"/>
              </w:rPr>
              <w:t>Cập nhật thông tin trước và sau</w:t>
            </w:r>
            <w:r w:rsidRPr="00396D61">
              <w:rPr>
                <w:spacing w:val="1"/>
                <w:sz w:val="15"/>
              </w:rPr>
              <w:t xml:space="preserve"> </w:t>
            </w:r>
            <w:r w:rsidRPr="00396D61">
              <w:rPr>
                <w:sz w:val="15"/>
              </w:rPr>
              <w:t>biến động của</w:t>
            </w:r>
            <w:r w:rsidRPr="00396D61">
              <w:rPr>
                <w:spacing w:val="3"/>
                <w:sz w:val="15"/>
              </w:rPr>
              <w:t xml:space="preserve"> </w:t>
            </w:r>
            <w:r w:rsidRPr="00396D61">
              <w:rPr>
                <w:sz w:val="15"/>
              </w:rPr>
              <w:t>khoanh đất</w:t>
            </w:r>
            <w:r w:rsidRPr="00396D61">
              <w:rPr>
                <w:spacing w:val="5"/>
                <w:sz w:val="15"/>
              </w:rPr>
              <w:t xml:space="preserve"> </w:t>
            </w:r>
            <w:r w:rsidRPr="00396D61">
              <w:rPr>
                <w:sz w:val="15"/>
              </w:rPr>
              <w:t>vào</w:t>
            </w:r>
            <w:r w:rsidRPr="00396D61">
              <w:rPr>
                <w:spacing w:val="1"/>
                <w:sz w:val="15"/>
              </w:rPr>
              <w:t xml:space="preserve"> </w:t>
            </w:r>
            <w:r w:rsidRPr="00396D61">
              <w:rPr>
                <w:sz w:val="15"/>
              </w:rPr>
              <w:t>Danh sách các trường hợp biến</w:t>
            </w:r>
            <w:r w:rsidRPr="00396D61">
              <w:rPr>
                <w:spacing w:val="1"/>
                <w:sz w:val="15"/>
              </w:rPr>
              <w:t xml:space="preserve"> </w:t>
            </w:r>
            <w:r w:rsidRPr="00396D61">
              <w:rPr>
                <w:sz w:val="15"/>
              </w:rPr>
              <w:t>động</w:t>
            </w:r>
            <w:r w:rsidRPr="00396D61">
              <w:rPr>
                <w:spacing w:val="-3"/>
                <w:sz w:val="15"/>
              </w:rPr>
              <w:t xml:space="preserve"> </w:t>
            </w:r>
            <w:r w:rsidRPr="00396D61">
              <w:rPr>
                <w:sz w:val="15"/>
              </w:rPr>
              <w:t>trong</w:t>
            </w:r>
            <w:r w:rsidRPr="00396D61">
              <w:rPr>
                <w:spacing w:val="-3"/>
                <w:sz w:val="15"/>
              </w:rPr>
              <w:t xml:space="preserve"> </w:t>
            </w:r>
            <w:r w:rsidRPr="00396D61">
              <w:rPr>
                <w:sz w:val="15"/>
              </w:rPr>
              <w:t>năm</w:t>
            </w:r>
            <w:r w:rsidRPr="00396D61">
              <w:rPr>
                <w:spacing w:val="-8"/>
                <w:sz w:val="15"/>
              </w:rPr>
              <w:t xml:space="preserve"> </w:t>
            </w:r>
            <w:r w:rsidRPr="00396D61">
              <w:rPr>
                <w:sz w:val="15"/>
              </w:rPr>
              <w:t>thống</w:t>
            </w:r>
            <w:r w:rsidRPr="00396D61">
              <w:rPr>
                <w:spacing w:val="-2"/>
                <w:sz w:val="15"/>
              </w:rPr>
              <w:t xml:space="preserve"> </w:t>
            </w:r>
            <w:r w:rsidRPr="00396D61">
              <w:rPr>
                <w:sz w:val="15"/>
              </w:rPr>
              <w:t>kê đất</w:t>
            </w:r>
            <w:r w:rsidRPr="00396D61">
              <w:rPr>
                <w:spacing w:val="2"/>
                <w:sz w:val="15"/>
              </w:rPr>
              <w:t xml:space="preserve"> </w:t>
            </w:r>
            <w:r w:rsidRPr="00396D61">
              <w:rPr>
                <w:sz w:val="15"/>
              </w:rPr>
              <w:t>đai</w:t>
            </w:r>
            <w:r w:rsidRPr="00396D61">
              <w:rPr>
                <w:spacing w:val="3"/>
                <w:sz w:val="15"/>
              </w:rPr>
              <w:t xml:space="preserve"> </w:t>
            </w:r>
            <w:r w:rsidRPr="00396D61">
              <w:rPr>
                <w:sz w:val="15"/>
              </w:rPr>
              <w:t>và</w:t>
            </w:r>
            <w:r w:rsidRPr="00396D61">
              <w:rPr>
                <w:spacing w:val="-35"/>
                <w:sz w:val="15"/>
              </w:rPr>
              <w:t xml:space="preserve"> </w:t>
            </w:r>
            <w:r w:rsidRPr="00396D61">
              <w:rPr>
                <w:sz w:val="15"/>
              </w:rPr>
              <w:t>kỳ</w:t>
            </w:r>
            <w:r w:rsidRPr="00396D61">
              <w:rPr>
                <w:spacing w:val="-4"/>
                <w:sz w:val="15"/>
              </w:rPr>
              <w:t xml:space="preserve"> </w:t>
            </w:r>
            <w:r w:rsidRPr="00396D61">
              <w:rPr>
                <w:sz w:val="15"/>
              </w:rPr>
              <w:t>kiểm</w:t>
            </w:r>
            <w:r w:rsidRPr="00396D61">
              <w:rPr>
                <w:spacing w:val="-9"/>
                <w:sz w:val="15"/>
              </w:rPr>
              <w:t xml:space="preserve"> </w:t>
            </w:r>
            <w:r w:rsidRPr="00396D61">
              <w:rPr>
                <w:sz w:val="15"/>
              </w:rPr>
              <w:t>kê đất</w:t>
            </w:r>
            <w:r w:rsidRPr="00396D61">
              <w:rPr>
                <w:spacing w:val="2"/>
                <w:sz w:val="15"/>
              </w:rPr>
              <w:t xml:space="preserve"> </w:t>
            </w:r>
            <w:r w:rsidRPr="00396D61">
              <w:rPr>
                <w:sz w:val="15"/>
              </w:rPr>
              <w:t>đai</w:t>
            </w:r>
          </w:p>
        </w:tc>
        <w:tc>
          <w:tcPr>
            <w:tcW w:w="992" w:type="dxa"/>
          </w:tcPr>
          <w:p w14:paraId="5702AD6F" w14:textId="77777777" w:rsidR="009A619A" w:rsidRPr="00396D61" w:rsidRDefault="009A619A" w:rsidP="003C672A">
            <w:pPr>
              <w:pStyle w:val="TableParagraph"/>
              <w:spacing w:before="60"/>
              <w:jc w:val="center"/>
              <w:rPr>
                <w:spacing w:val="-1"/>
                <w:sz w:val="15"/>
              </w:rPr>
            </w:pPr>
            <w:r w:rsidRPr="00396D61">
              <w:rPr>
                <w:spacing w:val="-1"/>
                <w:sz w:val="15"/>
              </w:rPr>
              <w:t>Khoanh/x</w:t>
            </w:r>
            <w:r w:rsidRPr="00396D61">
              <w:rPr>
                <w:spacing w:val="-35"/>
                <w:sz w:val="15"/>
              </w:rPr>
              <w:t xml:space="preserve"> </w:t>
            </w:r>
            <w:r w:rsidRPr="00396D61">
              <w:rPr>
                <w:sz w:val="15"/>
              </w:rPr>
              <w:t>ã</w:t>
            </w:r>
          </w:p>
        </w:tc>
        <w:tc>
          <w:tcPr>
            <w:tcW w:w="981" w:type="dxa"/>
          </w:tcPr>
          <w:p w14:paraId="1CC45B4F" w14:textId="77777777" w:rsidR="009A619A" w:rsidRPr="00396D61" w:rsidRDefault="009A619A" w:rsidP="003C672A">
            <w:pPr>
              <w:pStyle w:val="TableParagraph"/>
              <w:spacing w:before="60"/>
              <w:jc w:val="center"/>
              <w:rPr>
                <w:sz w:val="15"/>
              </w:rPr>
            </w:pPr>
            <w:r w:rsidRPr="00396D61">
              <w:rPr>
                <w:sz w:val="15"/>
              </w:rPr>
              <w:t>1ĐCVIV4</w:t>
            </w:r>
          </w:p>
        </w:tc>
        <w:tc>
          <w:tcPr>
            <w:tcW w:w="874" w:type="dxa"/>
          </w:tcPr>
          <w:p w14:paraId="33EFB353" w14:textId="77777777" w:rsidR="009A619A" w:rsidRPr="00396D61" w:rsidRDefault="009A619A" w:rsidP="003C672A">
            <w:pPr>
              <w:pStyle w:val="TableParagraph"/>
              <w:spacing w:before="60"/>
              <w:jc w:val="center"/>
              <w:rPr>
                <w:sz w:val="15"/>
              </w:rPr>
            </w:pPr>
            <w:r w:rsidRPr="00396D61">
              <w:rPr>
                <w:w w:val="102"/>
                <w:sz w:val="15"/>
                <w:lang w:val="en-US"/>
              </w:rPr>
              <w:t>3,6</w:t>
            </w:r>
          </w:p>
        </w:tc>
        <w:tc>
          <w:tcPr>
            <w:tcW w:w="583" w:type="dxa"/>
          </w:tcPr>
          <w:p w14:paraId="0DBF57E3" w14:textId="77777777" w:rsidR="009A619A" w:rsidRPr="00396D61" w:rsidRDefault="009A619A" w:rsidP="003C672A">
            <w:pPr>
              <w:pStyle w:val="TableParagraph"/>
              <w:spacing w:before="60"/>
              <w:jc w:val="center"/>
              <w:rPr>
                <w:sz w:val="15"/>
              </w:rPr>
            </w:pPr>
            <w:r w:rsidRPr="00396D61">
              <w:rPr>
                <w:sz w:val="15"/>
              </w:rPr>
              <w:t>2.2</w:t>
            </w:r>
          </w:p>
        </w:tc>
        <w:tc>
          <w:tcPr>
            <w:tcW w:w="2933" w:type="dxa"/>
          </w:tcPr>
          <w:p w14:paraId="009B660D" w14:textId="77777777" w:rsidR="009A619A" w:rsidRPr="00396D61" w:rsidRDefault="009A619A" w:rsidP="003C672A">
            <w:pPr>
              <w:pStyle w:val="TableParagraph"/>
              <w:spacing w:before="60"/>
              <w:jc w:val="both"/>
              <w:rPr>
                <w:sz w:val="15"/>
              </w:rPr>
            </w:pPr>
            <w:r w:rsidRPr="00396D61">
              <w:rPr>
                <w:sz w:val="15"/>
              </w:rPr>
              <w:t>Cập nhật thông tin trước và sau</w:t>
            </w:r>
            <w:r w:rsidRPr="00396D61">
              <w:rPr>
                <w:spacing w:val="1"/>
                <w:sz w:val="15"/>
              </w:rPr>
              <w:t xml:space="preserve"> </w:t>
            </w:r>
            <w:r w:rsidRPr="00396D61">
              <w:rPr>
                <w:sz w:val="15"/>
              </w:rPr>
              <w:t>biến động của</w:t>
            </w:r>
            <w:r w:rsidRPr="00396D61">
              <w:rPr>
                <w:spacing w:val="3"/>
                <w:sz w:val="15"/>
              </w:rPr>
              <w:t xml:space="preserve"> </w:t>
            </w:r>
            <w:r w:rsidRPr="00396D61">
              <w:rPr>
                <w:sz w:val="15"/>
              </w:rPr>
              <w:t>khoanh đất</w:t>
            </w:r>
            <w:r w:rsidRPr="00396D61">
              <w:rPr>
                <w:spacing w:val="5"/>
                <w:sz w:val="15"/>
              </w:rPr>
              <w:t xml:space="preserve"> </w:t>
            </w:r>
            <w:r w:rsidRPr="00396D61">
              <w:rPr>
                <w:sz w:val="15"/>
              </w:rPr>
              <w:t>vào</w:t>
            </w:r>
            <w:r w:rsidRPr="00396D61">
              <w:rPr>
                <w:spacing w:val="1"/>
                <w:sz w:val="15"/>
              </w:rPr>
              <w:t xml:space="preserve"> </w:t>
            </w:r>
            <w:r w:rsidRPr="00396D61">
              <w:rPr>
                <w:sz w:val="15"/>
              </w:rPr>
              <w:t>Danh sách các trường hợp biến</w:t>
            </w:r>
            <w:r w:rsidRPr="00396D61">
              <w:rPr>
                <w:spacing w:val="1"/>
                <w:sz w:val="15"/>
              </w:rPr>
              <w:t xml:space="preserve"> </w:t>
            </w:r>
            <w:r w:rsidRPr="00396D61">
              <w:rPr>
                <w:sz w:val="15"/>
              </w:rPr>
              <w:t>động</w:t>
            </w:r>
            <w:r w:rsidRPr="00396D61">
              <w:rPr>
                <w:spacing w:val="-3"/>
                <w:sz w:val="15"/>
              </w:rPr>
              <w:t xml:space="preserve"> </w:t>
            </w:r>
            <w:r w:rsidRPr="00396D61">
              <w:rPr>
                <w:sz w:val="15"/>
              </w:rPr>
              <w:t>trong</w:t>
            </w:r>
            <w:r w:rsidRPr="00396D61">
              <w:rPr>
                <w:spacing w:val="-3"/>
                <w:sz w:val="15"/>
              </w:rPr>
              <w:t xml:space="preserve"> </w:t>
            </w:r>
            <w:r w:rsidRPr="00396D61">
              <w:rPr>
                <w:sz w:val="15"/>
              </w:rPr>
              <w:t>năm</w:t>
            </w:r>
            <w:r w:rsidRPr="00396D61">
              <w:rPr>
                <w:spacing w:val="-8"/>
                <w:sz w:val="15"/>
              </w:rPr>
              <w:t xml:space="preserve"> </w:t>
            </w:r>
            <w:r w:rsidRPr="00396D61">
              <w:rPr>
                <w:sz w:val="15"/>
              </w:rPr>
              <w:t>thống</w:t>
            </w:r>
            <w:r w:rsidRPr="00396D61">
              <w:rPr>
                <w:spacing w:val="-2"/>
                <w:sz w:val="15"/>
              </w:rPr>
              <w:t xml:space="preserve"> </w:t>
            </w:r>
            <w:r w:rsidRPr="00396D61">
              <w:rPr>
                <w:sz w:val="15"/>
              </w:rPr>
              <w:t>kê đất</w:t>
            </w:r>
            <w:r w:rsidRPr="00396D61">
              <w:rPr>
                <w:spacing w:val="2"/>
                <w:sz w:val="15"/>
              </w:rPr>
              <w:t xml:space="preserve"> </w:t>
            </w:r>
            <w:r w:rsidRPr="00396D61">
              <w:rPr>
                <w:sz w:val="15"/>
              </w:rPr>
              <w:t>đai</w:t>
            </w:r>
            <w:r w:rsidRPr="00396D61">
              <w:rPr>
                <w:spacing w:val="3"/>
                <w:sz w:val="15"/>
              </w:rPr>
              <w:t xml:space="preserve"> </w:t>
            </w:r>
            <w:r w:rsidRPr="00396D61">
              <w:rPr>
                <w:sz w:val="15"/>
              </w:rPr>
              <w:t>và</w:t>
            </w:r>
            <w:r w:rsidRPr="00396D61">
              <w:rPr>
                <w:spacing w:val="-35"/>
                <w:sz w:val="15"/>
              </w:rPr>
              <w:t xml:space="preserve"> </w:t>
            </w:r>
            <w:r w:rsidRPr="00396D61">
              <w:rPr>
                <w:sz w:val="15"/>
              </w:rPr>
              <w:t>kỳ</w:t>
            </w:r>
            <w:r w:rsidRPr="00396D61">
              <w:rPr>
                <w:spacing w:val="-4"/>
                <w:sz w:val="15"/>
              </w:rPr>
              <w:t xml:space="preserve"> </w:t>
            </w:r>
            <w:r w:rsidRPr="00396D61">
              <w:rPr>
                <w:sz w:val="15"/>
              </w:rPr>
              <w:t>kiểm</w:t>
            </w:r>
            <w:r w:rsidRPr="00396D61">
              <w:rPr>
                <w:spacing w:val="-9"/>
                <w:sz w:val="15"/>
              </w:rPr>
              <w:t xml:space="preserve"> </w:t>
            </w:r>
            <w:r w:rsidRPr="00396D61">
              <w:rPr>
                <w:sz w:val="15"/>
              </w:rPr>
              <w:t>kê đất</w:t>
            </w:r>
            <w:r w:rsidRPr="00396D61">
              <w:rPr>
                <w:spacing w:val="2"/>
                <w:sz w:val="15"/>
              </w:rPr>
              <w:t xml:space="preserve"> </w:t>
            </w:r>
            <w:r w:rsidRPr="00396D61">
              <w:rPr>
                <w:sz w:val="15"/>
              </w:rPr>
              <w:t>đai</w:t>
            </w:r>
          </w:p>
        </w:tc>
        <w:tc>
          <w:tcPr>
            <w:tcW w:w="992" w:type="dxa"/>
          </w:tcPr>
          <w:p w14:paraId="64A6B83E" w14:textId="77777777" w:rsidR="009A619A" w:rsidRPr="00396D61" w:rsidRDefault="009A619A" w:rsidP="003C672A">
            <w:pPr>
              <w:pStyle w:val="TableParagraph"/>
              <w:spacing w:before="60"/>
              <w:jc w:val="center"/>
              <w:rPr>
                <w:spacing w:val="-1"/>
                <w:sz w:val="15"/>
              </w:rPr>
            </w:pPr>
            <w:r w:rsidRPr="00396D61">
              <w:rPr>
                <w:spacing w:val="-1"/>
                <w:sz w:val="15"/>
              </w:rPr>
              <w:t>Khoanh/x</w:t>
            </w:r>
            <w:r w:rsidRPr="00396D61">
              <w:rPr>
                <w:spacing w:val="-35"/>
                <w:sz w:val="15"/>
              </w:rPr>
              <w:t xml:space="preserve"> </w:t>
            </w:r>
            <w:r w:rsidRPr="00396D61">
              <w:rPr>
                <w:sz w:val="15"/>
              </w:rPr>
              <w:t>ã</w:t>
            </w:r>
          </w:p>
        </w:tc>
        <w:tc>
          <w:tcPr>
            <w:tcW w:w="971" w:type="dxa"/>
          </w:tcPr>
          <w:p w14:paraId="6AF71337" w14:textId="77777777" w:rsidR="009A619A" w:rsidRPr="00396D61" w:rsidRDefault="009A619A" w:rsidP="003C672A">
            <w:pPr>
              <w:pStyle w:val="TableParagraph"/>
              <w:spacing w:before="60"/>
              <w:jc w:val="center"/>
              <w:rPr>
                <w:sz w:val="15"/>
              </w:rPr>
            </w:pPr>
            <w:r w:rsidRPr="00396D61">
              <w:rPr>
                <w:sz w:val="15"/>
              </w:rPr>
              <w:t>1ĐCVIV4</w:t>
            </w:r>
          </w:p>
        </w:tc>
        <w:tc>
          <w:tcPr>
            <w:tcW w:w="888" w:type="dxa"/>
          </w:tcPr>
          <w:p w14:paraId="23A9117B" w14:textId="77777777" w:rsidR="009A619A" w:rsidRPr="00396D61" w:rsidRDefault="009A619A" w:rsidP="003C672A">
            <w:pPr>
              <w:pStyle w:val="TableParagraph"/>
              <w:spacing w:before="60"/>
              <w:jc w:val="center"/>
              <w:rPr>
                <w:sz w:val="15"/>
              </w:rPr>
            </w:pPr>
            <w:r w:rsidRPr="00396D61">
              <w:rPr>
                <w:w w:val="102"/>
                <w:sz w:val="15"/>
                <w:lang w:val="en-US"/>
              </w:rPr>
              <w:t>3,6</w:t>
            </w:r>
          </w:p>
        </w:tc>
        <w:tc>
          <w:tcPr>
            <w:tcW w:w="2669" w:type="dxa"/>
          </w:tcPr>
          <w:p w14:paraId="28104FC3" w14:textId="77777777" w:rsidR="009A619A" w:rsidRPr="00396D61" w:rsidRDefault="009A619A" w:rsidP="003C672A">
            <w:pPr>
              <w:pStyle w:val="TableParagraph"/>
              <w:spacing w:before="60"/>
              <w:ind w:left="28" w:right="28"/>
              <w:jc w:val="both"/>
              <w:rPr>
                <w:sz w:val="15"/>
              </w:rPr>
            </w:pPr>
            <w:r w:rsidRPr="00396D61">
              <w:rPr>
                <w:spacing w:val="-1"/>
                <w:sz w:val="15"/>
              </w:rPr>
              <w:t>Áp</w:t>
            </w:r>
            <w:r w:rsidRPr="00396D61">
              <w:rPr>
                <w:spacing w:val="-5"/>
                <w:sz w:val="15"/>
              </w:rPr>
              <w:t xml:space="preserve"> </w:t>
            </w:r>
            <w:r w:rsidRPr="00396D61">
              <w:rPr>
                <w:spacing w:val="-1"/>
                <w:sz w:val="15"/>
              </w:rPr>
              <w:t>dụng</w:t>
            </w:r>
            <w:r w:rsidRPr="00396D61">
              <w:rPr>
                <w:spacing w:val="-9"/>
                <w:sz w:val="15"/>
              </w:rPr>
              <w:t xml:space="preserve"> </w:t>
            </w:r>
            <w:r w:rsidRPr="00396D61">
              <w:rPr>
                <w:sz w:val="15"/>
              </w:rPr>
              <w:t>định</w:t>
            </w:r>
            <w:r w:rsidRPr="00396D61">
              <w:rPr>
                <w:spacing w:val="-8"/>
                <w:sz w:val="15"/>
              </w:rPr>
              <w:t xml:space="preserve"> </w:t>
            </w:r>
            <w:r w:rsidRPr="00396D61">
              <w:rPr>
                <w:sz w:val="15"/>
              </w:rPr>
              <w:t>mức</w:t>
            </w:r>
            <w:r w:rsidRPr="00396D61">
              <w:rPr>
                <w:spacing w:val="-34"/>
                <w:sz w:val="15"/>
              </w:rPr>
              <w:t xml:space="preserve"> </w:t>
            </w:r>
            <w:r w:rsidRPr="00396D61">
              <w:rPr>
                <w:sz w:val="15"/>
              </w:rPr>
              <w:t>bước công</w:t>
            </w:r>
            <w:r w:rsidRPr="00396D61">
              <w:rPr>
                <w:spacing w:val="-3"/>
                <w:sz w:val="15"/>
              </w:rPr>
              <w:t xml:space="preserve"> </w:t>
            </w:r>
            <w:r w:rsidRPr="00396D61">
              <w:rPr>
                <w:sz w:val="15"/>
              </w:rPr>
              <w:t>việc tương tự (bước 2.2)</w:t>
            </w:r>
            <w:r w:rsidRPr="00396D61">
              <w:rPr>
                <w:spacing w:val="-35"/>
                <w:sz w:val="15"/>
              </w:rPr>
              <w:t xml:space="preserve"> </w:t>
            </w:r>
            <w:r w:rsidRPr="00396D61">
              <w:rPr>
                <w:bCs/>
                <w:sz w:val="15"/>
                <w:szCs w:val="15"/>
              </w:rPr>
              <w:t>Quyết định số 17/2025/QĐ-UBND ngày 14/3/2025</w:t>
            </w:r>
          </w:p>
        </w:tc>
      </w:tr>
      <w:tr w:rsidR="009A619A" w:rsidRPr="009038FB" w14:paraId="56D09EF5" w14:textId="77777777" w:rsidTr="003C672A">
        <w:trPr>
          <w:trHeight w:val="776"/>
        </w:trPr>
        <w:tc>
          <w:tcPr>
            <w:tcW w:w="568" w:type="dxa"/>
          </w:tcPr>
          <w:p w14:paraId="23DE4831" w14:textId="77777777" w:rsidR="009A619A" w:rsidRPr="00396D61" w:rsidRDefault="009A619A" w:rsidP="003C672A">
            <w:pPr>
              <w:pStyle w:val="TableParagraph"/>
              <w:spacing w:before="60"/>
              <w:jc w:val="center"/>
              <w:rPr>
                <w:sz w:val="15"/>
              </w:rPr>
            </w:pPr>
            <w:r w:rsidRPr="00396D61">
              <w:rPr>
                <w:sz w:val="15"/>
              </w:rPr>
              <w:t>2.3</w:t>
            </w:r>
          </w:p>
          <w:p w14:paraId="21845106" w14:textId="77777777" w:rsidR="009A619A" w:rsidRPr="00396D61" w:rsidRDefault="009A619A" w:rsidP="003C672A">
            <w:pPr>
              <w:pStyle w:val="TableParagraph"/>
              <w:spacing w:before="60"/>
              <w:jc w:val="center"/>
              <w:rPr>
                <w:b/>
                <w:sz w:val="16"/>
              </w:rPr>
            </w:pPr>
          </w:p>
          <w:p w14:paraId="6C25291F" w14:textId="77777777" w:rsidR="009A619A" w:rsidRPr="00396D61" w:rsidRDefault="009A619A" w:rsidP="003C672A">
            <w:pPr>
              <w:pStyle w:val="TableParagraph"/>
              <w:spacing w:before="60"/>
              <w:jc w:val="center"/>
              <w:rPr>
                <w:b/>
                <w:sz w:val="16"/>
              </w:rPr>
            </w:pPr>
          </w:p>
          <w:p w14:paraId="68A77136" w14:textId="77777777" w:rsidR="009A619A" w:rsidRPr="00396D61" w:rsidRDefault="009A619A" w:rsidP="003C672A">
            <w:pPr>
              <w:pStyle w:val="TableParagraph"/>
              <w:spacing w:before="60"/>
              <w:jc w:val="center"/>
              <w:rPr>
                <w:sz w:val="15"/>
              </w:rPr>
            </w:pPr>
          </w:p>
        </w:tc>
        <w:tc>
          <w:tcPr>
            <w:tcW w:w="2845" w:type="dxa"/>
          </w:tcPr>
          <w:p w14:paraId="7AAF14A2" w14:textId="77777777" w:rsidR="009A619A" w:rsidRPr="00396D61" w:rsidRDefault="009A619A" w:rsidP="003C672A">
            <w:pPr>
              <w:pStyle w:val="TableParagraph"/>
              <w:spacing w:before="60"/>
              <w:jc w:val="both"/>
              <w:rPr>
                <w:sz w:val="15"/>
              </w:rPr>
            </w:pPr>
            <w:r w:rsidRPr="00396D61">
              <w:rPr>
                <w:sz w:val="15"/>
              </w:rPr>
              <w:t>Khoanh vẽ nội nghiệp vào bản đồ</w:t>
            </w:r>
            <w:r w:rsidRPr="00396D61">
              <w:rPr>
                <w:spacing w:val="1"/>
                <w:sz w:val="15"/>
              </w:rPr>
              <w:t xml:space="preserve"> </w:t>
            </w:r>
            <w:r w:rsidRPr="00396D61">
              <w:rPr>
                <w:sz w:val="15"/>
              </w:rPr>
              <w:t>kiểm kê đất đai và biên tập tổng</w:t>
            </w:r>
            <w:r w:rsidRPr="00396D61">
              <w:rPr>
                <w:spacing w:val="1"/>
                <w:sz w:val="15"/>
              </w:rPr>
              <w:t xml:space="preserve"> </w:t>
            </w:r>
            <w:r w:rsidRPr="00396D61">
              <w:rPr>
                <w:sz w:val="15"/>
              </w:rPr>
              <w:t>hợp các thửa đất thành các khoanh</w:t>
            </w:r>
            <w:r w:rsidRPr="00396D61">
              <w:rPr>
                <w:spacing w:val="-35"/>
                <w:sz w:val="15"/>
              </w:rPr>
              <w:t xml:space="preserve"> </w:t>
            </w:r>
            <w:r w:rsidRPr="00396D61">
              <w:rPr>
                <w:sz w:val="15"/>
              </w:rPr>
              <w:t>đất; Tính toán diện tích trong năm</w:t>
            </w:r>
            <w:r w:rsidRPr="00396D61">
              <w:rPr>
                <w:spacing w:val="1"/>
                <w:sz w:val="15"/>
              </w:rPr>
              <w:t xml:space="preserve"> </w:t>
            </w:r>
            <w:r w:rsidRPr="00396D61">
              <w:rPr>
                <w:sz w:val="15"/>
              </w:rPr>
              <w:t>thống kê đất đai theo từng khoanh</w:t>
            </w:r>
            <w:r w:rsidRPr="00396D61">
              <w:rPr>
                <w:spacing w:val="-35"/>
                <w:sz w:val="15"/>
              </w:rPr>
              <w:t xml:space="preserve"> </w:t>
            </w:r>
            <w:r w:rsidRPr="00396D61">
              <w:rPr>
                <w:sz w:val="15"/>
              </w:rPr>
              <w:t>đất, cập nhật các khoanh đất có</w:t>
            </w:r>
            <w:r w:rsidRPr="00396D61">
              <w:rPr>
                <w:spacing w:val="1"/>
                <w:sz w:val="15"/>
              </w:rPr>
              <w:t xml:space="preserve"> </w:t>
            </w:r>
            <w:r w:rsidRPr="00396D61">
              <w:rPr>
                <w:sz w:val="15"/>
              </w:rPr>
              <w:t>thay đổi lên bản đồ kiểm kê đất</w:t>
            </w:r>
            <w:r w:rsidRPr="00396D61">
              <w:rPr>
                <w:spacing w:val="1"/>
                <w:sz w:val="15"/>
              </w:rPr>
              <w:t xml:space="preserve"> </w:t>
            </w:r>
            <w:r w:rsidRPr="00396D61">
              <w:rPr>
                <w:sz w:val="15"/>
              </w:rPr>
              <w:t xml:space="preserve">đai; Tính toán </w:t>
            </w:r>
            <w:r w:rsidRPr="00396D61">
              <w:rPr>
                <w:sz w:val="15"/>
              </w:rPr>
              <w:lastRenderedPageBreak/>
              <w:t>diện tích trong năm</w:t>
            </w:r>
            <w:r w:rsidRPr="00396D61">
              <w:rPr>
                <w:spacing w:val="1"/>
                <w:sz w:val="15"/>
              </w:rPr>
              <w:t xml:space="preserve"> </w:t>
            </w:r>
            <w:r w:rsidRPr="00396D61">
              <w:rPr>
                <w:sz w:val="15"/>
              </w:rPr>
              <w:t>thống kê đất đai theo từng khoanh</w:t>
            </w:r>
            <w:r w:rsidRPr="00396D61">
              <w:rPr>
                <w:spacing w:val="-35"/>
                <w:sz w:val="15"/>
              </w:rPr>
              <w:t xml:space="preserve"> </w:t>
            </w:r>
            <w:r w:rsidRPr="00396D61">
              <w:rPr>
                <w:sz w:val="15"/>
              </w:rPr>
              <w:t>đất, cập nhật các khoanh đất có</w:t>
            </w:r>
            <w:r w:rsidRPr="00396D61">
              <w:rPr>
                <w:spacing w:val="1"/>
                <w:sz w:val="15"/>
              </w:rPr>
              <w:t xml:space="preserve"> </w:t>
            </w:r>
            <w:r w:rsidRPr="00396D61">
              <w:rPr>
                <w:sz w:val="15"/>
              </w:rPr>
              <w:t>thay đổi lên bản đồ kiểm kê đất</w:t>
            </w:r>
            <w:r w:rsidRPr="00396D61">
              <w:rPr>
                <w:spacing w:val="1"/>
                <w:sz w:val="15"/>
              </w:rPr>
              <w:t xml:space="preserve"> </w:t>
            </w:r>
            <w:r w:rsidRPr="00396D61">
              <w:rPr>
                <w:sz w:val="15"/>
              </w:rPr>
              <w:t>đai.</w:t>
            </w:r>
          </w:p>
        </w:tc>
        <w:tc>
          <w:tcPr>
            <w:tcW w:w="992" w:type="dxa"/>
          </w:tcPr>
          <w:p w14:paraId="29B779E6" w14:textId="77777777" w:rsidR="009A619A" w:rsidRPr="00396D61" w:rsidRDefault="009A619A" w:rsidP="003C672A">
            <w:pPr>
              <w:pStyle w:val="TableParagraph"/>
              <w:spacing w:before="60"/>
              <w:jc w:val="center"/>
              <w:rPr>
                <w:sz w:val="15"/>
              </w:rPr>
            </w:pPr>
            <w:r w:rsidRPr="00396D61">
              <w:rPr>
                <w:spacing w:val="-1"/>
                <w:sz w:val="15"/>
              </w:rPr>
              <w:lastRenderedPageBreak/>
              <w:t>Khoanh/x</w:t>
            </w:r>
            <w:r w:rsidRPr="00396D61">
              <w:rPr>
                <w:spacing w:val="-35"/>
                <w:sz w:val="15"/>
              </w:rPr>
              <w:t xml:space="preserve"> </w:t>
            </w:r>
            <w:r w:rsidRPr="00396D61">
              <w:rPr>
                <w:sz w:val="15"/>
              </w:rPr>
              <w:t>ã</w:t>
            </w:r>
          </w:p>
          <w:p w14:paraId="7ECC2785" w14:textId="77777777" w:rsidR="009A619A" w:rsidRPr="00396D61" w:rsidRDefault="009A619A" w:rsidP="003C672A">
            <w:pPr>
              <w:pStyle w:val="TableParagraph"/>
              <w:spacing w:before="60"/>
              <w:jc w:val="center"/>
              <w:rPr>
                <w:b/>
                <w:sz w:val="16"/>
              </w:rPr>
            </w:pPr>
          </w:p>
          <w:p w14:paraId="791517A4" w14:textId="77777777" w:rsidR="009A619A" w:rsidRPr="00396D61" w:rsidRDefault="009A619A" w:rsidP="003C672A">
            <w:pPr>
              <w:pStyle w:val="TableParagraph"/>
              <w:spacing w:before="60"/>
              <w:jc w:val="center"/>
              <w:rPr>
                <w:b/>
                <w:sz w:val="19"/>
              </w:rPr>
            </w:pPr>
          </w:p>
          <w:p w14:paraId="3938F85F" w14:textId="77777777" w:rsidR="009A619A" w:rsidRPr="00396D61" w:rsidRDefault="009A619A" w:rsidP="003C672A">
            <w:pPr>
              <w:pStyle w:val="TableParagraph"/>
              <w:spacing w:before="60"/>
              <w:jc w:val="center"/>
              <w:rPr>
                <w:sz w:val="15"/>
              </w:rPr>
            </w:pPr>
          </w:p>
        </w:tc>
        <w:tc>
          <w:tcPr>
            <w:tcW w:w="981" w:type="dxa"/>
          </w:tcPr>
          <w:p w14:paraId="599D2FD9" w14:textId="77777777" w:rsidR="009A619A" w:rsidRPr="00396D61" w:rsidRDefault="009A619A" w:rsidP="003C672A">
            <w:pPr>
              <w:pStyle w:val="TableParagraph"/>
              <w:spacing w:before="60"/>
              <w:jc w:val="center"/>
              <w:rPr>
                <w:sz w:val="15"/>
              </w:rPr>
            </w:pPr>
            <w:r w:rsidRPr="00396D61">
              <w:rPr>
                <w:sz w:val="15"/>
              </w:rPr>
              <w:t>1ĐCVIV4</w:t>
            </w:r>
          </w:p>
          <w:p w14:paraId="7E4181C7" w14:textId="77777777" w:rsidR="009A619A" w:rsidRPr="00396D61" w:rsidRDefault="009A619A" w:rsidP="003C672A">
            <w:pPr>
              <w:pStyle w:val="TableParagraph"/>
              <w:spacing w:before="60"/>
              <w:jc w:val="center"/>
              <w:rPr>
                <w:b/>
                <w:sz w:val="16"/>
              </w:rPr>
            </w:pPr>
          </w:p>
          <w:p w14:paraId="321CA95A" w14:textId="77777777" w:rsidR="009A619A" w:rsidRPr="00396D61" w:rsidRDefault="009A619A" w:rsidP="003C672A">
            <w:pPr>
              <w:pStyle w:val="TableParagraph"/>
              <w:spacing w:before="60"/>
              <w:jc w:val="center"/>
              <w:rPr>
                <w:b/>
                <w:sz w:val="16"/>
              </w:rPr>
            </w:pPr>
          </w:p>
          <w:p w14:paraId="1099B77E" w14:textId="77777777" w:rsidR="009A619A" w:rsidRPr="00396D61" w:rsidRDefault="009A619A" w:rsidP="003C672A">
            <w:pPr>
              <w:pStyle w:val="TableParagraph"/>
              <w:spacing w:before="60"/>
              <w:jc w:val="center"/>
              <w:rPr>
                <w:sz w:val="15"/>
              </w:rPr>
            </w:pPr>
          </w:p>
        </w:tc>
        <w:tc>
          <w:tcPr>
            <w:tcW w:w="874" w:type="dxa"/>
          </w:tcPr>
          <w:p w14:paraId="74210F6C" w14:textId="77777777" w:rsidR="009A619A" w:rsidRPr="00396D61" w:rsidRDefault="009A619A" w:rsidP="003C672A">
            <w:pPr>
              <w:pStyle w:val="TableParagraph"/>
              <w:spacing w:before="60"/>
              <w:jc w:val="center"/>
              <w:rPr>
                <w:sz w:val="15"/>
              </w:rPr>
            </w:pPr>
            <w:r w:rsidRPr="00396D61">
              <w:rPr>
                <w:sz w:val="15"/>
              </w:rPr>
              <w:t>2,16</w:t>
            </w:r>
          </w:p>
          <w:p w14:paraId="33599A58" w14:textId="77777777" w:rsidR="009A619A" w:rsidRPr="00396D61" w:rsidRDefault="009A619A" w:rsidP="003C672A">
            <w:pPr>
              <w:pStyle w:val="TableParagraph"/>
              <w:spacing w:before="60"/>
              <w:jc w:val="center"/>
              <w:rPr>
                <w:b/>
                <w:sz w:val="16"/>
              </w:rPr>
            </w:pPr>
          </w:p>
          <w:p w14:paraId="0F830268" w14:textId="77777777" w:rsidR="009A619A" w:rsidRPr="00396D61" w:rsidRDefault="009A619A" w:rsidP="003C672A">
            <w:pPr>
              <w:pStyle w:val="TableParagraph"/>
              <w:spacing w:before="60"/>
              <w:jc w:val="center"/>
              <w:rPr>
                <w:b/>
                <w:sz w:val="16"/>
              </w:rPr>
            </w:pPr>
          </w:p>
          <w:p w14:paraId="2FFFFA7E" w14:textId="77777777" w:rsidR="009A619A" w:rsidRPr="00396D61" w:rsidRDefault="009A619A" w:rsidP="003C672A">
            <w:pPr>
              <w:pStyle w:val="TableParagraph"/>
              <w:spacing w:before="60"/>
              <w:jc w:val="center"/>
              <w:rPr>
                <w:sz w:val="15"/>
                <w:lang w:val="en-US"/>
              </w:rPr>
            </w:pPr>
          </w:p>
        </w:tc>
        <w:tc>
          <w:tcPr>
            <w:tcW w:w="583" w:type="dxa"/>
          </w:tcPr>
          <w:p w14:paraId="0A397BC8" w14:textId="77777777" w:rsidR="009A619A" w:rsidRPr="00396D61" w:rsidRDefault="009A619A" w:rsidP="003C672A">
            <w:pPr>
              <w:pStyle w:val="TableParagraph"/>
              <w:spacing w:before="60"/>
              <w:jc w:val="center"/>
              <w:rPr>
                <w:sz w:val="15"/>
              </w:rPr>
            </w:pPr>
            <w:r w:rsidRPr="00396D61">
              <w:rPr>
                <w:sz w:val="15"/>
              </w:rPr>
              <w:t>2.3</w:t>
            </w:r>
          </w:p>
          <w:p w14:paraId="5A4E707C" w14:textId="77777777" w:rsidR="009A619A" w:rsidRPr="00396D61" w:rsidRDefault="009A619A" w:rsidP="003C672A">
            <w:pPr>
              <w:pStyle w:val="TableParagraph"/>
              <w:spacing w:before="60"/>
              <w:jc w:val="center"/>
              <w:rPr>
                <w:b/>
                <w:sz w:val="16"/>
              </w:rPr>
            </w:pPr>
          </w:p>
          <w:p w14:paraId="0E3E342B" w14:textId="77777777" w:rsidR="009A619A" w:rsidRPr="00396D61" w:rsidRDefault="009A619A" w:rsidP="003C672A">
            <w:pPr>
              <w:pStyle w:val="TableParagraph"/>
              <w:spacing w:before="60"/>
              <w:jc w:val="center"/>
              <w:rPr>
                <w:b/>
                <w:sz w:val="16"/>
              </w:rPr>
            </w:pPr>
          </w:p>
          <w:p w14:paraId="0364176A" w14:textId="77777777" w:rsidR="009A619A" w:rsidRPr="00396D61" w:rsidRDefault="009A619A" w:rsidP="003C672A">
            <w:pPr>
              <w:pStyle w:val="TableParagraph"/>
              <w:spacing w:before="60"/>
              <w:jc w:val="center"/>
              <w:rPr>
                <w:sz w:val="15"/>
              </w:rPr>
            </w:pPr>
          </w:p>
        </w:tc>
        <w:tc>
          <w:tcPr>
            <w:tcW w:w="2933" w:type="dxa"/>
          </w:tcPr>
          <w:p w14:paraId="31E2DD0E" w14:textId="77777777" w:rsidR="009A619A" w:rsidRPr="00396D61" w:rsidRDefault="009A619A" w:rsidP="003C672A">
            <w:pPr>
              <w:pStyle w:val="TableParagraph"/>
              <w:spacing w:before="60"/>
              <w:jc w:val="both"/>
              <w:rPr>
                <w:sz w:val="15"/>
              </w:rPr>
            </w:pPr>
            <w:r w:rsidRPr="00396D61">
              <w:rPr>
                <w:sz w:val="15"/>
              </w:rPr>
              <w:t>Khoanh vẽ nội nghiệp vào bản đồ</w:t>
            </w:r>
            <w:r w:rsidRPr="00396D61">
              <w:rPr>
                <w:spacing w:val="1"/>
                <w:sz w:val="15"/>
              </w:rPr>
              <w:t xml:space="preserve"> </w:t>
            </w:r>
            <w:r w:rsidRPr="00396D61">
              <w:rPr>
                <w:sz w:val="15"/>
              </w:rPr>
              <w:t>kiểm kê đất đai và biên tập tổng</w:t>
            </w:r>
            <w:r w:rsidRPr="00396D61">
              <w:rPr>
                <w:spacing w:val="1"/>
                <w:sz w:val="15"/>
              </w:rPr>
              <w:t xml:space="preserve"> </w:t>
            </w:r>
            <w:r w:rsidRPr="00396D61">
              <w:rPr>
                <w:sz w:val="15"/>
              </w:rPr>
              <w:t>hợp các thửa đất thành các khoanh</w:t>
            </w:r>
            <w:r w:rsidRPr="00396D61">
              <w:rPr>
                <w:spacing w:val="-35"/>
                <w:sz w:val="15"/>
              </w:rPr>
              <w:t xml:space="preserve"> </w:t>
            </w:r>
            <w:r w:rsidRPr="00396D61">
              <w:rPr>
                <w:sz w:val="15"/>
              </w:rPr>
              <w:t>đất; Tính toán diện tích trong năm</w:t>
            </w:r>
            <w:r w:rsidRPr="00396D61">
              <w:rPr>
                <w:spacing w:val="1"/>
                <w:sz w:val="15"/>
              </w:rPr>
              <w:t xml:space="preserve"> </w:t>
            </w:r>
            <w:r w:rsidRPr="00396D61">
              <w:rPr>
                <w:sz w:val="15"/>
              </w:rPr>
              <w:t>thống kê đất đai theo từng khoanh</w:t>
            </w:r>
            <w:r w:rsidRPr="00396D61">
              <w:rPr>
                <w:spacing w:val="-35"/>
                <w:sz w:val="15"/>
              </w:rPr>
              <w:t xml:space="preserve"> </w:t>
            </w:r>
            <w:r w:rsidRPr="00396D61">
              <w:rPr>
                <w:sz w:val="15"/>
              </w:rPr>
              <w:t>đất, cập nhật các khoanh đất có</w:t>
            </w:r>
            <w:r w:rsidRPr="00396D61">
              <w:rPr>
                <w:spacing w:val="1"/>
                <w:sz w:val="15"/>
              </w:rPr>
              <w:t xml:space="preserve"> </w:t>
            </w:r>
            <w:r w:rsidRPr="00396D61">
              <w:rPr>
                <w:sz w:val="15"/>
              </w:rPr>
              <w:t>thay đổi lên bản đồ kiểm kê đất</w:t>
            </w:r>
            <w:r w:rsidRPr="00396D61">
              <w:rPr>
                <w:spacing w:val="1"/>
                <w:sz w:val="15"/>
              </w:rPr>
              <w:t xml:space="preserve"> </w:t>
            </w:r>
            <w:r w:rsidRPr="00396D61">
              <w:rPr>
                <w:sz w:val="15"/>
              </w:rPr>
              <w:t xml:space="preserve">đai; Tính toán diện tích </w:t>
            </w:r>
            <w:r w:rsidRPr="00396D61">
              <w:rPr>
                <w:sz w:val="15"/>
              </w:rPr>
              <w:lastRenderedPageBreak/>
              <w:t>trong năm</w:t>
            </w:r>
            <w:r w:rsidRPr="00396D61">
              <w:rPr>
                <w:spacing w:val="1"/>
                <w:sz w:val="15"/>
              </w:rPr>
              <w:t xml:space="preserve"> </w:t>
            </w:r>
            <w:r w:rsidRPr="00396D61">
              <w:rPr>
                <w:sz w:val="15"/>
              </w:rPr>
              <w:t>thống kê đất đai theo từng khoanh</w:t>
            </w:r>
            <w:r w:rsidRPr="00396D61">
              <w:rPr>
                <w:spacing w:val="-35"/>
                <w:sz w:val="15"/>
              </w:rPr>
              <w:t xml:space="preserve"> </w:t>
            </w:r>
            <w:r w:rsidRPr="00396D61">
              <w:rPr>
                <w:sz w:val="15"/>
              </w:rPr>
              <w:t>đất, cập nhật các khoanh đất có</w:t>
            </w:r>
            <w:r w:rsidRPr="00396D61">
              <w:rPr>
                <w:spacing w:val="1"/>
                <w:sz w:val="15"/>
              </w:rPr>
              <w:t xml:space="preserve"> </w:t>
            </w:r>
            <w:r w:rsidRPr="00396D61">
              <w:rPr>
                <w:sz w:val="15"/>
              </w:rPr>
              <w:t>thay đổi lên bản đồ kiểm kê đất</w:t>
            </w:r>
            <w:r w:rsidRPr="00396D61">
              <w:rPr>
                <w:spacing w:val="1"/>
                <w:sz w:val="15"/>
              </w:rPr>
              <w:t xml:space="preserve"> </w:t>
            </w:r>
            <w:r w:rsidRPr="00396D61">
              <w:rPr>
                <w:sz w:val="15"/>
              </w:rPr>
              <w:t>đai.</w:t>
            </w:r>
          </w:p>
        </w:tc>
        <w:tc>
          <w:tcPr>
            <w:tcW w:w="992" w:type="dxa"/>
          </w:tcPr>
          <w:p w14:paraId="6747279E" w14:textId="77777777" w:rsidR="009A619A" w:rsidRPr="00396D61" w:rsidRDefault="009A619A" w:rsidP="003C672A">
            <w:pPr>
              <w:pStyle w:val="TableParagraph"/>
              <w:spacing w:before="60"/>
              <w:jc w:val="center"/>
              <w:rPr>
                <w:sz w:val="15"/>
              </w:rPr>
            </w:pPr>
            <w:r w:rsidRPr="00396D61">
              <w:rPr>
                <w:spacing w:val="-1"/>
                <w:sz w:val="15"/>
              </w:rPr>
              <w:lastRenderedPageBreak/>
              <w:t>Khoanh/x</w:t>
            </w:r>
            <w:r w:rsidRPr="00396D61">
              <w:rPr>
                <w:spacing w:val="-35"/>
                <w:sz w:val="15"/>
              </w:rPr>
              <w:t xml:space="preserve"> </w:t>
            </w:r>
            <w:r w:rsidRPr="00396D61">
              <w:rPr>
                <w:sz w:val="15"/>
              </w:rPr>
              <w:t>ã</w:t>
            </w:r>
          </w:p>
          <w:p w14:paraId="2FC7C7D1" w14:textId="77777777" w:rsidR="009A619A" w:rsidRPr="00396D61" w:rsidRDefault="009A619A" w:rsidP="003C672A">
            <w:pPr>
              <w:pStyle w:val="TableParagraph"/>
              <w:spacing w:before="60"/>
              <w:jc w:val="center"/>
              <w:rPr>
                <w:b/>
                <w:sz w:val="16"/>
              </w:rPr>
            </w:pPr>
          </w:p>
          <w:p w14:paraId="1E497A97" w14:textId="77777777" w:rsidR="009A619A" w:rsidRPr="00396D61" w:rsidRDefault="009A619A" w:rsidP="003C672A">
            <w:pPr>
              <w:pStyle w:val="TableParagraph"/>
              <w:spacing w:before="60"/>
              <w:jc w:val="center"/>
              <w:rPr>
                <w:b/>
                <w:sz w:val="19"/>
              </w:rPr>
            </w:pPr>
          </w:p>
          <w:p w14:paraId="03F0A849" w14:textId="77777777" w:rsidR="009A619A" w:rsidRPr="00396D61" w:rsidRDefault="009A619A" w:rsidP="003C672A">
            <w:pPr>
              <w:pStyle w:val="TableParagraph"/>
              <w:spacing w:before="60"/>
              <w:jc w:val="center"/>
              <w:rPr>
                <w:sz w:val="15"/>
              </w:rPr>
            </w:pPr>
          </w:p>
        </w:tc>
        <w:tc>
          <w:tcPr>
            <w:tcW w:w="971" w:type="dxa"/>
          </w:tcPr>
          <w:p w14:paraId="42749930" w14:textId="77777777" w:rsidR="009A619A" w:rsidRPr="00396D61" w:rsidRDefault="009A619A" w:rsidP="003C672A">
            <w:pPr>
              <w:pStyle w:val="TableParagraph"/>
              <w:spacing w:before="60"/>
              <w:jc w:val="center"/>
              <w:rPr>
                <w:sz w:val="15"/>
              </w:rPr>
            </w:pPr>
            <w:r w:rsidRPr="00396D61">
              <w:rPr>
                <w:sz w:val="15"/>
              </w:rPr>
              <w:t>1ĐCVIV4</w:t>
            </w:r>
          </w:p>
          <w:p w14:paraId="0E25A7C6" w14:textId="77777777" w:rsidR="009A619A" w:rsidRPr="00396D61" w:rsidRDefault="009A619A" w:rsidP="003C672A">
            <w:pPr>
              <w:pStyle w:val="TableParagraph"/>
              <w:spacing w:before="60"/>
              <w:jc w:val="center"/>
              <w:rPr>
                <w:b/>
                <w:sz w:val="16"/>
              </w:rPr>
            </w:pPr>
          </w:p>
          <w:p w14:paraId="55A20888" w14:textId="77777777" w:rsidR="009A619A" w:rsidRPr="00396D61" w:rsidRDefault="009A619A" w:rsidP="003C672A">
            <w:pPr>
              <w:pStyle w:val="TableParagraph"/>
              <w:spacing w:before="60"/>
              <w:jc w:val="center"/>
              <w:rPr>
                <w:b/>
                <w:sz w:val="16"/>
              </w:rPr>
            </w:pPr>
          </w:p>
          <w:p w14:paraId="442E2CB0" w14:textId="77777777" w:rsidR="009A619A" w:rsidRPr="00396D61" w:rsidRDefault="009A619A" w:rsidP="003C672A">
            <w:pPr>
              <w:pStyle w:val="TableParagraph"/>
              <w:spacing w:before="60"/>
              <w:jc w:val="center"/>
              <w:rPr>
                <w:sz w:val="15"/>
              </w:rPr>
            </w:pPr>
          </w:p>
        </w:tc>
        <w:tc>
          <w:tcPr>
            <w:tcW w:w="888" w:type="dxa"/>
          </w:tcPr>
          <w:p w14:paraId="3A752944" w14:textId="77777777" w:rsidR="009A619A" w:rsidRPr="00396D61" w:rsidRDefault="009A619A" w:rsidP="003C672A">
            <w:pPr>
              <w:pStyle w:val="TableParagraph"/>
              <w:spacing w:before="60"/>
              <w:jc w:val="center"/>
              <w:rPr>
                <w:sz w:val="15"/>
              </w:rPr>
            </w:pPr>
            <w:r w:rsidRPr="00396D61">
              <w:rPr>
                <w:sz w:val="15"/>
              </w:rPr>
              <w:t>2,16</w:t>
            </w:r>
          </w:p>
          <w:p w14:paraId="3BBCDA90" w14:textId="77777777" w:rsidR="009A619A" w:rsidRPr="00396D61" w:rsidRDefault="009A619A" w:rsidP="003C672A">
            <w:pPr>
              <w:pStyle w:val="TableParagraph"/>
              <w:spacing w:before="60"/>
              <w:jc w:val="center"/>
              <w:rPr>
                <w:b/>
                <w:sz w:val="16"/>
              </w:rPr>
            </w:pPr>
          </w:p>
          <w:p w14:paraId="57199D61" w14:textId="77777777" w:rsidR="009A619A" w:rsidRPr="00396D61" w:rsidRDefault="009A619A" w:rsidP="003C672A">
            <w:pPr>
              <w:pStyle w:val="TableParagraph"/>
              <w:spacing w:before="60"/>
              <w:jc w:val="center"/>
              <w:rPr>
                <w:b/>
                <w:sz w:val="16"/>
              </w:rPr>
            </w:pPr>
          </w:p>
          <w:p w14:paraId="0CB76EA1" w14:textId="77777777" w:rsidR="009A619A" w:rsidRPr="00396D61" w:rsidRDefault="009A619A" w:rsidP="003C672A">
            <w:pPr>
              <w:pStyle w:val="TableParagraph"/>
              <w:spacing w:before="60"/>
              <w:jc w:val="center"/>
              <w:rPr>
                <w:sz w:val="15"/>
              </w:rPr>
            </w:pPr>
          </w:p>
        </w:tc>
        <w:tc>
          <w:tcPr>
            <w:tcW w:w="2669" w:type="dxa"/>
          </w:tcPr>
          <w:p w14:paraId="741BC88A" w14:textId="77777777" w:rsidR="009A619A" w:rsidRPr="00396D61" w:rsidRDefault="009A619A" w:rsidP="003C672A">
            <w:pPr>
              <w:pStyle w:val="TableParagraph"/>
              <w:spacing w:before="60"/>
              <w:ind w:left="28" w:right="28"/>
              <w:jc w:val="both"/>
              <w:rPr>
                <w:spacing w:val="-35"/>
                <w:sz w:val="15"/>
              </w:rPr>
            </w:pPr>
            <w:r w:rsidRPr="00396D61">
              <w:rPr>
                <w:sz w:val="15"/>
              </w:rPr>
              <w:t>Áp dụng</w:t>
            </w:r>
            <w:r w:rsidRPr="00396D61">
              <w:rPr>
                <w:spacing w:val="-3"/>
                <w:sz w:val="15"/>
              </w:rPr>
              <w:t xml:space="preserve"> </w:t>
            </w:r>
            <w:r w:rsidRPr="00396D61">
              <w:rPr>
                <w:spacing w:val="3"/>
                <w:sz w:val="15"/>
              </w:rPr>
              <w:t xml:space="preserve"> </w:t>
            </w:r>
            <w:r w:rsidRPr="00396D61">
              <w:rPr>
                <w:sz w:val="15"/>
              </w:rPr>
              <w:t>định</w:t>
            </w:r>
            <w:r w:rsidRPr="00396D61">
              <w:rPr>
                <w:spacing w:val="1"/>
                <w:sz w:val="15"/>
              </w:rPr>
              <w:t xml:space="preserve"> </w:t>
            </w:r>
            <w:r w:rsidRPr="00396D61">
              <w:rPr>
                <w:sz w:val="15"/>
              </w:rPr>
              <w:t>mức bước công việc</w:t>
            </w:r>
            <w:r w:rsidRPr="00396D61">
              <w:rPr>
                <w:spacing w:val="-36"/>
                <w:sz w:val="15"/>
              </w:rPr>
              <w:t xml:space="preserve"> </w:t>
            </w:r>
            <w:r w:rsidRPr="00396D61">
              <w:rPr>
                <w:sz w:val="15"/>
              </w:rPr>
              <w:t>tương tự</w:t>
            </w:r>
            <w:r w:rsidRPr="00396D61">
              <w:rPr>
                <w:spacing w:val="3"/>
                <w:sz w:val="15"/>
              </w:rPr>
              <w:t xml:space="preserve"> </w:t>
            </w:r>
            <w:r w:rsidRPr="00396D61">
              <w:rPr>
                <w:sz w:val="15"/>
              </w:rPr>
              <w:t>(bước</w:t>
            </w:r>
            <w:r w:rsidRPr="00396D61">
              <w:rPr>
                <w:spacing w:val="5"/>
                <w:sz w:val="15"/>
              </w:rPr>
              <w:t xml:space="preserve"> </w:t>
            </w:r>
            <w:r w:rsidRPr="00396D61">
              <w:rPr>
                <w:sz w:val="15"/>
              </w:rPr>
              <w:t>2.3)</w:t>
            </w:r>
            <w:r w:rsidRPr="00396D61">
              <w:rPr>
                <w:spacing w:val="1"/>
                <w:sz w:val="15"/>
              </w:rPr>
              <w:t xml:space="preserve"> </w:t>
            </w:r>
            <w:r w:rsidRPr="00396D61">
              <w:rPr>
                <w:bCs/>
                <w:sz w:val="15"/>
                <w:szCs w:val="15"/>
              </w:rPr>
              <w:t>Quyết định số 17/2025/QĐ-UBND ngày 14/3/2025</w:t>
            </w:r>
          </w:p>
          <w:p w14:paraId="68E93CDB" w14:textId="77777777" w:rsidR="009A619A" w:rsidRPr="00396D61" w:rsidRDefault="009A619A" w:rsidP="003C672A">
            <w:pPr>
              <w:pStyle w:val="TableParagraph"/>
              <w:spacing w:before="60"/>
              <w:ind w:left="28" w:right="28"/>
              <w:jc w:val="both"/>
              <w:rPr>
                <w:spacing w:val="-1"/>
                <w:sz w:val="15"/>
              </w:rPr>
            </w:pPr>
          </w:p>
        </w:tc>
      </w:tr>
      <w:tr w:rsidR="009A619A" w:rsidRPr="00396D61" w14:paraId="61D98C33" w14:textId="77777777" w:rsidTr="003C672A">
        <w:trPr>
          <w:trHeight w:val="704"/>
        </w:trPr>
        <w:tc>
          <w:tcPr>
            <w:tcW w:w="568" w:type="dxa"/>
          </w:tcPr>
          <w:p w14:paraId="1C6F1172" w14:textId="77777777" w:rsidR="009A619A" w:rsidRPr="00396D61" w:rsidRDefault="009A619A" w:rsidP="003C672A">
            <w:pPr>
              <w:pStyle w:val="TableParagraph"/>
              <w:spacing w:before="60"/>
              <w:jc w:val="center"/>
              <w:rPr>
                <w:sz w:val="15"/>
              </w:rPr>
            </w:pPr>
            <w:r w:rsidRPr="00396D61">
              <w:rPr>
                <w:w w:val="102"/>
                <w:sz w:val="15"/>
              </w:rPr>
              <w:lastRenderedPageBreak/>
              <w:t>3</w:t>
            </w:r>
          </w:p>
        </w:tc>
        <w:tc>
          <w:tcPr>
            <w:tcW w:w="2845" w:type="dxa"/>
          </w:tcPr>
          <w:p w14:paraId="6BFD003A" w14:textId="77777777" w:rsidR="009A619A" w:rsidRPr="00396D61" w:rsidRDefault="009A619A" w:rsidP="003C672A">
            <w:pPr>
              <w:pStyle w:val="TableParagraph"/>
              <w:spacing w:before="60"/>
              <w:jc w:val="both"/>
              <w:rPr>
                <w:sz w:val="15"/>
              </w:rPr>
            </w:pPr>
            <w:r w:rsidRPr="00396D61">
              <w:rPr>
                <w:sz w:val="15"/>
              </w:rPr>
              <w:t>Xử lý, tổng hợp số liệu thống kê</w:t>
            </w:r>
            <w:r w:rsidRPr="00396D61">
              <w:rPr>
                <w:spacing w:val="1"/>
                <w:sz w:val="15"/>
              </w:rPr>
              <w:t xml:space="preserve"> </w:t>
            </w:r>
            <w:r w:rsidRPr="00396D61">
              <w:rPr>
                <w:sz w:val="15"/>
              </w:rPr>
              <w:t>đất</w:t>
            </w:r>
            <w:r w:rsidRPr="00396D61">
              <w:rPr>
                <w:spacing w:val="1"/>
                <w:sz w:val="15"/>
              </w:rPr>
              <w:t xml:space="preserve"> </w:t>
            </w:r>
            <w:r w:rsidRPr="00396D61">
              <w:rPr>
                <w:sz w:val="15"/>
              </w:rPr>
              <w:t>đai</w:t>
            </w:r>
            <w:r w:rsidRPr="00396D61">
              <w:rPr>
                <w:spacing w:val="2"/>
                <w:sz w:val="15"/>
              </w:rPr>
              <w:t xml:space="preserve"> </w:t>
            </w:r>
            <w:r w:rsidRPr="00396D61">
              <w:rPr>
                <w:sz w:val="15"/>
              </w:rPr>
              <w:t>của cấp</w:t>
            </w:r>
            <w:r w:rsidRPr="00396D61">
              <w:rPr>
                <w:spacing w:val="1"/>
                <w:sz w:val="15"/>
              </w:rPr>
              <w:t xml:space="preserve"> </w:t>
            </w:r>
            <w:r w:rsidRPr="00396D61">
              <w:rPr>
                <w:sz w:val="15"/>
              </w:rPr>
              <w:t>xã và lập</w:t>
            </w:r>
            <w:r w:rsidRPr="00396D61">
              <w:rPr>
                <w:spacing w:val="1"/>
                <w:sz w:val="15"/>
              </w:rPr>
              <w:t xml:space="preserve"> </w:t>
            </w:r>
            <w:r w:rsidRPr="00396D61">
              <w:rPr>
                <w:sz w:val="15"/>
              </w:rPr>
              <w:t>các biểu</w:t>
            </w:r>
            <w:r w:rsidRPr="00396D61">
              <w:rPr>
                <w:spacing w:val="-34"/>
                <w:sz w:val="15"/>
              </w:rPr>
              <w:t xml:space="preserve"> </w:t>
            </w:r>
            <w:r w:rsidRPr="00396D61">
              <w:rPr>
                <w:sz w:val="15"/>
              </w:rPr>
              <w:t>theo quy</w:t>
            </w:r>
            <w:r w:rsidRPr="00396D61">
              <w:rPr>
                <w:spacing w:val="-4"/>
                <w:sz w:val="15"/>
              </w:rPr>
              <w:t xml:space="preserve"> </w:t>
            </w:r>
            <w:r w:rsidRPr="00396D61">
              <w:rPr>
                <w:sz w:val="15"/>
              </w:rPr>
              <w:t>định</w:t>
            </w:r>
          </w:p>
        </w:tc>
        <w:tc>
          <w:tcPr>
            <w:tcW w:w="992" w:type="dxa"/>
          </w:tcPr>
          <w:p w14:paraId="63FEABA7" w14:textId="77777777" w:rsidR="009A619A" w:rsidRPr="00396D61" w:rsidRDefault="009A619A" w:rsidP="003C672A">
            <w:pPr>
              <w:pStyle w:val="TableParagraph"/>
              <w:spacing w:before="60"/>
              <w:jc w:val="center"/>
              <w:rPr>
                <w:sz w:val="15"/>
              </w:rPr>
            </w:pPr>
            <w:r w:rsidRPr="00396D61">
              <w:rPr>
                <w:sz w:val="15"/>
              </w:rPr>
              <w:t>Bộ/xã</w:t>
            </w:r>
          </w:p>
        </w:tc>
        <w:tc>
          <w:tcPr>
            <w:tcW w:w="981" w:type="dxa"/>
          </w:tcPr>
          <w:p w14:paraId="3C0C05CD" w14:textId="77777777" w:rsidR="009A619A" w:rsidRPr="00396D61" w:rsidRDefault="009A619A" w:rsidP="003C672A">
            <w:pPr>
              <w:pStyle w:val="TableParagraph"/>
              <w:spacing w:before="60"/>
              <w:jc w:val="center"/>
              <w:rPr>
                <w:sz w:val="15"/>
              </w:rPr>
            </w:pPr>
            <w:r w:rsidRPr="00396D61">
              <w:rPr>
                <w:sz w:val="15"/>
              </w:rPr>
              <w:t>1ĐCVIV4</w:t>
            </w:r>
          </w:p>
        </w:tc>
        <w:tc>
          <w:tcPr>
            <w:tcW w:w="874" w:type="dxa"/>
          </w:tcPr>
          <w:p w14:paraId="34476509" w14:textId="77777777" w:rsidR="009A619A" w:rsidRPr="00396D61" w:rsidRDefault="009A619A" w:rsidP="003C672A">
            <w:pPr>
              <w:pStyle w:val="TableParagraph"/>
              <w:spacing w:before="60"/>
              <w:jc w:val="center"/>
              <w:rPr>
                <w:sz w:val="15"/>
                <w:lang w:val="en-US"/>
              </w:rPr>
            </w:pPr>
            <w:r w:rsidRPr="00396D61">
              <w:rPr>
                <w:w w:val="102"/>
                <w:sz w:val="15"/>
                <w:lang w:val="en-US"/>
              </w:rPr>
              <w:t>2,7</w:t>
            </w:r>
          </w:p>
        </w:tc>
        <w:tc>
          <w:tcPr>
            <w:tcW w:w="583" w:type="dxa"/>
          </w:tcPr>
          <w:p w14:paraId="31FBE2C3" w14:textId="77777777" w:rsidR="009A619A" w:rsidRPr="00396D61" w:rsidRDefault="009A619A" w:rsidP="003C672A">
            <w:pPr>
              <w:pStyle w:val="TableParagraph"/>
              <w:spacing w:before="60"/>
              <w:jc w:val="center"/>
              <w:rPr>
                <w:sz w:val="15"/>
              </w:rPr>
            </w:pPr>
            <w:r w:rsidRPr="00396D61">
              <w:rPr>
                <w:b/>
                <w:sz w:val="16"/>
                <w:lang w:val="en-US"/>
              </w:rPr>
              <w:t xml:space="preserve"> </w:t>
            </w:r>
            <w:r w:rsidRPr="00396D61">
              <w:rPr>
                <w:w w:val="102"/>
                <w:sz w:val="15"/>
              </w:rPr>
              <w:t>3</w:t>
            </w:r>
          </w:p>
        </w:tc>
        <w:tc>
          <w:tcPr>
            <w:tcW w:w="2933" w:type="dxa"/>
          </w:tcPr>
          <w:p w14:paraId="27371A2C" w14:textId="77777777" w:rsidR="009A619A" w:rsidRPr="00396D61" w:rsidRDefault="009A619A" w:rsidP="003C672A">
            <w:pPr>
              <w:pStyle w:val="TableParagraph"/>
              <w:spacing w:before="60"/>
              <w:jc w:val="both"/>
              <w:rPr>
                <w:sz w:val="15"/>
              </w:rPr>
            </w:pPr>
            <w:r w:rsidRPr="00396D61">
              <w:rPr>
                <w:sz w:val="15"/>
              </w:rPr>
              <w:t>Xử lý, tổng hợp số liệu thống kê</w:t>
            </w:r>
            <w:r w:rsidRPr="00396D61">
              <w:rPr>
                <w:spacing w:val="1"/>
                <w:sz w:val="15"/>
              </w:rPr>
              <w:t xml:space="preserve"> </w:t>
            </w:r>
            <w:r w:rsidRPr="00396D61">
              <w:rPr>
                <w:sz w:val="15"/>
              </w:rPr>
              <w:t>đất</w:t>
            </w:r>
            <w:r w:rsidRPr="00396D61">
              <w:rPr>
                <w:spacing w:val="1"/>
                <w:sz w:val="15"/>
              </w:rPr>
              <w:t xml:space="preserve"> </w:t>
            </w:r>
            <w:r w:rsidRPr="00396D61">
              <w:rPr>
                <w:sz w:val="15"/>
              </w:rPr>
              <w:t>đai</w:t>
            </w:r>
            <w:r w:rsidRPr="00396D61">
              <w:rPr>
                <w:spacing w:val="2"/>
                <w:sz w:val="15"/>
              </w:rPr>
              <w:t xml:space="preserve"> </w:t>
            </w:r>
            <w:r w:rsidRPr="00396D61">
              <w:rPr>
                <w:sz w:val="15"/>
              </w:rPr>
              <w:t>của cấp</w:t>
            </w:r>
            <w:r w:rsidRPr="00396D61">
              <w:rPr>
                <w:spacing w:val="1"/>
                <w:sz w:val="15"/>
              </w:rPr>
              <w:t xml:space="preserve"> </w:t>
            </w:r>
            <w:r w:rsidRPr="00396D61">
              <w:rPr>
                <w:sz w:val="15"/>
              </w:rPr>
              <w:t>xã và lập</w:t>
            </w:r>
            <w:r w:rsidRPr="00396D61">
              <w:rPr>
                <w:spacing w:val="1"/>
                <w:sz w:val="15"/>
              </w:rPr>
              <w:t xml:space="preserve"> </w:t>
            </w:r>
            <w:r w:rsidRPr="00396D61">
              <w:rPr>
                <w:sz w:val="15"/>
              </w:rPr>
              <w:t>các biểu</w:t>
            </w:r>
            <w:r w:rsidRPr="00396D61">
              <w:rPr>
                <w:spacing w:val="-34"/>
                <w:sz w:val="15"/>
              </w:rPr>
              <w:t xml:space="preserve"> </w:t>
            </w:r>
            <w:r w:rsidRPr="00396D61">
              <w:rPr>
                <w:sz w:val="15"/>
              </w:rPr>
              <w:t>theo quy</w:t>
            </w:r>
            <w:r w:rsidRPr="00396D61">
              <w:rPr>
                <w:spacing w:val="-4"/>
                <w:sz w:val="15"/>
              </w:rPr>
              <w:t xml:space="preserve"> </w:t>
            </w:r>
            <w:r w:rsidRPr="00396D61">
              <w:rPr>
                <w:sz w:val="15"/>
              </w:rPr>
              <w:t>định</w:t>
            </w:r>
          </w:p>
        </w:tc>
        <w:tc>
          <w:tcPr>
            <w:tcW w:w="992" w:type="dxa"/>
          </w:tcPr>
          <w:p w14:paraId="07F3E0D4" w14:textId="77777777" w:rsidR="009A619A" w:rsidRPr="00396D61" w:rsidRDefault="009A619A" w:rsidP="003C672A">
            <w:pPr>
              <w:pStyle w:val="TableParagraph"/>
              <w:spacing w:before="60"/>
              <w:jc w:val="center"/>
              <w:rPr>
                <w:sz w:val="15"/>
              </w:rPr>
            </w:pPr>
            <w:r w:rsidRPr="00396D61">
              <w:rPr>
                <w:sz w:val="15"/>
              </w:rPr>
              <w:t>Bộ/xã</w:t>
            </w:r>
          </w:p>
        </w:tc>
        <w:tc>
          <w:tcPr>
            <w:tcW w:w="971" w:type="dxa"/>
          </w:tcPr>
          <w:p w14:paraId="3204EC80" w14:textId="77777777" w:rsidR="009A619A" w:rsidRPr="00396D61" w:rsidRDefault="009A619A" w:rsidP="003C672A">
            <w:pPr>
              <w:pStyle w:val="TableParagraph"/>
              <w:spacing w:before="60"/>
              <w:jc w:val="center"/>
              <w:rPr>
                <w:sz w:val="15"/>
              </w:rPr>
            </w:pPr>
            <w:r w:rsidRPr="00396D61">
              <w:rPr>
                <w:sz w:val="15"/>
              </w:rPr>
              <w:t>1ĐCVIV4</w:t>
            </w:r>
          </w:p>
        </w:tc>
        <w:tc>
          <w:tcPr>
            <w:tcW w:w="888" w:type="dxa"/>
          </w:tcPr>
          <w:p w14:paraId="01F1A8EB" w14:textId="77777777" w:rsidR="009A619A" w:rsidRPr="00396D61" w:rsidRDefault="009A619A" w:rsidP="003C672A">
            <w:pPr>
              <w:pStyle w:val="TableParagraph"/>
              <w:spacing w:before="60"/>
              <w:jc w:val="center"/>
              <w:rPr>
                <w:sz w:val="15"/>
                <w:lang w:val="en-US"/>
              </w:rPr>
            </w:pPr>
            <w:r w:rsidRPr="00396D61">
              <w:rPr>
                <w:w w:val="102"/>
                <w:sz w:val="15"/>
                <w:lang w:val="en-US"/>
              </w:rPr>
              <w:t>2,7</w:t>
            </w:r>
          </w:p>
        </w:tc>
        <w:tc>
          <w:tcPr>
            <w:tcW w:w="2669" w:type="dxa"/>
          </w:tcPr>
          <w:p w14:paraId="2EE9FE9D" w14:textId="77777777" w:rsidR="009A619A" w:rsidRPr="00396D61" w:rsidRDefault="009A619A" w:rsidP="003C672A">
            <w:pPr>
              <w:pStyle w:val="TableParagraph"/>
              <w:spacing w:before="60"/>
              <w:ind w:left="28" w:right="28"/>
              <w:jc w:val="both"/>
              <w:rPr>
                <w:spacing w:val="-35"/>
                <w:sz w:val="15"/>
                <w:lang w:val="en-US"/>
              </w:rPr>
            </w:pPr>
            <w:r w:rsidRPr="00396D61">
              <w:rPr>
                <w:spacing w:val="-1"/>
                <w:sz w:val="15"/>
              </w:rPr>
              <w:t>Áp</w:t>
            </w:r>
            <w:r w:rsidRPr="00396D61">
              <w:rPr>
                <w:spacing w:val="-6"/>
                <w:sz w:val="15"/>
              </w:rPr>
              <w:t xml:space="preserve"> </w:t>
            </w:r>
            <w:r w:rsidRPr="00396D61">
              <w:rPr>
                <w:sz w:val="15"/>
              </w:rPr>
              <w:t>dụng</w:t>
            </w:r>
            <w:r w:rsidRPr="00396D61">
              <w:rPr>
                <w:spacing w:val="-9"/>
                <w:sz w:val="15"/>
              </w:rPr>
              <w:t xml:space="preserve"> </w:t>
            </w:r>
            <w:r w:rsidRPr="00396D61">
              <w:rPr>
                <w:sz w:val="15"/>
              </w:rPr>
              <w:t>định</w:t>
            </w:r>
            <w:r w:rsidRPr="00396D61">
              <w:rPr>
                <w:spacing w:val="-9"/>
                <w:sz w:val="15"/>
              </w:rPr>
              <w:t xml:space="preserve"> </w:t>
            </w:r>
            <w:r w:rsidRPr="00396D61">
              <w:rPr>
                <w:sz w:val="15"/>
              </w:rPr>
              <w:t>mức</w:t>
            </w:r>
            <w:r w:rsidRPr="00396D61">
              <w:rPr>
                <w:sz w:val="15"/>
                <w:lang w:val="en-US"/>
              </w:rPr>
              <w:t xml:space="preserve"> </w:t>
            </w:r>
            <w:r w:rsidRPr="00396D61">
              <w:rPr>
                <w:sz w:val="15"/>
              </w:rPr>
              <w:t>bước công</w:t>
            </w:r>
            <w:r w:rsidRPr="00396D61">
              <w:rPr>
                <w:spacing w:val="-3"/>
                <w:sz w:val="15"/>
              </w:rPr>
              <w:t xml:space="preserve"> </w:t>
            </w:r>
            <w:r w:rsidRPr="00396D61">
              <w:rPr>
                <w:sz w:val="15"/>
              </w:rPr>
              <w:t>việc</w:t>
            </w:r>
            <w:r w:rsidRPr="00396D61">
              <w:rPr>
                <w:sz w:val="15"/>
                <w:lang w:val="en-US"/>
              </w:rPr>
              <w:t xml:space="preserve"> </w:t>
            </w:r>
            <w:r w:rsidRPr="00396D61">
              <w:rPr>
                <w:sz w:val="15"/>
              </w:rPr>
              <w:t xml:space="preserve">tương tự </w:t>
            </w:r>
            <w:r w:rsidRPr="00396D61">
              <w:rPr>
                <w:sz w:val="15"/>
                <w:lang w:val="en-US"/>
              </w:rPr>
              <w:t xml:space="preserve"> </w:t>
            </w:r>
            <w:r w:rsidRPr="00396D61">
              <w:rPr>
                <w:sz w:val="15"/>
              </w:rPr>
              <w:t xml:space="preserve">(bước 3) </w:t>
            </w:r>
            <w:r w:rsidRPr="00396D61">
              <w:rPr>
                <w:bCs/>
                <w:sz w:val="15"/>
                <w:szCs w:val="15"/>
              </w:rPr>
              <w:t>Quyết định số 17/2025/QĐ-UBND ngày 14/3/2025</w:t>
            </w:r>
          </w:p>
        </w:tc>
      </w:tr>
      <w:tr w:rsidR="009A619A" w:rsidRPr="009038FB" w14:paraId="6E2AB47E" w14:textId="77777777" w:rsidTr="003C672A">
        <w:trPr>
          <w:trHeight w:val="1393"/>
        </w:trPr>
        <w:tc>
          <w:tcPr>
            <w:tcW w:w="568" w:type="dxa"/>
          </w:tcPr>
          <w:p w14:paraId="71E47616" w14:textId="77777777" w:rsidR="009A619A" w:rsidRPr="00396D61" w:rsidRDefault="009A619A" w:rsidP="003C672A">
            <w:pPr>
              <w:pStyle w:val="TableParagraph"/>
              <w:spacing w:before="60"/>
              <w:jc w:val="center"/>
              <w:rPr>
                <w:sz w:val="15"/>
              </w:rPr>
            </w:pPr>
            <w:r w:rsidRPr="00396D61">
              <w:rPr>
                <w:w w:val="102"/>
                <w:sz w:val="15"/>
              </w:rPr>
              <w:t>4</w:t>
            </w:r>
          </w:p>
        </w:tc>
        <w:tc>
          <w:tcPr>
            <w:tcW w:w="2845" w:type="dxa"/>
          </w:tcPr>
          <w:p w14:paraId="649329F8" w14:textId="77777777" w:rsidR="009A619A" w:rsidRPr="00396D61" w:rsidRDefault="009A619A" w:rsidP="003C672A">
            <w:pPr>
              <w:pStyle w:val="TableParagraph"/>
              <w:widowControl/>
              <w:autoSpaceDE/>
              <w:autoSpaceDN/>
              <w:spacing w:before="60"/>
              <w:jc w:val="both"/>
              <w:rPr>
                <w:sz w:val="15"/>
              </w:rPr>
            </w:pPr>
            <w:r w:rsidRPr="00396D61">
              <w:rPr>
                <w:sz w:val="15"/>
              </w:rPr>
              <w:t>Phân tích, đánh giá hiện trạng sử</w:t>
            </w:r>
            <w:r w:rsidRPr="00396D61">
              <w:rPr>
                <w:spacing w:val="1"/>
                <w:sz w:val="15"/>
              </w:rPr>
              <w:t xml:space="preserve"> </w:t>
            </w:r>
            <w:r w:rsidRPr="00396D61">
              <w:rPr>
                <w:sz w:val="15"/>
              </w:rPr>
              <w:t>dụng đất, nguyên nhân biến động</w:t>
            </w:r>
            <w:r w:rsidRPr="00396D61">
              <w:rPr>
                <w:spacing w:val="1"/>
                <w:sz w:val="15"/>
              </w:rPr>
              <w:t xml:space="preserve"> </w:t>
            </w:r>
            <w:r w:rsidRPr="00396D61">
              <w:rPr>
                <w:sz w:val="15"/>
              </w:rPr>
              <w:t>đất đai trong năm thống kê đất đai</w:t>
            </w:r>
            <w:r w:rsidRPr="00396D61">
              <w:rPr>
                <w:spacing w:val="-35"/>
                <w:sz w:val="15"/>
              </w:rPr>
              <w:t xml:space="preserve"> </w:t>
            </w:r>
            <w:r w:rsidRPr="00396D61">
              <w:rPr>
                <w:sz w:val="15"/>
              </w:rPr>
              <w:t>so với số liệu thống kê đất đai của</w:t>
            </w:r>
            <w:r w:rsidRPr="00396D61">
              <w:rPr>
                <w:spacing w:val="1"/>
                <w:sz w:val="15"/>
              </w:rPr>
              <w:t xml:space="preserve"> </w:t>
            </w:r>
            <w:r w:rsidRPr="00396D61">
              <w:rPr>
                <w:sz w:val="15"/>
              </w:rPr>
              <w:t>năm liền trước và kiểm kê đất đai</w:t>
            </w:r>
            <w:r w:rsidRPr="00396D61">
              <w:rPr>
                <w:spacing w:val="1"/>
                <w:sz w:val="15"/>
              </w:rPr>
              <w:t xml:space="preserve"> </w:t>
            </w:r>
            <w:r w:rsidRPr="00396D61">
              <w:rPr>
                <w:sz w:val="15"/>
              </w:rPr>
              <w:t>của kỳ liền trước, đề xuất các giải</w:t>
            </w:r>
            <w:r w:rsidRPr="00396D61">
              <w:rPr>
                <w:spacing w:val="1"/>
                <w:sz w:val="15"/>
              </w:rPr>
              <w:t xml:space="preserve"> </w:t>
            </w:r>
            <w:r w:rsidRPr="00396D61">
              <w:rPr>
                <w:sz w:val="15"/>
              </w:rPr>
              <w:t>pháp</w:t>
            </w:r>
            <w:r w:rsidRPr="00396D61">
              <w:rPr>
                <w:spacing w:val="-2"/>
                <w:sz w:val="15"/>
              </w:rPr>
              <w:t xml:space="preserve"> </w:t>
            </w:r>
            <w:r w:rsidRPr="00396D61">
              <w:rPr>
                <w:sz w:val="15"/>
              </w:rPr>
              <w:t>tăng</w:t>
            </w:r>
            <w:r w:rsidRPr="00396D61">
              <w:rPr>
                <w:spacing w:val="-4"/>
                <w:sz w:val="15"/>
              </w:rPr>
              <w:t xml:space="preserve"> </w:t>
            </w:r>
            <w:r w:rsidRPr="00396D61">
              <w:rPr>
                <w:sz w:val="15"/>
              </w:rPr>
              <w:t>cường</w:t>
            </w:r>
            <w:r w:rsidRPr="00396D61">
              <w:rPr>
                <w:spacing w:val="-5"/>
                <w:sz w:val="15"/>
              </w:rPr>
              <w:t xml:space="preserve"> </w:t>
            </w:r>
            <w:r w:rsidRPr="00396D61">
              <w:rPr>
                <w:sz w:val="15"/>
              </w:rPr>
              <w:t>quản</w:t>
            </w:r>
            <w:r w:rsidRPr="00396D61">
              <w:rPr>
                <w:spacing w:val="-5"/>
                <w:sz w:val="15"/>
              </w:rPr>
              <w:t xml:space="preserve"> </w:t>
            </w:r>
            <w:r w:rsidRPr="00396D61">
              <w:rPr>
                <w:sz w:val="15"/>
              </w:rPr>
              <w:t>lý,</w:t>
            </w:r>
            <w:r w:rsidRPr="00396D61">
              <w:rPr>
                <w:spacing w:val="-1"/>
                <w:sz w:val="15"/>
              </w:rPr>
              <w:t xml:space="preserve"> </w:t>
            </w:r>
            <w:r w:rsidRPr="00396D61">
              <w:rPr>
                <w:sz w:val="15"/>
              </w:rPr>
              <w:t>nâng</w:t>
            </w:r>
            <w:r w:rsidRPr="00396D61">
              <w:rPr>
                <w:spacing w:val="-5"/>
                <w:sz w:val="15"/>
              </w:rPr>
              <w:t xml:space="preserve"> </w:t>
            </w:r>
            <w:r w:rsidRPr="00396D61">
              <w:rPr>
                <w:sz w:val="15"/>
              </w:rPr>
              <w:t>cao</w:t>
            </w:r>
            <w:r w:rsidRPr="00396D61">
              <w:rPr>
                <w:spacing w:val="-35"/>
                <w:sz w:val="15"/>
              </w:rPr>
              <w:t xml:space="preserve"> </w:t>
            </w:r>
            <w:r w:rsidRPr="00396D61">
              <w:rPr>
                <w:sz w:val="15"/>
              </w:rPr>
              <w:t>hiệu quả sử dụng đất trên địa bàn</w:t>
            </w:r>
            <w:r w:rsidRPr="00396D61">
              <w:rPr>
                <w:spacing w:val="1"/>
                <w:sz w:val="15"/>
              </w:rPr>
              <w:t xml:space="preserve"> </w:t>
            </w:r>
            <w:r w:rsidRPr="00396D61">
              <w:rPr>
                <w:sz w:val="15"/>
              </w:rPr>
              <w:t>cấp</w:t>
            </w:r>
            <w:r w:rsidRPr="00396D61">
              <w:rPr>
                <w:spacing w:val="-1"/>
                <w:sz w:val="15"/>
              </w:rPr>
              <w:t xml:space="preserve"> </w:t>
            </w:r>
            <w:r w:rsidRPr="00396D61">
              <w:rPr>
                <w:sz w:val="15"/>
              </w:rPr>
              <w:t>xã.</w:t>
            </w:r>
          </w:p>
        </w:tc>
        <w:tc>
          <w:tcPr>
            <w:tcW w:w="992" w:type="dxa"/>
          </w:tcPr>
          <w:p w14:paraId="7CBDF238" w14:textId="77777777" w:rsidR="009A619A" w:rsidRPr="00396D61" w:rsidRDefault="009A619A" w:rsidP="003C672A">
            <w:pPr>
              <w:pStyle w:val="TableParagraph"/>
              <w:spacing w:before="60"/>
              <w:jc w:val="center"/>
              <w:rPr>
                <w:sz w:val="15"/>
              </w:rPr>
            </w:pPr>
            <w:r w:rsidRPr="00396D61">
              <w:rPr>
                <w:sz w:val="15"/>
              </w:rPr>
              <w:t>Bộ/xã</w:t>
            </w:r>
          </w:p>
        </w:tc>
        <w:tc>
          <w:tcPr>
            <w:tcW w:w="981" w:type="dxa"/>
          </w:tcPr>
          <w:p w14:paraId="1E025A76" w14:textId="77777777" w:rsidR="009A619A" w:rsidRPr="00396D61" w:rsidRDefault="009A619A" w:rsidP="003C672A">
            <w:pPr>
              <w:pStyle w:val="TableParagraph"/>
              <w:spacing w:before="60"/>
              <w:jc w:val="center"/>
              <w:rPr>
                <w:sz w:val="15"/>
              </w:rPr>
            </w:pPr>
            <w:r w:rsidRPr="00396D61">
              <w:rPr>
                <w:sz w:val="15"/>
              </w:rPr>
              <w:t>1ĐCVIV4</w:t>
            </w:r>
          </w:p>
        </w:tc>
        <w:tc>
          <w:tcPr>
            <w:tcW w:w="874" w:type="dxa"/>
          </w:tcPr>
          <w:p w14:paraId="5B552E1E" w14:textId="77777777" w:rsidR="009A619A" w:rsidRPr="00396D61" w:rsidRDefault="009A619A" w:rsidP="003C672A">
            <w:pPr>
              <w:pStyle w:val="TableParagraph"/>
              <w:spacing w:before="60"/>
              <w:jc w:val="center"/>
              <w:rPr>
                <w:sz w:val="15"/>
                <w:lang w:val="en-US"/>
              </w:rPr>
            </w:pPr>
            <w:r w:rsidRPr="00396D61">
              <w:rPr>
                <w:w w:val="102"/>
                <w:sz w:val="15"/>
                <w:lang w:val="en-US"/>
              </w:rPr>
              <w:t>2,7</w:t>
            </w:r>
          </w:p>
        </w:tc>
        <w:tc>
          <w:tcPr>
            <w:tcW w:w="583" w:type="dxa"/>
          </w:tcPr>
          <w:p w14:paraId="6DD71926" w14:textId="77777777" w:rsidR="009A619A" w:rsidRPr="00396D61" w:rsidRDefault="009A619A" w:rsidP="003C672A">
            <w:pPr>
              <w:pStyle w:val="TableParagraph"/>
              <w:spacing w:before="60"/>
              <w:jc w:val="center"/>
              <w:rPr>
                <w:sz w:val="15"/>
              </w:rPr>
            </w:pPr>
            <w:r w:rsidRPr="00396D61">
              <w:rPr>
                <w:w w:val="102"/>
                <w:sz w:val="15"/>
              </w:rPr>
              <w:t>4</w:t>
            </w:r>
          </w:p>
        </w:tc>
        <w:tc>
          <w:tcPr>
            <w:tcW w:w="2933" w:type="dxa"/>
          </w:tcPr>
          <w:p w14:paraId="6FECC85A" w14:textId="77777777" w:rsidR="009A619A" w:rsidRPr="00396D61" w:rsidRDefault="009A619A" w:rsidP="003C672A">
            <w:pPr>
              <w:pStyle w:val="TableParagraph"/>
              <w:widowControl/>
              <w:topLinePunct/>
              <w:autoSpaceDN/>
              <w:spacing w:before="60"/>
              <w:jc w:val="both"/>
              <w:rPr>
                <w:sz w:val="15"/>
              </w:rPr>
            </w:pPr>
            <w:r w:rsidRPr="00396D61">
              <w:rPr>
                <w:sz w:val="15"/>
              </w:rPr>
              <w:t>Phân tích, đánh giá hiện trạng sử</w:t>
            </w:r>
            <w:r w:rsidRPr="00396D61">
              <w:rPr>
                <w:spacing w:val="1"/>
                <w:sz w:val="15"/>
              </w:rPr>
              <w:t xml:space="preserve"> </w:t>
            </w:r>
            <w:r w:rsidRPr="00396D61">
              <w:rPr>
                <w:sz w:val="15"/>
              </w:rPr>
              <w:t>dụng đất, nguyên nhân biến động</w:t>
            </w:r>
            <w:r w:rsidRPr="00396D61">
              <w:rPr>
                <w:spacing w:val="1"/>
                <w:sz w:val="15"/>
              </w:rPr>
              <w:t xml:space="preserve"> </w:t>
            </w:r>
            <w:r w:rsidRPr="00396D61">
              <w:rPr>
                <w:sz w:val="15"/>
              </w:rPr>
              <w:t>đất đai trong năm thống kê đất đai</w:t>
            </w:r>
            <w:r w:rsidRPr="00396D61">
              <w:rPr>
                <w:spacing w:val="-35"/>
                <w:sz w:val="15"/>
              </w:rPr>
              <w:t xml:space="preserve"> </w:t>
            </w:r>
            <w:r w:rsidRPr="00396D61">
              <w:rPr>
                <w:sz w:val="15"/>
              </w:rPr>
              <w:t>so với số liệu thống kê đất đai của</w:t>
            </w:r>
            <w:r w:rsidRPr="00396D61">
              <w:rPr>
                <w:spacing w:val="1"/>
                <w:sz w:val="15"/>
              </w:rPr>
              <w:t xml:space="preserve"> </w:t>
            </w:r>
            <w:r w:rsidRPr="00396D61">
              <w:rPr>
                <w:sz w:val="15"/>
              </w:rPr>
              <w:t>năm liền trước và kiểm kê đất đai</w:t>
            </w:r>
            <w:r w:rsidRPr="00396D61">
              <w:rPr>
                <w:spacing w:val="1"/>
                <w:sz w:val="15"/>
              </w:rPr>
              <w:t xml:space="preserve"> </w:t>
            </w:r>
            <w:r w:rsidRPr="00396D61">
              <w:rPr>
                <w:sz w:val="15"/>
              </w:rPr>
              <w:t>của kỳ liền trước, đề xuất các giải</w:t>
            </w:r>
            <w:r w:rsidRPr="00396D61">
              <w:rPr>
                <w:spacing w:val="1"/>
                <w:sz w:val="15"/>
              </w:rPr>
              <w:t xml:space="preserve"> </w:t>
            </w:r>
            <w:r w:rsidRPr="00396D61">
              <w:rPr>
                <w:sz w:val="15"/>
              </w:rPr>
              <w:t>pháp</w:t>
            </w:r>
            <w:r w:rsidRPr="00396D61">
              <w:rPr>
                <w:spacing w:val="-2"/>
                <w:sz w:val="15"/>
              </w:rPr>
              <w:t xml:space="preserve"> </w:t>
            </w:r>
            <w:r w:rsidRPr="00396D61">
              <w:rPr>
                <w:sz w:val="15"/>
              </w:rPr>
              <w:t>tăng</w:t>
            </w:r>
            <w:r w:rsidRPr="00396D61">
              <w:rPr>
                <w:spacing w:val="-4"/>
                <w:sz w:val="15"/>
              </w:rPr>
              <w:t xml:space="preserve"> </w:t>
            </w:r>
            <w:r w:rsidRPr="00396D61">
              <w:rPr>
                <w:sz w:val="15"/>
              </w:rPr>
              <w:t>cường</w:t>
            </w:r>
            <w:r w:rsidRPr="00396D61">
              <w:rPr>
                <w:spacing w:val="-5"/>
                <w:sz w:val="15"/>
              </w:rPr>
              <w:t xml:space="preserve"> </w:t>
            </w:r>
            <w:r w:rsidRPr="00396D61">
              <w:rPr>
                <w:sz w:val="15"/>
              </w:rPr>
              <w:t>quản</w:t>
            </w:r>
            <w:r w:rsidRPr="00396D61">
              <w:rPr>
                <w:spacing w:val="-5"/>
                <w:sz w:val="15"/>
              </w:rPr>
              <w:t xml:space="preserve"> </w:t>
            </w:r>
            <w:r w:rsidRPr="00396D61">
              <w:rPr>
                <w:sz w:val="15"/>
              </w:rPr>
              <w:t>lý,</w:t>
            </w:r>
            <w:r w:rsidRPr="00396D61">
              <w:rPr>
                <w:spacing w:val="-1"/>
                <w:sz w:val="15"/>
              </w:rPr>
              <w:t xml:space="preserve"> </w:t>
            </w:r>
            <w:r w:rsidRPr="00396D61">
              <w:rPr>
                <w:sz w:val="15"/>
              </w:rPr>
              <w:t>nâng</w:t>
            </w:r>
            <w:r w:rsidRPr="00396D61">
              <w:rPr>
                <w:spacing w:val="-5"/>
                <w:sz w:val="15"/>
              </w:rPr>
              <w:t xml:space="preserve"> </w:t>
            </w:r>
            <w:r w:rsidRPr="00396D61">
              <w:rPr>
                <w:sz w:val="15"/>
              </w:rPr>
              <w:t>cao</w:t>
            </w:r>
            <w:r w:rsidRPr="00396D61">
              <w:rPr>
                <w:spacing w:val="-35"/>
                <w:sz w:val="15"/>
              </w:rPr>
              <w:t xml:space="preserve"> </w:t>
            </w:r>
            <w:r w:rsidRPr="00396D61">
              <w:rPr>
                <w:sz w:val="15"/>
              </w:rPr>
              <w:t>hiệu quả sử dụng đất trên địa bàn</w:t>
            </w:r>
            <w:r w:rsidRPr="00396D61">
              <w:rPr>
                <w:spacing w:val="1"/>
                <w:sz w:val="15"/>
              </w:rPr>
              <w:t xml:space="preserve"> </w:t>
            </w:r>
            <w:r w:rsidRPr="00396D61">
              <w:rPr>
                <w:sz w:val="15"/>
              </w:rPr>
              <w:t>cấp</w:t>
            </w:r>
            <w:r w:rsidRPr="00396D61">
              <w:rPr>
                <w:spacing w:val="-1"/>
                <w:sz w:val="15"/>
              </w:rPr>
              <w:t xml:space="preserve"> </w:t>
            </w:r>
            <w:r w:rsidRPr="00396D61">
              <w:rPr>
                <w:sz w:val="15"/>
              </w:rPr>
              <w:t>xã.</w:t>
            </w:r>
          </w:p>
        </w:tc>
        <w:tc>
          <w:tcPr>
            <w:tcW w:w="992" w:type="dxa"/>
          </w:tcPr>
          <w:p w14:paraId="69CF2725" w14:textId="77777777" w:rsidR="009A619A" w:rsidRPr="00396D61" w:rsidRDefault="009A619A" w:rsidP="003C672A">
            <w:pPr>
              <w:pStyle w:val="TableParagraph"/>
              <w:spacing w:before="60"/>
              <w:jc w:val="center"/>
              <w:rPr>
                <w:sz w:val="15"/>
              </w:rPr>
            </w:pPr>
            <w:r w:rsidRPr="00396D61">
              <w:rPr>
                <w:sz w:val="15"/>
              </w:rPr>
              <w:t>Bộ/xã</w:t>
            </w:r>
          </w:p>
        </w:tc>
        <w:tc>
          <w:tcPr>
            <w:tcW w:w="971" w:type="dxa"/>
          </w:tcPr>
          <w:p w14:paraId="4B1D996C" w14:textId="77777777" w:rsidR="009A619A" w:rsidRPr="00396D61" w:rsidRDefault="009A619A" w:rsidP="003C672A">
            <w:pPr>
              <w:pStyle w:val="TableParagraph"/>
              <w:spacing w:before="60"/>
              <w:jc w:val="center"/>
              <w:rPr>
                <w:sz w:val="15"/>
              </w:rPr>
            </w:pPr>
            <w:r w:rsidRPr="00396D61">
              <w:rPr>
                <w:sz w:val="15"/>
              </w:rPr>
              <w:t>1ĐCVIV4</w:t>
            </w:r>
          </w:p>
        </w:tc>
        <w:tc>
          <w:tcPr>
            <w:tcW w:w="888" w:type="dxa"/>
          </w:tcPr>
          <w:p w14:paraId="49939C0D" w14:textId="77777777" w:rsidR="009A619A" w:rsidRPr="00396D61" w:rsidRDefault="009A619A" w:rsidP="003C672A">
            <w:pPr>
              <w:pStyle w:val="TableParagraph"/>
              <w:spacing w:before="60"/>
              <w:jc w:val="center"/>
              <w:rPr>
                <w:sz w:val="15"/>
              </w:rPr>
            </w:pPr>
            <w:r w:rsidRPr="00396D61">
              <w:rPr>
                <w:w w:val="102"/>
                <w:sz w:val="15"/>
                <w:lang w:val="en-US"/>
              </w:rPr>
              <w:t>2,7</w:t>
            </w:r>
          </w:p>
        </w:tc>
        <w:tc>
          <w:tcPr>
            <w:tcW w:w="2669" w:type="dxa"/>
          </w:tcPr>
          <w:p w14:paraId="3ED67411" w14:textId="77777777" w:rsidR="009A619A" w:rsidRPr="00396D61" w:rsidRDefault="009A619A" w:rsidP="003C672A">
            <w:pPr>
              <w:pStyle w:val="TableParagraph"/>
              <w:spacing w:before="60"/>
              <w:ind w:left="28" w:right="28"/>
              <w:jc w:val="both"/>
              <w:rPr>
                <w:sz w:val="15"/>
              </w:rPr>
            </w:pPr>
            <w:r w:rsidRPr="00396D61">
              <w:rPr>
                <w:spacing w:val="-1"/>
                <w:sz w:val="15"/>
              </w:rPr>
              <w:t>Áp</w:t>
            </w:r>
            <w:r w:rsidRPr="00396D61">
              <w:rPr>
                <w:spacing w:val="-5"/>
                <w:sz w:val="15"/>
              </w:rPr>
              <w:t xml:space="preserve"> </w:t>
            </w:r>
            <w:r w:rsidRPr="00396D61">
              <w:rPr>
                <w:spacing w:val="-1"/>
                <w:sz w:val="15"/>
              </w:rPr>
              <w:t>dụng</w:t>
            </w:r>
            <w:r w:rsidRPr="00396D61">
              <w:rPr>
                <w:spacing w:val="-9"/>
                <w:sz w:val="15"/>
              </w:rPr>
              <w:t xml:space="preserve"> </w:t>
            </w:r>
            <w:r w:rsidRPr="00396D61">
              <w:rPr>
                <w:sz w:val="15"/>
              </w:rPr>
              <w:t>định</w:t>
            </w:r>
            <w:r w:rsidRPr="00396D61">
              <w:rPr>
                <w:spacing w:val="-8"/>
                <w:sz w:val="15"/>
              </w:rPr>
              <w:t xml:space="preserve"> </w:t>
            </w:r>
            <w:r w:rsidRPr="00396D61">
              <w:rPr>
                <w:sz w:val="15"/>
              </w:rPr>
              <w:t>mức</w:t>
            </w:r>
            <w:r w:rsidRPr="00396D61">
              <w:rPr>
                <w:spacing w:val="-34"/>
                <w:sz w:val="15"/>
              </w:rPr>
              <w:t xml:space="preserve"> </w:t>
            </w:r>
            <w:r w:rsidRPr="00396D61">
              <w:rPr>
                <w:sz w:val="15"/>
              </w:rPr>
              <w:t>bước công</w:t>
            </w:r>
            <w:r w:rsidRPr="00396D61">
              <w:rPr>
                <w:spacing w:val="-3"/>
                <w:sz w:val="15"/>
              </w:rPr>
              <w:t xml:space="preserve"> </w:t>
            </w:r>
            <w:r w:rsidRPr="00396D61">
              <w:rPr>
                <w:sz w:val="15"/>
              </w:rPr>
              <w:t xml:space="preserve">việc tương tự  (bước 4) </w:t>
            </w:r>
            <w:r w:rsidRPr="00396D61">
              <w:rPr>
                <w:bCs/>
                <w:sz w:val="15"/>
                <w:szCs w:val="15"/>
              </w:rPr>
              <w:t>Quyết định số 17/2025/QĐ-UBND ngày 14/3/2025</w:t>
            </w:r>
          </w:p>
          <w:p w14:paraId="442F85BE" w14:textId="77777777" w:rsidR="009A619A" w:rsidRPr="00396D61" w:rsidRDefault="009A619A" w:rsidP="003C672A">
            <w:pPr>
              <w:pStyle w:val="TableParagraph"/>
              <w:spacing w:before="60"/>
              <w:ind w:left="28" w:right="28"/>
              <w:jc w:val="both"/>
              <w:rPr>
                <w:spacing w:val="-1"/>
                <w:sz w:val="15"/>
              </w:rPr>
            </w:pPr>
          </w:p>
        </w:tc>
      </w:tr>
      <w:tr w:rsidR="009A619A" w:rsidRPr="009038FB" w14:paraId="6D1BBD73" w14:textId="77777777" w:rsidTr="003C672A">
        <w:trPr>
          <w:trHeight w:val="687"/>
        </w:trPr>
        <w:tc>
          <w:tcPr>
            <w:tcW w:w="568" w:type="dxa"/>
          </w:tcPr>
          <w:p w14:paraId="775B4A3E" w14:textId="77777777" w:rsidR="009A619A" w:rsidRPr="00396D61" w:rsidRDefault="009A619A" w:rsidP="003C672A">
            <w:pPr>
              <w:pStyle w:val="TableParagraph"/>
              <w:spacing w:before="60"/>
              <w:jc w:val="center"/>
              <w:rPr>
                <w:sz w:val="15"/>
              </w:rPr>
            </w:pPr>
            <w:r w:rsidRPr="00396D61">
              <w:rPr>
                <w:w w:val="102"/>
                <w:sz w:val="15"/>
              </w:rPr>
              <w:t>5</w:t>
            </w:r>
          </w:p>
        </w:tc>
        <w:tc>
          <w:tcPr>
            <w:tcW w:w="2845" w:type="dxa"/>
          </w:tcPr>
          <w:p w14:paraId="043C3220" w14:textId="77777777" w:rsidR="009A619A" w:rsidRPr="00396D61" w:rsidRDefault="009A619A" w:rsidP="003C672A">
            <w:pPr>
              <w:pStyle w:val="BodyText"/>
              <w:tabs>
                <w:tab w:val="left" w:pos="372"/>
              </w:tabs>
              <w:spacing w:before="60"/>
              <w:rPr>
                <w:rFonts w:ascii="Times New Roman" w:hAnsi="Times New Roman"/>
                <w:sz w:val="15"/>
                <w:lang w:val="vi"/>
              </w:rPr>
            </w:pPr>
            <w:r w:rsidRPr="00396D61">
              <w:rPr>
                <w:rFonts w:ascii="Times New Roman" w:hAnsi="Times New Roman"/>
                <w:sz w:val="15"/>
                <w:lang w:val="vi"/>
              </w:rPr>
              <w:t>Xây dựng báo cáo kết quả thống kê đất đai cấp xã</w:t>
            </w:r>
          </w:p>
        </w:tc>
        <w:tc>
          <w:tcPr>
            <w:tcW w:w="992" w:type="dxa"/>
          </w:tcPr>
          <w:p w14:paraId="145BA402" w14:textId="77777777" w:rsidR="009A619A" w:rsidRPr="00396D61" w:rsidRDefault="009A619A" w:rsidP="003C672A">
            <w:pPr>
              <w:pStyle w:val="TableParagraph"/>
              <w:spacing w:before="60"/>
              <w:jc w:val="center"/>
              <w:rPr>
                <w:sz w:val="15"/>
              </w:rPr>
            </w:pPr>
            <w:r w:rsidRPr="00396D61">
              <w:rPr>
                <w:sz w:val="15"/>
              </w:rPr>
              <w:t>Bộ/xã</w:t>
            </w:r>
          </w:p>
        </w:tc>
        <w:tc>
          <w:tcPr>
            <w:tcW w:w="981" w:type="dxa"/>
          </w:tcPr>
          <w:p w14:paraId="1AAFA4EA" w14:textId="77777777" w:rsidR="009A619A" w:rsidRPr="00396D61" w:rsidRDefault="009A619A" w:rsidP="003C672A">
            <w:pPr>
              <w:pStyle w:val="TableParagraph"/>
              <w:spacing w:before="60"/>
              <w:jc w:val="center"/>
              <w:rPr>
                <w:sz w:val="15"/>
              </w:rPr>
            </w:pPr>
            <w:r w:rsidRPr="00396D61">
              <w:rPr>
                <w:sz w:val="15"/>
              </w:rPr>
              <w:t>1ĐCVIV4</w:t>
            </w:r>
          </w:p>
        </w:tc>
        <w:tc>
          <w:tcPr>
            <w:tcW w:w="874" w:type="dxa"/>
          </w:tcPr>
          <w:p w14:paraId="5F5663B9" w14:textId="77777777" w:rsidR="009A619A" w:rsidRPr="00396D61" w:rsidRDefault="009A619A" w:rsidP="003C672A">
            <w:pPr>
              <w:pStyle w:val="TableParagraph"/>
              <w:spacing w:before="60"/>
              <w:jc w:val="center"/>
              <w:rPr>
                <w:sz w:val="15"/>
                <w:lang w:val="en-US"/>
              </w:rPr>
            </w:pPr>
            <w:r w:rsidRPr="00396D61">
              <w:rPr>
                <w:w w:val="102"/>
                <w:sz w:val="15"/>
                <w:lang w:val="en-US"/>
              </w:rPr>
              <w:t>3,6</w:t>
            </w:r>
          </w:p>
        </w:tc>
        <w:tc>
          <w:tcPr>
            <w:tcW w:w="583" w:type="dxa"/>
          </w:tcPr>
          <w:p w14:paraId="103C8B53" w14:textId="77777777" w:rsidR="009A619A" w:rsidRPr="00396D61" w:rsidRDefault="009A619A" w:rsidP="003C672A">
            <w:pPr>
              <w:pStyle w:val="TableParagraph"/>
              <w:spacing w:before="60"/>
              <w:jc w:val="center"/>
              <w:rPr>
                <w:sz w:val="15"/>
              </w:rPr>
            </w:pPr>
            <w:r w:rsidRPr="00396D61">
              <w:rPr>
                <w:w w:val="102"/>
                <w:sz w:val="15"/>
              </w:rPr>
              <w:t>5</w:t>
            </w:r>
          </w:p>
        </w:tc>
        <w:tc>
          <w:tcPr>
            <w:tcW w:w="2933" w:type="dxa"/>
          </w:tcPr>
          <w:p w14:paraId="7DB99DD4" w14:textId="77777777" w:rsidR="009A619A" w:rsidRPr="00396D61" w:rsidRDefault="009A619A" w:rsidP="003C672A">
            <w:pPr>
              <w:pStyle w:val="TableParagraph"/>
              <w:spacing w:before="60"/>
              <w:jc w:val="both"/>
              <w:rPr>
                <w:sz w:val="15"/>
              </w:rPr>
            </w:pPr>
            <w:r w:rsidRPr="00396D61">
              <w:rPr>
                <w:sz w:val="15"/>
              </w:rPr>
              <w:t>Xây dựng báo cáo kết quả thống</w:t>
            </w:r>
            <w:r w:rsidRPr="00396D61">
              <w:rPr>
                <w:spacing w:val="-35"/>
                <w:sz w:val="15"/>
              </w:rPr>
              <w:t xml:space="preserve"> </w:t>
            </w:r>
            <w:r w:rsidRPr="00396D61">
              <w:rPr>
                <w:sz w:val="15"/>
              </w:rPr>
              <w:t>kê</w:t>
            </w:r>
            <w:r w:rsidRPr="00396D61">
              <w:rPr>
                <w:spacing w:val="-1"/>
                <w:sz w:val="15"/>
              </w:rPr>
              <w:t xml:space="preserve"> </w:t>
            </w:r>
            <w:r w:rsidRPr="00396D61">
              <w:rPr>
                <w:sz w:val="15"/>
              </w:rPr>
              <w:t>đất</w:t>
            </w:r>
            <w:r w:rsidRPr="00396D61">
              <w:rPr>
                <w:spacing w:val="1"/>
                <w:sz w:val="15"/>
              </w:rPr>
              <w:t xml:space="preserve"> </w:t>
            </w:r>
            <w:r w:rsidRPr="00396D61">
              <w:rPr>
                <w:sz w:val="15"/>
              </w:rPr>
              <w:t>đai</w:t>
            </w:r>
            <w:r w:rsidRPr="00396D61">
              <w:rPr>
                <w:spacing w:val="1"/>
                <w:sz w:val="15"/>
              </w:rPr>
              <w:t xml:space="preserve"> </w:t>
            </w:r>
            <w:r w:rsidRPr="00396D61">
              <w:rPr>
                <w:sz w:val="15"/>
              </w:rPr>
              <w:t>cấp</w:t>
            </w:r>
            <w:r w:rsidRPr="00396D61">
              <w:rPr>
                <w:spacing w:val="1"/>
                <w:sz w:val="15"/>
              </w:rPr>
              <w:t xml:space="preserve"> </w:t>
            </w:r>
            <w:r w:rsidRPr="00396D61">
              <w:rPr>
                <w:sz w:val="15"/>
              </w:rPr>
              <w:t>xã</w:t>
            </w:r>
          </w:p>
        </w:tc>
        <w:tc>
          <w:tcPr>
            <w:tcW w:w="992" w:type="dxa"/>
          </w:tcPr>
          <w:p w14:paraId="54E8D470" w14:textId="77777777" w:rsidR="009A619A" w:rsidRPr="00396D61" w:rsidRDefault="009A619A" w:rsidP="003C672A">
            <w:pPr>
              <w:pStyle w:val="TableParagraph"/>
              <w:spacing w:before="60"/>
              <w:jc w:val="center"/>
              <w:rPr>
                <w:sz w:val="15"/>
              </w:rPr>
            </w:pPr>
            <w:r w:rsidRPr="00396D61">
              <w:rPr>
                <w:sz w:val="15"/>
              </w:rPr>
              <w:t>Bộ/xã</w:t>
            </w:r>
          </w:p>
        </w:tc>
        <w:tc>
          <w:tcPr>
            <w:tcW w:w="971" w:type="dxa"/>
          </w:tcPr>
          <w:p w14:paraId="032AA16F" w14:textId="77777777" w:rsidR="009A619A" w:rsidRPr="00396D61" w:rsidRDefault="009A619A" w:rsidP="003C672A">
            <w:pPr>
              <w:pStyle w:val="TableParagraph"/>
              <w:spacing w:before="60"/>
              <w:jc w:val="center"/>
              <w:rPr>
                <w:sz w:val="15"/>
              </w:rPr>
            </w:pPr>
            <w:r w:rsidRPr="00396D61">
              <w:rPr>
                <w:sz w:val="15"/>
              </w:rPr>
              <w:t>1ĐCVIV4</w:t>
            </w:r>
          </w:p>
        </w:tc>
        <w:tc>
          <w:tcPr>
            <w:tcW w:w="888" w:type="dxa"/>
          </w:tcPr>
          <w:p w14:paraId="157FE383" w14:textId="77777777" w:rsidR="009A619A" w:rsidRPr="00396D61" w:rsidRDefault="009A619A" w:rsidP="003C672A">
            <w:pPr>
              <w:pStyle w:val="TableParagraph"/>
              <w:spacing w:before="60"/>
              <w:jc w:val="center"/>
              <w:rPr>
                <w:sz w:val="15"/>
              </w:rPr>
            </w:pPr>
            <w:r w:rsidRPr="00396D61">
              <w:rPr>
                <w:w w:val="102"/>
                <w:sz w:val="15"/>
                <w:lang w:val="en-US"/>
              </w:rPr>
              <w:t>3,6</w:t>
            </w:r>
          </w:p>
        </w:tc>
        <w:tc>
          <w:tcPr>
            <w:tcW w:w="2669" w:type="dxa"/>
          </w:tcPr>
          <w:p w14:paraId="6647D74E" w14:textId="77777777" w:rsidR="009A619A" w:rsidRPr="00396D61" w:rsidRDefault="009A619A" w:rsidP="003C672A">
            <w:pPr>
              <w:pStyle w:val="TableParagraph"/>
              <w:spacing w:before="60"/>
              <w:ind w:left="28" w:right="28"/>
              <w:jc w:val="both"/>
              <w:rPr>
                <w:spacing w:val="-35"/>
                <w:sz w:val="15"/>
              </w:rPr>
            </w:pPr>
            <w:r w:rsidRPr="00396D61">
              <w:rPr>
                <w:spacing w:val="-8"/>
                <w:sz w:val="15"/>
              </w:rPr>
              <w:t xml:space="preserve">Áp dụng định mức bước công việc tương tự (bước 5)  </w:t>
            </w:r>
            <w:r w:rsidRPr="00396D61">
              <w:rPr>
                <w:bCs/>
                <w:sz w:val="15"/>
                <w:szCs w:val="15"/>
              </w:rPr>
              <w:t>Quyết định số 17/2025/QĐ-UBND ngày 14/3/2025</w:t>
            </w:r>
          </w:p>
        </w:tc>
      </w:tr>
      <w:tr w:rsidR="009A619A" w:rsidRPr="009038FB" w14:paraId="362028EC" w14:textId="77777777" w:rsidTr="003C672A">
        <w:trPr>
          <w:trHeight w:val="809"/>
        </w:trPr>
        <w:tc>
          <w:tcPr>
            <w:tcW w:w="568" w:type="dxa"/>
          </w:tcPr>
          <w:p w14:paraId="5C3FD71E" w14:textId="77777777" w:rsidR="009A619A" w:rsidRPr="00396D61" w:rsidRDefault="009A619A" w:rsidP="003C672A">
            <w:pPr>
              <w:pStyle w:val="TableParagraph"/>
              <w:spacing w:before="60"/>
              <w:jc w:val="center"/>
              <w:rPr>
                <w:w w:val="102"/>
                <w:sz w:val="15"/>
              </w:rPr>
            </w:pPr>
            <w:r w:rsidRPr="00396D61">
              <w:rPr>
                <w:w w:val="102"/>
                <w:sz w:val="15"/>
              </w:rPr>
              <w:t>6</w:t>
            </w:r>
          </w:p>
        </w:tc>
        <w:tc>
          <w:tcPr>
            <w:tcW w:w="2845" w:type="dxa"/>
          </w:tcPr>
          <w:p w14:paraId="182C7AEF" w14:textId="77777777" w:rsidR="009A619A" w:rsidRPr="00396D61" w:rsidRDefault="009A619A" w:rsidP="003C672A">
            <w:pPr>
              <w:pStyle w:val="BodyText"/>
              <w:tabs>
                <w:tab w:val="left" w:pos="372"/>
              </w:tabs>
              <w:spacing w:before="60"/>
              <w:rPr>
                <w:rFonts w:ascii="Times New Roman" w:hAnsi="Times New Roman"/>
                <w:sz w:val="15"/>
                <w:lang w:val="vi"/>
              </w:rPr>
            </w:pPr>
            <w:r w:rsidRPr="00396D61">
              <w:rPr>
                <w:rFonts w:ascii="Times New Roman" w:hAnsi="Times New Roman"/>
                <w:sz w:val="15"/>
                <w:lang w:val="vi"/>
              </w:rPr>
              <w:t>Hoàn thiện, phê duyệt kết quả thống kê đất đai cấp;  In sao và giao nộp kết quả thống kê đất đai theo quy định tại khoản 1 và điểm a khoản 4 Điều 22 Thông tư số 08/2024/TT-BTNMT.</w:t>
            </w:r>
          </w:p>
        </w:tc>
        <w:tc>
          <w:tcPr>
            <w:tcW w:w="992" w:type="dxa"/>
          </w:tcPr>
          <w:p w14:paraId="7D74DEEA" w14:textId="77777777" w:rsidR="009A619A" w:rsidRPr="00396D61" w:rsidRDefault="009A619A" w:rsidP="003C672A">
            <w:pPr>
              <w:pStyle w:val="TableParagraph"/>
              <w:spacing w:before="60"/>
              <w:jc w:val="center"/>
              <w:rPr>
                <w:sz w:val="15"/>
              </w:rPr>
            </w:pPr>
            <w:r w:rsidRPr="00396D61">
              <w:rPr>
                <w:sz w:val="15"/>
              </w:rPr>
              <w:t>Bộ/xã</w:t>
            </w:r>
          </w:p>
        </w:tc>
        <w:tc>
          <w:tcPr>
            <w:tcW w:w="981" w:type="dxa"/>
          </w:tcPr>
          <w:p w14:paraId="0798AAC7" w14:textId="77777777" w:rsidR="009A619A" w:rsidRPr="00396D61" w:rsidRDefault="009A619A" w:rsidP="003C672A">
            <w:pPr>
              <w:pStyle w:val="TableParagraph"/>
              <w:spacing w:before="60"/>
              <w:jc w:val="center"/>
              <w:rPr>
                <w:sz w:val="15"/>
              </w:rPr>
            </w:pPr>
            <w:r w:rsidRPr="00396D61">
              <w:rPr>
                <w:sz w:val="15"/>
              </w:rPr>
              <w:t>1KTV4</w:t>
            </w:r>
          </w:p>
        </w:tc>
        <w:tc>
          <w:tcPr>
            <w:tcW w:w="874" w:type="dxa"/>
          </w:tcPr>
          <w:p w14:paraId="06DC39D6" w14:textId="77777777" w:rsidR="009A619A" w:rsidRPr="00396D61" w:rsidRDefault="009A619A" w:rsidP="003C672A">
            <w:pPr>
              <w:pStyle w:val="TableParagraph"/>
              <w:spacing w:before="60"/>
              <w:jc w:val="center"/>
              <w:rPr>
                <w:w w:val="102"/>
                <w:sz w:val="15"/>
                <w:lang w:val="en-US"/>
              </w:rPr>
            </w:pPr>
            <w:r w:rsidRPr="00396D61">
              <w:rPr>
                <w:w w:val="102"/>
                <w:sz w:val="15"/>
                <w:lang w:val="en-US"/>
              </w:rPr>
              <w:t>0,9</w:t>
            </w:r>
          </w:p>
        </w:tc>
        <w:tc>
          <w:tcPr>
            <w:tcW w:w="583" w:type="dxa"/>
          </w:tcPr>
          <w:p w14:paraId="49A37A4B" w14:textId="77777777" w:rsidR="009A619A" w:rsidRPr="00396D61" w:rsidRDefault="009A619A" w:rsidP="003C672A">
            <w:pPr>
              <w:pStyle w:val="TableParagraph"/>
              <w:spacing w:before="60"/>
              <w:jc w:val="center"/>
              <w:rPr>
                <w:sz w:val="15"/>
              </w:rPr>
            </w:pPr>
            <w:r w:rsidRPr="00396D61">
              <w:rPr>
                <w:w w:val="102"/>
                <w:sz w:val="15"/>
              </w:rPr>
              <w:t>6</w:t>
            </w:r>
          </w:p>
        </w:tc>
        <w:tc>
          <w:tcPr>
            <w:tcW w:w="2933" w:type="dxa"/>
          </w:tcPr>
          <w:p w14:paraId="1F9767E3" w14:textId="77777777" w:rsidR="009A619A" w:rsidRPr="00396D61" w:rsidRDefault="009A619A" w:rsidP="003C672A">
            <w:pPr>
              <w:pStyle w:val="TableParagraph"/>
              <w:spacing w:before="60"/>
              <w:jc w:val="both"/>
              <w:rPr>
                <w:b/>
                <w:sz w:val="16"/>
              </w:rPr>
            </w:pPr>
            <w:r w:rsidRPr="00396D61">
              <w:rPr>
                <w:sz w:val="15"/>
              </w:rPr>
              <w:t>Hoàn thiện, phê duyệt kết quả thống kê</w:t>
            </w:r>
            <w:r w:rsidRPr="00396D61">
              <w:rPr>
                <w:spacing w:val="-35"/>
                <w:sz w:val="15"/>
              </w:rPr>
              <w:t xml:space="preserve"> </w:t>
            </w:r>
            <w:r w:rsidRPr="00396D61">
              <w:rPr>
                <w:sz w:val="15"/>
              </w:rPr>
              <w:t>đất</w:t>
            </w:r>
            <w:r w:rsidRPr="00396D61">
              <w:rPr>
                <w:spacing w:val="1"/>
                <w:sz w:val="15"/>
              </w:rPr>
              <w:t xml:space="preserve"> </w:t>
            </w:r>
            <w:r w:rsidRPr="00396D61">
              <w:rPr>
                <w:sz w:val="15"/>
              </w:rPr>
              <w:t>đai</w:t>
            </w:r>
            <w:r w:rsidRPr="00396D61">
              <w:rPr>
                <w:spacing w:val="1"/>
                <w:sz w:val="15"/>
              </w:rPr>
              <w:t xml:space="preserve"> </w:t>
            </w:r>
            <w:r w:rsidRPr="00396D61">
              <w:rPr>
                <w:sz w:val="15"/>
              </w:rPr>
              <w:t>cấp;  In sao và giao nộp kết quả thống kê đất</w:t>
            </w:r>
            <w:r w:rsidRPr="00396D61">
              <w:rPr>
                <w:spacing w:val="-35"/>
                <w:sz w:val="15"/>
              </w:rPr>
              <w:t xml:space="preserve"> </w:t>
            </w:r>
            <w:r w:rsidRPr="00396D61">
              <w:rPr>
                <w:sz w:val="15"/>
              </w:rPr>
              <w:t>đai theo quy định tại khoản 1 và điểm a</w:t>
            </w:r>
            <w:r w:rsidRPr="00396D61">
              <w:rPr>
                <w:spacing w:val="-35"/>
                <w:sz w:val="15"/>
              </w:rPr>
              <w:t xml:space="preserve"> </w:t>
            </w:r>
            <w:r w:rsidRPr="00396D61">
              <w:rPr>
                <w:sz w:val="15"/>
              </w:rPr>
              <w:t>khoản 4 Điều 22 Thông tư số</w:t>
            </w:r>
            <w:r w:rsidRPr="00396D61">
              <w:rPr>
                <w:spacing w:val="1"/>
                <w:sz w:val="15"/>
              </w:rPr>
              <w:t xml:space="preserve"> </w:t>
            </w:r>
            <w:r w:rsidRPr="00396D61">
              <w:rPr>
                <w:sz w:val="15"/>
              </w:rPr>
              <w:t>08/2024/TT-BTNMT.</w:t>
            </w:r>
          </w:p>
          <w:p w14:paraId="0E7944BD" w14:textId="77777777" w:rsidR="009A619A" w:rsidRPr="00396D61" w:rsidRDefault="009A619A" w:rsidP="003C672A">
            <w:pPr>
              <w:pStyle w:val="TableParagraph"/>
              <w:spacing w:before="60"/>
              <w:jc w:val="both"/>
              <w:rPr>
                <w:sz w:val="15"/>
              </w:rPr>
            </w:pPr>
          </w:p>
        </w:tc>
        <w:tc>
          <w:tcPr>
            <w:tcW w:w="992" w:type="dxa"/>
          </w:tcPr>
          <w:p w14:paraId="5D4EAEE5" w14:textId="77777777" w:rsidR="009A619A" w:rsidRPr="00396D61" w:rsidRDefault="009A619A" w:rsidP="003C672A">
            <w:pPr>
              <w:pStyle w:val="TableParagraph"/>
              <w:spacing w:before="60"/>
              <w:jc w:val="center"/>
              <w:rPr>
                <w:sz w:val="15"/>
              </w:rPr>
            </w:pPr>
            <w:r w:rsidRPr="00396D61">
              <w:rPr>
                <w:sz w:val="15"/>
              </w:rPr>
              <w:t>Bộ/xã</w:t>
            </w:r>
          </w:p>
        </w:tc>
        <w:tc>
          <w:tcPr>
            <w:tcW w:w="971" w:type="dxa"/>
          </w:tcPr>
          <w:p w14:paraId="2E9875C9" w14:textId="77777777" w:rsidR="009A619A" w:rsidRPr="00396D61" w:rsidRDefault="009A619A" w:rsidP="003C672A">
            <w:pPr>
              <w:pStyle w:val="TableParagraph"/>
              <w:spacing w:before="60"/>
              <w:jc w:val="center"/>
              <w:rPr>
                <w:sz w:val="15"/>
              </w:rPr>
            </w:pPr>
            <w:r w:rsidRPr="00396D61">
              <w:rPr>
                <w:sz w:val="15"/>
              </w:rPr>
              <w:t>1KTV4</w:t>
            </w:r>
          </w:p>
        </w:tc>
        <w:tc>
          <w:tcPr>
            <w:tcW w:w="888" w:type="dxa"/>
          </w:tcPr>
          <w:p w14:paraId="29EB7DC2" w14:textId="77777777" w:rsidR="009A619A" w:rsidRPr="00396D61" w:rsidRDefault="009A619A" w:rsidP="003C672A">
            <w:pPr>
              <w:pStyle w:val="TableParagraph"/>
              <w:spacing w:before="60"/>
              <w:jc w:val="center"/>
              <w:rPr>
                <w:sz w:val="15"/>
              </w:rPr>
            </w:pPr>
            <w:r w:rsidRPr="00396D61">
              <w:rPr>
                <w:w w:val="102"/>
                <w:sz w:val="15"/>
                <w:lang w:val="en-US"/>
              </w:rPr>
              <w:t>0,9</w:t>
            </w:r>
          </w:p>
        </w:tc>
        <w:tc>
          <w:tcPr>
            <w:tcW w:w="2669" w:type="dxa"/>
          </w:tcPr>
          <w:p w14:paraId="4A4437DE" w14:textId="77777777" w:rsidR="009A619A" w:rsidRPr="00396D61" w:rsidRDefault="009A619A" w:rsidP="003C672A">
            <w:pPr>
              <w:pStyle w:val="TableParagraph"/>
              <w:spacing w:before="60"/>
              <w:ind w:left="28" w:right="28"/>
              <w:jc w:val="both"/>
              <w:rPr>
                <w:sz w:val="15"/>
              </w:rPr>
            </w:pPr>
            <w:r w:rsidRPr="00396D61">
              <w:rPr>
                <w:spacing w:val="-1"/>
                <w:sz w:val="15"/>
              </w:rPr>
              <w:t>Áp</w:t>
            </w:r>
            <w:r w:rsidRPr="00396D61">
              <w:rPr>
                <w:spacing w:val="-5"/>
                <w:sz w:val="15"/>
              </w:rPr>
              <w:t xml:space="preserve"> </w:t>
            </w:r>
            <w:r w:rsidRPr="00396D61">
              <w:rPr>
                <w:spacing w:val="-1"/>
                <w:sz w:val="15"/>
              </w:rPr>
              <w:t>dụng</w:t>
            </w:r>
            <w:r w:rsidRPr="00396D61">
              <w:rPr>
                <w:spacing w:val="-9"/>
                <w:sz w:val="15"/>
              </w:rPr>
              <w:t xml:space="preserve"> </w:t>
            </w:r>
            <w:r w:rsidRPr="00396D61">
              <w:rPr>
                <w:sz w:val="15"/>
              </w:rPr>
              <w:t>định</w:t>
            </w:r>
            <w:r w:rsidRPr="00396D61">
              <w:rPr>
                <w:spacing w:val="-8"/>
                <w:sz w:val="15"/>
              </w:rPr>
              <w:t xml:space="preserve"> </w:t>
            </w:r>
            <w:r w:rsidRPr="00396D61">
              <w:rPr>
                <w:sz w:val="15"/>
              </w:rPr>
              <w:t>mức</w:t>
            </w:r>
            <w:r w:rsidRPr="00396D61">
              <w:rPr>
                <w:spacing w:val="-34"/>
                <w:sz w:val="15"/>
              </w:rPr>
              <w:t xml:space="preserve"> </w:t>
            </w:r>
            <w:r w:rsidRPr="00396D61">
              <w:rPr>
                <w:sz w:val="15"/>
              </w:rPr>
              <w:t>bước công</w:t>
            </w:r>
            <w:r w:rsidRPr="00396D61">
              <w:rPr>
                <w:spacing w:val="-3"/>
                <w:sz w:val="15"/>
              </w:rPr>
              <w:t xml:space="preserve"> </w:t>
            </w:r>
            <w:r w:rsidRPr="00396D61">
              <w:rPr>
                <w:sz w:val="15"/>
              </w:rPr>
              <w:t>việc tương tự (bước 6)</w:t>
            </w:r>
            <w:r w:rsidRPr="00396D61">
              <w:rPr>
                <w:spacing w:val="-35"/>
                <w:sz w:val="15"/>
              </w:rPr>
              <w:t xml:space="preserve"> </w:t>
            </w:r>
            <w:r w:rsidRPr="00396D61">
              <w:rPr>
                <w:bCs/>
                <w:sz w:val="15"/>
                <w:szCs w:val="15"/>
              </w:rPr>
              <w:t>Quyết định số 17/2025/QĐ-UBND ngày 14/3/2025</w:t>
            </w:r>
          </w:p>
        </w:tc>
      </w:tr>
    </w:tbl>
    <w:p w14:paraId="0ACEC772" w14:textId="224B494A" w:rsidR="009A619A" w:rsidRPr="00396D61" w:rsidRDefault="009A619A" w:rsidP="009A619A">
      <w:pPr>
        <w:tabs>
          <w:tab w:val="left" w:pos="3390"/>
        </w:tabs>
        <w:ind w:right="28"/>
        <w:jc w:val="both"/>
        <w:rPr>
          <w:sz w:val="2"/>
          <w:szCs w:val="2"/>
          <w:lang w:val="vi"/>
        </w:rPr>
        <w:sectPr w:rsidR="009A619A" w:rsidRPr="00396D61" w:rsidSect="003C672A">
          <w:headerReference w:type="default" r:id="rId9"/>
          <w:pgSz w:w="16838" w:h="11906" w:orient="landscape" w:code="9"/>
          <w:pgMar w:top="1134" w:right="851" w:bottom="1134" w:left="1701" w:header="720" w:footer="720" w:gutter="0"/>
          <w:cols w:space="720"/>
          <w:docGrid w:linePitch="326"/>
        </w:sectPr>
      </w:pPr>
    </w:p>
    <w:p w14:paraId="39C60E7F" w14:textId="30DAC77A" w:rsidR="009A619A" w:rsidRPr="00396D61" w:rsidRDefault="009A619A" w:rsidP="009A619A">
      <w:pPr>
        <w:pStyle w:val="BodyText"/>
        <w:spacing w:before="60" w:after="60"/>
        <w:ind w:right="369" w:firstLine="720"/>
        <w:rPr>
          <w:rFonts w:ascii="Times New Roman" w:hAnsi="Times New Roman"/>
          <w:i/>
          <w:lang w:val="vi"/>
        </w:rPr>
      </w:pPr>
      <w:r w:rsidRPr="00396D61">
        <w:rPr>
          <w:rFonts w:ascii="Times New Roman" w:hAnsi="Times New Roman"/>
          <w:i/>
          <w:lang w:val="vi"/>
        </w:rPr>
        <w:lastRenderedPageBreak/>
        <w:t>b) Định mức lao động thống kê đất đai cấp tỉnh</w:t>
      </w:r>
    </w:p>
    <w:p w14:paraId="7E26ECCF" w14:textId="5C6480E8" w:rsidR="009A619A" w:rsidRPr="00396D61" w:rsidRDefault="009A619A" w:rsidP="009A619A">
      <w:pPr>
        <w:pStyle w:val="BodyText"/>
        <w:tabs>
          <w:tab w:val="left" w:pos="372"/>
          <w:tab w:val="right" w:pos="13918"/>
        </w:tabs>
        <w:spacing w:before="60" w:after="60"/>
        <w:ind w:right="369"/>
        <w:jc w:val="left"/>
        <w:rPr>
          <w:rFonts w:ascii="Times New Roman" w:hAnsi="Times New Roman"/>
          <w:b/>
        </w:rPr>
      </w:pPr>
      <w:r w:rsidRPr="00396D61">
        <w:rPr>
          <w:rFonts w:ascii="Times New Roman" w:hAnsi="Times New Roman"/>
          <w:b/>
          <w:lang w:val="vi"/>
        </w:rPr>
        <w:tab/>
      </w:r>
      <w:r w:rsidRPr="00396D61">
        <w:rPr>
          <w:rFonts w:ascii="Times New Roman" w:hAnsi="Times New Roman"/>
          <w:b/>
          <w:lang w:val="vi"/>
        </w:rPr>
        <w:tab/>
      </w:r>
      <w:r>
        <w:rPr>
          <w:rFonts w:ascii="Times New Roman" w:hAnsi="Times New Roman"/>
          <w:b/>
        </w:rPr>
        <w:t xml:space="preserve">    </w:t>
      </w:r>
      <w:r w:rsidRPr="00396D61">
        <w:rPr>
          <w:rFonts w:ascii="Times New Roman" w:hAnsi="Times New Roman"/>
          <w:b/>
        </w:rPr>
        <w:t>Bảng</w:t>
      </w:r>
      <w:r w:rsidRPr="00396D61">
        <w:rPr>
          <w:rFonts w:ascii="Times New Roman" w:hAnsi="Times New Roman"/>
          <w:b/>
          <w:spacing w:val="3"/>
        </w:rPr>
        <w:t xml:space="preserve"> </w:t>
      </w:r>
      <w:r w:rsidRPr="00396D61">
        <w:rPr>
          <w:rFonts w:ascii="Times New Roman" w:hAnsi="Times New Roman"/>
          <w:b/>
        </w:rPr>
        <w:t>số</w:t>
      </w:r>
      <w:r w:rsidRPr="00396D61">
        <w:rPr>
          <w:rFonts w:ascii="Times New Roman" w:hAnsi="Times New Roman"/>
          <w:b/>
          <w:spacing w:val="4"/>
        </w:rPr>
        <w:t xml:space="preserve"> </w:t>
      </w:r>
      <w:r w:rsidRPr="00396D61">
        <w:rPr>
          <w:rFonts w:ascii="Times New Roman" w:hAnsi="Times New Roman"/>
          <w:b/>
        </w:rPr>
        <w:t>2</w:t>
      </w:r>
    </w:p>
    <w:tbl>
      <w:tblPr>
        <w:tblStyle w:val="TableGrid"/>
        <w:tblW w:w="14884" w:type="dxa"/>
        <w:jc w:val="center"/>
        <w:tblLayout w:type="fixed"/>
        <w:tblLook w:val="04A0" w:firstRow="1" w:lastRow="0" w:firstColumn="1" w:lastColumn="0" w:noHBand="0" w:noVBand="1"/>
      </w:tblPr>
      <w:tblGrid>
        <w:gridCol w:w="567"/>
        <w:gridCol w:w="2836"/>
        <w:gridCol w:w="845"/>
        <w:gridCol w:w="850"/>
        <w:gridCol w:w="856"/>
        <w:gridCol w:w="567"/>
        <w:gridCol w:w="3011"/>
        <w:gridCol w:w="816"/>
        <w:gridCol w:w="851"/>
        <w:gridCol w:w="992"/>
        <w:gridCol w:w="2693"/>
      </w:tblGrid>
      <w:tr w:rsidR="009A619A" w:rsidRPr="00396D61" w14:paraId="6E519524" w14:textId="77777777" w:rsidTr="003C672A">
        <w:trPr>
          <w:jc w:val="center"/>
        </w:trPr>
        <w:tc>
          <w:tcPr>
            <w:tcW w:w="5954" w:type="dxa"/>
            <w:gridSpan w:val="5"/>
          </w:tcPr>
          <w:p w14:paraId="3657B6C3" w14:textId="77777777" w:rsidR="009A619A" w:rsidRPr="00396D61" w:rsidRDefault="009A619A" w:rsidP="003C672A">
            <w:pPr>
              <w:pStyle w:val="BodyText"/>
              <w:tabs>
                <w:tab w:val="left" w:pos="372"/>
              </w:tabs>
              <w:spacing w:before="120" w:after="120"/>
              <w:jc w:val="center"/>
              <w:rPr>
                <w:rFonts w:ascii="Times New Roman" w:hAnsi="Times New Roman"/>
                <w:b/>
              </w:rPr>
            </w:pPr>
            <w:r w:rsidRPr="00396D61">
              <w:rPr>
                <w:rFonts w:ascii="Times New Roman" w:hAnsi="Times New Roman"/>
                <w:b/>
                <w:sz w:val="15"/>
                <w:szCs w:val="15"/>
              </w:rPr>
              <w:t>Định mức KTKT ban hành kèm theo Quyết định số 17/2025/QĐ-UBND ngày 14/3/2025</w:t>
            </w:r>
          </w:p>
        </w:tc>
        <w:tc>
          <w:tcPr>
            <w:tcW w:w="8930" w:type="dxa"/>
            <w:gridSpan w:val="6"/>
          </w:tcPr>
          <w:p w14:paraId="5E0B3087" w14:textId="77777777" w:rsidR="009A619A" w:rsidRPr="00396D61" w:rsidRDefault="009A619A" w:rsidP="003C672A">
            <w:pPr>
              <w:pStyle w:val="BodyText"/>
              <w:tabs>
                <w:tab w:val="left" w:pos="372"/>
              </w:tabs>
              <w:spacing w:before="120" w:after="120"/>
              <w:jc w:val="center"/>
              <w:rPr>
                <w:rFonts w:ascii="Times New Roman" w:hAnsi="Times New Roman"/>
                <w:b/>
              </w:rPr>
            </w:pPr>
            <w:r w:rsidRPr="00396D61">
              <w:rPr>
                <w:rFonts w:ascii="Times New Roman" w:hAnsi="Times New Roman"/>
                <w:b/>
                <w:sz w:val="15"/>
              </w:rPr>
              <w:t>Đề xuất Định mức KTKT thống kê đất đai cấp tỉnh</w:t>
            </w:r>
          </w:p>
        </w:tc>
      </w:tr>
      <w:tr w:rsidR="009A619A" w:rsidRPr="00396D61" w14:paraId="7D080F82" w14:textId="77777777" w:rsidTr="003C672A">
        <w:trPr>
          <w:jc w:val="center"/>
        </w:trPr>
        <w:tc>
          <w:tcPr>
            <w:tcW w:w="567" w:type="dxa"/>
          </w:tcPr>
          <w:p w14:paraId="4AD367B6" w14:textId="77777777" w:rsidR="009A619A" w:rsidRPr="00396D61" w:rsidRDefault="009A619A" w:rsidP="003C672A">
            <w:pPr>
              <w:pStyle w:val="BodyText"/>
              <w:tabs>
                <w:tab w:val="left" w:pos="372"/>
              </w:tabs>
              <w:spacing w:before="60"/>
              <w:jc w:val="center"/>
              <w:rPr>
                <w:rFonts w:ascii="Times New Roman" w:hAnsi="Times New Roman"/>
                <w:w w:val="99"/>
                <w:sz w:val="15"/>
                <w:szCs w:val="15"/>
              </w:rPr>
            </w:pPr>
            <w:r w:rsidRPr="00396D61">
              <w:rPr>
                <w:rFonts w:ascii="Times New Roman" w:hAnsi="Times New Roman"/>
                <w:b/>
                <w:sz w:val="15"/>
              </w:rPr>
              <w:t>STT</w:t>
            </w:r>
          </w:p>
        </w:tc>
        <w:tc>
          <w:tcPr>
            <w:tcW w:w="2836" w:type="dxa"/>
          </w:tcPr>
          <w:p w14:paraId="2B3E7EAB" w14:textId="77777777" w:rsidR="009A619A" w:rsidRPr="00396D61" w:rsidRDefault="009A619A" w:rsidP="003C672A">
            <w:pPr>
              <w:pStyle w:val="BodyText"/>
              <w:tabs>
                <w:tab w:val="left" w:pos="372"/>
              </w:tabs>
              <w:spacing w:before="60"/>
              <w:jc w:val="center"/>
              <w:rPr>
                <w:rFonts w:ascii="Times New Roman" w:hAnsi="Times New Roman"/>
                <w:sz w:val="15"/>
              </w:rPr>
            </w:pPr>
            <w:r w:rsidRPr="00396D61">
              <w:rPr>
                <w:rFonts w:ascii="Times New Roman" w:hAnsi="Times New Roman"/>
                <w:b/>
                <w:sz w:val="15"/>
              </w:rPr>
              <w:t>Nội</w:t>
            </w:r>
            <w:r w:rsidRPr="00396D61">
              <w:rPr>
                <w:rFonts w:ascii="Times New Roman" w:hAnsi="Times New Roman"/>
                <w:b/>
                <w:spacing w:val="6"/>
                <w:sz w:val="15"/>
              </w:rPr>
              <w:t xml:space="preserve"> </w:t>
            </w:r>
            <w:r w:rsidRPr="00396D61">
              <w:rPr>
                <w:rFonts w:ascii="Times New Roman" w:hAnsi="Times New Roman"/>
                <w:b/>
                <w:sz w:val="15"/>
              </w:rPr>
              <w:t>dung</w:t>
            </w:r>
            <w:r w:rsidRPr="00396D61">
              <w:rPr>
                <w:rFonts w:ascii="Times New Roman" w:hAnsi="Times New Roman"/>
                <w:b/>
                <w:spacing w:val="4"/>
                <w:sz w:val="15"/>
              </w:rPr>
              <w:t xml:space="preserve"> </w:t>
            </w:r>
            <w:r w:rsidRPr="00396D61">
              <w:rPr>
                <w:rFonts w:ascii="Times New Roman" w:hAnsi="Times New Roman"/>
                <w:b/>
                <w:sz w:val="15"/>
              </w:rPr>
              <w:t>công</w:t>
            </w:r>
            <w:r w:rsidRPr="00396D61">
              <w:rPr>
                <w:rFonts w:ascii="Times New Roman" w:hAnsi="Times New Roman"/>
                <w:b/>
                <w:spacing w:val="5"/>
                <w:sz w:val="15"/>
              </w:rPr>
              <w:t xml:space="preserve"> </w:t>
            </w:r>
            <w:r w:rsidRPr="00396D61">
              <w:rPr>
                <w:rFonts w:ascii="Times New Roman" w:hAnsi="Times New Roman"/>
                <w:b/>
                <w:sz w:val="15"/>
              </w:rPr>
              <w:t>việc</w:t>
            </w:r>
          </w:p>
        </w:tc>
        <w:tc>
          <w:tcPr>
            <w:tcW w:w="845" w:type="dxa"/>
          </w:tcPr>
          <w:p w14:paraId="178E3FE3" w14:textId="77777777" w:rsidR="009A619A" w:rsidRPr="00396D61" w:rsidRDefault="009A619A" w:rsidP="003C672A">
            <w:pPr>
              <w:pStyle w:val="BodyText"/>
              <w:tabs>
                <w:tab w:val="left" w:pos="372"/>
              </w:tabs>
              <w:spacing w:before="60"/>
              <w:jc w:val="center"/>
              <w:rPr>
                <w:rFonts w:ascii="Times New Roman" w:hAnsi="Times New Roman"/>
                <w:sz w:val="15"/>
              </w:rPr>
            </w:pPr>
            <w:r w:rsidRPr="00396D61">
              <w:rPr>
                <w:rFonts w:ascii="Times New Roman" w:hAnsi="Times New Roman"/>
                <w:b/>
                <w:sz w:val="15"/>
              </w:rPr>
              <w:t>ĐVT</w:t>
            </w:r>
          </w:p>
        </w:tc>
        <w:tc>
          <w:tcPr>
            <w:tcW w:w="850" w:type="dxa"/>
          </w:tcPr>
          <w:p w14:paraId="4735B22B" w14:textId="77777777" w:rsidR="009A619A" w:rsidRPr="00396D61" w:rsidRDefault="009A619A" w:rsidP="003C672A">
            <w:pPr>
              <w:pStyle w:val="TableParagraph"/>
              <w:spacing w:before="60"/>
              <w:rPr>
                <w:b/>
                <w:sz w:val="15"/>
              </w:rPr>
            </w:pPr>
            <w:r w:rsidRPr="00396D61">
              <w:rPr>
                <w:b/>
                <w:sz w:val="15"/>
              </w:rPr>
              <w:t>Định</w:t>
            </w:r>
            <w:r w:rsidRPr="00396D61">
              <w:rPr>
                <w:b/>
                <w:sz w:val="15"/>
                <w:lang w:val="en-US"/>
              </w:rPr>
              <w:t xml:space="preserve"> </w:t>
            </w:r>
            <w:r w:rsidRPr="00396D61">
              <w:rPr>
                <w:b/>
                <w:sz w:val="15"/>
              </w:rPr>
              <w:t>biên</w:t>
            </w:r>
          </w:p>
        </w:tc>
        <w:tc>
          <w:tcPr>
            <w:tcW w:w="856" w:type="dxa"/>
          </w:tcPr>
          <w:p w14:paraId="7200F921" w14:textId="77777777" w:rsidR="009A619A" w:rsidRPr="00396D61" w:rsidRDefault="009A619A" w:rsidP="003C672A">
            <w:pPr>
              <w:pStyle w:val="TableParagraph"/>
              <w:jc w:val="center"/>
              <w:rPr>
                <w:b/>
                <w:sz w:val="15"/>
              </w:rPr>
            </w:pPr>
            <w:r w:rsidRPr="00396D61">
              <w:rPr>
                <w:b/>
                <w:sz w:val="15"/>
              </w:rPr>
              <w:t>Định</w:t>
            </w:r>
            <w:r w:rsidRPr="00396D61">
              <w:rPr>
                <w:b/>
                <w:sz w:val="15"/>
                <w:lang w:val="en-US"/>
              </w:rPr>
              <w:t xml:space="preserve"> </w:t>
            </w:r>
            <w:r w:rsidRPr="00396D61">
              <w:rPr>
                <w:b/>
                <w:sz w:val="15"/>
              </w:rPr>
              <w:t>mức</w:t>
            </w:r>
          </w:p>
          <w:p w14:paraId="2A625B34" w14:textId="77777777" w:rsidR="009A619A" w:rsidRPr="00396D61" w:rsidRDefault="009A619A" w:rsidP="003C672A">
            <w:pPr>
              <w:pStyle w:val="BodyText"/>
              <w:tabs>
                <w:tab w:val="left" w:pos="372"/>
              </w:tabs>
              <w:jc w:val="center"/>
              <w:rPr>
                <w:rFonts w:ascii="Times New Roman" w:hAnsi="Times New Roman"/>
                <w:w w:val="102"/>
                <w:sz w:val="15"/>
              </w:rPr>
            </w:pPr>
            <w:r w:rsidRPr="00396D61">
              <w:rPr>
                <w:rFonts w:ascii="Times New Roman" w:hAnsi="Times New Roman"/>
                <w:bCs/>
                <w:sz w:val="12"/>
                <w:szCs w:val="12"/>
              </w:rPr>
              <w:t>(công/ĐVT)</w:t>
            </w:r>
          </w:p>
        </w:tc>
        <w:tc>
          <w:tcPr>
            <w:tcW w:w="567" w:type="dxa"/>
          </w:tcPr>
          <w:p w14:paraId="1A51A93E" w14:textId="77777777" w:rsidR="009A619A" w:rsidRPr="00396D61" w:rsidRDefault="009A619A" w:rsidP="003C672A">
            <w:pPr>
              <w:pStyle w:val="BodyText"/>
              <w:tabs>
                <w:tab w:val="left" w:pos="372"/>
              </w:tabs>
              <w:spacing w:before="60"/>
              <w:jc w:val="center"/>
              <w:rPr>
                <w:rFonts w:ascii="Times New Roman" w:hAnsi="Times New Roman"/>
                <w:w w:val="99"/>
                <w:sz w:val="15"/>
                <w:szCs w:val="15"/>
              </w:rPr>
            </w:pPr>
            <w:r w:rsidRPr="00396D61">
              <w:rPr>
                <w:rFonts w:ascii="Times New Roman" w:hAnsi="Times New Roman"/>
                <w:b/>
                <w:sz w:val="15"/>
              </w:rPr>
              <w:t>STT</w:t>
            </w:r>
          </w:p>
        </w:tc>
        <w:tc>
          <w:tcPr>
            <w:tcW w:w="3011" w:type="dxa"/>
          </w:tcPr>
          <w:p w14:paraId="49D670B6" w14:textId="77777777" w:rsidR="009A619A" w:rsidRPr="00396D61" w:rsidRDefault="009A619A" w:rsidP="003C672A">
            <w:pPr>
              <w:pStyle w:val="BodyText"/>
              <w:tabs>
                <w:tab w:val="left" w:pos="372"/>
              </w:tabs>
              <w:spacing w:before="60"/>
              <w:jc w:val="center"/>
              <w:rPr>
                <w:rFonts w:ascii="Times New Roman" w:hAnsi="Times New Roman"/>
                <w:sz w:val="15"/>
              </w:rPr>
            </w:pPr>
            <w:r w:rsidRPr="00396D61">
              <w:rPr>
                <w:rFonts w:ascii="Times New Roman" w:hAnsi="Times New Roman"/>
                <w:b/>
                <w:sz w:val="15"/>
              </w:rPr>
              <w:t>Nội</w:t>
            </w:r>
            <w:r w:rsidRPr="00396D61">
              <w:rPr>
                <w:rFonts w:ascii="Times New Roman" w:hAnsi="Times New Roman"/>
                <w:b/>
                <w:spacing w:val="6"/>
                <w:sz w:val="15"/>
              </w:rPr>
              <w:t xml:space="preserve"> </w:t>
            </w:r>
            <w:r w:rsidRPr="00396D61">
              <w:rPr>
                <w:rFonts w:ascii="Times New Roman" w:hAnsi="Times New Roman"/>
                <w:b/>
                <w:sz w:val="15"/>
              </w:rPr>
              <w:t>dung</w:t>
            </w:r>
            <w:r w:rsidRPr="00396D61">
              <w:rPr>
                <w:rFonts w:ascii="Times New Roman" w:hAnsi="Times New Roman"/>
                <w:b/>
                <w:spacing w:val="4"/>
                <w:sz w:val="15"/>
              </w:rPr>
              <w:t xml:space="preserve"> </w:t>
            </w:r>
            <w:r w:rsidRPr="00396D61">
              <w:rPr>
                <w:rFonts w:ascii="Times New Roman" w:hAnsi="Times New Roman"/>
                <w:b/>
                <w:sz w:val="15"/>
              </w:rPr>
              <w:t>công</w:t>
            </w:r>
            <w:r w:rsidRPr="00396D61">
              <w:rPr>
                <w:rFonts w:ascii="Times New Roman" w:hAnsi="Times New Roman"/>
                <w:b/>
                <w:spacing w:val="5"/>
                <w:sz w:val="15"/>
              </w:rPr>
              <w:t xml:space="preserve"> </w:t>
            </w:r>
            <w:r w:rsidRPr="00396D61">
              <w:rPr>
                <w:rFonts w:ascii="Times New Roman" w:hAnsi="Times New Roman"/>
                <w:b/>
                <w:sz w:val="15"/>
              </w:rPr>
              <w:t>việc</w:t>
            </w:r>
          </w:p>
        </w:tc>
        <w:tc>
          <w:tcPr>
            <w:tcW w:w="816" w:type="dxa"/>
          </w:tcPr>
          <w:p w14:paraId="42AED101" w14:textId="77777777" w:rsidR="009A619A" w:rsidRPr="00396D61" w:rsidRDefault="009A619A" w:rsidP="003C672A">
            <w:pPr>
              <w:pStyle w:val="BodyText"/>
              <w:tabs>
                <w:tab w:val="left" w:pos="372"/>
              </w:tabs>
              <w:spacing w:before="60"/>
              <w:jc w:val="center"/>
              <w:rPr>
                <w:rFonts w:ascii="Times New Roman" w:hAnsi="Times New Roman"/>
                <w:sz w:val="15"/>
              </w:rPr>
            </w:pPr>
            <w:r w:rsidRPr="00396D61">
              <w:rPr>
                <w:rFonts w:ascii="Times New Roman" w:hAnsi="Times New Roman"/>
                <w:b/>
                <w:sz w:val="15"/>
              </w:rPr>
              <w:t>ĐVT</w:t>
            </w:r>
          </w:p>
        </w:tc>
        <w:tc>
          <w:tcPr>
            <w:tcW w:w="851" w:type="dxa"/>
          </w:tcPr>
          <w:p w14:paraId="4794F9DD" w14:textId="77777777" w:rsidR="009A619A" w:rsidRPr="00396D61" w:rsidRDefault="009A619A" w:rsidP="003C672A">
            <w:pPr>
              <w:pStyle w:val="TableParagraph"/>
              <w:spacing w:before="60"/>
              <w:rPr>
                <w:b/>
                <w:sz w:val="15"/>
              </w:rPr>
            </w:pPr>
            <w:r w:rsidRPr="00396D61">
              <w:rPr>
                <w:b/>
                <w:sz w:val="15"/>
              </w:rPr>
              <w:t>Định</w:t>
            </w:r>
            <w:r w:rsidRPr="00396D61">
              <w:rPr>
                <w:b/>
                <w:sz w:val="15"/>
                <w:lang w:val="en-US"/>
              </w:rPr>
              <w:t xml:space="preserve"> </w:t>
            </w:r>
            <w:r w:rsidRPr="00396D61">
              <w:rPr>
                <w:b/>
                <w:sz w:val="15"/>
              </w:rPr>
              <w:t>biên</w:t>
            </w:r>
          </w:p>
        </w:tc>
        <w:tc>
          <w:tcPr>
            <w:tcW w:w="992" w:type="dxa"/>
          </w:tcPr>
          <w:p w14:paraId="39427FB5" w14:textId="77777777" w:rsidR="009A619A" w:rsidRPr="00396D61" w:rsidRDefault="009A619A" w:rsidP="003C672A">
            <w:pPr>
              <w:pStyle w:val="TableParagraph"/>
              <w:jc w:val="center"/>
              <w:rPr>
                <w:b/>
                <w:sz w:val="15"/>
              </w:rPr>
            </w:pPr>
            <w:r w:rsidRPr="00396D61">
              <w:rPr>
                <w:b/>
                <w:sz w:val="15"/>
              </w:rPr>
              <w:t>Định</w:t>
            </w:r>
            <w:r w:rsidRPr="00396D61">
              <w:rPr>
                <w:b/>
                <w:sz w:val="15"/>
                <w:lang w:val="en-US"/>
              </w:rPr>
              <w:t xml:space="preserve"> </w:t>
            </w:r>
            <w:r w:rsidRPr="00396D61">
              <w:rPr>
                <w:b/>
                <w:sz w:val="15"/>
              </w:rPr>
              <w:t>mức</w:t>
            </w:r>
          </w:p>
          <w:p w14:paraId="472A1639" w14:textId="77777777" w:rsidR="009A619A" w:rsidRPr="00396D61" w:rsidRDefault="009A619A" w:rsidP="003C672A">
            <w:pPr>
              <w:pStyle w:val="BodyText"/>
              <w:tabs>
                <w:tab w:val="left" w:pos="372"/>
              </w:tabs>
              <w:jc w:val="center"/>
              <w:rPr>
                <w:rFonts w:ascii="Times New Roman" w:hAnsi="Times New Roman"/>
                <w:bCs/>
                <w:w w:val="102"/>
                <w:sz w:val="12"/>
                <w:szCs w:val="12"/>
              </w:rPr>
            </w:pPr>
            <w:r w:rsidRPr="00396D61">
              <w:rPr>
                <w:rFonts w:ascii="Times New Roman" w:hAnsi="Times New Roman"/>
                <w:bCs/>
                <w:sz w:val="12"/>
                <w:szCs w:val="12"/>
              </w:rPr>
              <w:t>(công/ĐVT)</w:t>
            </w:r>
          </w:p>
        </w:tc>
        <w:tc>
          <w:tcPr>
            <w:tcW w:w="2693" w:type="dxa"/>
          </w:tcPr>
          <w:p w14:paraId="34A36FE2" w14:textId="77777777" w:rsidR="009A619A" w:rsidRPr="00396D61" w:rsidRDefault="009A619A" w:rsidP="003C672A">
            <w:pPr>
              <w:pStyle w:val="TableParagraph"/>
              <w:spacing w:before="60"/>
              <w:ind w:left="41" w:right="2"/>
              <w:jc w:val="center"/>
              <w:rPr>
                <w:b/>
                <w:sz w:val="15"/>
              </w:rPr>
            </w:pPr>
            <w:r w:rsidRPr="00396D61">
              <w:rPr>
                <w:b/>
                <w:sz w:val="15"/>
              </w:rPr>
              <w:t>Cơ</w:t>
            </w:r>
            <w:r w:rsidRPr="00396D61">
              <w:rPr>
                <w:b/>
                <w:spacing w:val="5"/>
                <w:sz w:val="15"/>
              </w:rPr>
              <w:t xml:space="preserve"> </w:t>
            </w:r>
            <w:r w:rsidRPr="00396D61">
              <w:rPr>
                <w:b/>
                <w:sz w:val="15"/>
              </w:rPr>
              <w:t>sở</w:t>
            </w:r>
            <w:r w:rsidRPr="00396D61">
              <w:rPr>
                <w:b/>
                <w:spacing w:val="6"/>
                <w:sz w:val="15"/>
              </w:rPr>
              <w:t xml:space="preserve"> </w:t>
            </w:r>
            <w:r w:rsidRPr="00396D61">
              <w:rPr>
                <w:b/>
                <w:sz w:val="15"/>
              </w:rPr>
              <w:t>xây dựng</w:t>
            </w:r>
            <w:r w:rsidRPr="00396D61">
              <w:rPr>
                <w:b/>
                <w:sz w:val="15"/>
                <w:lang w:val="en-US"/>
              </w:rPr>
              <w:t xml:space="preserve"> </w:t>
            </w:r>
            <w:r w:rsidRPr="00396D61">
              <w:rPr>
                <w:b/>
                <w:sz w:val="15"/>
              </w:rPr>
              <w:t>định</w:t>
            </w:r>
            <w:r w:rsidRPr="00396D61">
              <w:rPr>
                <w:b/>
                <w:spacing w:val="6"/>
                <w:sz w:val="15"/>
              </w:rPr>
              <w:t xml:space="preserve"> </w:t>
            </w:r>
            <w:r w:rsidRPr="00396D61">
              <w:rPr>
                <w:b/>
                <w:sz w:val="15"/>
              </w:rPr>
              <w:t>mức</w:t>
            </w:r>
          </w:p>
        </w:tc>
      </w:tr>
      <w:tr w:rsidR="009A619A" w:rsidRPr="009038FB" w14:paraId="30BC79C3" w14:textId="77777777" w:rsidTr="003C672A">
        <w:trPr>
          <w:trHeight w:val="2148"/>
          <w:jc w:val="center"/>
        </w:trPr>
        <w:tc>
          <w:tcPr>
            <w:tcW w:w="567" w:type="dxa"/>
          </w:tcPr>
          <w:p w14:paraId="3947E956"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w w:val="99"/>
                <w:sz w:val="15"/>
                <w:szCs w:val="15"/>
              </w:rPr>
              <w:t>1</w:t>
            </w:r>
          </w:p>
        </w:tc>
        <w:tc>
          <w:tcPr>
            <w:tcW w:w="2836" w:type="dxa"/>
          </w:tcPr>
          <w:p w14:paraId="16CF4C81" w14:textId="77777777" w:rsidR="009A619A" w:rsidRPr="00396D61" w:rsidRDefault="009A619A" w:rsidP="003C672A">
            <w:pPr>
              <w:pStyle w:val="BodyText"/>
              <w:tabs>
                <w:tab w:val="left" w:pos="372"/>
              </w:tabs>
              <w:spacing w:before="60"/>
              <w:rPr>
                <w:rFonts w:ascii="Times New Roman" w:hAnsi="Times New Roman"/>
                <w:b/>
              </w:rPr>
            </w:pPr>
            <w:r w:rsidRPr="00396D61">
              <w:rPr>
                <w:rFonts w:ascii="Times New Roman" w:hAnsi="Times New Roman"/>
                <w:sz w:val="15"/>
              </w:rPr>
              <w:t>Công</w:t>
            </w:r>
            <w:r w:rsidRPr="00396D61">
              <w:rPr>
                <w:rFonts w:ascii="Times New Roman" w:hAnsi="Times New Roman"/>
                <w:spacing w:val="-4"/>
                <w:sz w:val="15"/>
              </w:rPr>
              <w:t xml:space="preserve"> </w:t>
            </w:r>
            <w:r w:rsidRPr="00396D61">
              <w:rPr>
                <w:rFonts w:ascii="Times New Roman" w:hAnsi="Times New Roman"/>
                <w:sz w:val="15"/>
              </w:rPr>
              <w:t>tác</w:t>
            </w:r>
            <w:r w:rsidRPr="00396D61">
              <w:rPr>
                <w:rFonts w:ascii="Times New Roman" w:hAnsi="Times New Roman"/>
                <w:spacing w:val="-1"/>
                <w:sz w:val="15"/>
              </w:rPr>
              <w:t xml:space="preserve"> </w:t>
            </w:r>
            <w:r w:rsidRPr="00396D61">
              <w:rPr>
                <w:rFonts w:ascii="Times New Roman" w:hAnsi="Times New Roman"/>
                <w:sz w:val="15"/>
              </w:rPr>
              <w:t>chuẩn</w:t>
            </w:r>
            <w:r w:rsidRPr="00396D61">
              <w:rPr>
                <w:rFonts w:ascii="Times New Roman" w:hAnsi="Times New Roman"/>
                <w:spacing w:val="-4"/>
                <w:sz w:val="15"/>
              </w:rPr>
              <w:t xml:space="preserve"> </w:t>
            </w:r>
            <w:r w:rsidRPr="00396D61">
              <w:rPr>
                <w:rFonts w:ascii="Times New Roman" w:hAnsi="Times New Roman"/>
                <w:sz w:val="15"/>
              </w:rPr>
              <w:t xml:space="preserve">bị: </w:t>
            </w:r>
            <w:r w:rsidRPr="00396D61">
              <w:rPr>
                <w:rFonts w:ascii="Times New Roman" w:hAnsi="Times New Roman"/>
                <w:sz w:val="15"/>
                <w:lang w:val="vi"/>
              </w:rPr>
              <w:t>Thu thập các hồ sơ, tài liệu, số liệu</w:t>
            </w:r>
            <w:r w:rsidRPr="00396D61">
              <w:rPr>
                <w:rFonts w:ascii="Times New Roman" w:hAnsi="Times New Roman"/>
                <w:spacing w:val="1"/>
                <w:sz w:val="15"/>
                <w:lang w:val="vi"/>
              </w:rPr>
              <w:t xml:space="preserve"> </w:t>
            </w:r>
            <w:r w:rsidRPr="00396D61">
              <w:rPr>
                <w:rFonts w:ascii="Times New Roman" w:hAnsi="Times New Roman"/>
                <w:sz w:val="15"/>
                <w:lang w:val="vi"/>
              </w:rPr>
              <w:t>liên</w:t>
            </w:r>
            <w:r w:rsidRPr="00396D61">
              <w:rPr>
                <w:rFonts w:ascii="Times New Roman" w:hAnsi="Times New Roman"/>
                <w:spacing w:val="2"/>
                <w:sz w:val="15"/>
                <w:lang w:val="vi"/>
              </w:rPr>
              <w:t xml:space="preserve"> </w:t>
            </w:r>
            <w:r w:rsidRPr="00396D61">
              <w:rPr>
                <w:rFonts w:ascii="Times New Roman" w:hAnsi="Times New Roman"/>
                <w:sz w:val="15"/>
                <w:lang w:val="vi"/>
              </w:rPr>
              <w:t>quan</w:t>
            </w:r>
            <w:r w:rsidRPr="00396D61">
              <w:rPr>
                <w:rFonts w:ascii="Times New Roman" w:hAnsi="Times New Roman"/>
                <w:spacing w:val="3"/>
                <w:sz w:val="15"/>
                <w:lang w:val="vi"/>
              </w:rPr>
              <w:t xml:space="preserve"> </w:t>
            </w:r>
            <w:r w:rsidRPr="00396D61">
              <w:rPr>
                <w:rFonts w:ascii="Times New Roman" w:hAnsi="Times New Roman"/>
                <w:sz w:val="15"/>
                <w:lang w:val="vi"/>
              </w:rPr>
              <w:t>đến</w:t>
            </w:r>
            <w:r w:rsidRPr="00396D61">
              <w:rPr>
                <w:rFonts w:ascii="Times New Roman" w:hAnsi="Times New Roman"/>
                <w:spacing w:val="2"/>
                <w:sz w:val="15"/>
                <w:lang w:val="vi"/>
              </w:rPr>
              <w:t xml:space="preserve"> </w:t>
            </w:r>
            <w:r w:rsidRPr="00396D61">
              <w:rPr>
                <w:rFonts w:ascii="Times New Roman" w:hAnsi="Times New Roman"/>
                <w:sz w:val="15"/>
                <w:lang w:val="vi"/>
              </w:rPr>
              <w:t>biến</w:t>
            </w:r>
            <w:r w:rsidRPr="00396D61">
              <w:rPr>
                <w:rFonts w:ascii="Times New Roman" w:hAnsi="Times New Roman"/>
                <w:spacing w:val="3"/>
                <w:sz w:val="15"/>
                <w:lang w:val="vi"/>
              </w:rPr>
              <w:t xml:space="preserve"> </w:t>
            </w:r>
            <w:r w:rsidRPr="00396D61">
              <w:rPr>
                <w:rFonts w:ascii="Times New Roman" w:hAnsi="Times New Roman"/>
                <w:sz w:val="15"/>
                <w:lang w:val="vi"/>
              </w:rPr>
              <w:t>động</w:t>
            </w:r>
            <w:r w:rsidRPr="00396D61">
              <w:rPr>
                <w:rFonts w:ascii="Times New Roman" w:hAnsi="Times New Roman"/>
                <w:spacing w:val="2"/>
                <w:sz w:val="15"/>
                <w:lang w:val="vi"/>
              </w:rPr>
              <w:t xml:space="preserve"> </w:t>
            </w:r>
            <w:r w:rsidRPr="00396D61">
              <w:rPr>
                <w:rFonts w:ascii="Times New Roman" w:hAnsi="Times New Roman"/>
                <w:sz w:val="15"/>
                <w:lang w:val="vi"/>
              </w:rPr>
              <w:t>đất</w:t>
            </w:r>
            <w:r w:rsidRPr="00396D61">
              <w:rPr>
                <w:rFonts w:ascii="Times New Roman" w:hAnsi="Times New Roman"/>
                <w:spacing w:val="8"/>
                <w:sz w:val="15"/>
                <w:lang w:val="vi"/>
              </w:rPr>
              <w:t xml:space="preserve"> </w:t>
            </w:r>
            <w:r w:rsidRPr="00396D61">
              <w:rPr>
                <w:rFonts w:ascii="Times New Roman" w:hAnsi="Times New Roman"/>
                <w:sz w:val="15"/>
                <w:lang w:val="vi"/>
              </w:rPr>
              <w:t>đai</w:t>
            </w:r>
            <w:r w:rsidRPr="00396D61">
              <w:rPr>
                <w:rFonts w:ascii="Times New Roman" w:hAnsi="Times New Roman"/>
                <w:spacing w:val="1"/>
                <w:sz w:val="15"/>
                <w:lang w:val="vi"/>
              </w:rPr>
              <w:t xml:space="preserve"> </w:t>
            </w:r>
            <w:r w:rsidRPr="00396D61">
              <w:rPr>
                <w:rFonts w:ascii="Times New Roman" w:hAnsi="Times New Roman"/>
                <w:sz w:val="15"/>
                <w:lang w:val="vi"/>
              </w:rPr>
              <w:t>trong năm thống kê trên địa bàn cấp</w:t>
            </w:r>
            <w:r w:rsidRPr="00396D61">
              <w:rPr>
                <w:rFonts w:ascii="Times New Roman" w:hAnsi="Times New Roman"/>
                <w:spacing w:val="1"/>
                <w:sz w:val="15"/>
                <w:lang w:val="vi"/>
              </w:rPr>
              <w:t xml:space="preserve"> </w:t>
            </w:r>
            <w:r w:rsidRPr="00396D61">
              <w:rPr>
                <w:rFonts w:ascii="Times New Roman" w:hAnsi="Times New Roman"/>
                <w:sz w:val="15"/>
                <w:lang w:val="vi"/>
              </w:rPr>
              <w:t>tỉnh, hồ sơ quy hoạch, kế hoạch sử</w:t>
            </w:r>
            <w:r w:rsidRPr="00396D61">
              <w:rPr>
                <w:rFonts w:ascii="Times New Roman" w:hAnsi="Times New Roman"/>
                <w:spacing w:val="1"/>
                <w:sz w:val="15"/>
                <w:lang w:val="vi"/>
              </w:rPr>
              <w:t xml:space="preserve"> </w:t>
            </w:r>
            <w:r w:rsidRPr="00396D61">
              <w:rPr>
                <w:rFonts w:ascii="Times New Roman" w:hAnsi="Times New Roman"/>
                <w:sz w:val="15"/>
                <w:lang w:val="vi"/>
              </w:rPr>
              <w:t>dụng đất của cấp tỉnh, hồ sơ địa giới</w:t>
            </w:r>
            <w:r w:rsidRPr="00396D61">
              <w:rPr>
                <w:rFonts w:ascii="Times New Roman" w:hAnsi="Times New Roman"/>
                <w:spacing w:val="1"/>
                <w:sz w:val="15"/>
                <w:lang w:val="vi"/>
              </w:rPr>
              <w:t xml:space="preserve"> </w:t>
            </w:r>
            <w:r w:rsidRPr="00396D61">
              <w:rPr>
                <w:rFonts w:ascii="Times New Roman" w:hAnsi="Times New Roman"/>
                <w:sz w:val="15"/>
                <w:lang w:val="vi"/>
              </w:rPr>
              <w:t>đơn vị hành chính cấp tỉnh; số liệu</w:t>
            </w:r>
            <w:r w:rsidRPr="00396D61">
              <w:rPr>
                <w:rFonts w:ascii="Times New Roman" w:hAnsi="Times New Roman"/>
                <w:spacing w:val="1"/>
                <w:sz w:val="15"/>
                <w:lang w:val="vi"/>
              </w:rPr>
              <w:t xml:space="preserve"> </w:t>
            </w:r>
            <w:r w:rsidRPr="00396D61">
              <w:rPr>
                <w:rFonts w:ascii="Times New Roman" w:hAnsi="Times New Roman"/>
                <w:sz w:val="15"/>
                <w:lang w:val="vi"/>
              </w:rPr>
              <w:t>kiểm</w:t>
            </w:r>
            <w:r w:rsidRPr="00396D61">
              <w:rPr>
                <w:rFonts w:ascii="Times New Roman" w:hAnsi="Times New Roman"/>
                <w:spacing w:val="-8"/>
                <w:sz w:val="15"/>
                <w:lang w:val="vi"/>
              </w:rPr>
              <w:t xml:space="preserve"> </w:t>
            </w:r>
            <w:r w:rsidRPr="00396D61">
              <w:rPr>
                <w:rFonts w:ascii="Times New Roman" w:hAnsi="Times New Roman"/>
                <w:sz w:val="15"/>
                <w:lang w:val="vi"/>
              </w:rPr>
              <w:t>kê</w:t>
            </w:r>
            <w:r w:rsidRPr="00396D61">
              <w:rPr>
                <w:rFonts w:ascii="Times New Roman" w:hAnsi="Times New Roman"/>
                <w:spacing w:val="1"/>
                <w:sz w:val="15"/>
                <w:lang w:val="vi"/>
              </w:rPr>
              <w:t xml:space="preserve"> </w:t>
            </w:r>
            <w:r w:rsidRPr="00396D61">
              <w:rPr>
                <w:rFonts w:ascii="Times New Roman" w:hAnsi="Times New Roman"/>
                <w:sz w:val="15"/>
                <w:lang w:val="vi"/>
              </w:rPr>
              <w:t>đất</w:t>
            </w:r>
            <w:r w:rsidRPr="00396D61">
              <w:rPr>
                <w:rFonts w:ascii="Times New Roman" w:hAnsi="Times New Roman"/>
                <w:spacing w:val="4"/>
                <w:sz w:val="15"/>
                <w:lang w:val="vi"/>
              </w:rPr>
              <w:t xml:space="preserve"> </w:t>
            </w:r>
            <w:r w:rsidRPr="00396D61">
              <w:rPr>
                <w:rFonts w:ascii="Times New Roman" w:hAnsi="Times New Roman"/>
                <w:sz w:val="15"/>
                <w:lang w:val="vi"/>
              </w:rPr>
              <w:t>đai</w:t>
            </w:r>
            <w:r w:rsidRPr="00396D61">
              <w:rPr>
                <w:rFonts w:ascii="Times New Roman" w:hAnsi="Times New Roman"/>
                <w:spacing w:val="3"/>
                <w:sz w:val="15"/>
                <w:lang w:val="vi"/>
              </w:rPr>
              <w:t xml:space="preserve"> </w:t>
            </w:r>
            <w:r w:rsidRPr="00396D61">
              <w:rPr>
                <w:rFonts w:ascii="Times New Roman" w:hAnsi="Times New Roman"/>
                <w:sz w:val="15"/>
                <w:lang w:val="vi"/>
              </w:rPr>
              <w:t>của</w:t>
            </w:r>
            <w:r w:rsidRPr="00396D61">
              <w:rPr>
                <w:rFonts w:ascii="Times New Roman" w:hAnsi="Times New Roman"/>
                <w:spacing w:val="1"/>
                <w:sz w:val="15"/>
                <w:lang w:val="vi"/>
              </w:rPr>
              <w:t xml:space="preserve"> </w:t>
            </w:r>
            <w:r w:rsidRPr="00396D61">
              <w:rPr>
                <w:rFonts w:ascii="Times New Roman" w:hAnsi="Times New Roman"/>
                <w:sz w:val="15"/>
                <w:lang w:val="vi"/>
              </w:rPr>
              <w:t>kỳ</w:t>
            </w:r>
            <w:r w:rsidRPr="00396D61">
              <w:rPr>
                <w:rFonts w:ascii="Times New Roman" w:hAnsi="Times New Roman"/>
                <w:spacing w:val="-2"/>
                <w:sz w:val="15"/>
                <w:lang w:val="vi"/>
              </w:rPr>
              <w:t xml:space="preserve"> </w:t>
            </w:r>
            <w:r w:rsidRPr="00396D61">
              <w:rPr>
                <w:rFonts w:ascii="Times New Roman" w:hAnsi="Times New Roman"/>
                <w:sz w:val="15"/>
                <w:lang w:val="vi"/>
              </w:rPr>
              <w:t>trước</w:t>
            </w:r>
            <w:r w:rsidRPr="00396D61">
              <w:rPr>
                <w:rFonts w:ascii="Times New Roman" w:hAnsi="Times New Roman"/>
                <w:spacing w:val="2"/>
                <w:sz w:val="15"/>
                <w:lang w:val="vi"/>
              </w:rPr>
              <w:t xml:space="preserve"> </w:t>
            </w:r>
            <w:r w:rsidRPr="00396D61">
              <w:rPr>
                <w:rFonts w:ascii="Times New Roman" w:hAnsi="Times New Roman"/>
                <w:sz w:val="15"/>
                <w:lang w:val="vi"/>
              </w:rPr>
              <w:t>hoặc</w:t>
            </w:r>
            <w:r w:rsidRPr="00396D61">
              <w:rPr>
                <w:rFonts w:ascii="Times New Roman" w:hAnsi="Times New Roman"/>
                <w:spacing w:val="1"/>
                <w:sz w:val="15"/>
                <w:lang w:val="vi"/>
              </w:rPr>
              <w:t xml:space="preserve"> </w:t>
            </w:r>
            <w:r w:rsidRPr="00396D61">
              <w:rPr>
                <w:rFonts w:ascii="Times New Roman" w:hAnsi="Times New Roman"/>
                <w:sz w:val="15"/>
                <w:lang w:val="vi"/>
              </w:rPr>
              <w:t>số</w:t>
            </w:r>
            <w:r w:rsidRPr="00396D61">
              <w:rPr>
                <w:rFonts w:ascii="Times New Roman" w:hAnsi="Times New Roman"/>
                <w:spacing w:val="-34"/>
                <w:sz w:val="15"/>
                <w:lang w:val="vi"/>
              </w:rPr>
              <w:t xml:space="preserve"> </w:t>
            </w:r>
            <w:r w:rsidRPr="00396D61">
              <w:rPr>
                <w:rFonts w:ascii="Times New Roman" w:hAnsi="Times New Roman"/>
                <w:sz w:val="15"/>
                <w:lang w:val="vi"/>
              </w:rPr>
              <w:t>liệu</w:t>
            </w:r>
            <w:r w:rsidRPr="00396D61">
              <w:rPr>
                <w:rFonts w:ascii="Times New Roman" w:hAnsi="Times New Roman"/>
                <w:spacing w:val="-3"/>
                <w:sz w:val="15"/>
                <w:lang w:val="vi"/>
              </w:rPr>
              <w:t xml:space="preserve"> </w:t>
            </w:r>
            <w:r w:rsidRPr="00396D61">
              <w:rPr>
                <w:rFonts w:ascii="Times New Roman" w:hAnsi="Times New Roman"/>
                <w:sz w:val="15"/>
                <w:lang w:val="vi"/>
              </w:rPr>
              <w:t>thống</w:t>
            </w:r>
            <w:r w:rsidRPr="00396D61">
              <w:rPr>
                <w:rFonts w:ascii="Times New Roman" w:hAnsi="Times New Roman"/>
                <w:spacing w:val="-3"/>
                <w:sz w:val="15"/>
                <w:lang w:val="vi"/>
              </w:rPr>
              <w:t xml:space="preserve"> </w:t>
            </w:r>
            <w:r w:rsidRPr="00396D61">
              <w:rPr>
                <w:rFonts w:ascii="Times New Roman" w:hAnsi="Times New Roman"/>
                <w:sz w:val="15"/>
                <w:lang w:val="vi"/>
              </w:rPr>
              <w:t>kê</w:t>
            </w:r>
            <w:r w:rsidRPr="00396D61">
              <w:rPr>
                <w:rFonts w:ascii="Times New Roman" w:hAnsi="Times New Roman"/>
                <w:spacing w:val="1"/>
                <w:sz w:val="15"/>
                <w:lang w:val="vi"/>
              </w:rPr>
              <w:t xml:space="preserve"> </w:t>
            </w:r>
            <w:r w:rsidRPr="00396D61">
              <w:rPr>
                <w:rFonts w:ascii="Times New Roman" w:hAnsi="Times New Roman"/>
                <w:sz w:val="15"/>
                <w:lang w:val="vi"/>
              </w:rPr>
              <w:t>đất</w:t>
            </w:r>
            <w:r w:rsidRPr="00396D61">
              <w:rPr>
                <w:rFonts w:ascii="Times New Roman" w:hAnsi="Times New Roman"/>
                <w:spacing w:val="3"/>
                <w:sz w:val="15"/>
                <w:lang w:val="vi"/>
              </w:rPr>
              <w:t xml:space="preserve"> </w:t>
            </w:r>
            <w:r w:rsidRPr="00396D61">
              <w:rPr>
                <w:rFonts w:ascii="Times New Roman" w:hAnsi="Times New Roman"/>
                <w:sz w:val="15"/>
                <w:lang w:val="vi"/>
              </w:rPr>
              <w:t>đai</w:t>
            </w:r>
            <w:r w:rsidRPr="00396D61">
              <w:rPr>
                <w:rFonts w:ascii="Times New Roman" w:hAnsi="Times New Roman"/>
                <w:spacing w:val="3"/>
                <w:sz w:val="15"/>
                <w:lang w:val="vi"/>
              </w:rPr>
              <w:t xml:space="preserve"> </w:t>
            </w:r>
            <w:r w:rsidRPr="00396D61">
              <w:rPr>
                <w:rFonts w:ascii="Times New Roman" w:hAnsi="Times New Roman"/>
                <w:sz w:val="15"/>
                <w:lang w:val="vi"/>
              </w:rPr>
              <w:t>được</w:t>
            </w:r>
            <w:r w:rsidRPr="00396D61">
              <w:rPr>
                <w:rFonts w:ascii="Times New Roman" w:hAnsi="Times New Roman"/>
                <w:spacing w:val="1"/>
                <w:sz w:val="15"/>
                <w:lang w:val="vi"/>
              </w:rPr>
              <w:t xml:space="preserve"> </w:t>
            </w:r>
            <w:r w:rsidRPr="00396D61">
              <w:rPr>
                <w:rFonts w:ascii="Times New Roman" w:hAnsi="Times New Roman"/>
                <w:sz w:val="15"/>
                <w:lang w:val="vi"/>
              </w:rPr>
              <w:t>thực</w:t>
            </w:r>
            <w:r w:rsidRPr="00396D61">
              <w:rPr>
                <w:rFonts w:ascii="Times New Roman" w:hAnsi="Times New Roman"/>
                <w:spacing w:val="1"/>
                <w:sz w:val="15"/>
                <w:lang w:val="vi"/>
              </w:rPr>
              <w:t xml:space="preserve"> </w:t>
            </w:r>
            <w:r w:rsidRPr="00396D61">
              <w:rPr>
                <w:rFonts w:ascii="Times New Roman" w:hAnsi="Times New Roman"/>
                <w:sz w:val="15"/>
                <w:lang w:val="vi"/>
              </w:rPr>
              <w:t>hiện</w:t>
            </w:r>
            <w:r w:rsidRPr="00396D61">
              <w:rPr>
                <w:rFonts w:ascii="Times New Roman" w:hAnsi="Times New Roman"/>
                <w:spacing w:val="1"/>
                <w:sz w:val="15"/>
                <w:lang w:val="vi"/>
              </w:rPr>
              <w:t xml:space="preserve"> </w:t>
            </w:r>
            <w:r w:rsidRPr="00396D61">
              <w:rPr>
                <w:rFonts w:ascii="Times New Roman" w:hAnsi="Times New Roman"/>
                <w:sz w:val="15"/>
                <w:lang w:val="vi"/>
              </w:rPr>
              <w:t>trong năm trước của cấp tỉnh và các</w:t>
            </w:r>
            <w:r w:rsidRPr="00396D61">
              <w:rPr>
                <w:rFonts w:ascii="Times New Roman" w:hAnsi="Times New Roman"/>
                <w:spacing w:val="1"/>
                <w:sz w:val="15"/>
                <w:lang w:val="vi"/>
              </w:rPr>
              <w:t xml:space="preserve"> </w:t>
            </w:r>
            <w:r w:rsidRPr="00396D61">
              <w:rPr>
                <w:rFonts w:ascii="Times New Roman" w:hAnsi="Times New Roman"/>
                <w:sz w:val="15"/>
                <w:lang w:val="vi"/>
              </w:rPr>
              <w:t>tài</w:t>
            </w:r>
            <w:r w:rsidRPr="00396D61">
              <w:rPr>
                <w:rFonts w:ascii="Times New Roman" w:hAnsi="Times New Roman"/>
                <w:spacing w:val="1"/>
                <w:sz w:val="15"/>
                <w:lang w:val="vi"/>
              </w:rPr>
              <w:t xml:space="preserve"> </w:t>
            </w:r>
            <w:r w:rsidRPr="00396D61">
              <w:rPr>
                <w:rFonts w:ascii="Times New Roman" w:hAnsi="Times New Roman"/>
                <w:sz w:val="15"/>
                <w:lang w:val="vi"/>
              </w:rPr>
              <w:t>liệu</w:t>
            </w:r>
            <w:r w:rsidRPr="00396D61">
              <w:rPr>
                <w:rFonts w:ascii="Times New Roman" w:hAnsi="Times New Roman"/>
                <w:spacing w:val="-4"/>
                <w:sz w:val="15"/>
                <w:lang w:val="vi"/>
              </w:rPr>
              <w:t xml:space="preserve"> </w:t>
            </w:r>
            <w:r w:rsidRPr="00396D61">
              <w:rPr>
                <w:rFonts w:ascii="Times New Roman" w:hAnsi="Times New Roman"/>
                <w:sz w:val="15"/>
                <w:lang w:val="vi"/>
              </w:rPr>
              <w:t>khác</w:t>
            </w:r>
            <w:r w:rsidRPr="00396D61">
              <w:rPr>
                <w:rFonts w:ascii="Times New Roman" w:hAnsi="Times New Roman"/>
                <w:spacing w:val="-1"/>
                <w:sz w:val="15"/>
                <w:lang w:val="vi"/>
              </w:rPr>
              <w:t xml:space="preserve"> </w:t>
            </w:r>
            <w:r w:rsidRPr="00396D61">
              <w:rPr>
                <w:rFonts w:ascii="Times New Roman" w:hAnsi="Times New Roman"/>
                <w:sz w:val="15"/>
                <w:lang w:val="vi"/>
              </w:rPr>
              <w:t>có liên</w:t>
            </w:r>
            <w:r w:rsidRPr="00396D61">
              <w:rPr>
                <w:rFonts w:ascii="Times New Roman" w:hAnsi="Times New Roman"/>
                <w:spacing w:val="-3"/>
                <w:sz w:val="15"/>
                <w:lang w:val="vi"/>
              </w:rPr>
              <w:t xml:space="preserve"> </w:t>
            </w:r>
            <w:r w:rsidRPr="00396D61">
              <w:rPr>
                <w:rFonts w:ascii="Times New Roman" w:hAnsi="Times New Roman"/>
                <w:sz w:val="15"/>
                <w:lang w:val="vi"/>
              </w:rPr>
              <w:t>quan; Xác định phạm vi thống kê đất đai ở</w:t>
            </w:r>
            <w:r w:rsidRPr="00396D61">
              <w:rPr>
                <w:rFonts w:ascii="Times New Roman" w:hAnsi="Times New Roman"/>
                <w:spacing w:val="-35"/>
                <w:sz w:val="15"/>
                <w:lang w:val="vi"/>
              </w:rPr>
              <w:t xml:space="preserve"> </w:t>
            </w:r>
            <w:r w:rsidRPr="00396D61">
              <w:rPr>
                <w:rFonts w:ascii="Times New Roman" w:hAnsi="Times New Roman"/>
                <w:sz w:val="15"/>
                <w:lang w:val="vi"/>
              </w:rPr>
              <w:t>cấp tỉnh theo quy định tại Điều 3</w:t>
            </w:r>
            <w:r w:rsidRPr="00396D61">
              <w:rPr>
                <w:rFonts w:ascii="Times New Roman" w:hAnsi="Times New Roman"/>
                <w:spacing w:val="1"/>
                <w:sz w:val="15"/>
                <w:lang w:val="vi"/>
              </w:rPr>
              <w:t xml:space="preserve"> </w:t>
            </w:r>
            <w:r w:rsidRPr="00396D61">
              <w:rPr>
                <w:rFonts w:ascii="Times New Roman" w:hAnsi="Times New Roman"/>
                <w:sz w:val="15"/>
                <w:lang w:val="vi"/>
              </w:rPr>
              <w:t>Thông</w:t>
            </w:r>
            <w:r w:rsidRPr="00396D61">
              <w:rPr>
                <w:rFonts w:ascii="Times New Roman" w:hAnsi="Times New Roman"/>
                <w:spacing w:val="-5"/>
                <w:sz w:val="15"/>
                <w:lang w:val="vi"/>
              </w:rPr>
              <w:t xml:space="preserve"> </w:t>
            </w:r>
            <w:r w:rsidRPr="00396D61">
              <w:rPr>
                <w:rFonts w:ascii="Times New Roman" w:hAnsi="Times New Roman"/>
                <w:sz w:val="15"/>
                <w:lang w:val="vi"/>
              </w:rPr>
              <w:t>tư</w:t>
            </w:r>
            <w:r w:rsidRPr="00396D61">
              <w:rPr>
                <w:rFonts w:ascii="Times New Roman" w:hAnsi="Times New Roman"/>
                <w:spacing w:val="-1"/>
                <w:sz w:val="15"/>
                <w:lang w:val="vi"/>
              </w:rPr>
              <w:t xml:space="preserve"> </w:t>
            </w:r>
            <w:r w:rsidRPr="00396D61">
              <w:rPr>
                <w:rFonts w:ascii="Times New Roman" w:hAnsi="Times New Roman"/>
                <w:sz w:val="15"/>
              </w:rPr>
              <w:t>số</w:t>
            </w:r>
            <w:r w:rsidRPr="00396D61">
              <w:rPr>
                <w:rFonts w:ascii="Times New Roman" w:hAnsi="Times New Roman"/>
                <w:spacing w:val="1"/>
                <w:sz w:val="15"/>
              </w:rPr>
              <w:t xml:space="preserve"> </w:t>
            </w:r>
            <w:r w:rsidRPr="00396D61">
              <w:rPr>
                <w:rFonts w:ascii="Times New Roman" w:hAnsi="Times New Roman"/>
                <w:sz w:val="15"/>
              </w:rPr>
              <w:t>08/2024/TT-BTNMT</w:t>
            </w:r>
            <w:r w:rsidRPr="00396D61">
              <w:rPr>
                <w:rFonts w:ascii="Times New Roman" w:hAnsi="Times New Roman"/>
                <w:sz w:val="15"/>
                <w:lang w:val="vi"/>
              </w:rPr>
              <w:t xml:space="preserve"> Phân loại, đánh giá và lựa chọn các</w:t>
            </w:r>
            <w:r w:rsidRPr="00396D61">
              <w:rPr>
                <w:rFonts w:ascii="Times New Roman" w:hAnsi="Times New Roman"/>
                <w:spacing w:val="-35"/>
                <w:sz w:val="15"/>
                <w:lang w:val="vi"/>
              </w:rPr>
              <w:t xml:space="preserve"> </w:t>
            </w:r>
            <w:r w:rsidRPr="00396D61">
              <w:rPr>
                <w:rFonts w:ascii="Times New Roman" w:hAnsi="Times New Roman"/>
                <w:sz w:val="15"/>
                <w:lang w:val="vi"/>
              </w:rPr>
              <w:t>hồ</w:t>
            </w:r>
            <w:r w:rsidRPr="00396D61">
              <w:rPr>
                <w:rFonts w:ascii="Times New Roman" w:hAnsi="Times New Roman"/>
                <w:spacing w:val="-1"/>
                <w:sz w:val="15"/>
                <w:lang w:val="vi"/>
              </w:rPr>
              <w:t xml:space="preserve"> </w:t>
            </w:r>
            <w:r w:rsidRPr="00396D61">
              <w:rPr>
                <w:rFonts w:ascii="Times New Roman" w:hAnsi="Times New Roman"/>
                <w:sz w:val="15"/>
                <w:lang w:val="vi"/>
              </w:rPr>
              <w:t>sơ, tài</w:t>
            </w:r>
            <w:r w:rsidRPr="00396D61">
              <w:rPr>
                <w:rFonts w:ascii="Times New Roman" w:hAnsi="Times New Roman"/>
                <w:spacing w:val="1"/>
                <w:sz w:val="15"/>
                <w:lang w:val="vi"/>
              </w:rPr>
              <w:t xml:space="preserve"> </w:t>
            </w:r>
            <w:r w:rsidRPr="00396D61">
              <w:rPr>
                <w:rFonts w:ascii="Times New Roman" w:hAnsi="Times New Roman"/>
                <w:sz w:val="15"/>
                <w:lang w:val="vi"/>
              </w:rPr>
              <w:t>liệu,</w:t>
            </w:r>
            <w:r w:rsidRPr="00396D61">
              <w:rPr>
                <w:rFonts w:ascii="Times New Roman" w:hAnsi="Times New Roman"/>
                <w:spacing w:val="-1"/>
                <w:sz w:val="15"/>
                <w:lang w:val="vi"/>
              </w:rPr>
              <w:t xml:space="preserve"> </w:t>
            </w:r>
            <w:r w:rsidRPr="00396D61">
              <w:rPr>
                <w:rFonts w:ascii="Times New Roman" w:hAnsi="Times New Roman"/>
                <w:sz w:val="15"/>
                <w:lang w:val="vi"/>
              </w:rPr>
              <w:t>số liệu</w:t>
            </w:r>
            <w:r w:rsidRPr="00396D61">
              <w:rPr>
                <w:rFonts w:ascii="Times New Roman" w:hAnsi="Times New Roman"/>
                <w:spacing w:val="-4"/>
                <w:sz w:val="15"/>
                <w:lang w:val="vi"/>
              </w:rPr>
              <w:t xml:space="preserve"> </w:t>
            </w:r>
            <w:r w:rsidRPr="00396D61">
              <w:rPr>
                <w:rFonts w:ascii="Times New Roman" w:hAnsi="Times New Roman"/>
                <w:sz w:val="15"/>
                <w:lang w:val="vi"/>
              </w:rPr>
              <w:t>thu</w:t>
            </w:r>
            <w:r w:rsidRPr="00396D61">
              <w:rPr>
                <w:rFonts w:ascii="Times New Roman" w:hAnsi="Times New Roman"/>
                <w:spacing w:val="-4"/>
                <w:sz w:val="15"/>
                <w:lang w:val="vi"/>
              </w:rPr>
              <w:t xml:space="preserve"> </w:t>
            </w:r>
            <w:r w:rsidRPr="00396D61">
              <w:rPr>
                <w:rFonts w:ascii="Times New Roman" w:hAnsi="Times New Roman"/>
                <w:sz w:val="15"/>
                <w:lang w:val="vi"/>
              </w:rPr>
              <w:t>thập</w:t>
            </w:r>
          </w:p>
        </w:tc>
        <w:tc>
          <w:tcPr>
            <w:tcW w:w="845" w:type="dxa"/>
          </w:tcPr>
          <w:p w14:paraId="29B6B68C"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sz w:val="15"/>
              </w:rPr>
              <w:t>Bộ/tỉnh</w:t>
            </w:r>
          </w:p>
        </w:tc>
        <w:tc>
          <w:tcPr>
            <w:tcW w:w="850" w:type="dxa"/>
          </w:tcPr>
          <w:p w14:paraId="6185EFD9"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sz w:val="15"/>
              </w:rPr>
              <w:t>1ĐCVIII3</w:t>
            </w:r>
          </w:p>
        </w:tc>
        <w:tc>
          <w:tcPr>
            <w:tcW w:w="856" w:type="dxa"/>
          </w:tcPr>
          <w:p w14:paraId="6A4F539C"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w w:val="102"/>
                <w:sz w:val="15"/>
              </w:rPr>
              <w:t>0,9</w:t>
            </w:r>
          </w:p>
        </w:tc>
        <w:tc>
          <w:tcPr>
            <w:tcW w:w="567" w:type="dxa"/>
          </w:tcPr>
          <w:p w14:paraId="00478A93"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w w:val="99"/>
                <w:sz w:val="15"/>
                <w:szCs w:val="15"/>
              </w:rPr>
              <w:t>1</w:t>
            </w:r>
          </w:p>
        </w:tc>
        <w:tc>
          <w:tcPr>
            <w:tcW w:w="3011" w:type="dxa"/>
          </w:tcPr>
          <w:p w14:paraId="539BE964" w14:textId="77777777" w:rsidR="009A619A" w:rsidRPr="00396D61" w:rsidRDefault="009A619A" w:rsidP="003C672A">
            <w:pPr>
              <w:pStyle w:val="BodyText"/>
              <w:tabs>
                <w:tab w:val="left" w:pos="372"/>
              </w:tabs>
              <w:spacing w:before="60"/>
              <w:rPr>
                <w:rFonts w:ascii="Times New Roman" w:hAnsi="Times New Roman"/>
                <w:b/>
              </w:rPr>
            </w:pPr>
            <w:r w:rsidRPr="00396D61">
              <w:rPr>
                <w:rFonts w:ascii="Times New Roman" w:hAnsi="Times New Roman"/>
                <w:sz w:val="15"/>
              </w:rPr>
              <w:t>Công</w:t>
            </w:r>
            <w:r w:rsidRPr="00396D61">
              <w:rPr>
                <w:rFonts w:ascii="Times New Roman" w:hAnsi="Times New Roman"/>
                <w:spacing w:val="-4"/>
                <w:sz w:val="15"/>
              </w:rPr>
              <w:t xml:space="preserve"> </w:t>
            </w:r>
            <w:r w:rsidRPr="00396D61">
              <w:rPr>
                <w:rFonts w:ascii="Times New Roman" w:hAnsi="Times New Roman"/>
                <w:sz w:val="15"/>
              </w:rPr>
              <w:t>tác</w:t>
            </w:r>
            <w:r w:rsidRPr="00396D61">
              <w:rPr>
                <w:rFonts w:ascii="Times New Roman" w:hAnsi="Times New Roman"/>
                <w:spacing w:val="-1"/>
                <w:sz w:val="15"/>
              </w:rPr>
              <w:t xml:space="preserve"> </w:t>
            </w:r>
            <w:r w:rsidRPr="00396D61">
              <w:rPr>
                <w:rFonts w:ascii="Times New Roman" w:hAnsi="Times New Roman"/>
                <w:sz w:val="15"/>
              </w:rPr>
              <w:t>chuẩn</w:t>
            </w:r>
            <w:r w:rsidRPr="00396D61">
              <w:rPr>
                <w:rFonts w:ascii="Times New Roman" w:hAnsi="Times New Roman"/>
                <w:spacing w:val="-4"/>
                <w:sz w:val="15"/>
              </w:rPr>
              <w:t xml:space="preserve"> </w:t>
            </w:r>
            <w:r w:rsidRPr="00396D61">
              <w:rPr>
                <w:rFonts w:ascii="Times New Roman" w:hAnsi="Times New Roman"/>
                <w:sz w:val="15"/>
              </w:rPr>
              <w:t xml:space="preserve">bị: </w:t>
            </w:r>
            <w:r w:rsidRPr="00396D61">
              <w:rPr>
                <w:rFonts w:ascii="Times New Roman" w:hAnsi="Times New Roman"/>
                <w:sz w:val="15"/>
                <w:lang w:val="vi"/>
              </w:rPr>
              <w:t>Thu thập các hồ sơ, tài liệu, số liệu</w:t>
            </w:r>
            <w:r w:rsidRPr="00396D61">
              <w:rPr>
                <w:rFonts w:ascii="Times New Roman" w:hAnsi="Times New Roman"/>
                <w:spacing w:val="1"/>
                <w:sz w:val="15"/>
                <w:lang w:val="vi"/>
              </w:rPr>
              <w:t xml:space="preserve"> </w:t>
            </w:r>
            <w:r w:rsidRPr="00396D61">
              <w:rPr>
                <w:rFonts w:ascii="Times New Roman" w:hAnsi="Times New Roman"/>
                <w:sz w:val="15"/>
                <w:lang w:val="vi"/>
              </w:rPr>
              <w:t>liên</w:t>
            </w:r>
            <w:r w:rsidRPr="00396D61">
              <w:rPr>
                <w:rFonts w:ascii="Times New Roman" w:hAnsi="Times New Roman"/>
                <w:spacing w:val="2"/>
                <w:sz w:val="15"/>
                <w:lang w:val="vi"/>
              </w:rPr>
              <w:t xml:space="preserve"> </w:t>
            </w:r>
            <w:r w:rsidRPr="00396D61">
              <w:rPr>
                <w:rFonts w:ascii="Times New Roman" w:hAnsi="Times New Roman"/>
                <w:sz w:val="15"/>
                <w:lang w:val="vi"/>
              </w:rPr>
              <w:t>quan</w:t>
            </w:r>
            <w:r w:rsidRPr="00396D61">
              <w:rPr>
                <w:rFonts w:ascii="Times New Roman" w:hAnsi="Times New Roman"/>
                <w:spacing w:val="3"/>
                <w:sz w:val="15"/>
                <w:lang w:val="vi"/>
              </w:rPr>
              <w:t xml:space="preserve"> </w:t>
            </w:r>
            <w:r w:rsidRPr="00396D61">
              <w:rPr>
                <w:rFonts w:ascii="Times New Roman" w:hAnsi="Times New Roman"/>
                <w:sz w:val="15"/>
                <w:lang w:val="vi"/>
              </w:rPr>
              <w:t>đến</w:t>
            </w:r>
            <w:r w:rsidRPr="00396D61">
              <w:rPr>
                <w:rFonts w:ascii="Times New Roman" w:hAnsi="Times New Roman"/>
                <w:spacing w:val="2"/>
                <w:sz w:val="15"/>
                <w:lang w:val="vi"/>
              </w:rPr>
              <w:t xml:space="preserve"> </w:t>
            </w:r>
            <w:r w:rsidRPr="00396D61">
              <w:rPr>
                <w:rFonts w:ascii="Times New Roman" w:hAnsi="Times New Roman"/>
                <w:sz w:val="15"/>
                <w:lang w:val="vi"/>
              </w:rPr>
              <w:t>biến</w:t>
            </w:r>
            <w:r w:rsidRPr="00396D61">
              <w:rPr>
                <w:rFonts w:ascii="Times New Roman" w:hAnsi="Times New Roman"/>
                <w:spacing w:val="3"/>
                <w:sz w:val="15"/>
                <w:lang w:val="vi"/>
              </w:rPr>
              <w:t xml:space="preserve"> </w:t>
            </w:r>
            <w:r w:rsidRPr="00396D61">
              <w:rPr>
                <w:rFonts w:ascii="Times New Roman" w:hAnsi="Times New Roman"/>
                <w:sz w:val="15"/>
                <w:lang w:val="vi"/>
              </w:rPr>
              <w:t>động</w:t>
            </w:r>
            <w:r w:rsidRPr="00396D61">
              <w:rPr>
                <w:rFonts w:ascii="Times New Roman" w:hAnsi="Times New Roman"/>
                <w:spacing w:val="2"/>
                <w:sz w:val="15"/>
                <w:lang w:val="vi"/>
              </w:rPr>
              <w:t xml:space="preserve"> </w:t>
            </w:r>
            <w:r w:rsidRPr="00396D61">
              <w:rPr>
                <w:rFonts w:ascii="Times New Roman" w:hAnsi="Times New Roman"/>
                <w:sz w:val="15"/>
                <w:lang w:val="vi"/>
              </w:rPr>
              <w:t>đất</w:t>
            </w:r>
            <w:r w:rsidRPr="00396D61">
              <w:rPr>
                <w:rFonts w:ascii="Times New Roman" w:hAnsi="Times New Roman"/>
                <w:spacing w:val="8"/>
                <w:sz w:val="15"/>
                <w:lang w:val="vi"/>
              </w:rPr>
              <w:t xml:space="preserve"> </w:t>
            </w:r>
            <w:r w:rsidRPr="00396D61">
              <w:rPr>
                <w:rFonts w:ascii="Times New Roman" w:hAnsi="Times New Roman"/>
                <w:sz w:val="15"/>
                <w:lang w:val="vi"/>
              </w:rPr>
              <w:t>đai</w:t>
            </w:r>
            <w:r w:rsidRPr="00396D61">
              <w:rPr>
                <w:rFonts w:ascii="Times New Roman" w:hAnsi="Times New Roman"/>
                <w:spacing w:val="1"/>
                <w:sz w:val="15"/>
                <w:lang w:val="vi"/>
              </w:rPr>
              <w:t xml:space="preserve"> </w:t>
            </w:r>
            <w:r w:rsidRPr="00396D61">
              <w:rPr>
                <w:rFonts w:ascii="Times New Roman" w:hAnsi="Times New Roman"/>
                <w:sz w:val="15"/>
                <w:lang w:val="vi"/>
              </w:rPr>
              <w:t>trong năm thống kê trên địa bàn cấp</w:t>
            </w:r>
            <w:r w:rsidRPr="00396D61">
              <w:rPr>
                <w:rFonts w:ascii="Times New Roman" w:hAnsi="Times New Roman"/>
                <w:spacing w:val="1"/>
                <w:sz w:val="15"/>
                <w:lang w:val="vi"/>
              </w:rPr>
              <w:t xml:space="preserve"> </w:t>
            </w:r>
            <w:r w:rsidRPr="00396D61">
              <w:rPr>
                <w:rFonts w:ascii="Times New Roman" w:hAnsi="Times New Roman"/>
                <w:sz w:val="15"/>
                <w:lang w:val="vi"/>
              </w:rPr>
              <w:t>tỉnh, hồ sơ quy hoạch, kế hoạch sử</w:t>
            </w:r>
            <w:r w:rsidRPr="00396D61">
              <w:rPr>
                <w:rFonts w:ascii="Times New Roman" w:hAnsi="Times New Roman"/>
                <w:spacing w:val="1"/>
                <w:sz w:val="15"/>
                <w:lang w:val="vi"/>
              </w:rPr>
              <w:t xml:space="preserve"> </w:t>
            </w:r>
            <w:r w:rsidRPr="00396D61">
              <w:rPr>
                <w:rFonts w:ascii="Times New Roman" w:hAnsi="Times New Roman"/>
                <w:sz w:val="15"/>
                <w:lang w:val="vi"/>
              </w:rPr>
              <w:t>dụng đất của cấp tỉnh, hồ sơ địa giới</w:t>
            </w:r>
            <w:r w:rsidRPr="00396D61">
              <w:rPr>
                <w:rFonts w:ascii="Times New Roman" w:hAnsi="Times New Roman"/>
                <w:spacing w:val="1"/>
                <w:sz w:val="15"/>
                <w:lang w:val="vi"/>
              </w:rPr>
              <w:t xml:space="preserve"> </w:t>
            </w:r>
            <w:r w:rsidRPr="00396D61">
              <w:rPr>
                <w:rFonts w:ascii="Times New Roman" w:hAnsi="Times New Roman"/>
                <w:sz w:val="15"/>
                <w:lang w:val="vi"/>
              </w:rPr>
              <w:t>đơn vị hành chính cấp tỉnh; số liệu</w:t>
            </w:r>
            <w:r w:rsidRPr="00396D61">
              <w:rPr>
                <w:rFonts w:ascii="Times New Roman" w:hAnsi="Times New Roman"/>
                <w:spacing w:val="1"/>
                <w:sz w:val="15"/>
                <w:lang w:val="vi"/>
              </w:rPr>
              <w:t xml:space="preserve"> </w:t>
            </w:r>
            <w:r w:rsidRPr="00396D61">
              <w:rPr>
                <w:rFonts w:ascii="Times New Roman" w:hAnsi="Times New Roman"/>
                <w:sz w:val="15"/>
                <w:lang w:val="vi"/>
              </w:rPr>
              <w:t>kiểm</w:t>
            </w:r>
            <w:r w:rsidRPr="00396D61">
              <w:rPr>
                <w:rFonts w:ascii="Times New Roman" w:hAnsi="Times New Roman"/>
                <w:spacing w:val="-8"/>
                <w:sz w:val="15"/>
                <w:lang w:val="vi"/>
              </w:rPr>
              <w:t xml:space="preserve"> </w:t>
            </w:r>
            <w:r w:rsidRPr="00396D61">
              <w:rPr>
                <w:rFonts w:ascii="Times New Roman" w:hAnsi="Times New Roman"/>
                <w:sz w:val="15"/>
                <w:lang w:val="vi"/>
              </w:rPr>
              <w:t>kê</w:t>
            </w:r>
            <w:r w:rsidRPr="00396D61">
              <w:rPr>
                <w:rFonts w:ascii="Times New Roman" w:hAnsi="Times New Roman"/>
                <w:spacing w:val="1"/>
                <w:sz w:val="15"/>
                <w:lang w:val="vi"/>
              </w:rPr>
              <w:t xml:space="preserve"> </w:t>
            </w:r>
            <w:r w:rsidRPr="00396D61">
              <w:rPr>
                <w:rFonts w:ascii="Times New Roman" w:hAnsi="Times New Roman"/>
                <w:sz w:val="15"/>
                <w:lang w:val="vi"/>
              </w:rPr>
              <w:t>đất</w:t>
            </w:r>
            <w:r w:rsidRPr="00396D61">
              <w:rPr>
                <w:rFonts w:ascii="Times New Roman" w:hAnsi="Times New Roman"/>
                <w:spacing w:val="4"/>
                <w:sz w:val="15"/>
                <w:lang w:val="vi"/>
              </w:rPr>
              <w:t xml:space="preserve"> </w:t>
            </w:r>
            <w:r w:rsidRPr="00396D61">
              <w:rPr>
                <w:rFonts w:ascii="Times New Roman" w:hAnsi="Times New Roman"/>
                <w:sz w:val="15"/>
                <w:lang w:val="vi"/>
              </w:rPr>
              <w:t>đai</w:t>
            </w:r>
            <w:r w:rsidRPr="00396D61">
              <w:rPr>
                <w:rFonts w:ascii="Times New Roman" w:hAnsi="Times New Roman"/>
                <w:spacing w:val="3"/>
                <w:sz w:val="15"/>
                <w:lang w:val="vi"/>
              </w:rPr>
              <w:t xml:space="preserve"> </w:t>
            </w:r>
            <w:r w:rsidRPr="00396D61">
              <w:rPr>
                <w:rFonts w:ascii="Times New Roman" w:hAnsi="Times New Roman"/>
                <w:sz w:val="15"/>
                <w:lang w:val="vi"/>
              </w:rPr>
              <w:t>của</w:t>
            </w:r>
            <w:r w:rsidRPr="00396D61">
              <w:rPr>
                <w:rFonts w:ascii="Times New Roman" w:hAnsi="Times New Roman"/>
                <w:spacing w:val="1"/>
                <w:sz w:val="15"/>
                <w:lang w:val="vi"/>
              </w:rPr>
              <w:t xml:space="preserve"> </w:t>
            </w:r>
            <w:r w:rsidRPr="00396D61">
              <w:rPr>
                <w:rFonts w:ascii="Times New Roman" w:hAnsi="Times New Roman"/>
                <w:sz w:val="15"/>
                <w:lang w:val="vi"/>
              </w:rPr>
              <w:t>kỳ</w:t>
            </w:r>
            <w:r w:rsidRPr="00396D61">
              <w:rPr>
                <w:rFonts w:ascii="Times New Roman" w:hAnsi="Times New Roman"/>
                <w:spacing w:val="-2"/>
                <w:sz w:val="15"/>
                <w:lang w:val="vi"/>
              </w:rPr>
              <w:t xml:space="preserve"> </w:t>
            </w:r>
            <w:r w:rsidRPr="00396D61">
              <w:rPr>
                <w:rFonts w:ascii="Times New Roman" w:hAnsi="Times New Roman"/>
                <w:sz w:val="15"/>
                <w:lang w:val="vi"/>
              </w:rPr>
              <w:t>trước</w:t>
            </w:r>
            <w:r w:rsidRPr="00396D61">
              <w:rPr>
                <w:rFonts w:ascii="Times New Roman" w:hAnsi="Times New Roman"/>
                <w:spacing w:val="2"/>
                <w:sz w:val="15"/>
                <w:lang w:val="vi"/>
              </w:rPr>
              <w:t xml:space="preserve"> </w:t>
            </w:r>
            <w:r w:rsidRPr="00396D61">
              <w:rPr>
                <w:rFonts w:ascii="Times New Roman" w:hAnsi="Times New Roman"/>
                <w:sz w:val="15"/>
                <w:lang w:val="vi"/>
              </w:rPr>
              <w:t>hoặc</w:t>
            </w:r>
            <w:r w:rsidRPr="00396D61">
              <w:rPr>
                <w:rFonts w:ascii="Times New Roman" w:hAnsi="Times New Roman"/>
                <w:spacing w:val="1"/>
                <w:sz w:val="15"/>
                <w:lang w:val="vi"/>
              </w:rPr>
              <w:t xml:space="preserve"> </w:t>
            </w:r>
            <w:r w:rsidRPr="00396D61">
              <w:rPr>
                <w:rFonts w:ascii="Times New Roman" w:hAnsi="Times New Roman"/>
                <w:sz w:val="15"/>
                <w:lang w:val="vi"/>
              </w:rPr>
              <w:t>số</w:t>
            </w:r>
            <w:r w:rsidRPr="00396D61">
              <w:rPr>
                <w:rFonts w:ascii="Times New Roman" w:hAnsi="Times New Roman"/>
                <w:spacing w:val="-34"/>
                <w:sz w:val="15"/>
                <w:lang w:val="vi"/>
              </w:rPr>
              <w:t xml:space="preserve"> </w:t>
            </w:r>
            <w:r w:rsidRPr="00396D61">
              <w:rPr>
                <w:rFonts w:ascii="Times New Roman" w:hAnsi="Times New Roman"/>
                <w:sz w:val="15"/>
                <w:lang w:val="vi"/>
              </w:rPr>
              <w:t>liệu</w:t>
            </w:r>
            <w:r w:rsidRPr="00396D61">
              <w:rPr>
                <w:rFonts w:ascii="Times New Roman" w:hAnsi="Times New Roman"/>
                <w:spacing w:val="-3"/>
                <w:sz w:val="15"/>
                <w:lang w:val="vi"/>
              </w:rPr>
              <w:t xml:space="preserve"> </w:t>
            </w:r>
            <w:r w:rsidRPr="00396D61">
              <w:rPr>
                <w:rFonts w:ascii="Times New Roman" w:hAnsi="Times New Roman"/>
                <w:sz w:val="15"/>
                <w:lang w:val="vi"/>
              </w:rPr>
              <w:t>thống</w:t>
            </w:r>
            <w:r w:rsidRPr="00396D61">
              <w:rPr>
                <w:rFonts w:ascii="Times New Roman" w:hAnsi="Times New Roman"/>
                <w:spacing w:val="-3"/>
                <w:sz w:val="15"/>
                <w:lang w:val="vi"/>
              </w:rPr>
              <w:t xml:space="preserve"> </w:t>
            </w:r>
            <w:r w:rsidRPr="00396D61">
              <w:rPr>
                <w:rFonts w:ascii="Times New Roman" w:hAnsi="Times New Roman"/>
                <w:sz w:val="15"/>
                <w:lang w:val="vi"/>
              </w:rPr>
              <w:t>kê</w:t>
            </w:r>
            <w:r w:rsidRPr="00396D61">
              <w:rPr>
                <w:rFonts w:ascii="Times New Roman" w:hAnsi="Times New Roman"/>
                <w:spacing w:val="1"/>
                <w:sz w:val="15"/>
                <w:lang w:val="vi"/>
              </w:rPr>
              <w:t xml:space="preserve"> </w:t>
            </w:r>
            <w:r w:rsidRPr="00396D61">
              <w:rPr>
                <w:rFonts w:ascii="Times New Roman" w:hAnsi="Times New Roman"/>
                <w:sz w:val="15"/>
                <w:lang w:val="vi"/>
              </w:rPr>
              <w:t>đất</w:t>
            </w:r>
            <w:r w:rsidRPr="00396D61">
              <w:rPr>
                <w:rFonts w:ascii="Times New Roman" w:hAnsi="Times New Roman"/>
                <w:spacing w:val="3"/>
                <w:sz w:val="15"/>
                <w:lang w:val="vi"/>
              </w:rPr>
              <w:t xml:space="preserve"> </w:t>
            </w:r>
            <w:r w:rsidRPr="00396D61">
              <w:rPr>
                <w:rFonts w:ascii="Times New Roman" w:hAnsi="Times New Roman"/>
                <w:sz w:val="15"/>
                <w:lang w:val="vi"/>
              </w:rPr>
              <w:t>đai</w:t>
            </w:r>
            <w:r w:rsidRPr="00396D61">
              <w:rPr>
                <w:rFonts w:ascii="Times New Roman" w:hAnsi="Times New Roman"/>
                <w:spacing w:val="3"/>
                <w:sz w:val="15"/>
                <w:lang w:val="vi"/>
              </w:rPr>
              <w:t xml:space="preserve"> </w:t>
            </w:r>
            <w:r w:rsidRPr="00396D61">
              <w:rPr>
                <w:rFonts w:ascii="Times New Roman" w:hAnsi="Times New Roman"/>
                <w:sz w:val="15"/>
                <w:lang w:val="vi"/>
              </w:rPr>
              <w:t>được</w:t>
            </w:r>
            <w:r w:rsidRPr="00396D61">
              <w:rPr>
                <w:rFonts w:ascii="Times New Roman" w:hAnsi="Times New Roman"/>
                <w:spacing w:val="1"/>
                <w:sz w:val="15"/>
                <w:lang w:val="vi"/>
              </w:rPr>
              <w:t xml:space="preserve"> </w:t>
            </w:r>
            <w:r w:rsidRPr="00396D61">
              <w:rPr>
                <w:rFonts w:ascii="Times New Roman" w:hAnsi="Times New Roman"/>
                <w:sz w:val="15"/>
                <w:lang w:val="vi"/>
              </w:rPr>
              <w:t>thực</w:t>
            </w:r>
            <w:r w:rsidRPr="00396D61">
              <w:rPr>
                <w:rFonts w:ascii="Times New Roman" w:hAnsi="Times New Roman"/>
                <w:spacing w:val="1"/>
                <w:sz w:val="15"/>
                <w:lang w:val="vi"/>
              </w:rPr>
              <w:t xml:space="preserve"> </w:t>
            </w:r>
            <w:r w:rsidRPr="00396D61">
              <w:rPr>
                <w:rFonts w:ascii="Times New Roman" w:hAnsi="Times New Roman"/>
                <w:sz w:val="15"/>
                <w:lang w:val="vi"/>
              </w:rPr>
              <w:t>hiện</w:t>
            </w:r>
            <w:r w:rsidRPr="00396D61">
              <w:rPr>
                <w:rFonts w:ascii="Times New Roman" w:hAnsi="Times New Roman"/>
                <w:spacing w:val="1"/>
                <w:sz w:val="15"/>
                <w:lang w:val="vi"/>
              </w:rPr>
              <w:t xml:space="preserve"> </w:t>
            </w:r>
            <w:r w:rsidRPr="00396D61">
              <w:rPr>
                <w:rFonts w:ascii="Times New Roman" w:hAnsi="Times New Roman"/>
                <w:sz w:val="15"/>
                <w:lang w:val="vi"/>
              </w:rPr>
              <w:t>trong năm trước của cấp tỉnh và các</w:t>
            </w:r>
            <w:r w:rsidRPr="00396D61">
              <w:rPr>
                <w:rFonts w:ascii="Times New Roman" w:hAnsi="Times New Roman"/>
                <w:spacing w:val="1"/>
                <w:sz w:val="15"/>
                <w:lang w:val="vi"/>
              </w:rPr>
              <w:t xml:space="preserve"> </w:t>
            </w:r>
            <w:r w:rsidRPr="00396D61">
              <w:rPr>
                <w:rFonts w:ascii="Times New Roman" w:hAnsi="Times New Roman"/>
                <w:sz w:val="15"/>
                <w:lang w:val="vi"/>
              </w:rPr>
              <w:t>tài</w:t>
            </w:r>
            <w:r w:rsidRPr="00396D61">
              <w:rPr>
                <w:rFonts w:ascii="Times New Roman" w:hAnsi="Times New Roman"/>
                <w:spacing w:val="1"/>
                <w:sz w:val="15"/>
                <w:lang w:val="vi"/>
              </w:rPr>
              <w:t xml:space="preserve"> </w:t>
            </w:r>
            <w:r w:rsidRPr="00396D61">
              <w:rPr>
                <w:rFonts w:ascii="Times New Roman" w:hAnsi="Times New Roman"/>
                <w:sz w:val="15"/>
                <w:lang w:val="vi"/>
              </w:rPr>
              <w:t>liệu</w:t>
            </w:r>
            <w:r w:rsidRPr="00396D61">
              <w:rPr>
                <w:rFonts w:ascii="Times New Roman" w:hAnsi="Times New Roman"/>
                <w:spacing w:val="-4"/>
                <w:sz w:val="15"/>
                <w:lang w:val="vi"/>
              </w:rPr>
              <w:t xml:space="preserve"> </w:t>
            </w:r>
            <w:r w:rsidRPr="00396D61">
              <w:rPr>
                <w:rFonts w:ascii="Times New Roman" w:hAnsi="Times New Roman"/>
                <w:sz w:val="15"/>
                <w:lang w:val="vi"/>
              </w:rPr>
              <w:t>khác</w:t>
            </w:r>
            <w:r w:rsidRPr="00396D61">
              <w:rPr>
                <w:rFonts w:ascii="Times New Roman" w:hAnsi="Times New Roman"/>
                <w:spacing w:val="-1"/>
                <w:sz w:val="15"/>
                <w:lang w:val="vi"/>
              </w:rPr>
              <w:t xml:space="preserve"> </w:t>
            </w:r>
            <w:r w:rsidRPr="00396D61">
              <w:rPr>
                <w:rFonts w:ascii="Times New Roman" w:hAnsi="Times New Roman"/>
                <w:sz w:val="15"/>
                <w:lang w:val="vi"/>
              </w:rPr>
              <w:t>có liên</w:t>
            </w:r>
            <w:r w:rsidRPr="00396D61">
              <w:rPr>
                <w:rFonts w:ascii="Times New Roman" w:hAnsi="Times New Roman"/>
                <w:spacing w:val="-3"/>
                <w:sz w:val="15"/>
                <w:lang w:val="vi"/>
              </w:rPr>
              <w:t xml:space="preserve"> </w:t>
            </w:r>
            <w:r w:rsidRPr="00396D61">
              <w:rPr>
                <w:rFonts w:ascii="Times New Roman" w:hAnsi="Times New Roman"/>
                <w:sz w:val="15"/>
                <w:lang w:val="vi"/>
              </w:rPr>
              <w:t>quan; Xác định phạm vi thống kê đất đai ở</w:t>
            </w:r>
            <w:r w:rsidRPr="00396D61">
              <w:rPr>
                <w:rFonts w:ascii="Times New Roman" w:hAnsi="Times New Roman"/>
                <w:spacing w:val="-35"/>
                <w:sz w:val="15"/>
                <w:lang w:val="vi"/>
              </w:rPr>
              <w:t xml:space="preserve"> </w:t>
            </w:r>
            <w:r w:rsidRPr="00396D61">
              <w:rPr>
                <w:rFonts w:ascii="Times New Roman" w:hAnsi="Times New Roman"/>
                <w:sz w:val="15"/>
                <w:lang w:val="vi"/>
              </w:rPr>
              <w:t>cấp tỉnh theo quy định tại Điều 3</w:t>
            </w:r>
            <w:r w:rsidRPr="00396D61">
              <w:rPr>
                <w:rFonts w:ascii="Times New Roman" w:hAnsi="Times New Roman"/>
                <w:spacing w:val="1"/>
                <w:sz w:val="15"/>
                <w:lang w:val="vi"/>
              </w:rPr>
              <w:t xml:space="preserve"> </w:t>
            </w:r>
            <w:r w:rsidRPr="00396D61">
              <w:rPr>
                <w:rFonts w:ascii="Times New Roman" w:hAnsi="Times New Roman"/>
                <w:sz w:val="15"/>
                <w:lang w:val="vi"/>
              </w:rPr>
              <w:t>Thông</w:t>
            </w:r>
            <w:r w:rsidRPr="00396D61">
              <w:rPr>
                <w:rFonts w:ascii="Times New Roman" w:hAnsi="Times New Roman"/>
                <w:spacing w:val="-5"/>
                <w:sz w:val="15"/>
                <w:lang w:val="vi"/>
              </w:rPr>
              <w:t xml:space="preserve"> </w:t>
            </w:r>
            <w:r w:rsidRPr="00396D61">
              <w:rPr>
                <w:rFonts w:ascii="Times New Roman" w:hAnsi="Times New Roman"/>
                <w:sz w:val="15"/>
                <w:lang w:val="vi"/>
              </w:rPr>
              <w:t>tư</w:t>
            </w:r>
            <w:r w:rsidRPr="00396D61">
              <w:rPr>
                <w:rFonts w:ascii="Times New Roman" w:hAnsi="Times New Roman"/>
                <w:spacing w:val="-1"/>
                <w:sz w:val="15"/>
                <w:lang w:val="vi"/>
              </w:rPr>
              <w:t xml:space="preserve"> </w:t>
            </w:r>
            <w:r w:rsidRPr="00396D61">
              <w:rPr>
                <w:rFonts w:ascii="Times New Roman" w:hAnsi="Times New Roman"/>
                <w:sz w:val="15"/>
              </w:rPr>
              <w:t>số</w:t>
            </w:r>
            <w:r w:rsidRPr="00396D61">
              <w:rPr>
                <w:rFonts w:ascii="Times New Roman" w:hAnsi="Times New Roman"/>
                <w:spacing w:val="1"/>
                <w:sz w:val="15"/>
              </w:rPr>
              <w:t xml:space="preserve"> </w:t>
            </w:r>
            <w:r w:rsidRPr="00396D61">
              <w:rPr>
                <w:rFonts w:ascii="Times New Roman" w:hAnsi="Times New Roman"/>
                <w:sz w:val="15"/>
              </w:rPr>
              <w:t>08/2024/TT-BTNMT</w:t>
            </w:r>
            <w:r w:rsidRPr="00396D61">
              <w:rPr>
                <w:rFonts w:ascii="Times New Roman" w:hAnsi="Times New Roman"/>
                <w:sz w:val="15"/>
                <w:lang w:val="vi"/>
              </w:rPr>
              <w:t xml:space="preserve"> Phân loại, đánh giá và lựa chọn các</w:t>
            </w:r>
            <w:r w:rsidRPr="00396D61">
              <w:rPr>
                <w:rFonts w:ascii="Times New Roman" w:hAnsi="Times New Roman"/>
                <w:spacing w:val="-35"/>
                <w:sz w:val="15"/>
                <w:lang w:val="vi"/>
              </w:rPr>
              <w:t xml:space="preserve"> </w:t>
            </w:r>
            <w:r w:rsidRPr="00396D61">
              <w:rPr>
                <w:rFonts w:ascii="Times New Roman" w:hAnsi="Times New Roman"/>
                <w:sz w:val="15"/>
                <w:lang w:val="vi"/>
              </w:rPr>
              <w:t>hồ</w:t>
            </w:r>
            <w:r w:rsidRPr="00396D61">
              <w:rPr>
                <w:rFonts w:ascii="Times New Roman" w:hAnsi="Times New Roman"/>
                <w:spacing w:val="-1"/>
                <w:sz w:val="15"/>
                <w:lang w:val="vi"/>
              </w:rPr>
              <w:t xml:space="preserve"> </w:t>
            </w:r>
            <w:r w:rsidRPr="00396D61">
              <w:rPr>
                <w:rFonts w:ascii="Times New Roman" w:hAnsi="Times New Roman"/>
                <w:sz w:val="15"/>
                <w:lang w:val="vi"/>
              </w:rPr>
              <w:t>sơ, tài</w:t>
            </w:r>
            <w:r w:rsidRPr="00396D61">
              <w:rPr>
                <w:rFonts w:ascii="Times New Roman" w:hAnsi="Times New Roman"/>
                <w:spacing w:val="1"/>
                <w:sz w:val="15"/>
                <w:lang w:val="vi"/>
              </w:rPr>
              <w:t xml:space="preserve"> </w:t>
            </w:r>
            <w:r w:rsidRPr="00396D61">
              <w:rPr>
                <w:rFonts w:ascii="Times New Roman" w:hAnsi="Times New Roman"/>
                <w:sz w:val="15"/>
                <w:lang w:val="vi"/>
              </w:rPr>
              <w:t>liệu,</w:t>
            </w:r>
            <w:r w:rsidRPr="00396D61">
              <w:rPr>
                <w:rFonts w:ascii="Times New Roman" w:hAnsi="Times New Roman"/>
                <w:spacing w:val="-1"/>
                <w:sz w:val="15"/>
                <w:lang w:val="vi"/>
              </w:rPr>
              <w:t xml:space="preserve"> </w:t>
            </w:r>
            <w:r w:rsidRPr="00396D61">
              <w:rPr>
                <w:rFonts w:ascii="Times New Roman" w:hAnsi="Times New Roman"/>
                <w:sz w:val="15"/>
                <w:lang w:val="vi"/>
              </w:rPr>
              <w:t>số liệu</w:t>
            </w:r>
            <w:r w:rsidRPr="00396D61">
              <w:rPr>
                <w:rFonts w:ascii="Times New Roman" w:hAnsi="Times New Roman"/>
                <w:spacing w:val="-4"/>
                <w:sz w:val="15"/>
                <w:lang w:val="vi"/>
              </w:rPr>
              <w:t xml:space="preserve"> </w:t>
            </w:r>
            <w:r w:rsidRPr="00396D61">
              <w:rPr>
                <w:rFonts w:ascii="Times New Roman" w:hAnsi="Times New Roman"/>
                <w:sz w:val="15"/>
                <w:lang w:val="vi"/>
              </w:rPr>
              <w:t>thu</w:t>
            </w:r>
            <w:r w:rsidRPr="00396D61">
              <w:rPr>
                <w:rFonts w:ascii="Times New Roman" w:hAnsi="Times New Roman"/>
                <w:spacing w:val="-4"/>
                <w:sz w:val="15"/>
                <w:lang w:val="vi"/>
              </w:rPr>
              <w:t xml:space="preserve"> </w:t>
            </w:r>
            <w:r w:rsidRPr="00396D61">
              <w:rPr>
                <w:rFonts w:ascii="Times New Roman" w:hAnsi="Times New Roman"/>
                <w:sz w:val="15"/>
                <w:lang w:val="vi"/>
              </w:rPr>
              <w:t>thập</w:t>
            </w:r>
          </w:p>
        </w:tc>
        <w:tc>
          <w:tcPr>
            <w:tcW w:w="816" w:type="dxa"/>
          </w:tcPr>
          <w:p w14:paraId="1F557FD1"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sz w:val="15"/>
              </w:rPr>
              <w:t>Bộ/tỉnh</w:t>
            </w:r>
          </w:p>
        </w:tc>
        <w:tc>
          <w:tcPr>
            <w:tcW w:w="851" w:type="dxa"/>
          </w:tcPr>
          <w:p w14:paraId="2E1538AA"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sz w:val="15"/>
              </w:rPr>
              <w:t>1ĐCVIII3</w:t>
            </w:r>
          </w:p>
        </w:tc>
        <w:tc>
          <w:tcPr>
            <w:tcW w:w="992" w:type="dxa"/>
          </w:tcPr>
          <w:p w14:paraId="7F2B8D06"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w w:val="102"/>
                <w:sz w:val="15"/>
              </w:rPr>
              <w:t>2,16</w:t>
            </w:r>
          </w:p>
        </w:tc>
        <w:tc>
          <w:tcPr>
            <w:tcW w:w="2693" w:type="dxa"/>
          </w:tcPr>
          <w:p w14:paraId="44CE1305" w14:textId="77777777" w:rsidR="009A619A" w:rsidRPr="00396D61" w:rsidRDefault="009A619A" w:rsidP="003C672A">
            <w:pPr>
              <w:pStyle w:val="TableParagraph"/>
              <w:spacing w:before="60"/>
              <w:ind w:left="28" w:right="28"/>
              <w:jc w:val="both"/>
              <w:rPr>
                <w:sz w:val="15"/>
              </w:rPr>
            </w:pPr>
            <w:r w:rsidRPr="00396D61">
              <w:rPr>
                <w:spacing w:val="-1"/>
                <w:sz w:val="15"/>
              </w:rPr>
              <w:t xml:space="preserve">Áp dụng </w:t>
            </w:r>
            <w:r w:rsidRPr="00396D61">
              <w:rPr>
                <w:spacing w:val="1"/>
                <w:sz w:val="15"/>
              </w:rPr>
              <w:t xml:space="preserve"> </w:t>
            </w:r>
            <w:r w:rsidRPr="00396D61">
              <w:rPr>
                <w:sz w:val="15"/>
              </w:rPr>
              <w:t>công việc, định biên tương</w:t>
            </w:r>
            <w:r w:rsidRPr="00396D61">
              <w:rPr>
                <w:spacing w:val="-4"/>
                <w:sz w:val="15"/>
              </w:rPr>
              <w:t xml:space="preserve"> </w:t>
            </w:r>
            <w:r w:rsidRPr="00396D61">
              <w:rPr>
                <w:sz w:val="15"/>
              </w:rPr>
              <w:t>tự  (bước 1)</w:t>
            </w:r>
            <w:r w:rsidRPr="00396D61">
              <w:rPr>
                <w:spacing w:val="2"/>
                <w:sz w:val="15"/>
              </w:rPr>
              <w:t xml:space="preserve"> </w:t>
            </w:r>
            <w:r w:rsidRPr="00396D61">
              <w:rPr>
                <w:bCs/>
                <w:sz w:val="15"/>
                <w:szCs w:val="15"/>
              </w:rPr>
              <w:t xml:space="preserve">Quyết định số 17/2025/QĐ-UBND </w:t>
            </w:r>
            <w:r w:rsidRPr="00396D61">
              <w:rPr>
                <w:sz w:val="15"/>
              </w:rPr>
              <w:t xml:space="preserve">nhưng định mức có tăng  1,26 công. Vì định mức bước 1 tính cho tỉnh Lai Châu có 08 đơn vị cấp huyện khi xây dựng đã căn cứ </w:t>
            </w:r>
            <w:r w:rsidRPr="00396D61">
              <w:rPr>
                <w:spacing w:val="-1"/>
                <w:sz w:val="15"/>
              </w:rPr>
              <w:t xml:space="preserve">áp dụng  </w:t>
            </w:r>
            <w:r w:rsidRPr="00396D61">
              <w:rPr>
                <w:sz w:val="15"/>
              </w:rPr>
              <w:t>tương</w:t>
            </w:r>
            <w:r w:rsidRPr="00396D61">
              <w:rPr>
                <w:spacing w:val="-4"/>
                <w:sz w:val="15"/>
              </w:rPr>
              <w:t xml:space="preserve"> </w:t>
            </w:r>
            <w:r w:rsidRPr="00396D61">
              <w:rPr>
                <w:sz w:val="15"/>
              </w:rPr>
              <w:t>tự, tuy nhiên số đơn vị cấp xã là 38 xã theo Nghị quyết 1670/NQ-UBTVQH15 để tính theo công thức quy định tại phần ghi chú (1) Bảng 3 Thông tư số 13/2019/TT-BTNMT</w:t>
            </w:r>
          </w:p>
        </w:tc>
      </w:tr>
      <w:tr w:rsidR="009A619A" w:rsidRPr="009038FB" w14:paraId="71F4C9AB" w14:textId="77777777" w:rsidTr="003C672A">
        <w:trPr>
          <w:trHeight w:val="3270"/>
          <w:jc w:val="center"/>
        </w:trPr>
        <w:tc>
          <w:tcPr>
            <w:tcW w:w="567" w:type="dxa"/>
          </w:tcPr>
          <w:p w14:paraId="49980A9A"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w w:val="99"/>
                <w:sz w:val="15"/>
                <w:szCs w:val="15"/>
              </w:rPr>
              <w:t>2</w:t>
            </w:r>
          </w:p>
        </w:tc>
        <w:tc>
          <w:tcPr>
            <w:tcW w:w="2836" w:type="dxa"/>
          </w:tcPr>
          <w:p w14:paraId="68DB8AD6" w14:textId="77777777" w:rsidR="009A619A" w:rsidRPr="00396D61" w:rsidRDefault="009A619A" w:rsidP="003C672A">
            <w:pPr>
              <w:pStyle w:val="BodyText"/>
              <w:tabs>
                <w:tab w:val="left" w:pos="372"/>
              </w:tabs>
              <w:spacing w:before="60"/>
              <w:rPr>
                <w:rFonts w:ascii="Times New Roman" w:hAnsi="Times New Roman"/>
                <w:b/>
              </w:rPr>
            </w:pPr>
            <w:r w:rsidRPr="00396D61">
              <w:rPr>
                <w:rFonts w:ascii="Times New Roman" w:hAnsi="Times New Roman"/>
                <w:sz w:val="15"/>
                <w:szCs w:val="15"/>
              </w:rPr>
              <w:t>Rà soát, tổng hợp các biến động đất</w:t>
            </w:r>
            <w:r w:rsidRPr="00396D61">
              <w:rPr>
                <w:rFonts w:ascii="Times New Roman" w:hAnsi="Times New Roman"/>
                <w:spacing w:val="1"/>
                <w:sz w:val="15"/>
                <w:szCs w:val="15"/>
              </w:rPr>
              <w:t xml:space="preserve"> </w:t>
            </w:r>
            <w:r w:rsidRPr="00396D61">
              <w:rPr>
                <w:rFonts w:ascii="Times New Roman" w:hAnsi="Times New Roman"/>
                <w:sz w:val="15"/>
                <w:szCs w:val="15"/>
              </w:rPr>
              <w:t>đai trong năm thống kê đối với các</w:t>
            </w:r>
            <w:r w:rsidRPr="00396D61">
              <w:rPr>
                <w:rFonts w:ascii="Times New Roman" w:hAnsi="Times New Roman"/>
                <w:spacing w:val="1"/>
                <w:sz w:val="15"/>
                <w:szCs w:val="15"/>
              </w:rPr>
              <w:t xml:space="preserve"> </w:t>
            </w:r>
            <w:r w:rsidRPr="00396D61">
              <w:rPr>
                <w:rFonts w:ascii="Times New Roman" w:hAnsi="Times New Roman"/>
                <w:sz w:val="15"/>
                <w:szCs w:val="15"/>
              </w:rPr>
              <w:t>trường</w:t>
            </w:r>
            <w:r w:rsidRPr="00396D61">
              <w:rPr>
                <w:rFonts w:ascii="Times New Roman" w:hAnsi="Times New Roman"/>
                <w:spacing w:val="-3"/>
                <w:sz w:val="15"/>
                <w:szCs w:val="15"/>
              </w:rPr>
              <w:t xml:space="preserve"> </w:t>
            </w:r>
            <w:r w:rsidRPr="00396D61">
              <w:rPr>
                <w:rFonts w:ascii="Times New Roman" w:hAnsi="Times New Roman"/>
                <w:sz w:val="15"/>
                <w:szCs w:val="15"/>
              </w:rPr>
              <w:t>hợp</w:t>
            </w:r>
            <w:r w:rsidRPr="00396D61">
              <w:rPr>
                <w:rFonts w:ascii="Times New Roman" w:hAnsi="Times New Roman"/>
                <w:spacing w:val="3"/>
                <w:sz w:val="15"/>
                <w:szCs w:val="15"/>
              </w:rPr>
              <w:t xml:space="preserve"> </w:t>
            </w:r>
            <w:r w:rsidRPr="00396D61">
              <w:rPr>
                <w:rFonts w:ascii="Times New Roman" w:hAnsi="Times New Roman"/>
                <w:sz w:val="15"/>
                <w:szCs w:val="15"/>
              </w:rPr>
              <w:t>có</w:t>
            </w:r>
            <w:r w:rsidRPr="00396D61">
              <w:rPr>
                <w:rFonts w:ascii="Times New Roman" w:hAnsi="Times New Roman"/>
                <w:spacing w:val="2"/>
                <w:sz w:val="15"/>
                <w:szCs w:val="15"/>
              </w:rPr>
              <w:t xml:space="preserve"> </w:t>
            </w:r>
            <w:r w:rsidRPr="00396D61">
              <w:rPr>
                <w:rFonts w:ascii="Times New Roman" w:hAnsi="Times New Roman"/>
                <w:sz w:val="15"/>
                <w:szCs w:val="15"/>
              </w:rPr>
              <w:t>biến</w:t>
            </w:r>
            <w:r w:rsidRPr="00396D61">
              <w:rPr>
                <w:rFonts w:ascii="Times New Roman" w:hAnsi="Times New Roman"/>
                <w:spacing w:val="-2"/>
                <w:sz w:val="15"/>
                <w:szCs w:val="15"/>
              </w:rPr>
              <w:t xml:space="preserve"> </w:t>
            </w:r>
            <w:r w:rsidRPr="00396D61">
              <w:rPr>
                <w:rFonts w:ascii="Times New Roman" w:hAnsi="Times New Roman"/>
                <w:sz w:val="15"/>
                <w:szCs w:val="15"/>
              </w:rPr>
              <w:t>động</w:t>
            </w:r>
            <w:r w:rsidRPr="00396D61">
              <w:rPr>
                <w:rFonts w:ascii="Times New Roman" w:hAnsi="Times New Roman"/>
                <w:spacing w:val="-2"/>
                <w:sz w:val="15"/>
                <w:szCs w:val="15"/>
              </w:rPr>
              <w:t xml:space="preserve"> </w:t>
            </w:r>
            <w:r w:rsidRPr="00396D61">
              <w:rPr>
                <w:rFonts w:ascii="Times New Roman" w:hAnsi="Times New Roman"/>
                <w:sz w:val="15"/>
                <w:szCs w:val="15"/>
              </w:rPr>
              <w:t>về</w:t>
            </w:r>
            <w:r w:rsidRPr="00396D61">
              <w:rPr>
                <w:rFonts w:ascii="Times New Roman" w:hAnsi="Times New Roman"/>
                <w:spacing w:val="1"/>
                <w:sz w:val="15"/>
                <w:szCs w:val="15"/>
              </w:rPr>
              <w:t xml:space="preserve"> </w:t>
            </w:r>
            <w:r w:rsidRPr="00396D61">
              <w:rPr>
                <w:rFonts w:ascii="Times New Roman" w:hAnsi="Times New Roman"/>
                <w:sz w:val="15"/>
                <w:szCs w:val="15"/>
              </w:rPr>
              <w:t>loại</w:t>
            </w:r>
            <w:r w:rsidRPr="00396D61">
              <w:rPr>
                <w:rFonts w:ascii="Times New Roman" w:hAnsi="Times New Roman"/>
                <w:spacing w:val="3"/>
                <w:sz w:val="15"/>
                <w:szCs w:val="15"/>
              </w:rPr>
              <w:t xml:space="preserve"> </w:t>
            </w:r>
            <w:r w:rsidRPr="00396D61">
              <w:rPr>
                <w:rFonts w:ascii="Times New Roman" w:hAnsi="Times New Roman"/>
                <w:sz w:val="15"/>
                <w:szCs w:val="15"/>
              </w:rPr>
              <w:t>đất,</w:t>
            </w:r>
            <w:r w:rsidRPr="00396D61">
              <w:rPr>
                <w:rFonts w:ascii="Times New Roman" w:hAnsi="Times New Roman"/>
                <w:spacing w:val="1"/>
                <w:sz w:val="15"/>
                <w:szCs w:val="15"/>
              </w:rPr>
              <w:t xml:space="preserve"> </w:t>
            </w:r>
            <w:r w:rsidRPr="00396D61">
              <w:rPr>
                <w:rFonts w:ascii="Times New Roman" w:hAnsi="Times New Roman"/>
                <w:sz w:val="15"/>
                <w:szCs w:val="15"/>
              </w:rPr>
              <w:t>đối tượng sử dụng đất, đối tượng</w:t>
            </w:r>
            <w:r w:rsidRPr="00396D61">
              <w:rPr>
                <w:rFonts w:ascii="Times New Roman" w:hAnsi="Times New Roman"/>
                <w:spacing w:val="1"/>
                <w:sz w:val="15"/>
                <w:szCs w:val="15"/>
              </w:rPr>
              <w:t xml:space="preserve"> </w:t>
            </w:r>
            <w:r w:rsidRPr="00396D61">
              <w:rPr>
                <w:rFonts w:ascii="Times New Roman" w:hAnsi="Times New Roman"/>
                <w:sz w:val="15"/>
                <w:szCs w:val="15"/>
              </w:rPr>
              <w:t>được giao quản lý đất đã thực hiện</w:t>
            </w:r>
            <w:r w:rsidRPr="00396D61">
              <w:rPr>
                <w:rFonts w:ascii="Times New Roman" w:hAnsi="Times New Roman"/>
                <w:spacing w:val="1"/>
                <w:sz w:val="15"/>
                <w:szCs w:val="15"/>
              </w:rPr>
              <w:t xml:space="preserve"> </w:t>
            </w:r>
            <w:r w:rsidRPr="00396D61">
              <w:rPr>
                <w:rFonts w:ascii="Times New Roman" w:hAnsi="Times New Roman"/>
                <w:sz w:val="15"/>
                <w:szCs w:val="15"/>
              </w:rPr>
              <w:t>thủ tục về giao đất, cho thuê đất,</w:t>
            </w:r>
            <w:r w:rsidRPr="00396D61">
              <w:rPr>
                <w:rFonts w:ascii="Times New Roman" w:hAnsi="Times New Roman"/>
                <w:spacing w:val="1"/>
                <w:sz w:val="15"/>
                <w:szCs w:val="15"/>
              </w:rPr>
              <w:t xml:space="preserve"> </w:t>
            </w:r>
            <w:r w:rsidRPr="00396D61">
              <w:rPr>
                <w:rFonts w:ascii="Times New Roman" w:hAnsi="Times New Roman"/>
                <w:sz w:val="15"/>
                <w:szCs w:val="15"/>
              </w:rPr>
              <w:t>chuyển</w:t>
            </w:r>
            <w:r w:rsidRPr="00396D61">
              <w:rPr>
                <w:rFonts w:ascii="Times New Roman" w:hAnsi="Times New Roman"/>
                <w:spacing w:val="-7"/>
                <w:sz w:val="15"/>
                <w:szCs w:val="15"/>
              </w:rPr>
              <w:t xml:space="preserve"> </w:t>
            </w:r>
            <w:r w:rsidRPr="00396D61">
              <w:rPr>
                <w:rFonts w:ascii="Times New Roman" w:hAnsi="Times New Roman"/>
                <w:sz w:val="15"/>
                <w:szCs w:val="15"/>
              </w:rPr>
              <w:t>mục</w:t>
            </w:r>
            <w:r w:rsidRPr="00396D61">
              <w:rPr>
                <w:rFonts w:ascii="Times New Roman" w:hAnsi="Times New Roman"/>
                <w:spacing w:val="-3"/>
                <w:sz w:val="15"/>
                <w:szCs w:val="15"/>
              </w:rPr>
              <w:t xml:space="preserve"> </w:t>
            </w:r>
            <w:r w:rsidRPr="00396D61">
              <w:rPr>
                <w:rFonts w:ascii="Times New Roman" w:hAnsi="Times New Roman"/>
                <w:sz w:val="15"/>
                <w:szCs w:val="15"/>
              </w:rPr>
              <w:t>đích</w:t>
            </w:r>
            <w:r w:rsidRPr="00396D61">
              <w:rPr>
                <w:rFonts w:ascii="Times New Roman" w:hAnsi="Times New Roman"/>
                <w:spacing w:val="-6"/>
                <w:sz w:val="15"/>
                <w:szCs w:val="15"/>
              </w:rPr>
              <w:t xml:space="preserve"> </w:t>
            </w:r>
            <w:r w:rsidRPr="00396D61">
              <w:rPr>
                <w:rFonts w:ascii="Times New Roman" w:hAnsi="Times New Roman"/>
                <w:sz w:val="15"/>
                <w:szCs w:val="15"/>
              </w:rPr>
              <w:t>sử</w:t>
            </w:r>
            <w:r w:rsidRPr="00396D61">
              <w:rPr>
                <w:rFonts w:ascii="Times New Roman" w:hAnsi="Times New Roman"/>
                <w:spacing w:val="-3"/>
                <w:sz w:val="15"/>
                <w:szCs w:val="15"/>
              </w:rPr>
              <w:t xml:space="preserve"> </w:t>
            </w:r>
            <w:r w:rsidRPr="00396D61">
              <w:rPr>
                <w:rFonts w:ascii="Times New Roman" w:hAnsi="Times New Roman"/>
                <w:sz w:val="15"/>
                <w:szCs w:val="15"/>
              </w:rPr>
              <w:t>dụng</w:t>
            </w:r>
            <w:r w:rsidRPr="00396D61">
              <w:rPr>
                <w:rFonts w:ascii="Times New Roman" w:hAnsi="Times New Roman"/>
                <w:spacing w:val="-7"/>
                <w:sz w:val="15"/>
                <w:szCs w:val="15"/>
              </w:rPr>
              <w:t xml:space="preserve"> </w:t>
            </w:r>
            <w:r w:rsidRPr="00396D61">
              <w:rPr>
                <w:rFonts w:ascii="Times New Roman" w:hAnsi="Times New Roman"/>
                <w:sz w:val="15"/>
                <w:szCs w:val="15"/>
              </w:rPr>
              <w:t>đất,</w:t>
            </w:r>
            <w:r w:rsidRPr="00396D61">
              <w:rPr>
                <w:rFonts w:ascii="Times New Roman" w:hAnsi="Times New Roman"/>
                <w:spacing w:val="-2"/>
                <w:sz w:val="15"/>
                <w:szCs w:val="15"/>
              </w:rPr>
              <w:t xml:space="preserve"> </w:t>
            </w:r>
            <w:r w:rsidRPr="00396D61">
              <w:rPr>
                <w:rFonts w:ascii="Times New Roman" w:hAnsi="Times New Roman"/>
                <w:sz w:val="15"/>
                <w:szCs w:val="15"/>
              </w:rPr>
              <w:t>thu</w:t>
            </w:r>
            <w:r w:rsidRPr="00396D61">
              <w:rPr>
                <w:rFonts w:ascii="Times New Roman" w:hAnsi="Times New Roman"/>
                <w:spacing w:val="-6"/>
                <w:sz w:val="15"/>
                <w:szCs w:val="15"/>
              </w:rPr>
              <w:t xml:space="preserve"> </w:t>
            </w:r>
            <w:r w:rsidRPr="00396D61">
              <w:rPr>
                <w:rFonts w:ascii="Times New Roman" w:hAnsi="Times New Roman"/>
                <w:sz w:val="15"/>
                <w:szCs w:val="15"/>
              </w:rPr>
              <w:t>hồi</w:t>
            </w:r>
            <w:r w:rsidRPr="00396D61">
              <w:rPr>
                <w:rFonts w:ascii="Times New Roman" w:hAnsi="Times New Roman"/>
                <w:spacing w:val="-35"/>
                <w:sz w:val="15"/>
                <w:szCs w:val="15"/>
              </w:rPr>
              <w:t xml:space="preserve"> </w:t>
            </w:r>
            <w:r w:rsidRPr="00396D61">
              <w:rPr>
                <w:rFonts w:ascii="Times New Roman" w:hAnsi="Times New Roman"/>
                <w:sz w:val="15"/>
                <w:szCs w:val="15"/>
              </w:rPr>
              <w:t>đất trong năm thống kê đất đai đối</w:t>
            </w:r>
            <w:r w:rsidRPr="00396D61">
              <w:rPr>
                <w:rFonts w:ascii="Times New Roman" w:hAnsi="Times New Roman"/>
                <w:spacing w:val="1"/>
                <w:sz w:val="15"/>
                <w:szCs w:val="15"/>
              </w:rPr>
              <w:t xml:space="preserve"> </w:t>
            </w:r>
            <w:r w:rsidRPr="00396D61">
              <w:rPr>
                <w:rFonts w:ascii="Times New Roman" w:hAnsi="Times New Roman"/>
                <w:sz w:val="15"/>
                <w:szCs w:val="15"/>
              </w:rPr>
              <w:t>với</w:t>
            </w:r>
            <w:r w:rsidRPr="00396D61">
              <w:rPr>
                <w:rFonts w:ascii="Times New Roman" w:hAnsi="Times New Roman"/>
                <w:spacing w:val="2"/>
                <w:sz w:val="15"/>
                <w:szCs w:val="15"/>
              </w:rPr>
              <w:t xml:space="preserve"> </w:t>
            </w:r>
            <w:r w:rsidRPr="00396D61">
              <w:rPr>
                <w:rFonts w:ascii="Times New Roman" w:hAnsi="Times New Roman"/>
                <w:sz w:val="15"/>
                <w:szCs w:val="15"/>
              </w:rPr>
              <w:t>tổ chức trong</w:t>
            </w:r>
            <w:r w:rsidRPr="00396D61">
              <w:rPr>
                <w:rFonts w:ascii="Times New Roman" w:hAnsi="Times New Roman"/>
                <w:spacing w:val="-3"/>
                <w:sz w:val="15"/>
                <w:szCs w:val="15"/>
              </w:rPr>
              <w:t xml:space="preserve"> </w:t>
            </w:r>
            <w:r w:rsidRPr="00396D61">
              <w:rPr>
                <w:rFonts w:ascii="Times New Roman" w:hAnsi="Times New Roman"/>
                <w:sz w:val="15"/>
                <w:szCs w:val="15"/>
              </w:rPr>
              <w:t>nước;</w:t>
            </w:r>
            <w:r w:rsidRPr="00396D61">
              <w:rPr>
                <w:rFonts w:ascii="Times New Roman" w:hAnsi="Times New Roman"/>
                <w:spacing w:val="2"/>
                <w:sz w:val="15"/>
                <w:szCs w:val="15"/>
              </w:rPr>
              <w:t xml:space="preserve"> </w:t>
            </w:r>
            <w:r w:rsidRPr="00396D61">
              <w:rPr>
                <w:rFonts w:ascii="Times New Roman" w:hAnsi="Times New Roman"/>
                <w:sz w:val="15"/>
                <w:szCs w:val="15"/>
              </w:rPr>
              <w:t>tổ</w:t>
            </w:r>
            <w:r w:rsidRPr="00396D61">
              <w:rPr>
                <w:rFonts w:ascii="Times New Roman" w:hAnsi="Times New Roman"/>
                <w:spacing w:val="1"/>
                <w:sz w:val="15"/>
                <w:szCs w:val="15"/>
              </w:rPr>
              <w:t xml:space="preserve"> </w:t>
            </w:r>
            <w:r w:rsidRPr="00396D61">
              <w:rPr>
                <w:rFonts w:ascii="Times New Roman" w:hAnsi="Times New Roman"/>
                <w:sz w:val="15"/>
                <w:szCs w:val="15"/>
              </w:rPr>
              <w:t>chức tôn</w:t>
            </w:r>
            <w:r w:rsidRPr="00396D61">
              <w:rPr>
                <w:rFonts w:ascii="Times New Roman" w:hAnsi="Times New Roman"/>
                <w:spacing w:val="1"/>
                <w:sz w:val="15"/>
                <w:szCs w:val="15"/>
              </w:rPr>
              <w:t xml:space="preserve"> </w:t>
            </w:r>
            <w:r w:rsidRPr="00396D61">
              <w:rPr>
                <w:rFonts w:ascii="Times New Roman" w:hAnsi="Times New Roman"/>
                <w:sz w:val="15"/>
                <w:szCs w:val="15"/>
              </w:rPr>
              <w:t>giáo, tổ chức tôn giáo trực thuộc;</w:t>
            </w:r>
            <w:r w:rsidRPr="00396D61">
              <w:rPr>
                <w:rFonts w:ascii="Times New Roman" w:hAnsi="Times New Roman"/>
                <w:spacing w:val="1"/>
                <w:sz w:val="15"/>
                <w:szCs w:val="15"/>
              </w:rPr>
              <w:t xml:space="preserve"> </w:t>
            </w:r>
            <w:r w:rsidRPr="00396D61">
              <w:rPr>
                <w:rFonts w:ascii="Times New Roman" w:hAnsi="Times New Roman"/>
                <w:sz w:val="15"/>
                <w:szCs w:val="15"/>
              </w:rPr>
              <w:t>người gốc Việt Nam định cư ở nước</w:t>
            </w:r>
            <w:r w:rsidRPr="00396D61">
              <w:rPr>
                <w:rFonts w:ascii="Times New Roman" w:hAnsi="Times New Roman"/>
                <w:spacing w:val="1"/>
                <w:sz w:val="15"/>
                <w:szCs w:val="15"/>
              </w:rPr>
              <w:t xml:space="preserve"> </w:t>
            </w:r>
            <w:r w:rsidRPr="00396D61">
              <w:rPr>
                <w:rFonts w:ascii="Times New Roman" w:hAnsi="Times New Roman"/>
                <w:sz w:val="15"/>
                <w:szCs w:val="15"/>
              </w:rPr>
              <w:t>ngoài, tổ chức kinh tế có vốn đầu tư</w:t>
            </w:r>
            <w:r w:rsidRPr="00396D61">
              <w:rPr>
                <w:rFonts w:ascii="Times New Roman" w:hAnsi="Times New Roman"/>
                <w:spacing w:val="1"/>
                <w:sz w:val="15"/>
                <w:szCs w:val="15"/>
              </w:rPr>
              <w:t xml:space="preserve"> </w:t>
            </w:r>
            <w:r w:rsidRPr="00396D61">
              <w:rPr>
                <w:rFonts w:ascii="Times New Roman" w:hAnsi="Times New Roman"/>
                <w:sz w:val="15"/>
                <w:szCs w:val="15"/>
              </w:rPr>
              <w:t>nước ngoài; tổ chức nước ngoài có</w:t>
            </w:r>
            <w:r w:rsidRPr="00396D61">
              <w:rPr>
                <w:rFonts w:ascii="Times New Roman" w:hAnsi="Times New Roman"/>
                <w:spacing w:val="1"/>
                <w:sz w:val="15"/>
                <w:szCs w:val="15"/>
              </w:rPr>
              <w:t xml:space="preserve"> </w:t>
            </w:r>
            <w:r w:rsidRPr="00396D61">
              <w:rPr>
                <w:rFonts w:ascii="Times New Roman" w:hAnsi="Times New Roman"/>
                <w:sz w:val="15"/>
                <w:szCs w:val="15"/>
              </w:rPr>
              <w:t>chức năng ngoại giao vào Danh sách</w:t>
            </w:r>
            <w:r w:rsidRPr="00396D61">
              <w:rPr>
                <w:rFonts w:ascii="Times New Roman" w:hAnsi="Times New Roman"/>
                <w:spacing w:val="1"/>
                <w:sz w:val="15"/>
                <w:szCs w:val="15"/>
              </w:rPr>
              <w:t xml:space="preserve"> </w:t>
            </w:r>
            <w:r w:rsidRPr="00396D61">
              <w:rPr>
                <w:rFonts w:ascii="Times New Roman" w:hAnsi="Times New Roman"/>
                <w:sz w:val="15"/>
                <w:szCs w:val="15"/>
              </w:rPr>
              <w:t>các trường hợp biến động trong năm</w:t>
            </w:r>
            <w:r w:rsidRPr="00396D61">
              <w:rPr>
                <w:rFonts w:ascii="Times New Roman" w:hAnsi="Times New Roman"/>
                <w:spacing w:val="1"/>
                <w:sz w:val="15"/>
                <w:szCs w:val="15"/>
              </w:rPr>
              <w:t xml:space="preserve"> </w:t>
            </w:r>
            <w:r w:rsidRPr="00396D61">
              <w:rPr>
                <w:rFonts w:ascii="Times New Roman" w:hAnsi="Times New Roman"/>
                <w:sz w:val="15"/>
                <w:szCs w:val="15"/>
              </w:rPr>
              <w:t>thống kê đất đai và kỳ kiểm kê đất</w:t>
            </w:r>
            <w:r w:rsidRPr="00396D61">
              <w:rPr>
                <w:rFonts w:ascii="Times New Roman" w:hAnsi="Times New Roman"/>
                <w:spacing w:val="1"/>
                <w:sz w:val="15"/>
                <w:szCs w:val="15"/>
              </w:rPr>
              <w:t xml:space="preserve"> </w:t>
            </w:r>
            <w:r w:rsidRPr="00396D61">
              <w:rPr>
                <w:rFonts w:ascii="Times New Roman" w:hAnsi="Times New Roman"/>
                <w:sz w:val="15"/>
                <w:szCs w:val="15"/>
              </w:rPr>
              <w:t>đai tại Phụ lục IV ban hành kèm theo</w:t>
            </w:r>
            <w:r w:rsidRPr="00396D61">
              <w:rPr>
                <w:rFonts w:ascii="Times New Roman" w:hAnsi="Times New Roman"/>
                <w:spacing w:val="-35"/>
                <w:sz w:val="15"/>
                <w:szCs w:val="15"/>
              </w:rPr>
              <w:t xml:space="preserve"> </w:t>
            </w:r>
            <w:r w:rsidRPr="00396D61">
              <w:rPr>
                <w:rFonts w:ascii="Times New Roman" w:hAnsi="Times New Roman"/>
                <w:sz w:val="15"/>
                <w:szCs w:val="15"/>
              </w:rPr>
              <w:t>Thông</w:t>
            </w:r>
            <w:r w:rsidRPr="00396D61">
              <w:rPr>
                <w:rFonts w:ascii="Times New Roman" w:hAnsi="Times New Roman"/>
                <w:spacing w:val="-2"/>
                <w:sz w:val="15"/>
                <w:szCs w:val="15"/>
              </w:rPr>
              <w:t xml:space="preserve"> </w:t>
            </w:r>
            <w:r w:rsidRPr="00396D61">
              <w:rPr>
                <w:rFonts w:ascii="Times New Roman" w:hAnsi="Times New Roman"/>
                <w:sz w:val="15"/>
                <w:szCs w:val="15"/>
              </w:rPr>
              <w:t>tư</w:t>
            </w:r>
            <w:r w:rsidRPr="00396D61">
              <w:rPr>
                <w:rFonts w:ascii="Times New Roman" w:hAnsi="Times New Roman"/>
                <w:spacing w:val="2"/>
                <w:sz w:val="15"/>
                <w:szCs w:val="15"/>
              </w:rPr>
              <w:t xml:space="preserve"> </w:t>
            </w:r>
            <w:r w:rsidRPr="00396D61">
              <w:rPr>
                <w:rFonts w:ascii="Times New Roman" w:hAnsi="Times New Roman"/>
                <w:sz w:val="15"/>
              </w:rPr>
              <w:t>số</w:t>
            </w:r>
            <w:r w:rsidRPr="00396D61">
              <w:rPr>
                <w:rFonts w:ascii="Times New Roman" w:hAnsi="Times New Roman"/>
                <w:spacing w:val="1"/>
                <w:sz w:val="15"/>
              </w:rPr>
              <w:t xml:space="preserve"> </w:t>
            </w:r>
            <w:r w:rsidRPr="00396D61">
              <w:rPr>
                <w:rFonts w:ascii="Times New Roman" w:hAnsi="Times New Roman"/>
                <w:sz w:val="15"/>
              </w:rPr>
              <w:t>08/2024/TT-BTNMT</w:t>
            </w:r>
            <w:r w:rsidRPr="00396D61">
              <w:rPr>
                <w:rFonts w:ascii="Times New Roman" w:hAnsi="Times New Roman"/>
                <w:spacing w:val="-1"/>
                <w:sz w:val="15"/>
                <w:szCs w:val="15"/>
              </w:rPr>
              <w:t xml:space="preserve"> </w:t>
            </w:r>
            <w:r w:rsidRPr="00396D61">
              <w:rPr>
                <w:rFonts w:ascii="Times New Roman" w:hAnsi="Times New Roman"/>
                <w:sz w:val="15"/>
                <w:szCs w:val="15"/>
              </w:rPr>
              <w:t>để</w:t>
            </w:r>
            <w:r w:rsidRPr="00396D61">
              <w:rPr>
                <w:rFonts w:ascii="Times New Roman" w:hAnsi="Times New Roman"/>
                <w:spacing w:val="2"/>
                <w:sz w:val="15"/>
                <w:szCs w:val="15"/>
              </w:rPr>
              <w:t xml:space="preserve"> </w:t>
            </w:r>
            <w:r w:rsidRPr="00396D61">
              <w:rPr>
                <w:rFonts w:ascii="Times New Roman" w:hAnsi="Times New Roman"/>
                <w:sz w:val="15"/>
                <w:szCs w:val="15"/>
              </w:rPr>
              <w:t>gửi</w:t>
            </w:r>
            <w:r w:rsidRPr="00396D61">
              <w:rPr>
                <w:rFonts w:ascii="Times New Roman" w:hAnsi="Times New Roman"/>
                <w:spacing w:val="4"/>
                <w:sz w:val="15"/>
                <w:szCs w:val="15"/>
              </w:rPr>
              <w:t xml:space="preserve"> </w:t>
            </w:r>
            <w:r w:rsidRPr="00396D61">
              <w:rPr>
                <w:rFonts w:ascii="Times New Roman" w:hAnsi="Times New Roman"/>
                <w:sz w:val="15"/>
                <w:szCs w:val="15"/>
              </w:rPr>
              <w:t>Ủy</w:t>
            </w:r>
            <w:r w:rsidRPr="00396D61">
              <w:rPr>
                <w:rFonts w:ascii="Times New Roman" w:hAnsi="Times New Roman"/>
                <w:spacing w:val="-2"/>
                <w:sz w:val="15"/>
                <w:szCs w:val="15"/>
              </w:rPr>
              <w:t xml:space="preserve"> </w:t>
            </w:r>
            <w:r w:rsidRPr="00396D61">
              <w:rPr>
                <w:rFonts w:ascii="Times New Roman" w:hAnsi="Times New Roman"/>
                <w:sz w:val="15"/>
                <w:szCs w:val="15"/>
              </w:rPr>
              <w:t>ban</w:t>
            </w:r>
            <w:r w:rsidRPr="00396D61">
              <w:rPr>
                <w:rFonts w:ascii="Times New Roman" w:hAnsi="Times New Roman"/>
                <w:spacing w:val="-1"/>
                <w:sz w:val="15"/>
                <w:szCs w:val="15"/>
              </w:rPr>
              <w:t xml:space="preserve"> </w:t>
            </w:r>
            <w:r w:rsidRPr="00396D61">
              <w:rPr>
                <w:rFonts w:ascii="Times New Roman" w:hAnsi="Times New Roman"/>
                <w:sz w:val="15"/>
                <w:szCs w:val="15"/>
              </w:rPr>
              <w:t>nhân</w:t>
            </w:r>
            <w:r w:rsidRPr="00396D61">
              <w:rPr>
                <w:rFonts w:ascii="Times New Roman" w:hAnsi="Times New Roman"/>
                <w:spacing w:val="1"/>
                <w:sz w:val="15"/>
                <w:szCs w:val="15"/>
              </w:rPr>
              <w:t xml:space="preserve"> </w:t>
            </w:r>
            <w:r w:rsidRPr="00396D61">
              <w:rPr>
                <w:rFonts w:ascii="Times New Roman" w:hAnsi="Times New Roman"/>
                <w:sz w:val="15"/>
                <w:szCs w:val="15"/>
              </w:rPr>
              <w:t>dân cấp xã,  trừ các đơn vị</w:t>
            </w:r>
            <w:r w:rsidRPr="00396D61">
              <w:rPr>
                <w:rFonts w:ascii="Times New Roman" w:hAnsi="Times New Roman"/>
                <w:spacing w:val="-35"/>
                <w:sz w:val="15"/>
                <w:szCs w:val="15"/>
              </w:rPr>
              <w:t xml:space="preserve"> </w:t>
            </w:r>
            <w:r w:rsidRPr="00396D61">
              <w:rPr>
                <w:rFonts w:ascii="Times New Roman" w:hAnsi="Times New Roman"/>
                <w:sz w:val="15"/>
                <w:szCs w:val="15"/>
              </w:rPr>
              <w:t>cấp xã đã có</w:t>
            </w:r>
            <w:r w:rsidRPr="00396D61">
              <w:rPr>
                <w:rFonts w:ascii="Times New Roman" w:hAnsi="Times New Roman"/>
                <w:spacing w:val="1"/>
                <w:sz w:val="15"/>
                <w:szCs w:val="15"/>
              </w:rPr>
              <w:t xml:space="preserve"> </w:t>
            </w:r>
            <w:r w:rsidRPr="00396D61">
              <w:rPr>
                <w:rFonts w:ascii="Times New Roman" w:hAnsi="Times New Roman"/>
                <w:sz w:val="15"/>
                <w:szCs w:val="15"/>
              </w:rPr>
              <w:t>cơ</w:t>
            </w:r>
            <w:r w:rsidRPr="00396D61">
              <w:rPr>
                <w:rFonts w:ascii="Times New Roman" w:hAnsi="Times New Roman"/>
                <w:spacing w:val="1"/>
                <w:sz w:val="15"/>
                <w:szCs w:val="15"/>
              </w:rPr>
              <w:t xml:space="preserve"> </w:t>
            </w:r>
            <w:r w:rsidRPr="00396D61">
              <w:rPr>
                <w:rFonts w:ascii="Times New Roman" w:hAnsi="Times New Roman"/>
                <w:sz w:val="15"/>
                <w:szCs w:val="15"/>
              </w:rPr>
              <w:t>sở</w:t>
            </w:r>
            <w:r w:rsidRPr="00396D61">
              <w:rPr>
                <w:rFonts w:ascii="Times New Roman" w:hAnsi="Times New Roman"/>
                <w:spacing w:val="1"/>
                <w:sz w:val="15"/>
                <w:szCs w:val="15"/>
              </w:rPr>
              <w:t xml:space="preserve"> </w:t>
            </w:r>
            <w:r w:rsidRPr="00396D61">
              <w:rPr>
                <w:rFonts w:ascii="Times New Roman" w:hAnsi="Times New Roman"/>
                <w:sz w:val="15"/>
                <w:szCs w:val="15"/>
              </w:rPr>
              <w:t>dữ liệu</w:t>
            </w:r>
            <w:r w:rsidRPr="00396D61">
              <w:rPr>
                <w:rFonts w:ascii="Times New Roman" w:hAnsi="Times New Roman"/>
                <w:spacing w:val="-3"/>
                <w:sz w:val="15"/>
                <w:szCs w:val="15"/>
              </w:rPr>
              <w:t xml:space="preserve"> </w:t>
            </w:r>
            <w:r w:rsidRPr="00396D61">
              <w:rPr>
                <w:rFonts w:ascii="Times New Roman" w:hAnsi="Times New Roman"/>
                <w:sz w:val="15"/>
                <w:szCs w:val="15"/>
              </w:rPr>
              <w:t>đất</w:t>
            </w:r>
            <w:r w:rsidRPr="00396D61">
              <w:rPr>
                <w:rFonts w:ascii="Times New Roman" w:hAnsi="Times New Roman"/>
                <w:spacing w:val="2"/>
                <w:sz w:val="15"/>
                <w:szCs w:val="15"/>
              </w:rPr>
              <w:t xml:space="preserve"> </w:t>
            </w:r>
            <w:r w:rsidRPr="00396D61">
              <w:rPr>
                <w:rFonts w:ascii="Times New Roman" w:hAnsi="Times New Roman"/>
                <w:sz w:val="15"/>
                <w:szCs w:val="15"/>
              </w:rPr>
              <w:t>đai</w:t>
            </w:r>
            <w:r w:rsidRPr="00396D61">
              <w:rPr>
                <w:rFonts w:ascii="Times New Roman" w:hAnsi="Times New Roman"/>
                <w:spacing w:val="1"/>
                <w:sz w:val="15"/>
                <w:szCs w:val="15"/>
              </w:rPr>
              <w:t xml:space="preserve"> </w:t>
            </w:r>
            <w:r w:rsidRPr="00396D61">
              <w:rPr>
                <w:rFonts w:ascii="Times New Roman" w:hAnsi="Times New Roman"/>
                <w:sz w:val="15"/>
                <w:szCs w:val="15"/>
              </w:rPr>
              <w:t>đang</w:t>
            </w:r>
            <w:r w:rsidRPr="00396D61">
              <w:rPr>
                <w:rFonts w:ascii="Times New Roman" w:hAnsi="Times New Roman"/>
                <w:spacing w:val="2"/>
                <w:sz w:val="15"/>
                <w:szCs w:val="15"/>
              </w:rPr>
              <w:t xml:space="preserve"> </w:t>
            </w:r>
            <w:r w:rsidRPr="00396D61">
              <w:rPr>
                <w:rFonts w:ascii="Times New Roman" w:hAnsi="Times New Roman"/>
                <w:sz w:val="15"/>
                <w:szCs w:val="15"/>
              </w:rPr>
              <w:t>được</w:t>
            </w:r>
            <w:r w:rsidRPr="00396D61">
              <w:rPr>
                <w:rFonts w:ascii="Times New Roman" w:hAnsi="Times New Roman"/>
                <w:spacing w:val="6"/>
                <w:sz w:val="15"/>
                <w:szCs w:val="15"/>
              </w:rPr>
              <w:t xml:space="preserve"> </w:t>
            </w:r>
            <w:r w:rsidRPr="00396D61">
              <w:rPr>
                <w:rFonts w:ascii="Times New Roman" w:hAnsi="Times New Roman"/>
                <w:sz w:val="15"/>
                <w:szCs w:val="15"/>
              </w:rPr>
              <w:t>quản</w:t>
            </w:r>
            <w:r w:rsidRPr="00396D61">
              <w:rPr>
                <w:rFonts w:ascii="Times New Roman" w:hAnsi="Times New Roman"/>
                <w:spacing w:val="2"/>
                <w:sz w:val="15"/>
                <w:szCs w:val="15"/>
              </w:rPr>
              <w:t xml:space="preserve"> </w:t>
            </w:r>
            <w:r w:rsidRPr="00396D61">
              <w:rPr>
                <w:rFonts w:ascii="Times New Roman" w:hAnsi="Times New Roman"/>
                <w:sz w:val="15"/>
                <w:szCs w:val="15"/>
              </w:rPr>
              <w:t>lý,</w:t>
            </w:r>
            <w:r w:rsidRPr="00396D61">
              <w:rPr>
                <w:rFonts w:ascii="Times New Roman" w:hAnsi="Times New Roman"/>
                <w:spacing w:val="6"/>
                <w:sz w:val="15"/>
                <w:szCs w:val="15"/>
              </w:rPr>
              <w:t xml:space="preserve"> </w:t>
            </w:r>
            <w:r w:rsidRPr="00396D61">
              <w:rPr>
                <w:rFonts w:ascii="Times New Roman" w:hAnsi="Times New Roman"/>
                <w:sz w:val="15"/>
                <w:szCs w:val="15"/>
              </w:rPr>
              <w:t>vận</w:t>
            </w:r>
            <w:r w:rsidRPr="00396D61">
              <w:rPr>
                <w:rFonts w:ascii="Times New Roman" w:hAnsi="Times New Roman"/>
                <w:spacing w:val="3"/>
                <w:sz w:val="15"/>
                <w:szCs w:val="15"/>
              </w:rPr>
              <w:t xml:space="preserve"> </w:t>
            </w:r>
            <w:r w:rsidRPr="00396D61">
              <w:rPr>
                <w:rFonts w:ascii="Times New Roman" w:hAnsi="Times New Roman"/>
                <w:sz w:val="15"/>
                <w:szCs w:val="15"/>
              </w:rPr>
              <w:t>hành</w:t>
            </w:r>
            <w:r w:rsidRPr="00396D61">
              <w:rPr>
                <w:rFonts w:ascii="Times New Roman" w:hAnsi="Times New Roman"/>
                <w:spacing w:val="2"/>
                <w:sz w:val="15"/>
                <w:szCs w:val="15"/>
              </w:rPr>
              <w:t xml:space="preserve"> </w:t>
            </w:r>
            <w:r w:rsidRPr="00396D61">
              <w:rPr>
                <w:rFonts w:ascii="Times New Roman" w:hAnsi="Times New Roman"/>
                <w:sz w:val="15"/>
                <w:szCs w:val="15"/>
              </w:rPr>
              <w:t>đồng</w:t>
            </w:r>
            <w:r w:rsidRPr="00396D61">
              <w:rPr>
                <w:rFonts w:ascii="Times New Roman" w:hAnsi="Times New Roman"/>
                <w:spacing w:val="1"/>
                <w:sz w:val="15"/>
                <w:szCs w:val="15"/>
              </w:rPr>
              <w:t xml:space="preserve"> </w:t>
            </w:r>
            <w:r w:rsidRPr="00396D61">
              <w:rPr>
                <w:rFonts w:ascii="Times New Roman" w:hAnsi="Times New Roman"/>
                <w:sz w:val="15"/>
                <w:szCs w:val="15"/>
              </w:rPr>
              <w:t>bộ ở các</w:t>
            </w:r>
            <w:r w:rsidRPr="00396D61">
              <w:rPr>
                <w:rFonts w:ascii="Times New Roman" w:hAnsi="Times New Roman"/>
                <w:spacing w:val="-1"/>
                <w:sz w:val="15"/>
                <w:szCs w:val="15"/>
              </w:rPr>
              <w:t xml:space="preserve"> </w:t>
            </w:r>
            <w:r w:rsidRPr="00396D61">
              <w:rPr>
                <w:rFonts w:ascii="Times New Roman" w:hAnsi="Times New Roman"/>
                <w:sz w:val="15"/>
                <w:szCs w:val="15"/>
              </w:rPr>
              <w:t>cấp.</w:t>
            </w:r>
          </w:p>
        </w:tc>
        <w:tc>
          <w:tcPr>
            <w:tcW w:w="845" w:type="dxa"/>
          </w:tcPr>
          <w:p w14:paraId="496A2C3A"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sz w:val="15"/>
                <w:szCs w:val="15"/>
              </w:rPr>
              <w:t>Thửa/tỉnh</w:t>
            </w:r>
          </w:p>
        </w:tc>
        <w:tc>
          <w:tcPr>
            <w:tcW w:w="850" w:type="dxa"/>
          </w:tcPr>
          <w:p w14:paraId="092F89E9"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sz w:val="15"/>
                <w:szCs w:val="15"/>
              </w:rPr>
              <w:t>1ĐCVIII3</w:t>
            </w:r>
          </w:p>
        </w:tc>
        <w:tc>
          <w:tcPr>
            <w:tcW w:w="856" w:type="dxa"/>
          </w:tcPr>
          <w:p w14:paraId="7FCA6524"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sz w:val="15"/>
                <w:szCs w:val="15"/>
              </w:rPr>
              <w:t>10,8</w:t>
            </w:r>
          </w:p>
        </w:tc>
        <w:tc>
          <w:tcPr>
            <w:tcW w:w="567" w:type="dxa"/>
          </w:tcPr>
          <w:p w14:paraId="12970A72"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w w:val="99"/>
                <w:sz w:val="15"/>
                <w:szCs w:val="15"/>
              </w:rPr>
              <w:t>2</w:t>
            </w:r>
          </w:p>
        </w:tc>
        <w:tc>
          <w:tcPr>
            <w:tcW w:w="3011" w:type="dxa"/>
          </w:tcPr>
          <w:p w14:paraId="47786E56" w14:textId="77777777" w:rsidR="009A619A" w:rsidRPr="00396D61" w:rsidRDefault="009A619A" w:rsidP="003C672A">
            <w:pPr>
              <w:pStyle w:val="BodyText"/>
              <w:tabs>
                <w:tab w:val="left" w:pos="372"/>
              </w:tabs>
              <w:spacing w:before="60"/>
              <w:rPr>
                <w:rFonts w:ascii="Times New Roman" w:hAnsi="Times New Roman"/>
                <w:b/>
              </w:rPr>
            </w:pPr>
            <w:r w:rsidRPr="00396D61">
              <w:rPr>
                <w:rFonts w:ascii="Times New Roman" w:hAnsi="Times New Roman"/>
                <w:sz w:val="15"/>
                <w:szCs w:val="15"/>
              </w:rPr>
              <w:t>Rà soát, tổng hợp các biến động đất</w:t>
            </w:r>
            <w:r w:rsidRPr="00396D61">
              <w:rPr>
                <w:rFonts w:ascii="Times New Roman" w:hAnsi="Times New Roman"/>
                <w:spacing w:val="1"/>
                <w:sz w:val="15"/>
                <w:szCs w:val="15"/>
              </w:rPr>
              <w:t xml:space="preserve"> </w:t>
            </w:r>
            <w:r w:rsidRPr="00396D61">
              <w:rPr>
                <w:rFonts w:ascii="Times New Roman" w:hAnsi="Times New Roman"/>
                <w:sz w:val="15"/>
                <w:szCs w:val="15"/>
              </w:rPr>
              <w:t>đai trong năm thống kê đối với các</w:t>
            </w:r>
            <w:r w:rsidRPr="00396D61">
              <w:rPr>
                <w:rFonts w:ascii="Times New Roman" w:hAnsi="Times New Roman"/>
                <w:spacing w:val="1"/>
                <w:sz w:val="15"/>
                <w:szCs w:val="15"/>
              </w:rPr>
              <w:t xml:space="preserve"> </w:t>
            </w:r>
            <w:r w:rsidRPr="00396D61">
              <w:rPr>
                <w:rFonts w:ascii="Times New Roman" w:hAnsi="Times New Roman"/>
                <w:sz w:val="15"/>
                <w:szCs w:val="15"/>
              </w:rPr>
              <w:t>trường</w:t>
            </w:r>
            <w:r w:rsidRPr="00396D61">
              <w:rPr>
                <w:rFonts w:ascii="Times New Roman" w:hAnsi="Times New Roman"/>
                <w:spacing w:val="-3"/>
                <w:sz w:val="15"/>
                <w:szCs w:val="15"/>
              </w:rPr>
              <w:t xml:space="preserve"> </w:t>
            </w:r>
            <w:r w:rsidRPr="00396D61">
              <w:rPr>
                <w:rFonts w:ascii="Times New Roman" w:hAnsi="Times New Roman"/>
                <w:sz w:val="15"/>
                <w:szCs w:val="15"/>
              </w:rPr>
              <w:t>hợp</w:t>
            </w:r>
            <w:r w:rsidRPr="00396D61">
              <w:rPr>
                <w:rFonts w:ascii="Times New Roman" w:hAnsi="Times New Roman"/>
                <w:spacing w:val="3"/>
                <w:sz w:val="15"/>
                <w:szCs w:val="15"/>
              </w:rPr>
              <w:t xml:space="preserve"> </w:t>
            </w:r>
            <w:r w:rsidRPr="00396D61">
              <w:rPr>
                <w:rFonts w:ascii="Times New Roman" w:hAnsi="Times New Roman"/>
                <w:sz w:val="15"/>
                <w:szCs w:val="15"/>
              </w:rPr>
              <w:t>có</w:t>
            </w:r>
            <w:r w:rsidRPr="00396D61">
              <w:rPr>
                <w:rFonts w:ascii="Times New Roman" w:hAnsi="Times New Roman"/>
                <w:spacing w:val="2"/>
                <w:sz w:val="15"/>
                <w:szCs w:val="15"/>
              </w:rPr>
              <w:t xml:space="preserve"> </w:t>
            </w:r>
            <w:r w:rsidRPr="00396D61">
              <w:rPr>
                <w:rFonts w:ascii="Times New Roman" w:hAnsi="Times New Roman"/>
                <w:sz w:val="15"/>
                <w:szCs w:val="15"/>
              </w:rPr>
              <w:t>biến</w:t>
            </w:r>
            <w:r w:rsidRPr="00396D61">
              <w:rPr>
                <w:rFonts w:ascii="Times New Roman" w:hAnsi="Times New Roman"/>
                <w:spacing w:val="-2"/>
                <w:sz w:val="15"/>
                <w:szCs w:val="15"/>
              </w:rPr>
              <w:t xml:space="preserve"> </w:t>
            </w:r>
            <w:r w:rsidRPr="00396D61">
              <w:rPr>
                <w:rFonts w:ascii="Times New Roman" w:hAnsi="Times New Roman"/>
                <w:sz w:val="15"/>
                <w:szCs w:val="15"/>
              </w:rPr>
              <w:t>động</w:t>
            </w:r>
            <w:r w:rsidRPr="00396D61">
              <w:rPr>
                <w:rFonts w:ascii="Times New Roman" w:hAnsi="Times New Roman"/>
                <w:spacing w:val="-2"/>
                <w:sz w:val="15"/>
                <w:szCs w:val="15"/>
              </w:rPr>
              <w:t xml:space="preserve"> </w:t>
            </w:r>
            <w:r w:rsidRPr="00396D61">
              <w:rPr>
                <w:rFonts w:ascii="Times New Roman" w:hAnsi="Times New Roman"/>
                <w:sz w:val="15"/>
                <w:szCs w:val="15"/>
              </w:rPr>
              <w:t>về</w:t>
            </w:r>
            <w:r w:rsidRPr="00396D61">
              <w:rPr>
                <w:rFonts w:ascii="Times New Roman" w:hAnsi="Times New Roman"/>
                <w:spacing w:val="1"/>
                <w:sz w:val="15"/>
                <w:szCs w:val="15"/>
              </w:rPr>
              <w:t xml:space="preserve"> </w:t>
            </w:r>
            <w:r w:rsidRPr="00396D61">
              <w:rPr>
                <w:rFonts w:ascii="Times New Roman" w:hAnsi="Times New Roman"/>
                <w:sz w:val="15"/>
                <w:szCs w:val="15"/>
              </w:rPr>
              <w:t>loại</w:t>
            </w:r>
            <w:r w:rsidRPr="00396D61">
              <w:rPr>
                <w:rFonts w:ascii="Times New Roman" w:hAnsi="Times New Roman"/>
                <w:spacing w:val="3"/>
                <w:sz w:val="15"/>
                <w:szCs w:val="15"/>
              </w:rPr>
              <w:t xml:space="preserve"> </w:t>
            </w:r>
            <w:r w:rsidRPr="00396D61">
              <w:rPr>
                <w:rFonts w:ascii="Times New Roman" w:hAnsi="Times New Roman"/>
                <w:sz w:val="15"/>
                <w:szCs w:val="15"/>
              </w:rPr>
              <w:t>đất,</w:t>
            </w:r>
            <w:r w:rsidRPr="00396D61">
              <w:rPr>
                <w:rFonts w:ascii="Times New Roman" w:hAnsi="Times New Roman"/>
                <w:spacing w:val="1"/>
                <w:sz w:val="15"/>
                <w:szCs w:val="15"/>
              </w:rPr>
              <w:t xml:space="preserve"> </w:t>
            </w:r>
            <w:r w:rsidRPr="00396D61">
              <w:rPr>
                <w:rFonts w:ascii="Times New Roman" w:hAnsi="Times New Roman"/>
                <w:sz w:val="15"/>
                <w:szCs w:val="15"/>
              </w:rPr>
              <w:t>đối tượng sử dụng đất, đối tượng</w:t>
            </w:r>
            <w:r w:rsidRPr="00396D61">
              <w:rPr>
                <w:rFonts w:ascii="Times New Roman" w:hAnsi="Times New Roman"/>
                <w:spacing w:val="1"/>
                <w:sz w:val="15"/>
                <w:szCs w:val="15"/>
              </w:rPr>
              <w:t xml:space="preserve"> </w:t>
            </w:r>
            <w:r w:rsidRPr="00396D61">
              <w:rPr>
                <w:rFonts w:ascii="Times New Roman" w:hAnsi="Times New Roman"/>
                <w:sz w:val="15"/>
                <w:szCs w:val="15"/>
              </w:rPr>
              <w:t>được giao quản lý đất đã thực hiện</w:t>
            </w:r>
            <w:r w:rsidRPr="00396D61">
              <w:rPr>
                <w:rFonts w:ascii="Times New Roman" w:hAnsi="Times New Roman"/>
                <w:spacing w:val="1"/>
                <w:sz w:val="15"/>
                <w:szCs w:val="15"/>
              </w:rPr>
              <w:t xml:space="preserve"> </w:t>
            </w:r>
            <w:r w:rsidRPr="00396D61">
              <w:rPr>
                <w:rFonts w:ascii="Times New Roman" w:hAnsi="Times New Roman"/>
                <w:sz w:val="15"/>
                <w:szCs w:val="15"/>
              </w:rPr>
              <w:t>thủ tục về giao đất, cho thuê đất,</w:t>
            </w:r>
            <w:r w:rsidRPr="00396D61">
              <w:rPr>
                <w:rFonts w:ascii="Times New Roman" w:hAnsi="Times New Roman"/>
                <w:spacing w:val="1"/>
                <w:sz w:val="15"/>
                <w:szCs w:val="15"/>
              </w:rPr>
              <w:t xml:space="preserve"> </w:t>
            </w:r>
            <w:r w:rsidRPr="00396D61">
              <w:rPr>
                <w:rFonts w:ascii="Times New Roman" w:hAnsi="Times New Roman"/>
                <w:sz w:val="15"/>
                <w:szCs w:val="15"/>
              </w:rPr>
              <w:t>chuyển</w:t>
            </w:r>
            <w:r w:rsidRPr="00396D61">
              <w:rPr>
                <w:rFonts w:ascii="Times New Roman" w:hAnsi="Times New Roman"/>
                <w:spacing w:val="-7"/>
                <w:sz w:val="15"/>
                <w:szCs w:val="15"/>
              </w:rPr>
              <w:t xml:space="preserve"> </w:t>
            </w:r>
            <w:r w:rsidRPr="00396D61">
              <w:rPr>
                <w:rFonts w:ascii="Times New Roman" w:hAnsi="Times New Roman"/>
                <w:sz w:val="15"/>
                <w:szCs w:val="15"/>
              </w:rPr>
              <w:t>mục</w:t>
            </w:r>
            <w:r w:rsidRPr="00396D61">
              <w:rPr>
                <w:rFonts w:ascii="Times New Roman" w:hAnsi="Times New Roman"/>
                <w:spacing w:val="-3"/>
                <w:sz w:val="15"/>
                <w:szCs w:val="15"/>
              </w:rPr>
              <w:t xml:space="preserve"> </w:t>
            </w:r>
            <w:r w:rsidRPr="00396D61">
              <w:rPr>
                <w:rFonts w:ascii="Times New Roman" w:hAnsi="Times New Roman"/>
                <w:sz w:val="15"/>
                <w:szCs w:val="15"/>
              </w:rPr>
              <w:t>đích</w:t>
            </w:r>
            <w:r w:rsidRPr="00396D61">
              <w:rPr>
                <w:rFonts w:ascii="Times New Roman" w:hAnsi="Times New Roman"/>
                <w:spacing w:val="-6"/>
                <w:sz w:val="15"/>
                <w:szCs w:val="15"/>
              </w:rPr>
              <w:t xml:space="preserve"> </w:t>
            </w:r>
            <w:r w:rsidRPr="00396D61">
              <w:rPr>
                <w:rFonts w:ascii="Times New Roman" w:hAnsi="Times New Roman"/>
                <w:sz w:val="15"/>
                <w:szCs w:val="15"/>
              </w:rPr>
              <w:t>sử</w:t>
            </w:r>
            <w:r w:rsidRPr="00396D61">
              <w:rPr>
                <w:rFonts w:ascii="Times New Roman" w:hAnsi="Times New Roman"/>
                <w:spacing w:val="-3"/>
                <w:sz w:val="15"/>
                <w:szCs w:val="15"/>
              </w:rPr>
              <w:t xml:space="preserve"> </w:t>
            </w:r>
            <w:r w:rsidRPr="00396D61">
              <w:rPr>
                <w:rFonts w:ascii="Times New Roman" w:hAnsi="Times New Roman"/>
                <w:sz w:val="15"/>
                <w:szCs w:val="15"/>
              </w:rPr>
              <w:t>dụng</w:t>
            </w:r>
            <w:r w:rsidRPr="00396D61">
              <w:rPr>
                <w:rFonts w:ascii="Times New Roman" w:hAnsi="Times New Roman"/>
                <w:spacing w:val="-7"/>
                <w:sz w:val="15"/>
                <w:szCs w:val="15"/>
              </w:rPr>
              <w:t xml:space="preserve"> </w:t>
            </w:r>
            <w:r w:rsidRPr="00396D61">
              <w:rPr>
                <w:rFonts w:ascii="Times New Roman" w:hAnsi="Times New Roman"/>
                <w:sz w:val="15"/>
                <w:szCs w:val="15"/>
              </w:rPr>
              <w:t>đất,</w:t>
            </w:r>
            <w:r w:rsidRPr="00396D61">
              <w:rPr>
                <w:rFonts w:ascii="Times New Roman" w:hAnsi="Times New Roman"/>
                <w:spacing w:val="-2"/>
                <w:sz w:val="15"/>
                <w:szCs w:val="15"/>
              </w:rPr>
              <w:t xml:space="preserve"> </w:t>
            </w:r>
            <w:r w:rsidRPr="00396D61">
              <w:rPr>
                <w:rFonts w:ascii="Times New Roman" w:hAnsi="Times New Roman"/>
                <w:sz w:val="15"/>
                <w:szCs w:val="15"/>
              </w:rPr>
              <w:t>thu</w:t>
            </w:r>
            <w:r w:rsidRPr="00396D61">
              <w:rPr>
                <w:rFonts w:ascii="Times New Roman" w:hAnsi="Times New Roman"/>
                <w:spacing w:val="-6"/>
                <w:sz w:val="15"/>
                <w:szCs w:val="15"/>
              </w:rPr>
              <w:t xml:space="preserve"> </w:t>
            </w:r>
            <w:r w:rsidRPr="00396D61">
              <w:rPr>
                <w:rFonts w:ascii="Times New Roman" w:hAnsi="Times New Roman"/>
                <w:sz w:val="15"/>
                <w:szCs w:val="15"/>
              </w:rPr>
              <w:t>hồi</w:t>
            </w:r>
            <w:r w:rsidRPr="00396D61">
              <w:rPr>
                <w:rFonts w:ascii="Times New Roman" w:hAnsi="Times New Roman"/>
                <w:spacing w:val="-35"/>
                <w:sz w:val="15"/>
                <w:szCs w:val="15"/>
              </w:rPr>
              <w:t xml:space="preserve"> </w:t>
            </w:r>
            <w:r w:rsidRPr="00396D61">
              <w:rPr>
                <w:rFonts w:ascii="Times New Roman" w:hAnsi="Times New Roman"/>
                <w:sz w:val="15"/>
                <w:szCs w:val="15"/>
              </w:rPr>
              <w:t>đất trong năm thống kê đất đai đối</w:t>
            </w:r>
            <w:r w:rsidRPr="00396D61">
              <w:rPr>
                <w:rFonts w:ascii="Times New Roman" w:hAnsi="Times New Roman"/>
                <w:spacing w:val="1"/>
                <w:sz w:val="15"/>
                <w:szCs w:val="15"/>
              </w:rPr>
              <w:t xml:space="preserve"> </w:t>
            </w:r>
            <w:r w:rsidRPr="00396D61">
              <w:rPr>
                <w:rFonts w:ascii="Times New Roman" w:hAnsi="Times New Roman"/>
                <w:sz w:val="15"/>
                <w:szCs w:val="15"/>
              </w:rPr>
              <w:t>với</w:t>
            </w:r>
            <w:r w:rsidRPr="00396D61">
              <w:rPr>
                <w:rFonts w:ascii="Times New Roman" w:hAnsi="Times New Roman"/>
                <w:spacing w:val="2"/>
                <w:sz w:val="15"/>
                <w:szCs w:val="15"/>
              </w:rPr>
              <w:t xml:space="preserve"> </w:t>
            </w:r>
            <w:r w:rsidRPr="00396D61">
              <w:rPr>
                <w:rFonts w:ascii="Times New Roman" w:hAnsi="Times New Roman"/>
                <w:sz w:val="15"/>
                <w:szCs w:val="15"/>
              </w:rPr>
              <w:t>tổ chức trong</w:t>
            </w:r>
            <w:r w:rsidRPr="00396D61">
              <w:rPr>
                <w:rFonts w:ascii="Times New Roman" w:hAnsi="Times New Roman"/>
                <w:spacing w:val="-3"/>
                <w:sz w:val="15"/>
                <w:szCs w:val="15"/>
              </w:rPr>
              <w:t xml:space="preserve"> </w:t>
            </w:r>
            <w:r w:rsidRPr="00396D61">
              <w:rPr>
                <w:rFonts w:ascii="Times New Roman" w:hAnsi="Times New Roman"/>
                <w:sz w:val="15"/>
                <w:szCs w:val="15"/>
              </w:rPr>
              <w:t>nước;</w:t>
            </w:r>
            <w:r w:rsidRPr="00396D61">
              <w:rPr>
                <w:rFonts w:ascii="Times New Roman" w:hAnsi="Times New Roman"/>
                <w:spacing w:val="2"/>
                <w:sz w:val="15"/>
                <w:szCs w:val="15"/>
              </w:rPr>
              <w:t xml:space="preserve"> </w:t>
            </w:r>
            <w:r w:rsidRPr="00396D61">
              <w:rPr>
                <w:rFonts w:ascii="Times New Roman" w:hAnsi="Times New Roman"/>
                <w:sz w:val="15"/>
                <w:szCs w:val="15"/>
              </w:rPr>
              <w:t>tổ</w:t>
            </w:r>
            <w:r w:rsidRPr="00396D61">
              <w:rPr>
                <w:rFonts w:ascii="Times New Roman" w:hAnsi="Times New Roman"/>
                <w:spacing w:val="1"/>
                <w:sz w:val="15"/>
                <w:szCs w:val="15"/>
              </w:rPr>
              <w:t xml:space="preserve"> </w:t>
            </w:r>
            <w:r w:rsidRPr="00396D61">
              <w:rPr>
                <w:rFonts w:ascii="Times New Roman" w:hAnsi="Times New Roman"/>
                <w:sz w:val="15"/>
                <w:szCs w:val="15"/>
              </w:rPr>
              <w:t>chức tôn</w:t>
            </w:r>
            <w:r w:rsidRPr="00396D61">
              <w:rPr>
                <w:rFonts w:ascii="Times New Roman" w:hAnsi="Times New Roman"/>
                <w:spacing w:val="1"/>
                <w:sz w:val="15"/>
                <w:szCs w:val="15"/>
              </w:rPr>
              <w:t xml:space="preserve"> </w:t>
            </w:r>
            <w:r w:rsidRPr="00396D61">
              <w:rPr>
                <w:rFonts w:ascii="Times New Roman" w:hAnsi="Times New Roman"/>
                <w:sz w:val="15"/>
                <w:szCs w:val="15"/>
              </w:rPr>
              <w:t>giáo, tổ chức tôn giáo trực thuộc;</w:t>
            </w:r>
            <w:r w:rsidRPr="00396D61">
              <w:rPr>
                <w:rFonts w:ascii="Times New Roman" w:hAnsi="Times New Roman"/>
                <w:spacing w:val="1"/>
                <w:sz w:val="15"/>
                <w:szCs w:val="15"/>
              </w:rPr>
              <w:t xml:space="preserve"> </w:t>
            </w:r>
            <w:r w:rsidRPr="00396D61">
              <w:rPr>
                <w:rFonts w:ascii="Times New Roman" w:hAnsi="Times New Roman"/>
                <w:sz w:val="15"/>
                <w:szCs w:val="15"/>
              </w:rPr>
              <w:t>người gốc Việt Nam định cư ở nước</w:t>
            </w:r>
            <w:r w:rsidRPr="00396D61">
              <w:rPr>
                <w:rFonts w:ascii="Times New Roman" w:hAnsi="Times New Roman"/>
                <w:spacing w:val="1"/>
                <w:sz w:val="15"/>
                <w:szCs w:val="15"/>
              </w:rPr>
              <w:t xml:space="preserve"> </w:t>
            </w:r>
            <w:r w:rsidRPr="00396D61">
              <w:rPr>
                <w:rFonts w:ascii="Times New Roman" w:hAnsi="Times New Roman"/>
                <w:sz w:val="15"/>
                <w:szCs w:val="15"/>
              </w:rPr>
              <w:t>ngoài, tổ chức kinh tế có vốn đầu tư</w:t>
            </w:r>
            <w:r w:rsidRPr="00396D61">
              <w:rPr>
                <w:rFonts w:ascii="Times New Roman" w:hAnsi="Times New Roman"/>
                <w:spacing w:val="1"/>
                <w:sz w:val="15"/>
                <w:szCs w:val="15"/>
              </w:rPr>
              <w:t xml:space="preserve"> </w:t>
            </w:r>
            <w:r w:rsidRPr="00396D61">
              <w:rPr>
                <w:rFonts w:ascii="Times New Roman" w:hAnsi="Times New Roman"/>
                <w:sz w:val="15"/>
                <w:szCs w:val="15"/>
              </w:rPr>
              <w:t>nước ngoài; tổ chức nước ngoài có</w:t>
            </w:r>
            <w:r w:rsidRPr="00396D61">
              <w:rPr>
                <w:rFonts w:ascii="Times New Roman" w:hAnsi="Times New Roman"/>
                <w:spacing w:val="1"/>
                <w:sz w:val="15"/>
                <w:szCs w:val="15"/>
              </w:rPr>
              <w:t xml:space="preserve"> </w:t>
            </w:r>
            <w:r w:rsidRPr="00396D61">
              <w:rPr>
                <w:rFonts w:ascii="Times New Roman" w:hAnsi="Times New Roman"/>
                <w:sz w:val="15"/>
                <w:szCs w:val="15"/>
              </w:rPr>
              <w:t>chức năng ngoại giao vào Danh sách</w:t>
            </w:r>
            <w:r w:rsidRPr="00396D61">
              <w:rPr>
                <w:rFonts w:ascii="Times New Roman" w:hAnsi="Times New Roman"/>
                <w:spacing w:val="1"/>
                <w:sz w:val="15"/>
                <w:szCs w:val="15"/>
              </w:rPr>
              <w:t xml:space="preserve"> </w:t>
            </w:r>
            <w:r w:rsidRPr="00396D61">
              <w:rPr>
                <w:rFonts w:ascii="Times New Roman" w:hAnsi="Times New Roman"/>
                <w:sz w:val="15"/>
                <w:szCs w:val="15"/>
              </w:rPr>
              <w:t>các trường hợp biến động trong năm</w:t>
            </w:r>
            <w:r w:rsidRPr="00396D61">
              <w:rPr>
                <w:rFonts w:ascii="Times New Roman" w:hAnsi="Times New Roman"/>
                <w:spacing w:val="1"/>
                <w:sz w:val="15"/>
                <w:szCs w:val="15"/>
              </w:rPr>
              <w:t xml:space="preserve"> </w:t>
            </w:r>
            <w:r w:rsidRPr="00396D61">
              <w:rPr>
                <w:rFonts w:ascii="Times New Roman" w:hAnsi="Times New Roman"/>
                <w:sz w:val="15"/>
                <w:szCs w:val="15"/>
              </w:rPr>
              <w:t>thống kê đất đai và kỳ kiểm kê đất</w:t>
            </w:r>
            <w:r w:rsidRPr="00396D61">
              <w:rPr>
                <w:rFonts w:ascii="Times New Roman" w:hAnsi="Times New Roman"/>
                <w:spacing w:val="1"/>
                <w:sz w:val="15"/>
                <w:szCs w:val="15"/>
              </w:rPr>
              <w:t xml:space="preserve"> </w:t>
            </w:r>
            <w:r w:rsidRPr="00396D61">
              <w:rPr>
                <w:rFonts w:ascii="Times New Roman" w:hAnsi="Times New Roman"/>
                <w:sz w:val="15"/>
                <w:szCs w:val="15"/>
              </w:rPr>
              <w:t>đai tại Phụ lục IV ban hành kèm theo</w:t>
            </w:r>
            <w:r w:rsidRPr="00396D61">
              <w:rPr>
                <w:rFonts w:ascii="Times New Roman" w:hAnsi="Times New Roman"/>
                <w:spacing w:val="-35"/>
                <w:sz w:val="15"/>
                <w:szCs w:val="15"/>
              </w:rPr>
              <w:t xml:space="preserve"> </w:t>
            </w:r>
            <w:r w:rsidRPr="00396D61">
              <w:rPr>
                <w:rFonts w:ascii="Times New Roman" w:hAnsi="Times New Roman"/>
                <w:sz w:val="15"/>
                <w:szCs w:val="15"/>
              </w:rPr>
              <w:t>Thông</w:t>
            </w:r>
            <w:r w:rsidRPr="00396D61">
              <w:rPr>
                <w:rFonts w:ascii="Times New Roman" w:hAnsi="Times New Roman"/>
                <w:spacing w:val="-2"/>
                <w:sz w:val="15"/>
                <w:szCs w:val="15"/>
              </w:rPr>
              <w:t xml:space="preserve"> </w:t>
            </w:r>
            <w:r w:rsidRPr="00396D61">
              <w:rPr>
                <w:rFonts w:ascii="Times New Roman" w:hAnsi="Times New Roman"/>
                <w:sz w:val="15"/>
                <w:szCs w:val="15"/>
              </w:rPr>
              <w:t>tư</w:t>
            </w:r>
            <w:r w:rsidRPr="00396D61">
              <w:rPr>
                <w:rFonts w:ascii="Times New Roman" w:hAnsi="Times New Roman"/>
                <w:spacing w:val="2"/>
                <w:sz w:val="15"/>
                <w:szCs w:val="15"/>
              </w:rPr>
              <w:t xml:space="preserve"> </w:t>
            </w:r>
            <w:r w:rsidRPr="00396D61">
              <w:rPr>
                <w:rFonts w:ascii="Times New Roman" w:hAnsi="Times New Roman"/>
                <w:sz w:val="15"/>
              </w:rPr>
              <w:t>số</w:t>
            </w:r>
            <w:r w:rsidRPr="00396D61">
              <w:rPr>
                <w:rFonts w:ascii="Times New Roman" w:hAnsi="Times New Roman"/>
                <w:spacing w:val="1"/>
                <w:sz w:val="15"/>
              </w:rPr>
              <w:t xml:space="preserve"> </w:t>
            </w:r>
            <w:r w:rsidRPr="00396D61">
              <w:rPr>
                <w:rFonts w:ascii="Times New Roman" w:hAnsi="Times New Roman"/>
                <w:sz w:val="15"/>
              </w:rPr>
              <w:t>08/2024/TT-BTNMT</w:t>
            </w:r>
            <w:r w:rsidRPr="00396D61">
              <w:rPr>
                <w:rFonts w:ascii="Times New Roman" w:hAnsi="Times New Roman"/>
                <w:spacing w:val="-1"/>
                <w:sz w:val="15"/>
                <w:szCs w:val="15"/>
              </w:rPr>
              <w:t xml:space="preserve"> </w:t>
            </w:r>
            <w:r w:rsidRPr="00396D61">
              <w:rPr>
                <w:rFonts w:ascii="Times New Roman" w:hAnsi="Times New Roman"/>
                <w:sz w:val="15"/>
                <w:szCs w:val="15"/>
              </w:rPr>
              <w:t>để</w:t>
            </w:r>
            <w:r w:rsidRPr="00396D61">
              <w:rPr>
                <w:rFonts w:ascii="Times New Roman" w:hAnsi="Times New Roman"/>
                <w:spacing w:val="2"/>
                <w:sz w:val="15"/>
                <w:szCs w:val="15"/>
              </w:rPr>
              <w:t xml:space="preserve"> </w:t>
            </w:r>
            <w:r w:rsidRPr="00396D61">
              <w:rPr>
                <w:rFonts w:ascii="Times New Roman" w:hAnsi="Times New Roman"/>
                <w:sz w:val="15"/>
                <w:szCs w:val="15"/>
              </w:rPr>
              <w:t>gửi</w:t>
            </w:r>
            <w:r w:rsidRPr="00396D61">
              <w:rPr>
                <w:rFonts w:ascii="Times New Roman" w:hAnsi="Times New Roman"/>
                <w:spacing w:val="4"/>
                <w:sz w:val="15"/>
                <w:szCs w:val="15"/>
              </w:rPr>
              <w:t xml:space="preserve"> </w:t>
            </w:r>
            <w:r w:rsidRPr="00396D61">
              <w:rPr>
                <w:rFonts w:ascii="Times New Roman" w:hAnsi="Times New Roman"/>
                <w:sz w:val="15"/>
                <w:szCs w:val="15"/>
              </w:rPr>
              <w:t>Ủy</w:t>
            </w:r>
            <w:r w:rsidRPr="00396D61">
              <w:rPr>
                <w:rFonts w:ascii="Times New Roman" w:hAnsi="Times New Roman"/>
                <w:spacing w:val="-2"/>
                <w:sz w:val="15"/>
                <w:szCs w:val="15"/>
              </w:rPr>
              <w:t xml:space="preserve"> </w:t>
            </w:r>
            <w:r w:rsidRPr="00396D61">
              <w:rPr>
                <w:rFonts w:ascii="Times New Roman" w:hAnsi="Times New Roman"/>
                <w:sz w:val="15"/>
                <w:szCs w:val="15"/>
              </w:rPr>
              <w:t>ban</w:t>
            </w:r>
            <w:r w:rsidRPr="00396D61">
              <w:rPr>
                <w:rFonts w:ascii="Times New Roman" w:hAnsi="Times New Roman"/>
                <w:spacing w:val="-1"/>
                <w:sz w:val="15"/>
                <w:szCs w:val="15"/>
              </w:rPr>
              <w:t xml:space="preserve"> </w:t>
            </w:r>
            <w:r w:rsidRPr="00396D61">
              <w:rPr>
                <w:rFonts w:ascii="Times New Roman" w:hAnsi="Times New Roman"/>
                <w:sz w:val="15"/>
                <w:szCs w:val="15"/>
              </w:rPr>
              <w:t>nhân</w:t>
            </w:r>
            <w:r w:rsidRPr="00396D61">
              <w:rPr>
                <w:rFonts w:ascii="Times New Roman" w:hAnsi="Times New Roman"/>
                <w:spacing w:val="1"/>
                <w:sz w:val="15"/>
                <w:szCs w:val="15"/>
              </w:rPr>
              <w:t xml:space="preserve"> </w:t>
            </w:r>
            <w:r w:rsidRPr="00396D61">
              <w:rPr>
                <w:rFonts w:ascii="Times New Roman" w:hAnsi="Times New Roman"/>
                <w:sz w:val="15"/>
                <w:szCs w:val="15"/>
              </w:rPr>
              <w:t>dân cấp xã,  trừ các đơn vị</w:t>
            </w:r>
            <w:r w:rsidRPr="00396D61">
              <w:rPr>
                <w:rFonts w:ascii="Times New Roman" w:hAnsi="Times New Roman"/>
                <w:spacing w:val="-35"/>
                <w:sz w:val="15"/>
                <w:szCs w:val="15"/>
              </w:rPr>
              <w:t xml:space="preserve"> </w:t>
            </w:r>
            <w:r w:rsidRPr="00396D61">
              <w:rPr>
                <w:rFonts w:ascii="Times New Roman" w:hAnsi="Times New Roman"/>
                <w:sz w:val="15"/>
                <w:szCs w:val="15"/>
              </w:rPr>
              <w:t>cấp xã đã có</w:t>
            </w:r>
            <w:r w:rsidRPr="00396D61">
              <w:rPr>
                <w:rFonts w:ascii="Times New Roman" w:hAnsi="Times New Roman"/>
                <w:spacing w:val="1"/>
                <w:sz w:val="15"/>
                <w:szCs w:val="15"/>
              </w:rPr>
              <w:t xml:space="preserve"> </w:t>
            </w:r>
            <w:r w:rsidRPr="00396D61">
              <w:rPr>
                <w:rFonts w:ascii="Times New Roman" w:hAnsi="Times New Roman"/>
                <w:sz w:val="15"/>
                <w:szCs w:val="15"/>
              </w:rPr>
              <w:t>cơ</w:t>
            </w:r>
            <w:r w:rsidRPr="00396D61">
              <w:rPr>
                <w:rFonts w:ascii="Times New Roman" w:hAnsi="Times New Roman"/>
                <w:spacing w:val="1"/>
                <w:sz w:val="15"/>
                <w:szCs w:val="15"/>
              </w:rPr>
              <w:t xml:space="preserve"> </w:t>
            </w:r>
            <w:r w:rsidRPr="00396D61">
              <w:rPr>
                <w:rFonts w:ascii="Times New Roman" w:hAnsi="Times New Roman"/>
                <w:sz w:val="15"/>
                <w:szCs w:val="15"/>
              </w:rPr>
              <w:t>sở</w:t>
            </w:r>
            <w:r w:rsidRPr="00396D61">
              <w:rPr>
                <w:rFonts w:ascii="Times New Roman" w:hAnsi="Times New Roman"/>
                <w:spacing w:val="1"/>
                <w:sz w:val="15"/>
                <w:szCs w:val="15"/>
              </w:rPr>
              <w:t xml:space="preserve"> </w:t>
            </w:r>
            <w:r w:rsidRPr="00396D61">
              <w:rPr>
                <w:rFonts w:ascii="Times New Roman" w:hAnsi="Times New Roman"/>
                <w:sz w:val="15"/>
                <w:szCs w:val="15"/>
              </w:rPr>
              <w:t>dữ liệu</w:t>
            </w:r>
            <w:r w:rsidRPr="00396D61">
              <w:rPr>
                <w:rFonts w:ascii="Times New Roman" w:hAnsi="Times New Roman"/>
                <w:spacing w:val="-3"/>
                <w:sz w:val="15"/>
                <w:szCs w:val="15"/>
              </w:rPr>
              <w:t xml:space="preserve"> </w:t>
            </w:r>
            <w:r w:rsidRPr="00396D61">
              <w:rPr>
                <w:rFonts w:ascii="Times New Roman" w:hAnsi="Times New Roman"/>
                <w:sz w:val="15"/>
                <w:szCs w:val="15"/>
              </w:rPr>
              <w:t>đất</w:t>
            </w:r>
            <w:r w:rsidRPr="00396D61">
              <w:rPr>
                <w:rFonts w:ascii="Times New Roman" w:hAnsi="Times New Roman"/>
                <w:spacing w:val="2"/>
                <w:sz w:val="15"/>
                <w:szCs w:val="15"/>
              </w:rPr>
              <w:t xml:space="preserve"> </w:t>
            </w:r>
            <w:r w:rsidRPr="00396D61">
              <w:rPr>
                <w:rFonts w:ascii="Times New Roman" w:hAnsi="Times New Roman"/>
                <w:sz w:val="15"/>
                <w:szCs w:val="15"/>
              </w:rPr>
              <w:t>đai</w:t>
            </w:r>
            <w:r w:rsidRPr="00396D61">
              <w:rPr>
                <w:rFonts w:ascii="Times New Roman" w:hAnsi="Times New Roman"/>
                <w:spacing w:val="1"/>
                <w:sz w:val="15"/>
                <w:szCs w:val="15"/>
              </w:rPr>
              <w:t xml:space="preserve"> </w:t>
            </w:r>
            <w:r w:rsidRPr="00396D61">
              <w:rPr>
                <w:rFonts w:ascii="Times New Roman" w:hAnsi="Times New Roman"/>
                <w:sz w:val="15"/>
                <w:szCs w:val="15"/>
              </w:rPr>
              <w:t>đang</w:t>
            </w:r>
            <w:r w:rsidRPr="00396D61">
              <w:rPr>
                <w:rFonts w:ascii="Times New Roman" w:hAnsi="Times New Roman"/>
                <w:spacing w:val="2"/>
                <w:sz w:val="15"/>
                <w:szCs w:val="15"/>
              </w:rPr>
              <w:t xml:space="preserve"> </w:t>
            </w:r>
            <w:r w:rsidRPr="00396D61">
              <w:rPr>
                <w:rFonts w:ascii="Times New Roman" w:hAnsi="Times New Roman"/>
                <w:sz w:val="15"/>
                <w:szCs w:val="15"/>
              </w:rPr>
              <w:t>được</w:t>
            </w:r>
            <w:r w:rsidRPr="00396D61">
              <w:rPr>
                <w:rFonts w:ascii="Times New Roman" w:hAnsi="Times New Roman"/>
                <w:spacing w:val="6"/>
                <w:sz w:val="15"/>
                <w:szCs w:val="15"/>
              </w:rPr>
              <w:t xml:space="preserve"> </w:t>
            </w:r>
            <w:r w:rsidRPr="00396D61">
              <w:rPr>
                <w:rFonts w:ascii="Times New Roman" w:hAnsi="Times New Roman"/>
                <w:sz w:val="15"/>
                <w:szCs w:val="15"/>
              </w:rPr>
              <w:t>quản</w:t>
            </w:r>
            <w:r w:rsidRPr="00396D61">
              <w:rPr>
                <w:rFonts w:ascii="Times New Roman" w:hAnsi="Times New Roman"/>
                <w:spacing w:val="2"/>
                <w:sz w:val="15"/>
                <w:szCs w:val="15"/>
              </w:rPr>
              <w:t xml:space="preserve"> </w:t>
            </w:r>
            <w:r w:rsidRPr="00396D61">
              <w:rPr>
                <w:rFonts w:ascii="Times New Roman" w:hAnsi="Times New Roman"/>
                <w:sz w:val="15"/>
                <w:szCs w:val="15"/>
              </w:rPr>
              <w:t>lý,</w:t>
            </w:r>
            <w:r w:rsidRPr="00396D61">
              <w:rPr>
                <w:rFonts w:ascii="Times New Roman" w:hAnsi="Times New Roman"/>
                <w:spacing w:val="6"/>
                <w:sz w:val="15"/>
                <w:szCs w:val="15"/>
              </w:rPr>
              <w:t xml:space="preserve"> </w:t>
            </w:r>
            <w:r w:rsidRPr="00396D61">
              <w:rPr>
                <w:rFonts w:ascii="Times New Roman" w:hAnsi="Times New Roman"/>
                <w:sz w:val="15"/>
                <w:szCs w:val="15"/>
              </w:rPr>
              <w:t>vận</w:t>
            </w:r>
            <w:r w:rsidRPr="00396D61">
              <w:rPr>
                <w:rFonts w:ascii="Times New Roman" w:hAnsi="Times New Roman"/>
                <w:spacing w:val="3"/>
                <w:sz w:val="15"/>
                <w:szCs w:val="15"/>
              </w:rPr>
              <w:t xml:space="preserve"> </w:t>
            </w:r>
            <w:r w:rsidRPr="00396D61">
              <w:rPr>
                <w:rFonts w:ascii="Times New Roman" w:hAnsi="Times New Roman"/>
                <w:sz w:val="15"/>
                <w:szCs w:val="15"/>
              </w:rPr>
              <w:t>hành</w:t>
            </w:r>
            <w:r w:rsidRPr="00396D61">
              <w:rPr>
                <w:rFonts w:ascii="Times New Roman" w:hAnsi="Times New Roman"/>
                <w:spacing w:val="2"/>
                <w:sz w:val="15"/>
                <w:szCs w:val="15"/>
              </w:rPr>
              <w:t xml:space="preserve"> </w:t>
            </w:r>
            <w:r w:rsidRPr="00396D61">
              <w:rPr>
                <w:rFonts w:ascii="Times New Roman" w:hAnsi="Times New Roman"/>
                <w:sz w:val="15"/>
                <w:szCs w:val="15"/>
              </w:rPr>
              <w:t>đồng</w:t>
            </w:r>
            <w:r w:rsidRPr="00396D61">
              <w:rPr>
                <w:rFonts w:ascii="Times New Roman" w:hAnsi="Times New Roman"/>
                <w:spacing w:val="1"/>
                <w:sz w:val="15"/>
                <w:szCs w:val="15"/>
              </w:rPr>
              <w:t xml:space="preserve"> </w:t>
            </w:r>
            <w:r w:rsidRPr="00396D61">
              <w:rPr>
                <w:rFonts w:ascii="Times New Roman" w:hAnsi="Times New Roman"/>
                <w:sz w:val="15"/>
                <w:szCs w:val="15"/>
              </w:rPr>
              <w:t>bộ ở các</w:t>
            </w:r>
            <w:r w:rsidRPr="00396D61">
              <w:rPr>
                <w:rFonts w:ascii="Times New Roman" w:hAnsi="Times New Roman"/>
                <w:spacing w:val="-1"/>
                <w:sz w:val="15"/>
                <w:szCs w:val="15"/>
              </w:rPr>
              <w:t xml:space="preserve"> </w:t>
            </w:r>
            <w:r w:rsidRPr="00396D61">
              <w:rPr>
                <w:rFonts w:ascii="Times New Roman" w:hAnsi="Times New Roman"/>
                <w:sz w:val="15"/>
                <w:szCs w:val="15"/>
              </w:rPr>
              <w:t>cấp.</w:t>
            </w:r>
          </w:p>
        </w:tc>
        <w:tc>
          <w:tcPr>
            <w:tcW w:w="816" w:type="dxa"/>
          </w:tcPr>
          <w:p w14:paraId="722DB88C"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sz w:val="15"/>
                <w:szCs w:val="15"/>
              </w:rPr>
              <w:t>Thửa/tỉnh</w:t>
            </w:r>
          </w:p>
        </w:tc>
        <w:tc>
          <w:tcPr>
            <w:tcW w:w="851" w:type="dxa"/>
          </w:tcPr>
          <w:p w14:paraId="5F0DD4DC"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sz w:val="15"/>
                <w:szCs w:val="15"/>
              </w:rPr>
              <w:t>1ĐCVIII3</w:t>
            </w:r>
          </w:p>
        </w:tc>
        <w:tc>
          <w:tcPr>
            <w:tcW w:w="992" w:type="dxa"/>
          </w:tcPr>
          <w:p w14:paraId="30ABDB75"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sz w:val="15"/>
                <w:szCs w:val="15"/>
              </w:rPr>
              <w:t>25,92</w:t>
            </w:r>
          </w:p>
        </w:tc>
        <w:tc>
          <w:tcPr>
            <w:tcW w:w="2693" w:type="dxa"/>
          </w:tcPr>
          <w:p w14:paraId="4C0EE1AF" w14:textId="77777777" w:rsidR="009A619A" w:rsidRPr="00396D61" w:rsidRDefault="009A619A" w:rsidP="003C672A">
            <w:pPr>
              <w:pStyle w:val="BodyText"/>
              <w:tabs>
                <w:tab w:val="left" w:pos="372"/>
              </w:tabs>
              <w:spacing w:before="60"/>
              <w:rPr>
                <w:rFonts w:ascii="Times New Roman" w:hAnsi="Times New Roman"/>
                <w:b/>
                <w:lang w:val="vi"/>
              </w:rPr>
            </w:pPr>
            <w:r w:rsidRPr="00396D61">
              <w:rPr>
                <w:rFonts w:ascii="Times New Roman" w:hAnsi="Times New Roman"/>
                <w:spacing w:val="-1"/>
                <w:sz w:val="15"/>
                <w:lang w:val="vi"/>
              </w:rPr>
              <w:t xml:space="preserve">Áp dụng </w:t>
            </w:r>
            <w:r w:rsidRPr="00396D61">
              <w:rPr>
                <w:rFonts w:ascii="Times New Roman" w:hAnsi="Times New Roman"/>
                <w:spacing w:val="1"/>
                <w:sz w:val="15"/>
                <w:lang w:val="vi"/>
              </w:rPr>
              <w:t xml:space="preserve"> </w:t>
            </w:r>
            <w:r w:rsidRPr="00396D61">
              <w:rPr>
                <w:rFonts w:ascii="Times New Roman" w:hAnsi="Times New Roman"/>
                <w:sz w:val="15"/>
                <w:lang w:val="vi"/>
              </w:rPr>
              <w:t>công việc, định biên tương</w:t>
            </w:r>
            <w:r w:rsidRPr="00396D61">
              <w:rPr>
                <w:rFonts w:ascii="Times New Roman" w:hAnsi="Times New Roman"/>
                <w:spacing w:val="-4"/>
                <w:sz w:val="15"/>
                <w:lang w:val="vi"/>
              </w:rPr>
              <w:t xml:space="preserve"> </w:t>
            </w:r>
            <w:r w:rsidRPr="00396D61">
              <w:rPr>
                <w:rFonts w:ascii="Times New Roman" w:hAnsi="Times New Roman"/>
                <w:sz w:val="15"/>
                <w:lang w:val="vi"/>
              </w:rPr>
              <w:t>tự  (bước 2)</w:t>
            </w:r>
            <w:r w:rsidRPr="00396D61">
              <w:rPr>
                <w:rFonts w:ascii="Times New Roman" w:hAnsi="Times New Roman"/>
                <w:spacing w:val="2"/>
                <w:sz w:val="15"/>
                <w:lang w:val="vi"/>
              </w:rPr>
              <w:t xml:space="preserve"> </w:t>
            </w:r>
            <w:r w:rsidRPr="00396D61">
              <w:rPr>
                <w:rFonts w:ascii="Times New Roman" w:hAnsi="Times New Roman"/>
                <w:bCs/>
                <w:sz w:val="15"/>
                <w:szCs w:val="15"/>
                <w:lang w:val="vi"/>
              </w:rPr>
              <w:t xml:space="preserve">Quyết định số 17/2025/QĐ-UBND </w:t>
            </w:r>
            <w:r w:rsidRPr="00396D61">
              <w:rPr>
                <w:rFonts w:ascii="Times New Roman" w:hAnsi="Times New Roman"/>
                <w:sz w:val="15"/>
                <w:lang w:val="vi"/>
              </w:rPr>
              <w:t xml:space="preserve">nhưng định mức có tăng  15,12 công. Vì định mức bước 2 tính cho tỉnh Lai Châu có 08 đơn vị cấp huyện khi xây dựng đã căn cứ </w:t>
            </w:r>
            <w:r w:rsidRPr="00396D61">
              <w:rPr>
                <w:rFonts w:ascii="Times New Roman" w:hAnsi="Times New Roman"/>
                <w:spacing w:val="-1"/>
                <w:sz w:val="15"/>
                <w:lang w:val="vi"/>
              </w:rPr>
              <w:t xml:space="preserve">áp dụng  </w:t>
            </w:r>
            <w:r w:rsidRPr="00396D61">
              <w:rPr>
                <w:rFonts w:ascii="Times New Roman" w:hAnsi="Times New Roman"/>
                <w:sz w:val="15"/>
                <w:lang w:val="vi"/>
              </w:rPr>
              <w:t>tương</w:t>
            </w:r>
            <w:r w:rsidRPr="00396D61">
              <w:rPr>
                <w:rFonts w:ascii="Times New Roman" w:hAnsi="Times New Roman"/>
                <w:spacing w:val="-4"/>
                <w:sz w:val="15"/>
                <w:lang w:val="vi"/>
              </w:rPr>
              <w:t xml:space="preserve"> </w:t>
            </w:r>
            <w:r w:rsidRPr="00396D61">
              <w:rPr>
                <w:rFonts w:ascii="Times New Roman" w:hAnsi="Times New Roman"/>
                <w:sz w:val="15"/>
                <w:lang w:val="vi"/>
              </w:rPr>
              <w:t>tự, tuy nhiên số đơn vị cấp xã là 38 xã theo Nghị quyết 1670/NQ-UBTVQH15 để tính theo công thức quy định tại phần ghi chú (1) Bảng 3 Thông tư số 13/2019/TT-BTNMT</w:t>
            </w:r>
          </w:p>
        </w:tc>
      </w:tr>
      <w:tr w:rsidR="009A619A" w:rsidRPr="00396D61" w14:paraId="3582A72A" w14:textId="77777777" w:rsidTr="003C672A">
        <w:trPr>
          <w:trHeight w:val="806"/>
          <w:jc w:val="center"/>
        </w:trPr>
        <w:tc>
          <w:tcPr>
            <w:tcW w:w="567" w:type="dxa"/>
          </w:tcPr>
          <w:p w14:paraId="56E98FD1"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w w:val="99"/>
                <w:sz w:val="15"/>
                <w:szCs w:val="15"/>
              </w:rPr>
              <w:t>3</w:t>
            </w:r>
          </w:p>
        </w:tc>
        <w:tc>
          <w:tcPr>
            <w:tcW w:w="2836" w:type="dxa"/>
          </w:tcPr>
          <w:p w14:paraId="593F37F1" w14:textId="77777777" w:rsidR="009A619A" w:rsidRPr="00396D61" w:rsidRDefault="009A619A" w:rsidP="003C672A">
            <w:pPr>
              <w:pStyle w:val="BodyText"/>
              <w:tabs>
                <w:tab w:val="left" w:pos="372"/>
              </w:tabs>
              <w:spacing w:before="60"/>
              <w:rPr>
                <w:rFonts w:ascii="Times New Roman" w:hAnsi="Times New Roman"/>
                <w:b/>
              </w:rPr>
            </w:pPr>
            <w:r w:rsidRPr="00396D61">
              <w:rPr>
                <w:rFonts w:ascii="Times New Roman" w:hAnsi="Times New Roman"/>
                <w:sz w:val="15"/>
                <w:szCs w:val="15"/>
              </w:rPr>
              <w:t>Tiếp nhận kết quả thống kê đất đai</w:t>
            </w:r>
            <w:r w:rsidRPr="00396D61">
              <w:rPr>
                <w:rFonts w:ascii="Times New Roman" w:hAnsi="Times New Roman"/>
                <w:spacing w:val="1"/>
                <w:sz w:val="15"/>
                <w:szCs w:val="15"/>
              </w:rPr>
              <w:t xml:space="preserve"> </w:t>
            </w:r>
            <w:r w:rsidRPr="00396D61">
              <w:rPr>
                <w:rFonts w:ascii="Times New Roman" w:hAnsi="Times New Roman"/>
                <w:sz w:val="15"/>
                <w:szCs w:val="15"/>
              </w:rPr>
              <w:t>của cấp xã   và kết quả thống kê</w:t>
            </w:r>
            <w:r w:rsidRPr="00396D61">
              <w:rPr>
                <w:rFonts w:ascii="Times New Roman" w:hAnsi="Times New Roman"/>
                <w:spacing w:val="1"/>
                <w:sz w:val="15"/>
                <w:szCs w:val="15"/>
              </w:rPr>
              <w:t xml:space="preserve"> </w:t>
            </w:r>
            <w:r w:rsidRPr="00396D61">
              <w:rPr>
                <w:rFonts w:ascii="Times New Roman" w:hAnsi="Times New Roman"/>
                <w:sz w:val="15"/>
                <w:szCs w:val="15"/>
              </w:rPr>
              <w:t>đất quốc phòng, đất an ninh do Bộ</w:t>
            </w:r>
            <w:r w:rsidRPr="00396D61">
              <w:rPr>
                <w:rFonts w:ascii="Times New Roman" w:hAnsi="Times New Roman"/>
                <w:spacing w:val="1"/>
                <w:sz w:val="15"/>
                <w:szCs w:val="15"/>
              </w:rPr>
              <w:t xml:space="preserve"> </w:t>
            </w:r>
            <w:r w:rsidRPr="00396D61">
              <w:rPr>
                <w:rFonts w:ascii="Times New Roman" w:hAnsi="Times New Roman"/>
                <w:sz w:val="15"/>
                <w:szCs w:val="15"/>
              </w:rPr>
              <w:t>Quốc</w:t>
            </w:r>
            <w:r w:rsidRPr="00396D61">
              <w:rPr>
                <w:rFonts w:ascii="Times New Roman" w:hAnsi="Times New Roman"/>
                <w:spacing w:val="-2"/>
                <w:sz w:val="15"/>
                <w:szCs w:val="15"/>
              </w:rPr>
              <w:t xml:space="preserve"> </w:t>
            </w:r>
            <w:r w:rsidRPr="00396D61">
              <w:rPr>
                <w:rFonts w:ascii="Times New Roman" w:hAnsi="Times New Roman"/>
                <w:sz w:val="15"/>
                <w:szCs w:val="15"/>
              </w:rPr>
              <w:t>phòng</w:t>
            </w:r>
            <w:r w:rsidRPr="00396D61">
              <w:rPr>
                <w:rFonts w:ascii="Times New Roman" w:hAnsi="Times New Roman"/>
                <w:spacing w:val="-5"/>
                <w:sz w:val="15"/>
                <w:szCs w:val="15"/>
              </w:rPr>
              <w:t xml:space="preserve"> </w:t>
            </w:r>
            <w:r w:rsidRPr="00396D61">
              <w:rPr>
                <w:rFonts w:ascii="Times New Roman" w:hAnsi="Times New Roman"/>
                <w:sz w:val="15"/>
                <w:szCs w:val="15"/>
              </w:rPr>
              <w:t>và</w:t>
            </w:r>
            <w:r w:rsidRPr="00396D61">
              <w:rPr>
                <w:rFonts w:ascii="Times New Roman" w:hAnsi="Times New Roman"/>
                <w:spacing w:val="-2"/>
                <w:sz w:val="15"/>
                <w:szCs w:val="15"/>
              </w:rPr>
              <w:t xml:space="preserve"> </w:t>
            </w:r>
            <w:r w:rsidRPr="00396D61">
              <w:rPr>
                <w:rFonts w:ascii="Times New Roman" w:hAnsi="Times New Roman"/>
                <w:sz w:val="15"/>
                <w:szCs w:val="15"/>
              </w:rPr>
              <w:t>Bộ</w:t>
            </w:r>
            <w:r w:rsidRPr="00396D61">
              <w:rPr>
                <w:rFonts w:ascii="Times New Roman" w:hAnsi="Times New Roman"/>
                <w:spacing w:val="-1"/>
                <w:sz w:val="15"/>
                <w:szCs w:val="15"/>
              </w:rPr>
              <w:t xml:space="preserve"> </w:t>
            </w:r>
            <w:r w:rsidRPr="00396D61">
              <w:rPr>
                <w:rFonts w:ascii="Times New Roman" w:hAnsi="Times New Roman"/>
                <w:sz w:val="15"/>
                <w:szCs w:val="15"/>
              </w:rPr>
              <w:t>Công</w:t>
            </w:r>
            <w:r w:rsidRPr="00396D61">
              <w:rPr>
                <w:rFonts w:ascii="Times New Roman" w:hAnsi="Times New Roman"/>
                <w:spacing w:val="-4"/>
                <w:sz w:val="15"/>
                <w:szCs w:val="15"/>
              </w:rPr>
              <w:t xml:space="preserve"> </w:t>
            </w:r>
            <w:r w:rsidRPr="00396D61">
              <w:rPr>
                <w:rFonts w:ascii="Times New Roman" w:hAnsi="Times New Roman"/>
                <w:sz w:val="15"/>
                <w:szCs w:val="15"/>
              </w:rPr>
              <w:t>an</w:t>
            </w:r>
            <w:r w:rsidRPr="00396D61">
              <w:rPr>
                <w:rFonts w:ascii="Times New Roman" w:hAnsi="Times New Roman"/>
                <w:spacing w:val="-5"/>
                <w:sz w:val="15"/>
                <w:szCs w:val="15"/>
              </w:rPr>
              <w:t xml:space="preserve"> </w:t>
            </w:r>
            <w:r w:rsidRPr="00396D61">
              <w:rPr>
                <w:rFonts w:ascii="Times New Roman" w:hAnsi="Times New Roman"/>
                <w:sz w:val="15"/>
                <w:szCs w:val="15"/>
              </w:rPr>
              <w:t>chuyển</w:t>
            </w:r>
            <w:r w:rsidRPr="00396D61">
              <w:rPr>
                <w:rFonts w:ascii="Times New Roman" w:hAnsi="Times New Roman"/>
                <w:spacing w:val="-35"/>
                <w:sz w:val="15"/>
                <w:szCs w:val="15"/>
              </w:rPr>
              <w:t xml:space="preserve"> </w:t>
            </w:r>
            <w:r w:rsidRPr="00396D61">
              <w:rPr>
                <w:rFonts w:ascii="Times New Roman" w:hAnsi="Times New Roman"/>
                <w:sz w:val="15"/>
                <w:szCs w:val="15"/>
              </w:rPr>
              <w:t>đến:</w:t>
            </w:r>
          </w:p>
        </w:tc>
        <w:tc>
          <w:tcPr>
            <w:tcW w:w="845" w:type="dxa"/>
          </w:tcPr>
          <w:p w14:paraId="6951EB6B" w14:textId="77777777" w:rsidR="009A619A" w:rsidRPr="00396D61" w:rsidRDefault="009A619A" w:rsidP="003C672A">
            <w:pPr>
              <w:pStyle w:val="BodyText"/>
              <w:tabs>
                <w:tab w:val="left" w:pos="372"/>
              </w:tabs>
              <w:spacing w:before="60"/>
              <w:jc w:val="center"/>
              <w:rPr>
                <w:rFonts w:ascii="Times New Roman" w:hAnsi="Times New Roman"/>
                <w:b/>
              </w:rPr>
            </w:pPr>
          </w:p>
        </w:tc>
        <w:tc>
          <w:tcPr>
            <w:tcW w:w="850" w:type="dxa"/>
          </w:tcPr>
          <w:p w14:paraId="06C16408" w14:textId="77777777" w:rsidR="009A619A" w:rsidRPr="00396D61" w:rsidRDefault="009A619A" w:rsidP="003C672A">
            <w:pPr>
              <w:pStyle w:val="BodyText"/>
              <w:tabs>
                <w:tab w:val="left" w:pos="372"/>
              </w:tabs>
              <w:spacing w:before="60"/>
              <w:jc w:val="center"/>
              <w:rPr>
                <w:rFonts w:ascii="Times New Roman" w:hAnsi="Times New Roman"/>
                <w:b/>
              </w:rPr>
            </w:pPr>
          </w:p>
        </w:tc>
        <w:tc>
          <w:tcPr>
            <w:tcW w:w="856" w:type="dxa"/>
          </w:tcPr>
          <w:p w14:paraId="4427398F" w14:textId="77777777" w:rsidR="009A619A" w:rsidRPr="00396D61" w:rsidRDefault="009A619A" w:rsidP="003C672A">
            <w:pPr>
              <w:pStyle w:val="BodyText"/>
              <w:tabs>
                <w:tab w:val="left" w:pos="372"/>
              </w:tabs>
              <w:spacing w:before="60"/>
              <w:jc w:val="center"/>
              <w:rPr>
                <w:rFonts w:ascii="Times New Roman" w:hAnsi="Times New Roman"/>
                <w:b/>
              </w:rPr>
            </w:pPr>
          </w:p>
        </w:tc>
        <w:tc>
          <w:tcPr>
            <w:tcW w:w="567" w:type="dxa"/>
          </w:tcPr>
          <w:p w14:paraId="2FD7F4B3" w14:textId="77777777" w:rsidR="009A619A" w:rsidRPr="00396D61" w:rsidRDefault="009A619A" w:rsidP="003C672A">
            <w:pPr>
              <w:pStyle w:val="BodyText"/>
              <w:tabs>
                <w:tab w:val="left" w:pos="372"/>
              </w:tabs>
              <w:adjustRightInd w:val="0"/>
              <w:snapToGrid w:val="0"/>
              <w:spacing w:before="60"/>
              <w:jc w:val="center"/>
              <w:rPr>
                <w:rFonts w:ascii="Times New Roman" w:hAnsi="Times New Roman"/>
                <w:b/>
              </w:rPr>
            </w:pPr>
            <w:r w:rsidRPr="00396D61">
              <w:rPr>
                <w:rFonts w:ascii="Times New Roman" w:hAnsi="Times New Roman"/>
                <w:w w:val="99"/>
                <w:sz w:val="15"/>
                <w:szCs w:val="15"/>
              </w:rPr>
              <w:t>3</w:t>
            </w:r>
          </w:p>
        </w:tc>
        <w:tc>
          <w:tcPr>
            <w:tcW w:w="3011" w:type="dxa"/>
          </w:tcPr>
          <w:p w14:paraId="0AD33107" w14:textId="77777777" w:rsidR="009A619A" w:rsidRPr="00396D61" w:rsidRDefault="009A619A" w:rsidP="003C672A">
            <w:pPr>
              <w:pStyle w:val="BodyText"/>
              <w:tabs>
                <w:tab w:val="left" w:pos="372"/>
              </w:tabs>
              <w:spacing w:before="60"/>
              <w:rPr>
                <w:rFonts w:ascii="Times New Roman" w:hAnsi="Times New Roman"/>
                <w:b/>
              </w:rPr>
            </w:pPr>
            <w:r w:rsidRPr="00396D61">
              <w:rPr>
                <w:rFonts w:ascii="Times New Roman" w:hAnsi="Times New Roman"/>
                <w:sz w:val="15"/>
                <w:szCs w:val="15"/>
              </w:rPr>
              <w:t>Tiếp nhận kết quả thống kê đất đai</w:t>
            </w:r>
            <w:r w:rsidRPr="00396D61">
              <w:rPr>
                <w:rFonts w:ascii="Times New Roman" w:hAnsi="Times New Roman"/>
                <w:spacing w:val="1"/>
                <w:sz w:val="15"/>
                <w:szCs w:val="15"/>
              </w:rPr>
              <w:t xml:space="preserve"> </w:t>
            </w:r>
            <w:r w:rsidRPr="00396D61">
              <w:rPr>
                <w:rFonts w:ascii="Times New Roman" w:hAnsi="Times New Roman"/>
                <w:sz w:val="15"/>
                <w:szCs w:val="15"/>
              </w:rPr>
              <w:t>của cấp xã   và kết quả thống kê</w:t>
            </w:r>
            <w:r w:rsidRPr="00396D61">
              <w:rPr>
                <w:rFonts w:ascii="Times New Roman" w:hAnsi="Times New Roman"/>
                <w:spacing w:val="1"/>
                <w:sz w:val="15"/>
                <w:szCs w:val="15"/>
              </w:rPr>
              <w:t xml:space="preserve"> </w:t>
            </w:r>
            <w:r w:rsidRPr="00396D61">
              <w:rPr>
                <w:rFonts w:ascii="Times New Roman" w:hAnsi="Times New Roman"/>
                <w:sz w:val="15"/>
                <w:szCs w:val="15"/>
              </w:rPr>
              <w:t>đất quốc phòng, đất an ninh do Bộ</w:t>
            </w:r>
            <w:r w:rsidRPr="00396D61">
              <w:rPr>
                <w:rFonts w:ascii="Times New Roman" w:hAnsi="Times New Roman"/>
                <w:spacing w:val="1"/>
                <w:sz w:val="15"/>
                <w:szCs w:val="15"/>
              </w:rPr>
              <w:t xml:space="preserve"> </w:t>
            </w:r>
            <w:r w:rsidRPr="00396D61">
              <w:rPr>
                <w:rFonts w:ascii="Times New Roman" w:hAnsi="Times New Roman"/>
                <w:sz w:val="15"/>
                <w:szCs w:val="15"/>
              </w:rPr>
              <w:t>Quốc</w:t>
            </w:r>
            <w:r w:rsidRPr="00396D61">
              <w:rPr>
                <w:rFonts w:ascii="Times New Roman" w:hAnsi="Times New Roman"/>
                <w:spacing w:val="-2"/>
                <w:sz w:val="15"/>
                <w:szCs w:val="15"/>
              </w:rPr>
              <w:t xml:space="preserve"> </w:t>
            </w:r>
            <w:r w:rsidRPr="00396D61">
              <w:rPr>
                <w:rFonts w:ascii="Times New Roman" w:hAnsi="Times New Roman"/>
                <w:sz w:val="15"/>
                <w:szCs w:val="15"/>
              </w:rPr>
              <w:t>phòng</w:t>
            </w:r>
            <w:r w:rsidRPr="00396D61">
              <w:rPr>
                <w:rFonts w:ascii="Times New Roman" w:hAnsi="Times New Roman"/>
                <w:spacing w:val="-5"/>
                <w:sz w:val="15"/>
                <w:szCs w:val="15"/>
              </w:rPr>
              <w:t xml:space="preserve"> </w:t>
            </w:r>
            <w:r w:rsidRPr="00396D61">
              <w:rPr>
                <w:rFonts w:ascii="Times New Roman" w:hAnsi="Times New Roman"/>
                <w:sz w:val="15"/>
                <w:szCs w:val="15"/>
              </w:rPr>
              <w:t>và</w:t>
            </w:r>
            <w:r w:rsidRPr="00396D61">
              <w:rPr>
                <w:rFonts w:ascii="Times New Roman" w:hAnsi="Times New Roman"/>
                <w:spacing w:val="-2"/>
                <w:sz w:val="15"/>
                <w:szCs w:val="15"/>
              </w:rPr>
              <w:t xml:space="preserve"> </w:t>
            </w:r>
            <w:r w:rsidRPr="00396D61">
              <w:rPr>
                <w:rFonts w:ascii="Times New Roman" w:hAnsi="Times New Roman"/>
                <w:sz w:val="15"/>
                <w:szCs w:val="15"/>
              </w:rPr>
              <w:t>Bộ</w:t>
            </w:r>
            <w:r w:rsidRPr="00396D61">
              <w:rPr>
                <w:rFonts w:ascii="Times New Roman" w:hAnsi="Times New Roman"/>
                <w:spacing w:val="-1"/>
                <w:sz w:val="15"/>
                <w:szCs w:val="15"/>
              </w:rPr>
              <w:t xml:space="preserve"> </w:t>
            </w:r>
            <w:r w:rsidRPr="00396D61">
              <w:rPr>
                <w:rFonts w:ascii="Times New Roman" w:hAnsi="Times New Roman"/>
                <w:sz w:val="15"/>
                <w:szCs w:val="15"/>
              </w:rPr>
              <w:t>Công</w:t>
            </w:r>
            <w:r w:rsidRPr="00396D61">
              <w:rPr>
                <w:rFonts w:ascii="Times New Roman" w:hAnsi="Times New Roman"/>
                <w:spacing w:val="-4"/>
                <w:sz w:val="15"/>
                <w:szCs w:val="15"/>
              </w:rPr>
              <w:t xml:space="preserve"> </w:t>
            </w:r>
            <w:r w:rsidRPr="00396D61">
              <w:rPr>
                <w:rFonts w:ascii="Times New Roman" w:hAnsi="Times New Roman"/>
                <w:sz w:val="15"/>
                <w:szCs w:val="15"/>
              </w:rPr>
              <w:t>an</w:t>
            </w:r>
            <w:r w:rsidRPr="00396D61">
              <w:rPr>
                <w:rFonts w:ascii="Times New Roman" w:hAnsi="Times New Roman"/>
                <w:spacing w:val="-5"/>
                <w:sz w:val="15"/>
                <w:szCs w:val="15"/>
              </w:rPr>
              <w:t xml:space="preserve"> </w:t>
            </w:r>
            <w:r w:rsidRPr="00396D61">
              <w:rPr>
                <w:rFonts w:ascii="Times New Roman" w:hAnsi="Times New Roman"/>
                <w:sz w:val="15"/>
                <w:szCs w:val="15"/>
              </w:rPr>
              <w:t>chuyển</w:t>
            </w:r>
            <w:r w:rsidRPr="00396D61">
              <w:rPr>
                <w:rFonts w:ascii="Times New Roman" w:hAnsi="Times New Roman"/>
                <w:spacing w:val="-35"/>
                <w:sz w:val="15"/>
                <w:szCs w:val="15"/>
              </w:rPr>
              <w:t xml:space="preserve"> </w:t>
            </w:r>
            <w:r w:rsidRPr="00396D61">
              <w:rPr>
                <w:rFonts w:ascii="Times New Roman" w:hAnsi="Times New Roman"/>
                <w:sz w:val="15"/>
                <w:szCs w:val="15"/>
              </w:rPr>
              <w:t>đến:</w:t>
            </w:r>
          </w:p>
        </w:tc>
        <w:tc>
          <w:tcPr>
            <w:tcW w:w="816" w:type="dxa"/>
          </w:tcPr>
          <w:p w14:paraId="630C7D48" w14:textId="77777777" w:rsidR="009A619A" w:rsidRPr="00396D61" w:rsidRDefault="009A619A" w:rsidP="003C672A">
            <w:pPr>
              <w:pStyle w:val="BodyText"/>
              <w:tabs>
                <w:tab w:val="left" w:pos="372"/>
              </w:tabs>
              <w:spacing w:before="60"/>
              <w:jc w:val="center"/>
              <w:rPr>
                <w:rFonts w:ascii="Times New Roman" w:hAnsi="Times New Roman"/>
                <w:b/>
              </w:rPr>
            </w:pPr>
          </w:p>
        </w:tc>
        <w:tc>
          <w:tcPr>
            <w:tcW w:w="851" w:type="dxa"/>
          </w:tcPr>
          <w:p w14:paraId="712F25A5" w14:textId="77777777" w:rsidR="009A619A" w:rsidRPr="00396D61" w:rsidRDefault="009A619A" w:rsidP="003C672A">
            <w:pPr>
              <w:pStyle w:val="BodyText"/>
              <w:tabs>
                <w:tab w:val="left" w:pos="372"/>
              </w:tabs>
              <w:spacing w:before="60"/>
              <w:jc w:val="center"/>
              <w:rPr>
                <w:rFonts w:ascii="Times New Roman" w:hAnsi="Times New Roman"/>
                <w:b/>
              </w:rPr>
            </w:pPr>
          </w:p>
        </w:tc>
        <w:tc>
          <w:tcPr>
            <w:tcW w:w="992" w:type="dxa"/>
          </w:tcPr>
          <w:p w14:paraId="38C419C3" w14:textId="77777777" w:rsidR="009A619A" w:rsidRPr="00396D61" w:rsidRDefault="009A619A" w:rsidP="003C672A">
            <w:pPr>
              <w:pStyle w:val="BodyText"/>
              <w:tabs>
                <w:tab w:val="left" w:pos="372"/>
              </w:tabs>
              <w:spacing w:before="60"/>
              <w:jc w:val="center"/>
              <w:rPr>
                <w:rFonts w:ascii="Times New Roman" w:hAnsi="Times New Roman"/>
                <w:b/>
              </w:rPr>
            </w:pPr>
          </w:p>
        </w:tc>
        <w:tc>
          <w:tcPr>
            <w:tcW w:w="2693" w:type="dxa"/>
          </w:tcPr>
          <w:p w14:paraId="561D1A31" w14:textId="77777777" w:rsidR="009A619A" w:rsidRPr="00396D61" w:rsidRDefault="009A619A" w:rsidP="003C672A">
            <w:pPr>
              <w:pStyle w:val="BodyText"/>
              <w:tabs>
                <w:tab w:val="left" w:pos="372"/>
              </w:tabs>
              <w:spacing w:before="60"/>
              <w:rPr>
                <w:rFonts w:ascii="Times New Roman" w:hAnsi="Times New Roman"/>
                <w:b/>
              </w:rPr>
            </w:pPr>
          </w:p>
        </w:tc>
      </w:tr>
      <w:tr w:rsidR="009A619A" w:rsidRPr="009038FB" w14:paraId="618C6A98" w14:textId="77777777" w:rsidTr="003C672A">
        <w:trPr>
          <w:jc w:val="center"/>
        </w:trPr>
        <w:tc>
          <w:tcPr>
            <w:tcW w:w="567" w:type="dxa"/>
          </w:tcPr>
          <w:p w14:paraId="7053B62B"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sz w:val="15"/>
                <w:szCs w:val="15"/>
              </w:rPr>
              <w:t>3.1</w:t>
            </w:r>
          </w:p>
        </w:tc>
        <w:tc>
          <w:tcPr>
            <w:tcW w:w="2836" w:type="dxa"/>
          </w:tcPr>
          <w:p w14:paraId="56808D80" w14:textId="77777777" w:rsidR="009A619A" w:rsidRPr="00396D61" w:rsidRDefault="009A619A" w:rsidP="003C672A">
            <w:pPr>
              <w:pStyle w:val="BodyText"/>
              <w:tabs>
                <w:tab w:val="left" w:pos="372"/>
              </w:tabs>
              <w:spacing w:before="60"/>
              <w:rPr>
                <w:rFonts w:ascii="Times New Roman" w:hAnsi="Times New Roman"/>
                <w:b/>
              </w:rPr>
            </w:pPr>
            <w:r w:rsidRPr="00396D61">
              <w:rPr>
                <w:rFonts w:ascii="Times New Roman" w:hAnsi="Times New Roman"/>
                <w:sz w:val="15"/>
                <w:szCs w:val="15"/>
              </w:rPr>
              <w:t>Rà soát, kiểm tra kết quả thống kê</w:t>
            </w:r>
            <w:r w:rsidRPr="00396D61">
              <w:rPr>
                <w:rFonts w:ascii="Times New Roman" w:hAnsi="Times New Roman"/>
                <w:spacing w:val="1"/>
                <w:sz w:val="15"/>
                <w:szCs w:val="15"/>
              </w:rPr>
              <w:t xml:space="preserve"> </w:t>
            </w:r>
            <w:r w:rsidRPr="00396D61">
              <w:rPr>
                <w:rFonts w:ascii="Times New Roman" w:hAnsi="Times New Roman"/>
                <w:sz w:val="15"/>
                <w:szCs w:val="15"/>
              </w:rPr>
              <w:t>đất đai của cấp xã  về tính đầy đủ</w:t>
            </w:r>
            <w:r w:rsidRPr="00396D61">
              <w:rPr>
                <w:rFonts w:ascii="Times New Roman" w:hAnsi="Times New Roman"/>
                <w:spacing w:val="-35"/>
                <w:sz w:val="15"/>
                <w:szCs w:val="15"/>
              </w:rPr>
              <w:t xml:space="preserve"> </w:t>
            </w:r>
            <w:r w:rsidRPr="00396D61">
              <w:rPr>
                <w:rFonts w:ascii="Times New Roman" w:hAnsi="Times New Roman"/>
                <w:sz w:val="15"/>
                <w:szCs w:val="15"/>
              </w:rPr>
              <w:t>và nội dung thống kê đất đai theo</w:t>
            </w:r>
            <w:r w:rsidRPr="00396D61">
              <w:rPr>
                <w:rFonts w:ascii="Times New Roman" w:hAnsi="Times New Roman"/>
                <w:spacing w:val="1"/>
                <w:sz w:val="15"/>
                <w:szCs w:val="15"/>
              </w:rPr>
              <w:t xml:space="preserve"> </w:t>
            </w:r>
            <w:r w:rsidRPr="00396D61">
              <w:rPr>
                <w:rFonts w:ascii="Times New Roman" w:hAnsi="Times New Roman"/>
                <w:sz w:val="15"/>
                <w:szCs w:val="15"/>
              </w:rPr>
              <w:t>quy định; chỉ đạo cấp xã   chỉnh</w:t>
            </w:r>
            <w:r w:rsidRPr="00396D61">
              <w:rPr>
                <w:rFonts w:ascii="Times New Roman" w:hAnsi="Times New Roman"/>
                <w:spacing w:val="1"/>
                <w:sz w:val="15"/>
                <w:szCs w:val="15"/>
              </w:rPr>
              <w:t xml:space="preserve"> </w:t>
            </w:r>
            <w:r w:rsidRPr="00396D61">
              <w:rPr>
                <w:rFonts w:ascii="Times New Roman" w:hAnsi="Times New Roman"/>
                <w:sz w:val="15"/>
                <w:szCs w:val="15"/>
              </w:rPr>
              <w:t>sửa, hoàn thiện số liệu, báo cáo kết</w:t>
            </w:r>
            <w:r w:rsidRPr="00396D61">
              <w:rPr>
                <w:rFonts w:ascii="Times New Roman" w:hAnsi="Times New Roman"/>
                <w:spacing w:val="1"/>
                <w:sz w:val="15"/>
                <w:szCs w:val="15"/>
              </w:rPr>
              <w:t xml:space="preserve"> </w:t>
            </w:r>
            <w:r w:rsidRPr="00396D61">
              <w:rPr>
                <w:rFonts w:ascii="Times New Roman" w:hAnsi="Times New Roman"/>
                <w:sz w:val="15"/>
                <w:szCs w:val="15"/>
              </w:rPr>
              <w:t>quả</w:t>
            </w:r>
            <w:r w:rsidRPr="00396D61">
              <w:rPr>
                <w:rFonts w:ascii="Times New Roman" w:hAnsi="Times New Roman"/>
                <w:spacing w:val="-1"/>
                <w:sz w:val="15"/>
                <w:szCs w:val="15"/>
              </w:rPr>
              <w:t xml:space="preserve"> </w:t>
            </w:r>
            <w:r w:rsidRPr="00396D61">
              <w:rPr>
                <w:rFonts w:ascii="Times New Roman" w:hAnsi="Times New Roman"/>
                <w:sz w:val="15"/>
                <w:szCs w:val="15"/>
              </w:rPr>
              <w:t>thống</w:t>
            </w:r>
            <w:r w:rsidRPr="00396D61">
              <w:rPr>
                <w:rFonts w:ascii="Times New Roman" w:hAnsi="Times New Roman"/>
                <w:spacing w:val="-3"/>
                <w:sz w:val="15"/>
                <w:szCs w:val="15"/>
              </w:rPr>
              <w:t xml:space="preserve"> </w:t>
            </w:r>
            <w:r w:rsidRPr="00396D61">
              <w:rPr>
                <w:rFonts w:ascii="Times New Roman" w:hAnsi="Times New Roman"/>
                <w:sz w:val="15"/>
                <w:szCs w:val="15"/>
              </w:rPr>
              <w:t>kê đất</w:t>
            </w:r>
            <w:r w:rsidRPr="00396D61">
              <w:rPr>
                <w:rFonts w:ascii="Times New Roman" w:hAnsi="Times New Roman"/>
                <w:spacing w:val="1"/>
                <w:sz w:val="15"/>
                <w:szCs w:val="15"/>
              </w:rPr>
              <w:t xml:space="preserve"> </w:t>
            </w:r>
            <w:r w:rsidRPr="00396D61">
              <w:rPr>
                <w:rFonts w:ascii="Times New Roman" w:hAnsi="Times New Roman"/>
                <w:sz w:val="15"/>
                <w:szCs w:val="15"/>
              </w:rPr>
              <w:t>đai</w:t>
            </w:r>
            <w:r w:rsidRPr="00396D61">
              <w:rPr>
                <w:rFonts w:ascii="Times New Roman" w:hAnsi="Times New Roman"/>
                <w:spacing w:val="2"/>
                <w:sz w:val="15"/>
                <w:szCs w:val="15"/>
              </w:rPr>
              <w:t xml:space="preserve"> </w:t>
            </w:r>
            <w:r w:rsidRPr="00396D61">
              <w:rPr>
                <w:rFonts w:ascii="Times New Roman" w:hAnsi="Times New Roman"/>
                <w:sz w:val="15"/>
                <w:szCs w:val="15"/>
              </w:rPr>
              <w:t>(nếu</w:t>
            </w:r>
            <w:r w:rsidRPr="00396D61">
              <w:rPr>
                <w:rFonts w:ascii="Times New Roman" w:hAnsi="Times New Roman"/>
                <w:spacing w:val="-3"/>
                <w:sz w:val="15"/>
                <w:szCs w:val="15"/>
              </w:rPr>
              <w:t xml:space="preserve"> </w:t>
            </w:r>
            <w:r w:rsidRPr="00396D61">
              <w:rPr>
                <w:rFonts w:ascii="Times New Roman" w:hAnsi="Times New Roman"/>
                <w:sz w:val="15"/>
                <w:szCs w:val="15"/>
              </w:rPr>
              <w:t>có);</w:t>
            </w:r>
          </w:p>
        </w:tc>
        <w:tc>
          <w:tcPr>
            <w:tcW w:w="845" w:type="dxa"/>
          </w:tcPr>
          <w:p w14:paraId="1CC14756"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sz w:val="15"/>
                <w:szCs w:val="15"/>
              </w:rPr>
              <w:t>Bộ/tỉnh</w:t>
            </w:r>
          </w:p>
        </w:tc>
        <w:tc>
          <w:tcPr>
            <w:tcW w:w="850" w:type="dxa"/>
          </w:tcPr>
          <w:p w14:paraId="3DDA6DEF"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sz w:val="15"/>
                <w:szCs w:val="15"/>
              </w:rPr>
              <w:t>1ĐCVIV6</w:t>
            </w:r>
          </w:p>
        </w:tc>
        <w:tc>
          <w:tcPr>
            <w:tcW w:w="856" w:type="dxa"/>
          </w:tcPr>
          <w:p w14:paraId="7FB82C6F"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w w:val="102"/>
                <w:sz w:val="15"/>
                <w:szCs w:val="15"/>
              </w:rPr>
              <w:t>1,8</w:t>
            </w:r>
          </w:p>
        </w:tc>
        <w:tc>
          <w:tcPr>
            <w:tcW w:w="567" w:type="dxa"/>
          </w:tcPr>
          <w:p w14:paraId="578D8A85" w14:textId="77777777" w:rsidR="009A619A" w:rsidRPr="00396D61" w:rsidRDefault="009A619A" w:rsidP="003C672A">
            <w:pPr>
              <w:pStyle w:val="BodyText"/>
              <w:tabs>
                <w:tab w:val="left" w:pos="372"/>
              </w:tabs>
              <w:spacing w:before="60"/>
              <w:rPr>
                <w:rFonts w:ascii="Times New Roman" w:hAnsi="Times New Roman"/>
                <w:b/>
              </w:rPr>
            </w:pPr>
            <w:r w:rsidRPr="00396D61">
              <w:rPr>
                <w:rFonts w:ascii="Times New Roman" w:hAnsi="Times New Roman"/>
                <w:sz w:val="15"/>
                <w:szCs w:val="15"/>
              </w:rPr>
              <w:t>3.1</w:t>
            </w:r>
          </w:p>
        </w:tc>
        <w:tc>
          <w:tcPr>
            <w:tcW w:w="3011" w:type="dxa"/>
          </w:tcPr>
          <w:p w14:paraId="6C07F53E" w14:textId="77777777" w:rsidR="009A619A" w:rsidRPr="00396D61" w:rsidRDefault="009A619A" w:rsidP="003C672A">
            <w:pPr>
              <w:pStyle w:val="BodyText"/>
              <w:tabs>
                <w:tab w:val="left" w:pos="372"/>
              </w:tabs>
              <w:spacing w:before="60"/>
              <w:rPr>
                <w:rFonts w:ascii="Times New Roman" w:hAnsi="Times New Roman"/>
                <w:b/>
              </w:rPr>
            </w:pPr>
            <w:r w:rsidRPr="00396D61">
              <w:rPr>
                <w:rFonts w:ascii="Times New Roman" w:hAnsi="Times New Roman"/>
                <w:sz w:val="15"/>
                <w:szCs w:val="15"/>
              </w:rPr>
              <w:t>Rà soát, kiểm tra kết quả thống kê</w:t>
            </w:r>
            <w:r w:rsidRPr="00396D61">
              <w:rPr>
                <w:rFonts w:ascii="Times New Roman" w:hAnsi="Times New Roman"/>
                <w:spacing w:val="1"/>
                <w:sz w:val="15"/>
                <w:szCs w:val="15"/>
              </w:rPr>
              <w:t xml:space="preserve"> </w:t>
            </w:r>
            <w:r w:rsidRPr="00396D61">
              <w:rPr>
                <w:rFonts w:ascii="Times New Roman" w:hAnsi="Times New Roman"/>
                <w:sz w:val="15"/>
                <w:szCs w:val="15"/>
              </w:rPr>
              <w:t>đất đai của cấp xã  về tính đầy đủ</w:t>
            </w:r>
            <w:r w:rsidRPr="00396D61">
              <w:rPr>
                <w:rFonts w:ascii="Times New Roman" w:hAnsi="Times New Roman"/>
                <w:spacing w:val="-35"/>
                <w:sz w:val="15"/>
                <w:szCs w:val="15"/>
              </w:rPr>
              <w:t xml:space="preserve">   </w:t>
            </w:r>
            <w:r w:rsidRPr="00396D61">
              <w:rPr>
                <w:rFonts w:ascii="Times New Roman" w:hAnsi="Times New Roman"/>
                <w:sz w:val="15"/>
                <w:szCs w:val="15"/>
              </w:rPr>
              <w:t>và nội dung thống kê đất đai theo</w:t>
            </w:r>
            <w:r w:rsidRPr="00396D61">
              <w:rPr>
                <w:rFonts w:ascii="Times New Roman" w:hAnsi="Times New Roman"/>
                <w:spacing w:val="1"/>
                <w:sz w:val="15"/>
                <w:szCs w:val="15"/>
              </w:rPr>
              <w:t xml:space="preserve"> </w:t>
            </w:r>
            <w:r w:rsidRPr="00396D61">
              <w:rPr>
                <w:rFonts w:ascii="Times New Roman" w:hAnsi="Times New Roman"/>
                <w:sz w:val="15"/>
                <w:szCs w:val="15"/>
              </w:rPr>
              <w:t>quy định; chỉ đạo cấp xã   chỉnh</w:t>
            </w:r>
            <w:r w:rsidRPr="00396D61">
              <w:rPr>
                <w:rFonts w:ascii="Times New Roman" w:hAnsi="Times New Roman"/>
                <w:spacing w:val="1"/>
                <w:sz w:val="15"/>
                <w:szCs w:val="15"/>
              </w:rPr>
              <w:t xml:space="preserve"> </w:t>
            </w:r>
            <w:r w:rsidRPr="00396D61">
              <w:rPr>
                <w:rFonts w:ascii="Times New Roman" w:hAnsi="Times New Roman"/>
                <w:sz w:val="15"/>
                <w:szCs w:val="15"/>
              </w:rPr>
              <w:t>sửa, hoàn thiện số liệu, báo cáo kết</w:t>
            </w:r>
            <w:r w:rsidRPr="00396D61">
              <w:rPr>
                <w:rFonts w:ascii="Times New Roman" w:hAnsi="Times New Roman"/>
                <w:spacing w:val="1"/>
                <w:sz w:val="15"/>
                <w:szCs w:val="15"/>
              </w:rPr>
              <w:t xml:space="preserve"> </w:t>
            </w:r>
            <w:r w:rsidRPr="00396D61">
              <w:rPr>
                <w:rFonts w:ascii="Times New Roman" w:hAnsi="Times New Roman"/>
                <w:sz w:val="15"/>
                <w:szCs w:val="15"/>
              </w:rPr>
              <w:t>quả</w:t>
            </w:r>
            <w:r w:rsidRPr="00396D61">
              <w:rPr>
                <w:rFonts w:ascii="Times New Roman" w:hAnsi="Times New Roman"/>
                <w:spacing w:val="-1"/>
                <w:sz w:val="15"/>
                <w:szCs w:val="15"/>
              </w:rPr>
              <w:t xml:space="preserve"> </w:t>
            </w:r>
            <w:r w:rsidRPr="00396D61">
              <w:rPr>
                <w:rFonts w:ascii="Times New Roman" w:hAnsi="Times New Roman"/>
                <w:sz w:val="15"/>
                <w:szCs w:val="15"/>
              </w:rPr>
              <w:t>thống</w:t>
            </w:r>
            <w:r w:rsidRPr="00396D61">
              <w:rPr>
                <w:rFonts w:ascii="Times New Roman" w:hAnsi="Times New Roman"/>
                <w:spacing w:val="-3"/>
                <w:sz w:val="15"/>
                <w:szCs w:val="15"/>
              </w:rPr>
              <w:t xml:space="preserve"> </w:t>
            </w:r>
            <w:r w:rsidRPr="00396D61">
              <w:rPr>
                <w:rFonts w:ascii="Times New Roman" w:hAnsi="Times New Roman"/>
                <w:sz w:val="15"/>
                <w:szCs w:val="15"/>
              </w:rPr>
              <w:t>kê đất</w:t>
            </w:r>
            <w:r w:rsidRPr="00396D61">
              <w:rPr>
                <w:rFonts w:ascii="Times New Roman" w:hAnsi="Times New Roman"/>
                <w:spacing w:val="1"/>
                <w:sz w:val="15"/>
                <w:szCs w:val="15"/>
              </w:rPr>
              <w:t xml:space="preserve"> </w:t>
            </w:r>
            <w:r w:rsidRPr="00396D61">
              <w:rPr>
                <w:rFonts w:ascii="Times New Roman" w:hAnsi="Times New Roman"/>
                <w:sz w:val="15"/>
                <w:szCs w:val="15"/>
              </w:rPr>
              <w:t>đai</w:t>
            </w:r>
            <w:r w:rsidRPr="00396D61">
              <w:rPr>
                <w:rFonts w:ascii="Times New Roman" w:hAnsi="Times New Roman"/>
                <w:spacing w:val="2"/>
                <w:sz w:val="15"/>
                <w:szCs w:val="15"/>
              </w:rPr>
              <w:t xml:space="preserve"> </w:t>
            </w:r>
            <w:r w:rsidRPr="00396D61">
              <w:rPr>
                <w:rFonts w:ascii="Times New Roman" w:hAnsi="Times New Roman"/>
                <w:sz w:val="15"/>
                <w:szCs w:val="15"/>
              </w:rPr>
              <w:t>(nếu</w:t>
            </w:r>
            <w:r w:rsidRPr="00396D61">
              <w:rPr>
                <w:rFonts w:ascii="Times New Roman" w:hAnsi="Times New Roman"/>
                <w:spacing w:val="-3"/>
                <w:sz w:val="15"/>
                <w:szCs w:val="15"/>
              </w:rPr>
              <w:t xml:space="preserve"> </w:t>
            </w:r>
            <w:r w:rsidRPr="00396D61">
              <w:rPr>
                <w:rFonts w:ascii="Times New Roman" w:hAnsi="Times New Roman"/>
                <w:sz w:val="15"/>
                <w:szCs w:val="15"/>
              </w:rPr>
              <w:t>có);</w:t>
            </w:r>
          </w:p>
        </w:tc>
        <w:tc>
          <w:tcPr>
            <w:tcW w:w="816" w:type="dxa"/>
          </w:tcPr>
          <w:p w14:paraId="08583F11"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sz w:val="15"/>
                <w:szCs w:val="15"/>
              </w:rPr>
              <w:t>Bộ/tỉnh</w:t>
            </w:r>
          </w:p>
        </w:tc>
        <w:tc>
          <w:tcPr>
            <w:tcW w:w="851" w:type="dxa"/>
          </w:tcPr>
          <w:p w14:paraId="3C782640"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sz w:val="15"/>
                <w:szCs w:val="15"/>
              </w:rPr>
              <w:t>1ĐCVIV6</w:t>
            </w:r>
          </w:p>
        </w:tc>
        <w:tc>
          <w:tcPr>
            <w:tcW w:w="992" w:type="dxa"/>
          </w:tcPr>
          <w:p w14:paraId="68602C21"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w w:val="102"/>
                <w:sz w:val="15"/>
                <w:szCs w:val="15"/>
              </w:rPr>
              <w:t>4,32</w:t>
            </w:r>
          </w:p>
        </w:tc>
        <w:tc>
          <w:tcPr>
            <w:tcW w:w="2693" w:type="dxa"/>
          </w:tcPr>
          <w:p w14:paraId="4C89E7BF" w14:textId="77777777" w:rsidR="009A619A" w:rsidRPr="00396D61" w:rsidRDefault="009A619A" w:rsidP="003C672A">
            <w:pPr>
              <w:pStyle w:val="TableParagraph"/>
              <w:spacing w:before="60"/>
              <w:ind w:left="28" w:right="28"/>
              <w:jc w:val="both"/>
              <w:rPr>
                <w:sz w:val="15"/>
              </w:rPr>
            </w:pPr>
            <w:r w:rsidRPr="00396D61">
              <w:rPr>
                <w:spacing w:val="-1"/>
                <w:sz w:val="15"/>
              </w:rPr>
              <w:t xml:space="preserve">Áp dụng </w:t>
            </w:r>
            <w:r w:rsidRPr="00396D61">
              <w:rPr>
                <w:spacing w:val="1"/>
                <w:sz w:val="15"/>
              </w:rPr>
              <w:t xml:space="preserve"> </w:t>
            </w:r>
            <w:r w:rsidRPr="00396D61">
              <w:rPr>
                <w:sz w:val="15"/>
              </w:rPr>
              <w:t>công việc, định biên tương</w:t>
            </w:r>
            <w:r w:rsidRPr="00396D61">
              <w:rPr>
                <w:spacing w:val="-4"/>
                <w:sz w:val="15"/>
              </w:rPr>
              <w:t xml:space="preserve"> </w:t>
            </w:r>
            <w:r w:rsidRPr="00396D61">
              <w:rPr>
                <w:sz w:val="15"/>
              </w:rPr>
              <w:t xml:space="preserve">tự  (bước </w:t>
            </w:r>
            <w:r w:rsidRPr="00396D61">
              <w:rPr>
                <w:sz w:val="15"/>
                <w:lang w:val="en-US"/>
              </w:rPr>
              <w:t>3.1</w:t>
            </w:r>
            <w:r w:rsidRPr="00396D61">
              <w:rPr>
                <w:sz w:val="15"/>
              </w:rPr>
              <w:t>)</w:t>
            </w:r>
            <w:r w:rsidRPr="00396D61">
              <w:rPr>
                <w:spacing w:val="2"/>
                <w:sz w:val="15"/>
              </w:rPr>
              <w:t xml:space="preserve"> </w:t>
            </w:r>
            <w:r w:rsidRPr="00396D61">
              <w:rPr>
                <w:bCs/>
                <w:sz w:val="15"/>
                <w:szCs w:val="15"/>
              </w:rPr>
              <w:t xml:space="preserve">Quyết định số 17/2025/QĐ-UBND </w:t>
            </w:r>
            <w:r w:rsidRPr="00396D61">
              <w:rPr>
                <w:sz w:val="15"/>
              </w:rPr>
              <w:t xml:space="preserve">nhưng định mức có tăng  </w:t>
            </w:r>
            <w:r w:rsidRPr="00396D61">
              <w:rPr>
                <w:sz w:val="15"/>
                <w:lang w:val="en-US"/>
              </w:rPr>
              <w:t>2</w:t>
            </w:r>
            <w:r w:rsidRPr="00396D61">
              <w:rPr>
                <w:sz w:val="15"/>
              </w:rPr>
              <w:t>,</w:t>
            </w:r>
            <w:r w:rsidRPr="00396D61">
              <w:rPr>
                <w:sz w:val="15"/>
                <w:lang w:val="en-US"/>
              </w:rPr>
              <w:t>5</w:t>
            </w:r>
            <w:r w:rsidRPr="00396D61">
              <w:rPr>
                <w:sz w:val="15"/>
              </w:rPr>
              <w:t xml:space="preserve">2 công. Vì định mức bước 3.1 tính cho tỉnh Lai Châu có 08 đơn vị cấp huyện khi xây dựng đã căn cứ </w:t>
            </w:r>
            <w:r w:rsidRPr="00396D61">
              <w:rPr>
                <w:spacing w:val="-1"/>
                <w:sz w:val="15"/>
              </w:rPr>
              <w:t xml:space="preserve">áp dụng  </w:t>
            </w:r>
            <w:r w:rsidRPr="00396D61">
              <w:rPr>
                <w:sz w:val="15"/>
              </w:rPr>
              <w:t>tương</w:t>
            </w:r>
            <w:r w:rsidRPr="00396D61">
              <w:rPr>
                <w:spacing w:val="-4"/>
                <w:sz w:val="15"/>
              </w:rPr>
              <w:t xml:space="preserve"> </w:t>
            </w:r>
            <w:r w:rsidRPr="00396D61">
              <w:rPr>
                <w:sz w:val="15"/>
              </w:rPr>
              <w:t xml:space="preserve">tự, tuy nhiên số đơn vị cấp xã là 38 xã </w:t>
            </w:r>
            <w:r w:rsidRPr="00396D61">
              <w:rPr>
                <w:sz w:val="15"/>
              </w:rPr>
              <w:lastRenderedPageBreak/>
              <w:t>theo Nghị quyết 1670/NQ-UBTVQH15 để tính theo công thức quy định tại phần ghi chú (1) Bảng 3 Thông tư số 13/2019/TT-BTNMT</w:t>
            </w:r>
          </w:p>
        </w:tc>
      </w:tr>
      <w:tr w:rsidR="009A619A" w:rsidRPr="009038FB" w14:paraId="05448FB8" w14:textId="77777777" w:rsidTr="003C672A">
        <w:trPr>
          <w:trHeight w:val="1845"/>
          <w:jc w:val="center"/>
        </w:trPr>
        <w:tc>
          <w:tcPr>
            <w:tcW w:w="567" w:type="dxa"/>
          </w:tcPr>
          <w:p w14:paraId="62E22BBF"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sz w:val="15"/>
                <w:szCs w:val="15"/>
              </w:rPr>
              <w:lastRenderedPageBreak/>
              <w:t>3.2</w:t>
            </w:r>
          </w:p>
        </w:tc>
        <w:tc>
          <w:tcPr>
            <w:tcW w:w="2836" w:type="dxa"/>
          </w:tcPr>
          <w:p w14:paraId="19B5391F" w14:textId="77777777" w:rsidR="009A619A" w:rsidRPr="00396D61" w:rsidRDefault="009A619A" w:rsidP="003C672A">
            <w:pPr>
              <w:pStyle w:val="BodyText"/>
              <w:tabs>
                <w:tab w:val="left" w:pos="372"/>
              </w:tabs>
              <w:spacing w:before="60"/>
              <w:rPr>
                <w:rFonts w:ascii="Times New Roman" w:hAnsi="Times New Roman"/>
                <w:b/>
              </w:rPr>
            </w:pPr>
            <w:r w:rsidRPr="00396D61">
              <w:rPr>
                <w:rFonts w:ascii="Times New Roman" w:hAnsi="Times New Roman"/>
                <w:sz w:val="15"/>
                <w:szCs w:val="15"/>
              </w:rPr>
              <w:t>Rà soát, đối chiếu số liệu đất quốc</w:t>
            </w:r>
            <w:r w:rsidRPr="00396D61">
              <w:rPr>
                <w:rFonts w:ascii="Times New Roman" w:hAnsi="Times New Roman"/>
                <w:spacing w:val="1"/>
                <w:sz w:val="15"/>
                <w:szCs w:val="15"/>
              </w:rPr>
              <w:t xml:space="preserve"> </w:t>
            </w:r>
            <w:r w:rsidRPr="00396D61">
              <w:rPr>
                <w:rFonts w:ascii="Times New Roman" w:hAnsi="Times New Roman"/>
                <w:sz w:val="15"/>
                <w:szCs w:val="15"/>
              </w:rPr>
              <w:t>phòng, đất an ninh do Bộ Quốc</w:t>
            </w:r>
            <w:r w:rsidRPr="00396D61">
              <w:rPr>
                <w:rFonts w:ascii="Times New Roman" w:hAnsi="Times New Roman"/>
                <w:spacing w:val="1"/>
                <w:sz w:val="15"/>
                <w:szCs w:val="15"/>
              </w:rPr>
              <w:t xml:space="preserve"> </w:t>
            </w:r>
            <w:r w:rsidRPr="00396D61">
              <w:rPr>
                <w:rFonts w:ascii="Times New Roman" w:hAnsi="Times New Roman"/>
                <w:sz w:val="15"/>
                <w:szCs w:val="15"/>
              </w:rPr>
              <w:t>phòng và Bộ Công an chuyên đến</w:t>
            </w:r>
            <w:r w:rsidRPr="00396D61">
              <w:rPr>
                <w:rFonts w:ascii="Times New Roman" w:hAnsi="Times New Roman"/>
                <w:spacing w:val="1"/>
                <w:sz w:val="15"/>
                <w:szCs w:val="15"/>
              </w:rPr>
              <w:t xml:space="preserve"> </w:t>
            </w:r>
            <w:r w:rsidRPr="00396D61">
              <w:rPr>
                <w:rFonts w:ascii="Times New Roman" w:hAnsi="Times New Roman"/>
                <w:sz w:val="15"/>
                <w:szCs w:val="15"/>
              </w:rPr>
              <w:t>với số liệu địa phương tổng hợp;</w:t>
            </w:r>
            <w:r w:rsidRPr="00396D61">
              <w:rPr>
                <w:rFonts w:ascii="Times New Roman" w:hAnsi="Times New Roman"/>
                <w:spacing w:val="1"/>
                <w:sz w:val="15"/>
                <w:szCs w:val="15"/>
              </w:rPr>
              <w:t xml:space="preserve"> </w:t>
            </w:r>
            <w:r w:rsidRPr="00396D61">
              <w:rPr>
                <w:rFonts w:ascii="Times New Roman" w:hAnsi="Times New Roman"/>
                <w:sz w:val="15"/>
                <w:szCs w:val="15"/>
              </w:rPr>
              <w:t>trường hợp số liệu có sự sai lệch thì</w:t>
            </w:r>
            <w:r w:rsidRPr="00396D61">
              <w:rPr>
                <w:rFonts w:ascii="Times New Roman" w:hAnsi="Times New Roman"/>
                <w:spacing w:val="1"/>
                <w:sz w:val="15"/>
                <w:szCs w:val="15"/>
              </w:rPr>
              <w:t xml:space="preserve"> </w:t>
            </w:r>
            <w:r w:rsidRPr="00396D61">
              <w:rPr>
                <w:rFonts w:ascii="Times New Roman" w:hAnsi="Times New Roman"/>
                <w:sz w:val="15"/>
                <w:szCs w:val="15"/>
              </w:rPr>
              <w:t>đề nghị Bộ Quốc phòng và Bộ Công</w:t>
            </w:r>
            <w:r w:rsidRPr="00396D61">
              <w:rPr>
                <w:rFonts w:ascii="Times New Roman" w:hAnsi="Times New Roman"/>
                <w:spacing w:val="-35"/>
                <w:sz w:val="15"/>
                <w:szCs w:val="15"/>
              </w:rPr>
              <w:t xml:space="preserve"> </w:t>
            </w:r>
            <w:r w:rsidRPr="00396D61">
              <w:rPr>
                <w:rFonts w:ascii="Times New Roman" w:hAnsi="Times New Roman"/>
                <w:sz w:val="15"/>
                <w:szCs w:val="15"/>
              </w:rPr>
              <w:t>an</w:t>
            </w:r>
            <w:r w:rsidRPr="00396D61">
              <w:rPr>
                <w:rFonts w:ascii="Times New Roman" w:hAnsi="Times New Roman"/>
                <w:spacing w:val="-5"/>
                <w:sz w:val="15"/>
                <w:szCs w:val="15"/>
              </w:rPr>
              <w:t xml:space="preserve"> </w:t>
            </w:r>
            <w:r w:rsidRPr="00396D61">
              <w:rPr>
                <w:rFonts w:ascii="Times New Roman" w:hAnsi="Times New Roman"/>
                <w:sz w:val="15"/>
                <w:szCs w:val="15"/>
              </w:rPr>
              <w:t>xem</w:t>
            </w:r>
            <w:r w:rsidRPr="00396D61">
              <w:rPr>
                <w:rFonts w:ascii="Times New Roman" w:hAnsi="Times New Roman"/>
                <w:spacing w:val="-9"/>
                <w:sz w:val="15"/>
                <w:szCs w:val="15"/>
              </w:rPr>
              <w:t xml:space="preserve"> </w:t>
            </w:r>
            <w:r w:rsidRPr="00396D61">
              <w:rPr>
                <w:rFonts w:ascii="Times New Roman" w:hAnsi="Times New Roman"/>
                <w:sz w:val="15"/>
                <w:szCs w:val="15"/>
              </w:rPr>
              <w:t>xét</w:t>
            </w:r>
            <w:r w:rsidRPr="00396D61">
              <w:rPr>
                <w:rFonts w:ascii="Times New Roman" w:hAnsi="Times New Roman"/>
                <w:spacing w:val="1"/>
                <w:sz w:val="15"/>
                <w:szCs w:val="15"/>
              </w:rPr>
              <w:t xml:space="preserve"> </w:t>
            </w:r>
            <w:r w:rsidRPr="00396D61">
              <w:rPr>
                <w:rFonts w:ascii="Times New Roman" w:hAnsi="Times New Roman"/>
                <w:sz w:val="15"/>
                <w:szCs w:val="15"/>
              </w:rPr>
              <w:t>để</w:t>
            </w:r>
            <w:r w:rsidRPr="00396D61">
              <w:rPr>
                <w:rFonts w:ascii="Times New Roman" w:hAnsi="Times New Roman"/>
                <w:spacing w:val="-1"/>
                <w:sz w:val="15"/>
                <w:szCs w:val="15"/>
              </w:rPr>
              <w:t xml:space="preserve"> </w:t>
            </w:r>
            <w:r w:rsidRPr="00396D61">
              <w:rPr>
                <w:rFonts w:ascii="Times New Roman" w:hAnsi="Times New Roman"/>
                <w:sz w:val="15"/>
                <w:szCs w:val="15"/>
              </w:rPr>
              <w:t>thống</w:t>
            </w:r>
            <w:r w:rsidRPr="00396D61">
              <w:rPr>
                <w:rFonts w:ascii="Times New Roman" w:hAnsi="Times New Roman"/>
                <w:spacing w:val="-5"/>
                <w:sz w:val="15"/>
                <w:szCs w:val="15"/>
              </w:rPr>
              <w:t xml:space="preserve"> </w:t>
            </w:r>
            <w:r w:rsidRPr="00396D61">
              <w:rPr>
                <w:rFonts w:ascii="Times New Roman" w:hAnsi="Times New Roman"/>
                <w:sz w:val="15"/>
                <w:szCs w:val="15"/>
              </w:rPr>
              <w:t>nhất.</w:t>
            </w:r>
          </w:p>
        </w:tc>
        <w:tc>
          <w:tcPr>
            <w:tcW w:w="845" w:type="dxa"/>
          </w:tcPr>
          <w:p w14:paraId="585D21F8"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sz w:val="15"/>
                <w:szCs w:val="15"/>
              </w:rPr>
              <w:t>Bộ/tỉnh</w:t>
            </w:r>
          </w:p>
        </w:tc>
        <w:tc>
          <w:tcPr>
            <w:tcW w:w="850" w:type="dxa"/>
          </w:tcPr>
          <w:p w14:paraId="07ECFA6B"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sz w:val="15"/>
                <w:szCs w:val="15"/>
              </w:rPr>
              <w:t>1ĐCVIII3</w:t>
            </w:r>
          </w:p>
        </w:tc>
        <w:tc>
          <w:tcPr>
            <w:tcW w:w="856" w:type="dxa"/>
          </w:tcPr>
          <w:p w14:paraId="294F8DC0"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sz w:val="15"/>
                <w:szCs w:val="15"/>
              </w:rPr>
              <w:t>9</w:t>
            </w:r>
          </w:p>
        </w:tc>
        <w:tc>
          <w:tcPr>
            <w:tcW w:w="567" w:type="dxa"/>
          </w:tcPr>
          <w:p w14:paraId="6BFDBF09"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sz w:val="15"/>
                <w:szCs w:val="15"/>
              </w:rPr>
              <w:t>3.2</w:t>
            </w:r>
          </w:p>
        </w:tc>
        <w:tc>
          <w:tcPr>
            <w:tcW w:w="3011" w:type="dxa"/>
          </w:tcPr>
          <w:p w14:paraId="0096B6A2" w14:textId="77777777" w:rsidR="009A619A" w:rsidRPr="00396D61" w:rsidRDefault="009A619A" w:rsidP="003C672A">
            <w:pPr>
              <w:pStyle w:val="BodyText"/>
              <w:tabs>
                <w:tab w:val="left" w:pos="372"/>
              </w:tabs>
              <w:spacing w:before="60"/>
              <w:rPr>
                <w:rFonts w:ascii="Times New Roman" w:hAnsi="Times New Roman"/>
                <w:b/>
              </w:rPr>
            </w:pPr>
            <w:r w:rsidRPr="00396D61">
              <w:rPr>
                <w:rFonts w:ascii="Times New Roman" w:hAnsi="Times New Roman"/>
                <w:sz w:val="15"/>
                <w:szCs w:val="15"/>
              </w:rPr>
              <w:t>Rà soát, đối chiếu số liệu đất quốc</w:t>
            </w:r>
            <w:r w:rsidRPr="00396D61">
              <w:rPr>
                <w:rFonts w:ascii="Times New Roman" w:hAnsi="Times New Roman"/>
                <w:spacing w:val="1"/>
                <w:sz w:val="15"/>
                <w:szCs w:val="15"/>
              </w:rPr>
              <w:t xml:space="preserve"> </w:t>
            </w:r>
            <w:r w:rsidRPr="00396D61">
              <w:rPr>
                <w:rFonts w:ascii="Times New Roman" w:hAnsi="Times New Roman"/>
                <w:sz w:val="15"/>
                <w:szCs w:val="15"/>
              </w:rPr>
              <w:t>phòng, đất an ninh do Bộ Quốc</w:t>
            </w:r>
            <w:r w:rsidRPr="00396D61">
              <w:rPr>
                <w:rFonts w:ascii="Times New Roman" w:hAnsi="Times New Roman"/>
                <w:spacing w:val="1"/>
                <w:sz w:val="15"/>
                <w:szCs w:val="15"/>
              </w:rPr>
              <w:t xml:space="preserve"> </w:t>
            </w:r>
            <w:r w:rsidRPr="00396D61">
              <w:rPr>
                <w:rFonts w:ascii="Times New Roman" w:hAnsi="Times New Roman"/>
                <w:sz w:val="15"/>
                <w:szCs w:val="15"/>
              </w:rPr>
              <w:t>phòng và Bộ Công an chuyên đến</w:t>
            </w:r>
            <w:r w:rsidRPr="00396D61">
              <w:rPr>
                <w:rFonts w:ascii="Times New Roman" w:hAnsi="Times New Roman"/>
                <w:spacing w:val="1"/>
                <w:sz w:val="15"/>
                <w:szCs w:val="15"/>
              </w:rPr>
              <w:t xml:space="preserve"> </w:t>
            </w:r>
            <w:r w:rsidRPr="00396D61">
              <w:rPr>
                <w:rFonts w:ascii="Times New Roman" w:hAnsi="Times New Roman"/>
                <w:sz w:val="15"/>
                <w:szCs w:val="15"/>
              </w:rPr>
              <w:t>với số liệu địa phương tổng hợp;</w:t>
            </w:r>
            <w:r w:rsidRPr="00396D61">
              <w:rPr>
                <w:rFonts w:ascii="Times New Roman" w:hAnsi="Times New Roman"/>
                <w:spacing w:val="1"/>
                <w:sz w:val="15"/>
                <w:szCs w:val="15"/>
              </w:rPr>
              <w:t xml:space="preserve"> </w:t>
            </w:r>
            <w:r w:rsidRPr="00396D61">
              <w:rPr>
                <w:rFonts w:ascii="Times New Roman" w:hAnsi="Times New Roman"/>
                <w:sz w:val="15"/>
                <w:szCs w:val="15"/>
              </w:rPr>
              <w:t>trường hợp số liệu có sự sai lệch thì</w:t>
            </w:r>
            <w:r w:rsidRPr="00396D61">
              <w:rPr>
                <w:rFonts w:ascii="Times New Roman" w:hAnsi="Times New Roman"/>
                <w:spacing w:val="1"/>
                <w:sz w:val="15"/>
                <w:szCs w:val="15"/>
              </w:rPr>
              <w:t xml:space="preserve"> </w:t>
            </w:r>
            <w:r w:rsidRPr="00396D61">
              <w:rPr>
                <w:rFonts w:ascii="Times New Roman" w:hAnsi="Times New Roman"/>
                <w:sz w:val="15"/>
                <w:szCs w:val="15"/>
              </w:rPr>
              <w:t>đề nghị Bộ Quốc phòng và Bộ Công</w:t>
            </w:r>
            <w:r w:rsidRPr="00396D61">
              <w:rPr>
                <w:rFonts w:ascii="Times New Roman" w:hAnsi="Times New Roman"/>
                <w:spacing w:val="-35"/>
                <w:sz w:val="15"/>
                <w:szCs w:val="15"/>
              </w:rPr>
              <w:t xml:space="preserve"> </w:t>
            </w:r>
            <w:r w:rsidRPr="00396D61">
              <w:rPr>
                <w:rFonts w:ascii="Times New Roman" w:hAnsi="Times New Roman"/>
                <w:sz w:val="15"/>
                <w:szCs w:val="15"/>
              </w:rPr>
              <w:t>an</w:t>
            </w:r>
            <w:r w:rsidRPr="00396D61">
              <w:rPr>
                <w:rFonts w:ascii="Times New Roman" w:hAnsi="Times New Roman"/>
                <w:spacing w:val="-5"/>
                <w:sz w:val="15"/>
                <w:szCs w:val="15"/>
              </w:rPr>
              <w:t xml:space="preserve"> </w:t>
            </w:r>
            <w:r w:rsidRPr="00396D61">
              <w:rPr>
                <w:rFonts w:ascii="Times New Roman" w:hAnsi="Times New Roman"/>
                <w:sz w:val="15"/>
                <w:szCs w:val="15"/>
              </w:rPr>
              <w:t>xem</w:t>
            </w:r>
            <w:r w:rsidRPr="00396D61">
              <w:rPr>
                <w:rFonts w:ascii="Times New Roman" w:hAnsi="Times New Roman"/>
                <w:spacing w:val="-9"/>
                <w:sz w:val="15"/>
                <w:szCs w:val="15"/>
              </w:rPr>
              <w:t xml:space="preserve"> </w:t>
            </w:r>
            <w:r w:rsidRPr="00396D61">
              <w:rPr>
                <w:rFonts w:ascii="Times New Roman" w:hAnsi="Times New Roman"/>
                <w:sz w:val="15"/>
                <w:szCs w:val="15"/>
              </w:rPr>
              <w:t>xét</w:t>
            </w:r>
            <w:r w:rsidRPr="00396D61">
              <w:rPr>
                <w:rFonts w:ascii="Times New Roman" w:hAnsi="Times New Roman"/>
                <w:spacing w:val="1"/>
                <w:sz w:val="15"/>
                <w:szCs w:val="15"/>
              </w:rPr>
              <w:t xml:space="preserve"> </w:t>
            </w:r>
            <w:r w:rsidRPr="00396D61">
              <w:rPr>
                <w:rFonts w:ascii="Times New Roman" w:hAnsi="Times New Roman"/>
                <w:sz w:val="15"/>
                <w:szCs w:val="15"/>
              </w:rPr>
              <w:t>để</w:t>
            </w:r>
            <w:r w:rsidRPr="00396D61">
              <w:rPr>
                <w:rFonts w:ascii="Times New Roman" w:hAnsi="Times New Roman"/>
                <w:spacing w:val="-1"/>
                <w:sz w:val="15"/>
                <w:szCs w:val="15"/>
              </w:rPr>
              <w:t xml:space="preserve"> </w:t>
            </w:r>
            <w:r w:rsidRPr="00396D61">
              <w:rPr>
                <w:rFonts w:ascii="Times New Roman" w:hAnsi="Times New Roman"/>
                <w:sz w:val="15"/>
                <w:szCs w:val="15"/>
              </w:rPr>
              <w:t>thống</w:t>
            </w:r>
            <w:r w:rsidRPr="00396D61">
              <w:rPr>
                <w:rFonts w:ascii="Times New Roman" w:hAnsi="Times New Roman"/>
                <w:spacing w:val="-5"/>
                <w:sz w:val="15"/>
                <w:szCs w:val="15"/>
              </w:rPr>
              <w:t xml:space="preserve"> </w:t>
            </w:r>
            <w:r w:rsidRPr="00396D61">
              <w:rPr>
                <w:rFonts w:ascii="Times New Roman" w:hAnsi="Times New Roman"/>
                <w:sz w:val="15"/>
                <w:szCs w:val="15"/>
              </w:rPr>
              <w:t>nhất.</w:t>
            </w:r>
          </w:p>
        </w:tc>
        <w:tc>
          <w:tcPr>
            <w:tcW w:w="816" w:type="dxa"/>
          </w:tcPr>
          <w:p w14:paraId="30E909CB"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sz w:val="15"/>
                <w:szCs w:val="15"/>
              </w:rPr>
              <w:t>Bộ/tỉnh</w:t>
            </w:r>
          </w:p>
        </w:tc>
        <w:tc>
          <w:tcPr>
            <w:tcW w:w="851" w:type="dxa"/>
          </w:tcPr>
          <w:p w14:paraId="77297946"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sz w:val="15"/>
                <w:szCs w:val="15"/>
              </w:rPr>
              <w:t>1ĐCVIII3</w:t>
            </w:r>
          </w:p>
        </w:tc>
        <w:tc>
          <w:tcPr>
            <w:tcW w:w="992" w:type="dxa"/>
          </w:tcPr>
          <w:p w14:paraId="0D1E778B"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sz w:val="15"/>
                <w:szCs w:val="15"/>
              </w:rPr>
              <w:t>21,6</w:t>
            </w:r>
          </w:p>
        </w:tc>
        <w:tc>
          <w:tcPr>
            <w:tcW w:w="2693" w:type="dxa"/>
          </w:tcPr>
          <w:p w14:paraId="64DCCA2A" w14:textId="77777777" w:rsidR="009A619A" w:rsidRPr="00396D61" w:rsidRDefault="009A619A" w:rsidP="003C672A">
            <w:pPr>
              <w:pStyle w:val="BodyText"/>
              <w:tabs>
                <w:tab w:val="left" w:pos="372"/>
              </w:tabs>
              <w:spacing w:before="60"/>
              <w:rPr>
                <w:rFonts w:ascii="Times New Roman" w:hAnsi="Times New Roman"/>
                <w:b/>
                <w:lang w:val="vi"/>
              </w:rPr>
            </w:pPr>
            <w:r w:rsidRPr="00396D61">
              <w:rPr>
                <w:rFonts w:ascii="Times New Roman" w:hAnsi="Times New Roman"/>
                <w:spacing w:val="-1"/>
                <w:sz w:val="15"/>
                <w:lang w:val="vi"/>
              </w:rPr>
              <w:t xml:space="preserve">Áp dụng </w:t>
            </w:r>
            <w:r w:rsidRPr="00396D61">
              <w:rPr>
                <w:rFonts w:ascii="Times New Roman" w:hAnsi="Times New Roman"/>
                <w:spacing w:val="1"/>
                <w:sz w:val="15"/>
                <w:lang w:val="vi"/>
              </w:rPr>
              <w:t xml:space="preserve"> </w:t>
            </w:r>
            <w:r w:rsidRPr="00396D61">
              <w:rPr>
                <w:rFonts w:ascii="Times New Roman" w:hAnsi="Times New Roman"/>
                <w:sz w:val="15"/>
                <w:lang w:val="vi"/>
              </w:rPr>
              <w:t>công việc, định biên tương</w:t>
            </w:r>
            <w:r w:rsidRPr="00396D61">
              <w:rPr>
                <w:rFonts w:ascii="Times New Roman" w:hAnsi="Times New Roman"/>
                <w:spacing w:val="-4"/>
                <w:sz w:val="15"/>
                <w:lang w:val="vi"/>
              </w:rPr>
              <w:t xml:space="preserve"> </w:t>
            </w:r>
            <w:r w:rsidRPr="00396D61">
              <w:rPr>
                <w:rFonts w:ascii="Times New Roman" w:hAnsi="Times New Roman"/>
                <w:sz w:val="15"/>
                <w:lang w:val="vi"/>
              </w:rPr>
              <w:t xml:space="preserve">tự  (bước </w:t>
            </w:r>
            <w:r w:rsidRPr="00396D61">
              <w:rPr>
                <w:rFonts w:ascii="Times New Roman" w:hAnsi="Times New Roman"/>
                <w:sz w:val="15"/>
              </w:rPr>
              <w:t>3.2</w:t>
            </w:r>
            <w:r w:rsidRPr="00396D61">
              <w:rPr>
                <w:rFonts w:ascii="Times New Roman" w:hAnsi="Times New Roman"/>
                <w:sz w:val="15"/>
                <w:lang w:val="vi"/>
              </w:rPr>
              <w:t>)</w:t>
            </w:r>
            <w:r w:rsidRPr="00396D61">
              <w:rPr>
                <w:rFonts w:ascii="Times New Roman" w:hAnsi="Times New Roman"/>
                <w:spacing w:val="2"/>
                <w:sz w:val="15"/>
                <w:lang w:val="vi"/>
              </w:rPr>
              <w:t xml:space="preserve"> </w:t>
            </w:r>
            <w:r w:rsidRPr="00396D61">
              <w:rPr>
                <w:rFonts w:ascii="Times New Roman" w:hAnsi="Times New Roman"/>
                <w:bCs/>
                <w:sz w:val="15"/>
                <w:szCs w:val="15"/>
                <w:lang w:val="vi"/>
              </w:rPr>
              <w:t xml:space="preserve">Quyết định số 17/2025/QĐ-UBND </w:t>
            </w:r>
            <w:r w:rsidRPr="00396D61">
              <w:rPr>
                <w:rFonts w:ascii="Times New Roman" w:hAnsi="Times New Roman"/>
                <w:sz w:val="15"/>
                <w:lang w:val="vi"/>
              </w:rPr>
              <w:t xml:space="preserve">nhưng định mức có tăng  </w:t>
            </w:r>
            <w:r w:rsidRPr="00396D61">
              <w:rPr>
                <w:rFonts w:ascii="Times New Roman" w:hAnsi="Times New Roman"/>
                <w:sz w:val="15"/>
              </w:rPr>
              <w:t>12</w:t>
            </w:r>
            <w:r w:rsidRPr="00396D61">
              <w:rPr>
                <w:rFonts w:ascii="Times New Roman" w:hAnsi="Times New Roman"/>
                <w:sz w:val="15"/>
                <w:lang w:val="vi"/>
              </w:rPr>
              <w:t>,</w:t>
            </w:r>
            <w:r w:rsidRPr="00396D61">
              <w:rPr>
                <w:rFonts w:ascii="Times New Roman" w:hAnsi="Times New Roman"/>
                <w:sz w:val="15"/>
              </w:rPr>
              <w:t>6</w:t>
            </w:r>
            <w:r w:rsidRPr="00396D61">
              <w:rPr>
                <w:rFonts w:ascii="Times New Roman" w:hAnsi="Times New Roman"/>
                <w:sz w:val="15"/>
                <w:lang w:val="vi"/>
              </w:rPr>
              <w:t xml:space="preserve"> công. Vì định mức bước 3.2 tính cho tỉnh Lai Châu có 08 đơn vị cấp huyện khi xây dựng đã căn cứ </w:t>
            </w:r>
            <w:r w:rsidRPr="00396D61">
              <w:rPr>
                <w:rFonts w:ascii="Times New Roman" w:hAnsi="Times New Roman"/>
                <w:spacing w:val="-1"/>
                <w:sz w:val="15"/>
                <w:lang w:val="vi"/>
              </w:rPr>
              <w:t xml:space="preserve">áp dụng  </w:t>
            </w:r>
            <w:r w:rsidRPr="00396D61">
              <w:rPr>
                <w:rFonts w:ascii="Times New Roman" w:hAnsi="Times New Roman"/>
                <w:sz w:val="15"/>
                <w:lang w:val="vi"/>
              </w:rPr>
              <w:t>tương</w:t>
            </w:r>
            <w:r w:rsidRPr="00396D61">
              <w:rPr>
                <w:rFonts w:ascii="Times New Roman" w:hAnsi="Times New Roman"/>
                <w:spacing w:val="-4"/>
                <w:sz w:val="15"/>
                <w:lang w:val="vi"/>
              </w:rPr>
              <w:t xml:space="preserve"> </w:t>
            </w:r>
            <w:r w:rsidRPr="00396D61">
              <w:rPr>
                <w:rFonts w:ascii="Times New Roman" w:hAnsi="Times New Roman"/>
                <w:sz w:val="15"/>
                <w:lang w:val="vi"/>
              </w:rPr>
              <w:t>tự, tuy nhiên số đơn vị cấp xã là 38 xã theo Nghị quyết 1670/NQ-UBTVQH15 để tính theo công thức quy định tại phần ghi chú (1) Bảng 3 Thông tư số 13/2019/TT-BTNMT</w:t>
            </w:r>
          </w:p>
        </w:tc>
      </w:tr>
      <w:tr w:rsidR="009A619A" w:rsidRPr="00396D61" w14:paraId="08583163" w14:textId="77777777" w:rsidTr="003C672A">
        <w:trPr>
          <w:trHeight w:val="539"/>
          <w:jc w:val="center"/>
        </w:trPr>
        <w:tc>
          <w:tcPr>
            <w:tcW w:w="567" w:type="dxa"/>
          </w:tcPr>
          <w:p w14:paraId="324A2CE2"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sz w:val="15"/>
                <w:szCs w:val="15"/>
              </w:rPr>
              <w:t>4</w:t>
            </w:r>
          </w:p>
        </w:tc>
        <w:tc>
          <w:tcPr>
            <w:tcW w:w="2836" w:type="dxa"/>
          </w:tcPr>
          <w:p w14:paraId="62A8A5ED" w14:textId="77777777" w:rsidR="009A619A" w:rsidRPr="00396D61" w:rsidRDefault="009A619A" w:rsidP="003C672A">
            <w:pPr>
              <w:pStyle w:val="BodyText"/>
              <w:tabs>
                <w:tab w:val="left" w:pos="372"/>
              </w:tabs>
              <w:spacing w:before="60"/>
              <w:rPr>
                <w:rFonts w:ascii="Times New Roman" w:hAnsi="Times New Roman"/>
                <w:b/>
              </w:rPr>
            </w:pPr>
            <w:r w:rsidRPr="00396D61">
              <w:rPr>
                <w:rFonts w:ascii="Times New Roman" w:hAnsi="Times New Roman"/>
                <w:sz w:val="15"/>
                <w:szCs w:val="15"/>
              </w:rPr>
              <w:t>Xử</w:t>
            </w:r>
            <w:r w:rsidRPr="00396D61">
              <w:rPr>
                <w:rFonts w:ascii="Times New Roman" w:hAnsi="Times New Roman"/>
                <w:spacing w:val="3"/>
                <w:sz w:val="15"/>
                <w:szCs w:val="15"/>
              </w:rPr>
              <w:t xml:space="preserve"> </w:t>
            </w:r>
            <w:r w:rsidRPr="00396D61">
              <w:rPr>
                <w:rFonts w:ascii="Times New Roman" w:hAnsi="Times New Roman"/>
                <w:sz w:val="15"/>
                <w:szCs w:val="15"/>
              </w:rPr>
              <w:t>lý,</w:t>
            </w:r>
            <w:r w:rsidRPr="00396D61">
              <w:rPr>
                <w:rFonts w:ascii="Times New Roman" w:hAnsi="Times New Roman"/>
                <w:spacing w:val="6"/>
                <w:sz w:val="15"/>
                <w:szCs w:val="15"/>
              </w:rPr>
              <w:t xml:space="preserve"> </w:t>
            </w:r>
            <w:r w:rsidRPr="00396D61">
              <w:rPr>
                <w:rFonts w:ascii="Times New Roman" w:hAnsi="Times New Roman"/>
                <w:sz w:val="15"/>
                <w:szCs w:val="15"/>
              </w:rPr>
              <w:t>tổng</w:t>
            </w:r>
            <w:r w:rsidRPr="00396D61">
              <w:rPr>
                <w:rFonts w:ascii="Times New Roman" w:hAnsi="Times New Roman"/>
                <w:spacing w:val="4"/>
                <w:sz w:val="15"/>
                <w:szCs w:val="15"/>
              </w:rPr>
              <w:t xml:space="preserve"> </w:t>
            </w:r>
            <w:r w:rsidRPr="00396D61">
              <w:rPr>
                <w:rFonts w:ascii="Times New Roman" w:hAnsi="Times New Roman"/>
                <w:sz w:val="15"/>
                <w:szCs w:val="15"/>
              </w:rPr>
              <w:t>hợp</w:t>
            </w:r>
            <w:r w:rsidRPr="00396D61">
              <w:rPr>
                <w:rFonts w:ascii="Times New Roman" w:hAnsi="Times New Roman"/>
                <w:spacing w:val="3"/>
                <w:sz w:val="15"/>
                <w:szCs w:val="15"/>
              </w:rPr>
              <w:t xml:space="preserve"> </w:t>
            </w:r>
            <w:r w:rsidRPr="00396D61">
              <w:rPr>
                <w:rFonts w:ascii="Times New Roman" w:hAnsi="Times New Roman"/>
                <w:sz w:val="15"/>
                <w:szCs w:val="15"/>
              </w:rPr>
              <w:t>số</w:t>
            </w:r>
            <w:r w:rsidRPr="00396D61">
              <w:rPr>
                <w:rFonts w:ascii="Times New Roman" w:hAnsi="Times New Roman"/>
                <w:spacing w:val="4"/>
                <w:sz w:val="15"/>
                <w:szCs w:val="15"/>
              </w:rPr>
              <w:t xml:space="preserve"> </w:t>
            </w:r>
            <w:r w:rsidRPr="00396D61">
              <w:rPr>
                <w:rFonts w:ascii="Times New Roman" w:hAnsi="Times New Roman"/>
                <w:sz w:val="15"/>
                <w:szCs w:val="15"/>
              </w:rPr>
              <w:t>liệu</w:t>
            </w:r>
            <w:r w:rsidRPr="00396D61">
              <w:rPr>
                <w:rFonts w:ascii="Times New Roman" w:hAnsi="Times New Roman"/>
                <w:spacing w:val="4"/>
                <w:sz w:val="15"/>
                <w:szCs w:val="15"/>
              </w:rPr>
              <w:t xml:space="preserve"> </w:t>
            </w:r>
            <w:r w:rsidRPr="00396D61">
              <w:rPr>
                <w:rFonts w:ascii="Times New Roman" w:hAnsi="Times New Roman"/>
                <w:sz w:val="15"/>
                <w:szCs w:val="15"/>
              </w:rPr>
              <w:t>thống</w:t>
            </w:r>
            <w:r w:rsidRPr="00396D61">
              <w:rPr>
                <w:rFonts w:ascii="Times New Roman" w:hAnsi="Times New Roman"/>
                <w:spacing w:val="3"/>
                <w:sz w:val="15"/>
                <w:szCs w:val="15"/>
              </w:rPr>
              <w:t xml:space="preserve"> </w:t>
            </w:r>
            <w:r w:rsidRPr="00396D61">
              <w:rPr>
                <w:rFonts w:ascii="Times New Roman" w:hAnsi="Times New Roman"/>
                <w:sz w:val="15"/>
                <w:szCs w:val="15"/>
              </w:rPr>
              <w:t>kê</w:t>
            </w:r>
            <w:r w:rsidRPr="00396D61">
              <w:rPr>
                <w:rFonts w:ascii="Times New Roman" w:hAnsi="Times New Roman"/>
                <w:spacing w:val="4"/>
                <w:sz w:val="15"/>
                <w:szCs w:val="15"/>
              </w:rPr>
              <w:t xml:space="preserve"> </w:t>
            </w:r>
            <w:r w:rsidRPr="00396D61">
              <w:rPr>
                <w:rFonts w:ascii="Times New Roman" w:hAnsi="Times New Roman"/>
                <w:sz w:val="15"/>
                <w:szCs w:val="15"/>
              </w:rPr>
              <w:t>đất</w:t>
            </w:r>
            <w:r w:rsidRPr="00396D61">
              <w:rPr>
                <w:rFonts w:ascii="Times New Roman" w:hAnsi="Times New Roman"/>
                <w:spacing w:val="6"/>
                <w:sz w:val="15"/>
                <w:szCs w:val="15"/>
              </w:rPr>
              <w:t xml:space="preserve"> </w:t>
            </w:r>
            <w:r w:rsidRPr="00396D61">
              <w:rPr>
                <w:rFonts w:ascii="Times New Roman" w:hAnsi="Times New Roman"/>
                <w:sz w:val="15"/>
                <w:szCs w:val="15"/>
              </w:rPr>
              <w:t>đai</w:t>
            </w:r>
            <w:r w:rsidRPr="00396D61">
              <w:rPr>
                <w:rFonts w:ascii="Times New Roman" w:hAnsi="Times New Roman"/>
                <w:spacing w:val="3"/>
                <w:sz w:val="15"/>
                <w:szCs w:val="15"/>
              </w:rPr>
              <w:t xml:space="preserve"> </w:t>
            </w:r>
            <w:r w:rsidRPr="00396D61">
              <w:rPr>
                <w:rFonts w:ascii="Times New Roman" w:hAnsi="Times New Roman"/>
                <w:sz w:val="15"/>
                <w:szCs w:val="15"/>
              </w:rPr>
              <w:t>của</w:t>
            </w:r>
            <w:r w:rsidRPr="00396D61">
              <w:rPr>
                <w:rFonts w:ascii="Times New Roman" w:hAnsi="Times New Roman"/>
                <w:spacing w:val="4"/>
                <w:sz w:val="15"/>
                <w:szCs w:val="15"/>
              </w:rPr>
              <w:t xml:space="preserve"> </w:t>
            </w:r>
            <w:r w:rsidRPr="00396D61">
              <w:rPr>
                <w:rFonts w:ascii="Times New Roman" w:hAnsi="Times New Roman"/>
                <w:sz w:val="15"/>
                <w:szCs w:val="15"/>
              </w:rPr>
              <w:t>cấp</w:t>
            </w:r>
            <w:r w:rsidRPr="00396D61">
              <w:rPr>
                <w:rFonts w:ascii="Times New Roman" w:hAnsi="Times New Roman"/>
                <w:spacing w:val="4"/>
                <w:sz w:val="15"/>
                <w:szCs w:val="15"/>
              </w:rPr>
              <w:t xml:space="preserve"> </w:t>
            </w:r>
            <w:r w:rsidRPr="00396D61">
              <w:rPr>
                <w:rFonts w:ascii="Times New Roman" w:hAnsi="Times New Roman"/>
                <w:sz w:val="15"/>
                <w:szCs w:val="15"/>
              </w:rPr>
              <w:t>tỉnh</w:t>
            </w:r>
          </w:p>
        </w:tc>
        <w:tc>
          <w:tcPr>
            <w:tcW w:w="845" w:type="dxa"/>
          </w:tcPr>
          <w:p w14:paraId="7AF26E67" w14:textId="77777777" w:rsidR="009A619A" w:rsidRPr="00396D61" w:rsidRDefault="009A619A" w:rsidP="003C672A">
            <w:pPr>
              <w:pStyle w:val="BodyText"/>
              <w:tabs>
                <w:tab w:val="left" w:pos="372"/>
              </w:tabs>
              <w:spacing w:before="60"/>
              <w:jc w:val="center"/>
              <w:rPr>
                <w:rFonts w:ascii="Times New Roman" w:hAnsi="Times New Roman"/>
                <w:b/>
              </w:rPr>
            </w:pPr>
          </w:p>
        </w:tc>
        <w:tc>
          <w:tcPr>
            <w:tcW w:w="850" w:type="dxa"/>
          </w:tcPr>
          <w:p w14:paraId="4182688B" w14:textId="77777777" w:rsidR="009A619A" w:rsidRPr="00396D61" w:rsidRDefault="009A619A" w:rsidP="003C672A">
            <w:pPr>
              <w:pStyle w:val="BodyText"/>
              <w:tabs>
                <w:tab w:val="left" w:pos="372"/>
              </w:tabs>
              <w:spacing w:before="60"/>
              <w:jc w:val="center"/>
              <w:rPr>
                <w:rFonts w:ascii="Times New Roman" w:hAnsi="Times New Roman"/>
                <w:b/>
              </w:rPr>
            </w:pPr>
          </w:p>
        </w:tc>
        <w:tc>
          <w:tcPr>
            <w:tcW w:w="856" w:type="dxa"/>
          </w:tcPr>
          <w:p w14:paraId="42F1718A" w14:textId="77777777" w:rsidR="009A619A" w:rsidRPr="00396D61" w:rsidRDefault="009A619A" w:rsidP="003C672A">
            <w:pPr>
              <w:pStyle w:val="BodyText"/>
              <w:tabs>
                <w:tab w:val="left" w:pos="372"/>
              </w:tabs>
              <w:spacing w:before="60"/>
              <w:jc w:val="center"/>
              <w:rPr>
                <w:rFonts w:ascii="Times New Roman" w:hAnsi="Times New Roman"/>
                <w:b/>
              </w:rPr>
            </w:pPr>
          </w:p>
        </w:tc>
        <w:tc>
          <w:tcPr>
            <w:tcW w:w="567" w:type="dxa"/>
          </w:tcPr>
          <w:p w14:paraId="439D9B31"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sz w:val="15"/>
                <w:szCs w:val="15"/>
              </w:rPr>
              <w:t>4</w:t>
            </w:r>
          </w:p>
        </w:tc>
        <w:tc>
          <w:tcPr>
            <w:tcW w:w="3011" w:type="dxa"/>
          </w:tcPr>
          <w:p w14:paraId="10577B66" w14:textId="77777777" w:rsidR="009A619A" w:rsidRPr="00396D61" w:rsidRDefault="009A619A" w:rsidP="003C672A">
            <w:pPr>
              <w:pStyle w:val="BodyText"/>
              <w:tabs>
                <w:tab w:val="left" w:pos="372"/>
              </w:tabs>
              <w:spacing w:before="60"/>
              <w:rPr>
                <w:rFonts w:ascii="Times New Roman" w:hAnsi="Times New Roman"/>
                <w:b/>
              </w:rPr>
            </w:pPr>
            <w:r w:rsidRPr="00396D61">
              <w:rPr>
                <w:rFonts w:ascii="Times New Roman" w:hAnsi="Times New Roman"/>
                <w:sz w:val="15"/>
                <w:szCs w:val="15"/>
              </w:rPr>
              <w:t>Xử</w:t>
            </w:r>
            <w:r w:rsidRPr="00396D61">
              <w:rPr>
                <w:rFonts w:ascii="Times New Roman" w:hAnsi="Times New Roman"/>
                <w:spacing w:val="3"/>
                <w:sz w:val="15"/>
                <w:szCs w:val="15"/>
              </w:rPr>
              <w:t xml:space="preserve"> </w:t>
            </w:r>
            <w:r w:rsidRPr="00396D61">
              <w:rPr>
                <w:rFonts w:ascii="Times New Roman" w:hAnsi="Times New Roman"/>
                <w:sz w:val="15"/>
                <w:szCs w:val="15"/>
              </w:rPr>
              <w:t>lý,</w:t>
            </w:r>
            <w:r w:rsidRPr="00396D61">
              <w:rPr>
                <w:rFonts w:ascii="Times New Roman" w:hAnsi="Times New Roman"/>
                <w:spacing w:val="6"/>
                <w:sz w:val="15"/>
                <w:szCs w:val="15"/>
              </w:rPr>
              <w:t xml:space="preserve"> </w:t>
            </w:r>
            <w:r w:rsidRPr="00396D61">
              <w:rPr>
                <w:rFonts w:ascii="Times New Roman" w:hAnsi="Times New Roman"/>
                <w:sz w:val="15"/>
                <w:szCs w:val="15"/>
              </w:rPr>
              <w:t>tổng</w:t>
            </w:r>
            <w:r w:rsidRPr="00396D61">
              <w:rPr>
                <w:rFonts w:ascii="Times New Roman" w:hAnsi="Times New Roman"/>
                <w:spacing w:val="4"/>
                <w:sz w:val="15"/>
                <w:szCs w:val="15"/>
              </w:rPr>
              <w:t xml:space="preserve"> </w:t>
            </w:r>
            <w:r w:rsidRPr="00396D61">
              <w:rPr>
                <w:rFonts w:ascii="Times New Roman" w:hAnsi="Times New Roman"/>
                <w:sz w:val="15"/>
                <w:szCs w:val="15"/>
              </w:rPr>
              <w:t>hợp</w:t>
            </w:r>
            <w:r w:rsidRPr="00396D61">
              <w:rPr>
                <w:rFonts w:ascii="Times New Roman" w:hAnsi="Times New Roman"/>
                <w:spacing w:val="3"/>
                <w:sz w:val="15"/>
                <w:szCs w:val="15"/>
              </w:rPr>
              <w:t xml:space="preserve"> </w:t>
            </w:r>
            <w:r w:rsidRPr="00396D61">
              <w:rPr>
                <w:rFonts w:ascii="Times New Roman" w:hAnsi="Times New Roman"/>
                <w:sz w:val="15"/>
                <w:szCs w:val="15"/>
              </w:rPr>
              <w:t>số</w:t>
            </w:r>
            <w:r w:rsidRPr="00396D61">
              <w:rPr>
                <w:rFonts w:ascii="Times New Roman" w:hAnsi="Times New Roman"/>
                <w:spacing w:val="4"/>
                <w:sz w:val="15"/>
                <w:szCs w:val="15"/>
              </w:rPr>
              <w:t xml:space="preserve"> </w:t>
            </w:r>
            <w:r w:rsidRPr="00396D61">
              <w:rPr>
                <w:rFonts w:ascii="Times New Roman" w:hAnsi="Times New Roman"/>
                <w:sz w:val="15"/>
                <w:szCs w:val="15"/>
              </w:rPr>
              <w:t>liệu</w:t>
            </w:r>
            <w:r w:rsidRPr="00396D61">
              <w:rPr>
                <w:rFonts w:ascii="Times New Roman" w:hAnsi="Times New Roman"/>
                <w:spacing w:val="4"/>
                <w:sz w:val="15"/>
                <w:szCs w:val="15"/>
              </w:rPr>
              <w:t xml:space="preserve"> </w:t>
            </w:r>
            <w:r w:rsidRPr="00396D61">
              <w:rPr>
                <w:rFonts w:ascii="Times New Roman" w:hAnsi="Times New Roman"/>
                <w:sz w:val="15"/>
                <w:szCs w:val="15"/>
              </w:rPr>
              <w:t>thống</w:t>
            </w:r>
            <w:r w:rsidRPr="00396D61">
              <w:rPr>
                <w:rFonts w:ascii="Times New Roman" w:hAnsi="Times New Roman"/>
                <w:spacing w:val="3"/>
                <w:sz w:val="15"/>
                <w:szCs w:val="15"/>
              </w:rPr>
              <w:t xml:space="preserve"> </w:t>
            </w:r>
            <w:r w:rsidRPr="00396D61">
              <w:rPr>
                <w:rFonts w:ascii="Times New Roman" w:hAnsi="Times New Roman"/>
                <w:sz w:val="15"/>
                <w:szCs w:val="15"/>
              </w:rPr>
              <w:t>kê</w:t>
            </w:r>
            <w:r w:rsidRPr="00396D61">
              <w:rPr>
                <w:rFonts w:ascii="Times New Roman" w:hAnsi="Times New Roman"/>
                <w:spacing w:val="4"/>
                <w:sz w:val="15"/>
                <w:szCs w:val="15"/>
              </w:rPr>
              <w:t xml:space="preserve"> </w:t>
            </w:r>
            <w:r w:rsidRPr="00396D61">
              <w:rPr>
                <w:rFonts w:ascii="Times New Roman" w:hAnsi="Times New Roman"/>
                <w:sz w:val="15"/>
                <w:szCs w:val="15"/>
              </w:rPr>
              <w:t>đất</w:t>
            </w:r>
            <w:r w:rsidRPr="00396D61">
              <w:rPr>
                <w:rFonts w:ascii="Times New Roman" w:hAnsi="Times New Roman"/>
                <w:spacing w:val="6"/>
                <w:sz w:val="15"/>
                <w:szCs w:val="15"/>
              </w:rPr>
              <w:t xml:space="preserve"> </w:t>
            </w:r>
            <w:r w:rsidRPr="00396D61">
              <w:rPr>
                <w:rFonts w:ascii="Times New Roman" w:hAnsi="Times New Roman"/>
                <w:sz w:val="15"/>
                <w:szCs w:val="15"/>
              </w:rPr>
              <w:t>đai</w:t>
            </w:r>
            <w:r w:rsidRPr="00396D61">
              <w:rPr>
                <w:rFonts w:ascii="Times New Roman" w:hAnsi="Times New Roman"/>
                <w:spacing w:val="3"/>
                <w:sz w:val="15"/>
                <w:szCs w:val="15"/>
              </w:rPr>
              <w:t xml:space="preserve"> </w:t>
            </w:r>
            <w:r w:rsidRPr="00396D61">
              <w:rPr>
                <w:rFonts w:ascii="Times New Roman" w:hAnsi="Times New Roman"/>
                <w:sz w:val="15"/>
                <w:szCs w:val="15"/>
              </w:rPr>
              <w:t>của</w:t>
            </w:r>
            <w:r w:rsidRPr="00396D61">
              <w:rPr>
                <w:rFonts w:ascii="Times New Roman" w:hAnsi="Times New Roman"/>
                <w:spacing w:val="4"/>
                <w:sz w:val="15"/>
                <w:szCs w:val="15"/>
              </w:rPr>
              <w:t xml:space="preserve"> </w:t>
            </w:r>
            <w:r w:rsidRPr="00396D61">
              <w:rPr>
                <w:rFonts w:ascii="Times New Roman" w:hAnsi="Times New Roman"/>
                <w:sz w:val="15"/>
                <w:szCs w:val="15"/>
              </w:rPr>
              <w:t>cấp</w:t>
            </w:r>
            <w:r w:rsidRPr="00396D61">
              <w:rPr>
                <w:rFonts w:ascii="Times New Roman" w:hAnsi="Times New Roman"/>
                <w:spacing w:val="4"/>
                <w:sz w:val="15"/>
                <w:szCs w:val="15"/>
              </w:rPr>
              <w:t xml:space="preserve"> </w:t>
            </w:r>
            <w:r w:rsidRPr="00396D61">
              <w:rPr>
                <w:rFonts w:ascii="Times New Roman" w:hAnsi="Times New Roman"/>
                <w:sz w:val="15"/>
                <w:szCs w:val="15"/>
              </w:rPr>
              <w:t>tỉnh</w:t>
            </w:r>
          </w:p>
        </w:tc>
        <w:tc>
          <w:tcPr>
            <w:tcW w:w="816" w:type="dxa"/>
          </w:tcPr>
          <w:p w14:paraId="0725AE4E" w14:textId="77777777" w:rsidR="009A619A" w:rsidRPr="00396D61" w:rsidRDefault="009A619A" w:rsidP="003C672A">
            <w:pPr>
              <w:pStyle w:val="BodyText"/>
              <w:tabs>
                <w:tab w:val="left" w:pos="372"/>
              </w:tabs>
              <w:spacing w:before="60"/>
              <w:jc w:val="center"/>
              <w:rPr>
                <w:rFonts w:ascii="Times New Roman" w:hAnsi="Times New Roman"/>
                <w:b/>
              </w:rPr>
            </w:pPr>
          </w:p>
        </w:tc>
        <w:tc>
          <w:tcPr>
            <w:tcW w:w="851" w:type="dxa"/>
          </w:tcPr>
          <w:p w14:paraId="4B9CAD4B" w14:textId="77777777" w:rsidR="009A619A" w:rsidRPr="00396D61" w:rsidRDefault="009A619A" w:rsidP="003C672A">
            <w:pPr>
              <w:pStyle w:val="BodyText"/>
              <w:tabs>
                <w:tab w:val="left" w:pos="372"/>
              </w:tabs>
              <w:spacing w:before="60"/>
              <w:jc w:val="center"/>
              <w:rPr>
                <w:rFonts w:ascii="Times New Roman" w:hAnsi="Times New Roman"/>
                <w:b/>
              </w:rPr>
            </w:pPr>
          </w:p>
        </w:tc>
        <w:tc>
          <w:tcPr>
            <w:tcW w:w="992" w:type="dxa"/>
          </w:tcPr>
          <w:p w14:paraId="54B0F09C" w14:textId="77777777" w:rsidR="009A619A" w:rsidRPr="00396D61" w:rsidRDefault="009A619A" w:rsidP="003C672A">
            <w:pPr>
              <w:pStyle w:val="BodyText"/>
              <w:tabs>
                <w:tab w:val="left" w:pos="372"/>
              </w:tabs>
              <w:spacing w:before="60"/>
              <w:jc w:val="center"/>
              <w:rPr>
                <w:rFonts w:ascii="Times New Roman" w:hAnsi="Times New Roman"/>
                <w:b/>
              </w:rPr>
            </w:pPr>
          </w:p>
        </w:tc>
        <w:tc>
          <w:tcPr>
            <w:tcW w:w="2693" w:type="dxa"/>
          </w:tcPr>
          <w:p w14:paraId="230B6CC3" w14:textId="77777777" w:rsidR="009A619A" w:rsidRPr="00396D61" w:rsidRDefault="009A619A" w:rsidP="003C672A">
            <w:pPr>
              <w:pStyle w:val="BodyText"/>
              <w:tabs>
                <w:tab w:val="left" w:pos="372"/>
              </w:tabs>
              <w:spacing w:before="60"/>
              <w:rPr>
                <w:rFonts w:ascii="Times New Roman" w:hAnsi="Times New Roman"/>
                <w:b/>
              </w:rPr>
            </w:pPr>
          </w:p>
        </w:tc>
      </w:tr>
      <w:tr w:rsidR="009A619A" w:rsidRPr="009038FB" w14:paraId="4BB7869C" w14:textId="77777777" w:rsidTr="003C672A">
        <w:trPr>
          <w:trHeight w:val="1851"/>
          <w:jc w:val="center"/>
        </w:trPr>
        <w:tc>
          <w:tcPr>
            <w:tcW w:w="567" w:type="dxa"/>
          </w:tcPr>
          <w:p w14:paraId="3A6B4D73"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sz w:val="15"/>
                <w:szCs w:val="15"/>
              </w:rPr>
              <w:t>4.1</w:t>
            </w:r>
          </w:p>
        </w:tc>
        <w:tc>
          <w:tcPr>
            <w:tcW w:w="2836" w:type="dxa"/>
          </w:tcPr>
          <w:p w14:paraId="41870E3E" w14:textId="77777777" w:rsidR="009A619A" w:rsidRPr="00396D61" w:rsidRDefault="009A619A" w:rsidP="003C672A">
            <w:pPr>
              <w:pStyle w:val="BodyText"/>
              <w:tabs>
                <w:tab w:val="left" w:pos="372"/>
              </w:tabs>
              <w:spacing w:before="60"/>
              <w:rPr>
                <w:rFonts w:ascii="Times New Roman" w:hAnsi="Times New Roman"/>
                <w:b/>
              </w:rPr>
            </w:pPr>
            <w:r w:rsidRPr="00396D61">
              <w:rPr>
                <w:rFonts w:ascii="Times New Roman" w:hAnsi="Times New Roman"/>
                <w:sz w:val="15"/>
                <w:szCs w:val="15"/>
              </w:rPr>
              <w:t>Rà soát, xử lý số liệu thống kê của</w:t>
            </w:r>
            <w:r w:rsidRPr="00396D61">
              <w:rPr>
                <w:rFonts w:ascii="Times New Roman" w:hAnsi="Times New Roman"/>
                <w:spacing w:val="1"/>
                <w:sz w:val="15"/>
                <w:szCs w:val="15"/>
              </w:rPr>
              <w:t xml:space="preserve"> </w:t>
            </w:r>
            <w:r w:rsidRPr="00396D61">
              <w:rPr>
                <w:rFonts w:ascii="Times New Roman" w:hAnsi="Times New Roman"/>
                <w:sz w:val="15"/>
                <w:szCs w:val="15"/>
              </w:rPr>
              <w:t>cấp xã  đối với các khu vực tranh</w:t>
            </w:r>
            <w:r w:rsidRPr="00396D61">
              <w:rPr>
                <w:rFonts w:ascii="Times New Roman" w:hAnsi="Times New Roman"/>
                <w:spacing w:val="-35"/>
                <w:sz w:val="15"/>
                <w:szCs w:val="15"/>
              </w:rPr>
              <w:t xml:space="preserve"> </w:t>
            </w:r>
            <w:r w:rsidRPr="00396D61">
              <w:rPr>
                <w:rFonts w:ascii="Times New Roman" w:hAnsi="Times New Roman"/>
                <w:sz w:val="15"/>
                <w:szCs w:val="15"/>
              </w:rPr>
              <w:t>chấp,</w:t>
            </w:r>
            <w:r w:rsidRPr="00396D61">
              <w:rPr>
                <w:rFonts w:ascii="Times New Roman" w:hAnsi="Times New Roman"/>
                <w:spacing w:val="-2"/>
                <w:sz w:val="15"/>
                <w:szCs w:val="15"/>
              </w:rPr>
              <w:t xml:space="preserve"> </w:t>
            </w:r>
            <w:r w:rsidRPr="00396D61">
              <w:rPr>
                <w:rFonts w:ascii="Times New Roman" w:hAnsi="Times New Roman"/>
                <w:sz w:val="15"/>
                <w:szCs w:val="15"/>
              </w:rPr>
              <w:t>chồng,</w:t>
            </w:r>
            <w:r w:rsidRPr="00396D61">
              <w:rPr>
                <w:rFonts w:ascii="Times New Roman" w:hAnsi="Times New Roman"/>
                <w:spacing w:val="-2"/>
                <w:sz w:val="15"/>
                <w:szCs w:val="15"/>
              </w:rPr>
              <w:t xml:space="preserve"> </w:t>
            </w:r>
            <w:r w:rsidRPr="00396D61">
              <w:rPr>
                <w:rFonts w:ascii="Times New Roman" w:hAnsi="Times New Roman"/>
                <w:sz w:val="15"/>
                <w:szCs w:val="15"/>
              </w:rPr>
              <w:t>hở</w:t>
            </w:r>
            <w:r w:rsidRPr="00396D61">
              <w:rPr>
                <w:rFonts w:ascii="Times New Roman" w:hAnsi="Times New Roman"/>
                <w:spacing w:val="-2"/>
                <w:sz w:val="15"/>
                <w:szCs w:val="15"/>
              </w:rPr>
              <w:t xml:space="preserve"> </w:t>
            </w:r>
            <w:r w:rsidRPr="00396D61">
              <w:rPr>
                <w:rFonts w:ascii="Times New Roman" w:hAnsi="Times New Roman"/>
                <w:sz w:val="15"/>
                <w:szCs w:val="15"/>
              </w:rPr>
              <w:t>địa</w:t>
            </w:r>
            <w:r w:rsidRPr="00396D61">
              <w:rPr>
                <w:rFonts w:ascii="Times New Roman" w:hAnsi="Times New Roman"/>
                <w:spacing w:val="-3"/>
                <w:sz w:val="15"/>
                <w:szCs w:val="15"/>
              </w:rPr>
              <w:t xml:space="preserve"> </w:t>
            </w:r>
            <w:r w:rsidRPr="00396D61">
              <w:rPr>
                <w:rFonts w:ascii="Times New Roman" w:hAnsi="Times New Roman"/>
                <w:sz w:val="15"/>
                <w:szCs w:val="15"/>
              </w:rPr>
              <w:t>giới</w:t>
            </w:r>
            <w:r w:rsidRPr="00396D61">
              <w:rPr>
                <w:rFonts w:ascii="Times New Roman" w:hAnsi="Times New Roman"/>
                <w:spacing w:val="-1"/>
                <w:sz w:val="15"/>
                <w:szCs w:val="15"/>
              </w:rPr>
              <w:t xml:space="preserve"> </w:t>
            </w:r>
            <w:r w:rsidRPr="00396D61">
              <w:rPr>
                <w:rFonts w:ascii="Times New Roman" w:hAnsi="Times New Roman"/>
                <w:sz w:val="15"/>
                <w:szCs w:val="15"/>
              </w:rPr>
              <w:t>hành</w:t>
            </w:r>
            <w:r w:rsidRPr="00396D61">
              <w:rPr>
                <w:rFonts w:ascii="Times New Roman" w:hAnsi="Times New Roman"/>
                <w:spacing w:val="-6"/>
                <w:sz w:val="15"/>
                <w:szCs w:val="15"/>
              </w:rPr>
              <w:t xml:space="preserve"> </w:t>
            </w:r>
            <w:r w:rsidRPr="00396D61">
              <w:rPr>
                <w:rFonts w:ascii="Times New Roman" w:hAnsi="Times New Roman"/>
                <w:sz w:val="15"/>
                <w:szCs w:val="15"/>
              </w:rPr>
              <w:t>chính</w:t>
            </w:r>
          </w:p>
        </w:tc>
        <w:tc>
          <w:tcPr>
            <w:tcW w:w="845" w:type="dxa"/>
          </w:tcPr>
          <w:p w14:paraId="753A35B7"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sz w:val="15"/>
                <w:szCs w:val="15"/>
              </w:rPr>
              <w:t>Bộ/tỉnh</w:t>
            </w:r>
          </w:p>
        </w:tc>
        <w:tc>
          <w:tcPr>
            <w:tcW w:w="850" w:type="dxa"/>
          </w:tcPr>
          <w:p w14:paraId="552B9B79"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sz w:val="15"/>
                <w:szCs w:val="15"/>
              </w:rPr>
              <w:t>2ĐCVIII3</w:t>
            </w:r>
          </w:p>
        </w:tc>
        <w:tc>
          <w:tcPr>
            <w:tcW w:w="856" w:type="dxa"/>
          </w:tcPr>
          <w:p w14:paraId="04F863AD"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w w:val="102"/>
                <w:sz w:val="15"/>
                <w:szCs w:val="15"/>
              </w:rPr>
              <w:t>1,8</w:t>
            </w:r>
          </w:p>
        </w:tc>
        <w:tc>
          <w:tcPr>
            <w:tcW w:w="567" w:type="dxa"/>
          </w:tcPr>
          <w:p w14:paraId="48149AD8"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sz w:val="15"/>
                <w:szCs w:val="15"/>
              </w:rPr>
              <w:t>4.1</w:t>
            </w:r>
          </w:p>
        </w:tc>
        <w:tc>
          <w:tcPr>
            <w:tcW w:w="3011" w:type="dxa"/>
          </w:tcPr>
          <w:p w14:paraId="598536BF" w14:textId="77777777" w:rsidR="009A619A" w:rsidRPr="00396D61" w:rsidRDefault="009A619A" w:rsidP="003C672A">
            <w:pPr>
              <w:pStyle w:val="BodyText"/>
              <w:tabs>
                <w:tab w:val="left" w:pos="372"/>
              </w:tabs>
              <w:spacing w:before="60"/>
              <w:rPr>
                <w:rFonts w:ascii="Times New Roman" w:hAnsi="Times New Roman"/>
                <w:b/>
              </w:rPr>
            </w:pPr>
            <w:r w:rsidRPr="00396D61">
              <w:rPr>
                <w:rFonts w:ascii="Times New Roman" w:hAnsi="Times New Roman"/>
                <w:sz w:val="15"/>
                <w:szCs w:val="15"/>
              </w:rPr>
              <w:t>Rà soát, xử lý số liệu thống kê của</w:t>
            </w:r>
            <w:r w:rsidRPr="00396D61">
              <w:rPr>
                <w:rFonts w:ascii="Times New Roman" w:hAnsi="Times New Roman"/>
                <w:spacing w:val="1"/>
                <w:sz w:val="15"/>
                <w:szCs w:val="15"/>
              </w:rPr>
              <w:t xml:space="preserve"> </w:t>
            </w:r>
            <w:r w:rsidRPr="00396D61">
              <w:rPr>
                <w:rFonts w:ascii="Times New Roman" w:hAnsi="Times New Roman"/>
                <w:sz w:val="15"/>
                <w:szCs w:val="15"/>
              </w:rPr>
              <w:t>cấp xã  đối với các khu vực tranh</w:t>
            </w:r>
            <w:r w:rsidRPr="00396D61">
              <w:rPr>
                <w:rFonts w:ascii="Times New Roman" w:hAnsi="Times New Roman"/>
                <w:spacing w:val="-35"/>
                <w:sz w:val="15"/>
                <w:szCs w:val="15"/>
              </w:rPr>
              <w:t xml:space="preserve"> </w:t>
            </w:r>
            <w:r w:rsidRPr="00396D61">
              <w:rPr>
                <w:rFonts w:ascii="Times New Roman" w:hAnsi="Times New Roman"/>
                <w:sz w:val="15"/>
                <w:szCs w:val="15"/>
              </w:rPr>
              <w:t>chấp,</w:t>
            </w:r>
            <w:r w:rsidRPr="00396D61">
              <w:rPr>
                <w:rFonts w:ascii="Times New Roman" w:hAnsi="Times New Roman"/>
                <w:spacing w:val="-2"/>
                <w:sz w:val="15"/>
                <w:szCs w:val="15"/>
              </w:rPr>
              <w:t xml:space="preserve"> </w:t>
            </w:r>
            <w:r w:rsidRPr="00396D61">
              <w:rPr>
                <w:rFonts w:ascii="Times New Roman" w:hAnsi="Times New Roman"/>
                <w:sz w:val="15"/>
                <w:szCs w:val="15"/>
              </w:rPr>
              <w:t>chồng,</w:t>
            </w:r>
            <w:r w:rsidRPr="00396D61">
              <w:rPr>
                <w:rFonts w:ascii="Times New Roman" w:hAnsi="Times New Roman"/>
                <w:spacing w:val="-2"/>
                <w:sz w:val="15"/>
                <w:szCs w:val="15"/>
              </w:rPr>
              <w:t xml:space="preserve"> </w:t>
            </w:r>
            <w:r w:rsidRPr="00396D61">
              <w:rPr>
                <w:rFonts w:ascii="Times New Roman" w:hAnsi="Times New Roman"/>
                <w:sz w:val="15"/>
                <w:szCs w:val="15"/>
              </w:rPr>
              <w:t>hở</w:t>
            </w:r>
            <w:r w:rsidRPr="00396D61">
              <w:rPr>
                <w:rFonts w:ascii="Times New Roman" w:hAnsi="Times New Roman"/>
                <w:spacing w:val="-2"/>
                <w:sz w:val="15"/>
                <w:szCs w:val="15"/>
              </w:rPr>
              <w:t xml:space="preserve"> </w:t>
            </w:r>
            <w:r w:rsidRPr="00396D61">
              <w:rPr>
                <w:rFonts w:ascii="Times New Roman" w:hAnsi="Times New Roman"/>
                <w:sz w:val="15"/>
                <w:szCs w:val="15"/>
              </w:rPr>
              <w:t>địa</w:t>
            </w:r>
            <w:r w:rsidRPr="00396D61">
              <w:rPr>
                <w:rFonts w:ascii="Times New Roman" w:hAnsi="Times New Roman"/>
                <w:spacing w:val="-3"/>
                <w:sz w:val="15"/>
                <w:szCs w:val="15"/>
              </w:rPr>
              <w:t xml:space="preserve"> </w:t>
            </w:r>
            <w:r w:rsidRPr="00396D61">
              <w:rPr>
                <w:rFonts w:ascii="Times New Roman" w:hAnsi="Times New Roman"/>
                <w:sz w:val="15"/>
                <w:szCs w:val="15"/>
              </w:rPr>
              <w:t>giới</w:t>
            </w:r>
            <w:r w:rsidRPr="00396D61">
              <w:rPr>
                <w:rFonts w:ascii="Times New Roman" w:hAnsi="Times New Roman"/>
                <w:spacing w:val="-1"/>
                <w:sz w:val="15"/>
                <w:szCs w:val="15"/>
              </w:rPr>
              <w:t xml:space="preserve"> </w:t>
            </w:r>
            <w:r w:rsidRPr="00396D61">
              <w:rPr>
                <w:rFonts w:ascii="Times New Roman" w:hAnsi="Times New Roman"/>
                <w:sz w:val="15"/>
                <w:szCs w:val="15"/>
              </w:rPr>
              <w:t>hành</w:t>
            </w:r>
            <w:r w:rsidRPr="00396D61">
              <w:rPr>
                <w:rFonts w:ascii="Times New Roman" w:hAnsi="Times New Roman"/>
                <w:spacing w:val="-6"/>
                <w:sz w:val="15"/>
                <w:szCs w:val="15"/>
              </w:rPr>
              <w:t xml:space="preserve"> </w:t>
            </w:r>
            <w:r w:rsidRPr="00396D61">
              <w:rPr>
                <w:rFonts w:ascii="Times New Roman" w:hAnsi="Times New Roman"/>
                <w:sz w:val="15"/>
                <w:szCs w:val="15"/>
              </w:rPr>
              <w:t>chính</w:t>
            </w:r>
          </w:p>
        </w:tc>
        <w:tc>
          <w:tcPr>
            <w:tcW w:w="816" w:type="dxa"/>
          </w:tcPr>
          <w:p w14:paraId="669214E7"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sz w:val="15"/>
                <w:szCs w:val="15"/>
              </w:rPr>
              <w:t>Bộ/tỉnh</w:t>
            </w:r>
          </w:p>
        </w:tc>
        <w:tc>
          <w:tcPr>
            <w:tcW w:w="851" w:type="dxa"/>
          </w:tcPr>
          <w:p w14:paraId="0D38C1C1"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sz w:val="15"/>
                <w:szCs w:val="15"/>
              </w:rPr>
              <w:t>2ĐCVIII3</w:t>
            </w:r>
          </w:p>
        </w:tc>
        <w:tc>
          <w:tcPr>
            <w:tcW w:w="992" w:type="dxa"/>
          </w:tcPr>
          <w:p w14:paraId="556DC8CD"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w w:val="102"/>
                <w:sz w:val="15"/>
                <w:szCs w:val="15"/>
              </w:rPr>
              <w:t>4,32</w:t>
            </w:r>
          </w:p>
        </w:tc>
        <w:tc>
          <w:tcPr>
            <w:tcW w:w="2693" w:type="dxa"/>
          </w:tcPr>
          <w:p w14:paraId="6FBD4972" w14:textId="77777777" w:rsidR="009A619A" w:rsidRPr="00396D61" w:rsidRDefault="009A619A" w:rsidP="003C672A">
            <w:pPr>
              <w:pStyle w:val="BodyText"/>
              <w:tabs>
                <w:tab w:val="left" w:pos="372"/>
              </w:tabs>
              <w:spacing w:before="60"/>
              <w:rPr>
                <w:rFonts w:ascii="Times New Roman" w:hAnsi="Times New Roman"/>
                <w:b/>
                <w:lang w:val="vi"/>
              </w:rPr>
            </w:pPr>
            <w:r w:rsidRPr="00396D61">
              <w:rPr>
                <w:rFonts w:ascii="Times New Roman" w:hAnsi="Times New Roman"/>
                <w:spacing w:val="-1"/>
                <w:sz w:val="15"/>
                <w:lang w:val="vi"/>
              </w:rPr>
              <w:t xml:space="preserve">Áp dụng </w:t>
            </w:r>
            <w:r w:rsidRPr="00396D61">
              <w:rPr>
                <w:rFonts w:ascii="Times New Roman" w:hAnsi="Times New Roman"/>
                <w:spacing w:val="1"/>
                <w:sz w:val="15"/>
                <w:lang w:val="vi"/>
              </w:rPr>
              <w:t xml:space="preserve"> </w:t>
            </w:r>
            <w:r w:rsidRPr="00396D61">
              <w:rPr>
                <w:rFonts w:ascii="Times New Roman" w:hAnsi="Times New Roman"/>
                <w:sz w:val="15"/>
                <w:lang w:val="vi"/>
              </w:rPr>
              <w:t>công việc, định biên tương</w:t>
            </w:r>
            <w:r w:rsidRPr="00396D61">
              <w:rPr>
                <w:rFonts w:ascii="Times New Roman" w:hAnsi="Times New Roman"/>
                <w:spacing w:val="-4"/>
                <w:sz w:val="15"/>
                <w:lang w:val="vi"/>
              </w:rPr>
              <w:t xml:space="preserve"> </w:t>
            </w:r>
            <w:r w:rsidRPr="00396D61">
              <w:rPr>
                <w:rFonts w:ascii="Times New Roman" w:hAnsi="Times New Roman"/>
                <w:sz w:val="15"/>
                <w:lang w:val="vi"/>
              </w:rPr>
              <w:t xml:space="preserve">tự  (bước </w:t>
            </w:r>
            <w:r w:rsidRPr="00396D61">
              <w:rPr>
                <w:rFonts w:ascii="Times New Roman" w:hAnsi="Times New Roman"/>
                <w:sz w:val="15"/>
              </w:rPr>
              <w:t>4.1</w:t>
            </w:r>
            <w:r w:rsidRPr="00396D61">
              <w:rPr>
                <w:rFonts w:ascii="Times New Roman" w:hAnsi="Times New Roman"/>
                <w:sz w:val="15"/>
                <w:lang w:val="vi"/>
              </w:rPr>
              <w:t>)</w:t>
            </w:r>
            <w:r w:rsidRPr="00396D61">
              <w:rPr>
                <w:rFonts w:ascii="Times New Roman" w:hAnsi="Times New Roman"/>
                <w:spacing w:val="2"/>
                <w:sz w:val="15"/>
                <w:lang w:val="vi"/>
              </w:rPr>
              <w:t xml:space="preserve"> </w:t>
            </w:r>
            <w:r w:rsidRPr="00396D61">
              <w:rPr>
                <w:rFonts w:ascii="Times New Roman" w:hAnsi="Times New Roman"/>
                <w:bCs/>
                <w:sz w:val="15"/>
                <w:szCs w:val="15"/>
                <w:lang w:val="vi"/>
              </w:rPr>
              <w:t xml:space="preserve">Quyết định số 17/2025/QĐ-UBND </w:t>
            </w:r>
            <w:r w:rsidRPr="00396D61">
              <w:rPr>
                <w:rFonts w:ascii="Times New Roman" w:hAnsi="Times New Roman"/>
                <w:sz w:val="15"/>
                <w:lang w:val="vi"/>
              </w:rPr>
              <w:t xml:space="preserve">nhưng định mức có tăng  </w:t>
            </w:r>
            <w:r w:rsidRPr="00396D61">
              <w:rPr>
                <w:rFonts w:ascii="Times New Roman" w:hAnsi="Times New Roman"/>
                <w:sz w:val="15"/>
              </w:rPr>
              <w:t>2</w:t>
            </w:r>
            <w:r w:rsidRPr="00396D61">
              <w:rPr>
                <w:rFonts w:ascii="Times New Roman" w:hAnsi="Times New Roman"/>
                <w:sz w:val="15"/>
                <w:lang w:val="vi"/>
              </w:rPr>
              <w:t>,</w:t>
            </w:r>
            <w:r w:rsidRPr="00396D61">
              <w:rPr>
                <w:rFonts w:ascii="Times New Roman" w:hAnsi="Times New Roman"/>
                <w:sz w:val="15"/>
              </w:rPr>
              <w:t>5</w:t>
            </w:r>
            <w:r w:rsidRPr="00396D61">
              <w:rPr>
                <w:rFonts w:ascii="Times New Roman" w:hAnsi="Times New Roman"/>
                <w:sz w:val="15"/>
                <w:lang w:val="vi"/>
              </w:rPr>
              <w:t xml:space="preserve">2 công. Vì định mức bước 4.1 tính cho tỉnh Lai Châu có 08 đơn vị cấp huyện khi xây dựng đã căn cứ </w:t>
            </w:r>
            <w:r w:rsidRPr="00396D61">
              <w:rPr>
                <w:rFonts w:ascii="Times New Roman" w:hAnsi="Times New Roman"/>
                <w:spacing w:val="-1"/>
                <w:sz w:val="15"/>
                <w:lang w:val="vi"/>
              </w:rPr>
              <w:t xml:space="preserve">áp dụng  </w:t>
            </w:r>
            <w:r w:rsidRPr="00396D61">
              <w:rPr>
                <w:rFonts w:ascii="Times New Roman" w:hAnsi="Times New Roman"/>
                <w:sz w:val="15"/>
                <w:lang w:val="vi"/>
              </w:rPr>
              <w:t>tương</w:t>
            </w:r>
            <w:r w:rsidRPr="00396D61">
              <w:rPr>
                <w:rFonts w:ascii="Times New Roman" w:hAnsi="Times New Roman"/>
                <w:spacing w:val="-4"/>
                <w:sz w:val="15"/>
                <w:lang w:val="vi"/>
              </w:rPr>
              <w:t xml:space="preserve"> </w:t>
            </w:r>
            <w:r w:rsidRPr="00396D61">
              <w:rPr>
                <w:rFonts w:ascii="Times New Roman" w:hAnsi="Times New Roman"/>
                <w:sz w:val="15"/>
                <w:lang w:val="vi"/>
              </w:rPr>
              <w:t>tự, tuy nhiên số đơn vị cấp xã là 38 xã theo Nghị quyết 1670/NQ-UBTVQH15 để tính theo công thức quy định tại phần ghi chú (1) Bảng 3 Thông tư số 13/2019/TT-BTNMT</w:t>
            </w:r>
          </w:p>
        </w:tc>
      </w:tr>
      <w:tr w:rsidR="009A619A" w:rsidRPr="009038FB" w14:paraId="4375E9F2" w14:textId="77777777" w:rsidTr="003C672A">
        <w:trPr>
          <w:trHeight w:val="1835"/>
          <w:jc w:val="center"/>
        </w:trPr>
        <w:tc>
          <w:tcPr>
            <w:tcW w:w="567" w:type="dxa"/>
          </w:tcPr>
          <w:p w14:paraId="5AB3F399"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sz w:val="15"/>
                <w:szCs w:val="15"/>
              </w:rPr>
              <w:t>4.2</w:t>
            </w:r>
          </w:p>
        </w:tc>
        <w:tc>
          <w:tcPr>
            <w:tcW w:w="2836" w:type="dxa"/>
          </w:tcPr>
          <w:p w14:paraId="4495281F" w14:textId="77777777" w:rsidR="009A619A" w:rsidRPr="00396D61" w:rsidRDefault="009A619A" w:rsidP="003C672A">
            <w:pPr>
              <w:pStyle w:val="BodyText"/>
              <w:tabs>
                <w:tab w:val="left" w:pos="372"/>
              </w:tabs>
              <w:spacing w:before="60"/>
              <w:rPr>
                <w:rFonts w:ascii="Times New Roman" w:hAnsi="Times New Roman"/>
                <w:b/>
                <w:lang w:val="vi"/>
              </w:rPr>
            </w:pPr>
            <w:r w:rsidRPr="00396D61">
              <w:rPr>
                <w:rFonts w:ascii="Times New Roman" w:hAnsi="Times New Roman"/>
                <w:sz w:val="15"/>
                <w:szCs w:val="15"/>
                <w:lang w:val="vi"/>
              </w:rPr>
              <w:t>Tổng</w:t>
            </w:r>
            <w:r w:rsidRPr="00396D61">
              <w:rPr>
                <w:rFonts w:ascii="Times New Roman" w:hAnsi="Times New Roman"/>
                <w:spacing w:val="-4"/>
                <w:sz w:val="15"/>
                <w:szCs w:val="15"/>
                <w:lang w:val="vi"/>
              </w:rPr>
              <w:t xml:space="preserve"> </w:t>
            </w:r>
            <w:r w:rsidRPr="00396D61">
              <w:rPr>
                <w:rFonts w:ascii="Times New Roman" w:hAnsi="Times New Roman"/>
                <w:sz w:val="15"/>
                <w:szCs w:val="15"/>
                <w:lang w:val="vi"/>
              </w:rPr>
              <w:t>hợp số liệu</w:t>
            </w:r>
            <w:r w:rsidRPr="00396D61">
              <w:rPr>
                <w:rFonts w:ascii="Times New Roman" w:hAnsi="Times New Roman"/>
                <w:spacing w:val="-4"/>
                <w:sz w:val="15"/>
                <w:szCs w:val="15"/>
                <w:lang w:val="vi"/>
              </w:rPr>
              <w:t xml:space="preserve"> </w:t>
            </w:r>
            <w:r w:rsidRPr="00396D61">
              <w:rPr>
                <w:rFonts w:ascii="Times New Roman" w:hAnsi="Times New Roman"/>
                <w:sz w:val="15"/>
                <w:szCs w:val="15"/>
                <w:lang w:val="vi"/>
              </w:rPr>
              <w:t>TKĐĐ cấp</w:t>
            </w:r>
            <w:r w:rsidRPr="00396D61">
              <w:rPr>
                <w:rFonts w:ascii="Times New Roman" w:hAnsi="Times New Roman"/>
                <w:spacing w:val="1"/>
                <w:sz w:val="15"/>
                <w:szCs w:val="15"/>
                <w:lang w:val="vi"/>
              </w:rPr>
              <w:t xml:space="preserve"> </w:t>
            </w:r>
            <w:r w:rsidRPr="00396D61">
              <w:rPr>
                <w:rFonts w:ascii="Times New Roman" w:hAnsi="Times New Roman"/>
                <w:sz w:val="15"/>
                <w:szCs w:val="15"/>
                <w:lang w:val="vi"/>
              </w:rPr>
              <w:t>tỉnh</w:t>
            </w:r>
          </w:p>
        </w:tc>
        <w:tc>
          <w:tcPr>
            <w:tcW w:w="845" w:type="dxa"/>
          </w:tcPr>
          <w:p w14:paraId="29310A8D"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sz w:val="15"/>
                <w:szCs w:val="15"/>
              </w:rPr>
              <w:t>Bộ/tỉnh</w:t>
            </w:r>
          </w:p>
        </w:tc>
        <w:tc>
          <w:tcPr>
            <w:tcW w:w="850" w:type="dxa"/>
          </w:tcPr>
          <w:p w14:paraId="596E7C2B"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sz w:val="15"/>
                <w:szCs w:val="15"/>
              </w:rPr>
              <w:t>1ĐCVIII3</w:t>
            </w:r>
          </w:p>
        </w:tc>
        <w:tc>
          <w:tcPr>
            <w:tcW w:w="856" w:type="dxa"/>
          </w:tcPr>
          <w:p w14:paraId="7E9E5941"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w w:val="102"/>
                <w:sz w:val="15"/>
                <w:szCs w:val="15"/>
              </w:rPr>
              <w:t>1,8</w:t>
            </w:r>
          </w:p>
        </w:tc>
        <w:tc>
          <w:tcPr>
            <w:tcW w:w="567" w:type="dxa"/>
          </w:tcPr>
          <w:p w14:paraId="1BD31870"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sz w:val="15"/>
                <w:szCs w:val="15"/>
              </w:rPr>
              <w:t>4.2</w:t>
            </w:r>
          </w:p>
        </w:tc>
        <w:tc>
          <w:tcPr>
            <w:tcW w:w="3011" w:type="dxa"/>
          </w:tcPr>
          <w:p w14:paraId="0C5D440D" w14:textId="77777777" w:rsidR="009A619A" w:rsidRPr="00396D61" w:rsidRDefault="009A619A" w:rsidP="003C672A">
            <w:pPr>
              <w:pStyle w:val="BodyText"/>
              <w:tabs>
                <w:tab w:val="left" w:pos="372"/>
              </w:tabs>
              <w:spacing w:before="60"/>
              <w:rPr>
                <w:rFonts w:ascii="Times New Roman" w:hAnsi="Times New Roman"/>
                <w:b/>
              </w:rPr>
            </w:pPr>
            <w:r w:rsidRPr="00396D61">
              <w:rPr>
                <w:rFonts w:ascii="Times New Roman" w:hAnsi="Times New Roman"/>
                <w:sz w:val="15"/>
                <w:szCs w:val="15"/>
              </w:rPr>
              <w:t>Tổng</w:t>
            </w:r>
            <w:r w:rsidRPr="00396D61">
              <w:rPr>
                <w:rFonts w:ascii="Times New Roman" w:hAnsi="Times New Roman"/>
                <w:spacing w:val="-4"/>
                <w:sz w:val="15"/>
                <w:szCs w:val="15"/>
              </w:rPr>
              <w:t xml:space="preserve"> </w:t>
            </w:r>
            <w:r w:rsidRPr="00396D61">
              <w:rPr>
                <w:rFonts w:ascii="Times New Roman" w:hAnsi="Times New Roman"/>
                <w:sz w:val="15"/>
                <w:szCs w:val="15"/>
              </w:rPr>
              <w:t>hợp số liệu</w:t>
            </w:r>
            <w:r w:rsidRPr="00396D61">
              <w:rPr>
                <w:rFonts w:ascii="Times New Roman" w:hAnsi="Times New Roman"/>
                <w:spacing w:val="-4"/>
                <w:sz w:val="15"/>
                <w:szCs w:val="15"/>
              </w:rPr>
              <w:t xml:space="preserve"> </w:t>
            </w:r>
            <w:r w:rsidRPr="00396D61">
              <w:rPr>
                <w:rFonts w:ascii="Times New Roman" w:hAnsi="Times New Roman"/>
                <w:sz w:val="15"/>
                <w:szCs w:val="15"/>
              </w:rPr>
              <w:t>TKĐĐ cấp</w:t>
            </w:r>
            <w:r w:rsidRPr="00396D61">
              <w:rPr>
                <w:rFonts w:ascii="Times New Roman" w:hAnsi="Times New Roman"/>
                <w:spacing w:val="1"/>
                <w:sz w:val="15"/>
                <w:szCs w:val="15"/>
              </w:rPr>
              <w:t xml:space="preserve"> </w:t>
            </w:r>
            <w:r w:rsidRPr="00396D61">
              <w:rPr>
                <w:rFonts w:ascii="Times New Roman" w:hAnsi="Times New Roman"/>
                <w:sz w:val="15"/>
                <w:szCs w:val="15"/>
              </w:rPr>
              <w:t>tỉnh</w:t>
            </w:r>
          </w:p>
        </w:tc>
        <w:tc>
          <w:tcPr>
            <w:tcW w:w="816" w:type="dxa"/>
          </w:tcPr>
          <w:p w14:paraId="71086583"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sz w:val="15"/>
                <w:szCs w:val="15"/>
              </w:rPr>
              <w:t>Bộ/tỉnh</w:t>
            </w:r>
          </w:p>
        </w:tc>
        <w:tc>
          <w:tcPr>
            <w:tcW w:w="851" w:type="dxa"/>
          </w:tcPr>
          <w:p w14:paraId="6A2B34AB"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sz w:val="15"/>
                <w:szCs w:val="15"/>
              </w:rPr>
              <w:t>1ĐCVIII3</w:t>
            </w:r>
          </w:p>
        </w:tc>
        <w:tc>
          <w:tcPr>
            <w:tcW w:w="992" w:type="dxa"/>
          </w:tcPr>
          <w:p w14:paraId="16907B7C"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w w:val="102"/>
                <w:sz w:val="15"/>
                <w:szCs w:val="15"/>
              </w:rPr>
              <w:t>4,32</w:t>
            </w:r>
          </w:p>
        </w:tc>
        <w:tc>
          <w:tcPr>
            <w:tcW w:w="2693" w:type="dxa"/>
          </w:tcPr>
          <w:p w14:paraId="3FDE0516" w14:textId="77777777" w:rsidR="009A619A" w:rsidRPr="00396D61" w:rsidRDefault="009A619A" w:rsidP="003C672A">
            <w:pPr>
              <w:pStyle w:val="BodyText"/>
              <w:tabs>
                <w:tab w:val="left" w:pos="372"/>
              </w:tabs>
              <w:spacing w:before="60"/>
              <w:rPr>
                <w:rFonts w:ascii="Times New Roman" w:hAnsi="Times New Roman"/>
                <w:b/>
                <w:lang w:val="vi"/>
              </w:rPr>
            </w:pPr>
            <w:r w:rsidRPr="00396D61">
              <w:rPr>
                <w:rFonts w:ascii="Times New Roman" w:hAnsi="Times New Roman"/>
                <w:spacing w:val="-1"/>
                <w:sz w:val="15"/>
                <w:lang w:val="vi"/>
              </w:rPr>
              <w:t xml:space="preserve">Áp dụng </w:t>
            </w:r>
            <w:r w:rsidRPr="00396D61">
              <w:rPr>
                <w:rFonts w:ascii="Times New Roman" w:hAnsi="Times New Roman"/>
                <w:spacing w:val="1"/>
                <w:sz w:val="15"/>
                <w:lang w:val="vi"/>
              </w:rPr>
              <w:t xml:space="preserve"> </w:t>
            </w:r>
            <w:r w:rsidRPr="00396D61">
              <w:rPr>
                <w:rFonts w:ascii="Times New Roman" w:hAnsi="Times New Roman"/>
                <w:sz w:val="15"/>
                <w:lang w:val="vi"/>
              </w:rPr>
              <w:t>công việc, định biên tương</w:t>
            </w:r>
            <w:r w:rsidRPr="00396D61">
              <w:rPr>
                <w:rFonts w:ascii="Times New Roman" w:hAnsi="Times New Roman"/>
                <w:spacing w:val="-4"/>
                <w:sz w:val="15"/>
                <w:lang w:val="vi"/>
              </w:rPr>
              <w:t xml:space="preserve"> </w:t>
            </w:r>
            <w:r w:rsidRPr="00396D61">
              <w:rPr>
                <w:rFonts w:ascii="Times New Roman" w:hAnsi="Times New Roman"/>
                <w:sz w:val="15"/>
                <w:lang w:val="vi"/>
              </w:rPr>
              <w:t xml:space="preserve">tự  (bước </w:t>
            </w:r>
            <w:r w:rsidRPr="00396D61">
              <w:rPr>
                <w:rFonts w:ascii="Times New Roman" w:hAnsi="Times New Roman"/>
                <w:sz w:val="15"/>
              </w:rPr>
              <w:t>4.2</w:t>
            </w:r>
            <w:r w:rsidRPr="00396D61">
              <w:rPr>
                <w:rFonts w:ascii="Times New Roman" w:hAnsi="Times New Roman"/>
                <w:sz w:val="15"/>
                <w:lang w:val="vi"/>
              </w:rPr>
              <w:t>)</w:t>
            </w:r>
            <w:r w:rsidRPr="00396D61">
              <w:rPr>
                <w:rFonts w:ascii="Times New Roman" w:hAnsi="Times New Roman"/>
                <w:spacing w:val="2"/>
                <w:sz w:val="15"/>
                <w:lang w:val="vi"/>
              </w:rPr>
              <w:t xml:space="preserve"> </w:t>
            </w:r>
            <w:r w:rsidRPr="00396D61">
              <w:rPr>
                <w:rFonts w:ascii="Times New Roman" w:hAnsi="Times New Roman"/>
                <w:bCs/>
                <w:sz w:val="15"/>
                <w:szCs w:val="15"/>
                <w:lang w:val="vi"/>
              </w:rPr>
              <w:t xml:space="preserve">Quyết định số 17/2025/QĐ-UBND </w:t>
            </w:r>
            <w:r w:rsidRPr="00396D61">
              <w:rPr>
                <w:rFonts w:ascii="Times New Roman" w:hAnsi="Times New Roman"/>
                <w:sz w:val="15"/>
                <w:lang w:val="vi"/>
              </w:rPr>
              <w:t xml:space="preserve">nhưng định mức có tăng  </w:t>
            </w:r>
            <w:r w:rsidRPr="00396D61">
              <w:rPr>
                <w:rFonts w:ascii="Times New Roman" w:hAnsi="Times New Roman"/>
                <w:sz w:val="15"/>
              </w:rPr>
              <w:t>2</w:t>
            </w:r>
            <w:r w:rsidRPr="00396D61">
              <w:rPr>
                <w:rFonts w:ascii="Times New Roman" w:hAnsi="Times New Roman"/>
                <w:sz w:val="15"/>
                <w:lang w:val="vi"/>
              </w:rPr>
              <w:t>,</w:t>
            </w:r>
            <w:r w:rsidRPr="00396D61">
              <w:rPr>
                <w:rFonts w:ascii="Times New Roman" w:hAnsi="Times New Roman"/>
                <w:sz w:val="15"/>
              </w:rPr>
              <w:t>5</w:t>
            </w:r>
            <w:r w:rsidRPr="00396D61">
              <w:rPr>
                <w:rFonts w:ascii="Times New Roman" w:hAnsi="Times New Roman"/>
                <w:sz w:val="15"/>
                <w:lang w:val="vi"/>
              </w:rPr>
              <w:t xml:space="preserve">2 công. Vì định mức bước 4.2 tính cho tỉnh Lai Châu có 08 đơn vị cấp huyện khi xây dựng đã căn cứ </w:t>
            </w:r>
            <w:r w:rsidRPr="00396D61">
              <w:rPr>
                <w:rFonts w:ascii="Times New Roman" w:hAnsi="Times New Roman"/>
                <w:spacing w:val="-1"/>
                <w:sz w:val="15"/>
                <w:lang w:val="vi"/>
              </w:rPr>
              <w:t xml:space="preserve">áp dụng  </w:t>
            </w:r>
            <w:r w:rsidRPr="00396D61">
              <w:rPr>
                <w:rFonts w:ascii="Times New Roman" w:hAnsi="Times New Roman"/>
                <w:sz w:val="15"/>
                <w:lang w:val="vi"/>
              </w:rPr>
              <w:t>tương</w:t>
            </w:r>
            <w:r w:rsidRPr="00396D61">
              <w:rPr>
                <w:rFonts w:ascii="Times New Roman" w:hAnsi="Times New Roman"/>
                <w:spacing w:val="-4"/>
                <w:sz w:val="15"/>
                <w:lang w:val="vi"/>
              </w:rPr>
              <w:t xml:space="preserve"> </w:t>
            </w:r>
            <w:r w:rsidRPr="00396D61">
              <w:rPr>
                <w:rFonts w:ascii="Times New Roman" w:hAnsi="Times New Roman"/>
                <w:sz w:val="15"/>
                <w:lang w:val="vi"/>
              </w:rPr>
              <w:t>tự, tuy nhiên số đơn vị cấp xã là 38 xã theo Nghị quyết 1670/NQ-UBTVQH15 để tính theo công thức quy định tại phần ghi chú (1) Bảng 3 Thông tư số 13/2019/TT-BTNMT</w:t>
            </w:r>
          </w:p>
        </w:tc>
      </w:tr>
      <w:tr w:rsidR="009A619A" w:rsidRPr="009038FB" w14:paraId="5E1D79A1" w14:textId="77777777" w:rsidTr="003C672A">
        <w:trPr>
          <w:trHeight w:val="1832"/>
          <w:jc w:val="center"/>
        </w:trPr>
        <w:tc>
          <w:tcPr>
            <w:tcW w:w="567" w:type="dxa"/>
          </w:tcPr>
          <w:p w14:paraId="1D9CB14C"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sz w:val="15"/>
                <w:szCs w:val="15"/>
              </w:rPr>
              <w:t>4.3</w:t>
            </w:r>
          </w:p>
        </w:tc>
        <w:tc>
          <w:tcPr>
            <w:tcW w:w="2836" w:type="dxa"/>
          </w:tcPr>
          <w:p w14:paraId="1F4A75EC" w14:textId="77777777" w:rsidR="009A619A" w:rsidRPr="00396D61" w:rsidRDefault="009A619A" w:rsidP="003C672A">
            <w:pPr>
              <w:pStyle w:val="BodyText"/>
              <w:tabs>
                <w:tab w:val="left" w:pos="372"/>
              </w:tabs>
              <w:spacing w:before="60"/>
              <w:rPr>
                <w:rFonts w:ascii="Times New Roman" w:hAnsi="Times New Roman"/>
                <w:b/>
                <w:lang w:val="vi"/>
              </w:rPr>
            </w:pPr>
            <w:r w:rsidRPr="00396D61">
              <w:rPr>
                <w:rFonts w:ascii="Times New Roman" w:hAnsi="Times New Roman"/>
                <w:sz w:val="15"/>
                <w:szCs w:val="15"/>
                <w:lang w:val="vi"/>
              </w:rPr>
              <w:t>Rà soát đối chiếu thông tin, dữ liệu</w:t>
            </w:r>
            <w:r w:rsidRPr="00396D61">
              <w:rPr>
                <w:rFonts w:ascii="Times New Roman" w:hAnsi="Times New Roman"/>
                <w:spacing w:val="-35"/>
                <w:sz w:val="15"/>
                <w:szCs w:val="15"/>
                <w:lang w:val="vi"/>
              </w:rPr>
              <w:t xml:space="preserve"> </w:t>
            </w:r>
            <w:r w:rsidRPr="00396D61">
              <w:rPr>
                <w:rFonts w:ascii="Times New Roman" w:hAnsi="Times New Roman"/>
                <w:sz w:val="15"/>
                <w:szCs w:val="15"/>
                <w:lang w:val="vi"/>
              </w:rPr>
              <w:t>giữa các biểu, giữa dạng giấy, dạng</w:t>
            </w:r>
            <w:r w:rsidRPr="00396D61">
              <w:rPr>
                <w:rFonts w:ascii="Times New Roman" w:hAnsi="Times New Roman"/>
                <w:spacing w:val="-35"/>
                <w:sz w:val="15"/>
                <w:szCs w:val="15"/>
                <w:lang w:val="vi"/>
              </w:rPr>
              <w:t xml:space="preserve"> </w:t>
            </w:r>
            <w:r w:rsidRPr="00396D61">
              <w:rPr>
                <w:rFonts w:ascii="Times New Roman" w:hAnsi="Times New Roman"/>
                <w:sz w:val="15"/>
                <w:szCs w:val="15"/>
                <w:lang w:val="vi"/>
              </w:rPr>
              <w:t>số</w:t>
            </w:r>
          </w:p>
        </w:tc>
        <w:tc>
          <w:tcPr>
            <w:tcW w:w="845" w:type="dxa"/>
          </w:tcPr>
          <w:p w14:paraId="069A92E3"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sz w:val="15"/>
                <w:szCs w:val="15"/>
              </w:rPr>
              <w:t>Bộ/tỉnh</w:t>
            </w:r>
          </w:p>
        </w:tc>
        <w:tc>
          <w:tcPr>
            <w:tcW w:w="850" w:type="dxa"/>
          </w:tcPr>
          <w:p w14:paraId="7301D21F"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sz w:val="15"/>
                <w:szCs w:val="15"/>
              </w:rPr>
              <w:t>2ĐCVIII3</w:t>
            </w:r>
          </w:p>
        </w:tc>
        <w:tc>
          <w:tcPr>
            <w:tcW w:w="856" w:type="dxa"/>
          </w:tcPr>
          <w:p w14:paraId="27E6F04A"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w w:val="102"/>
                <w:sz w:val="15"/>
                <w:szCs w:val="15"/>
              </w:rPr>
              <w:t>2,7</w:t>
            </w:r>
          </w:p>
        </w:tc>
        <w:tc>
          <w:tcPr>
            <w:tcW w:w="567" w:type="dxa"/>
          </w:tcPr>
          <w:p w14:paraId="619D18A1"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sz w:val="15"/>
                <w:szCs w:val="15"/>
              </w:rPr>
              <w:t>4.3</w:t>
            </w:r>
          </w:p>
        </w:tc>
        <w:tc>
          <w:tcPr>
            <w:tcW w:w="3011" w:type="dxa"/>
          </w:tcPr>
          <w:p w14:paraId="62C6B8D8" w14:textId="77777777" w:rsidR="009A619A" w:rsidRPr="00396D61" w:rsidRDefault="009A619A" w:rsidP="003C672A">
            <w:pPr>
              <w:pStyle w:val="BodyText"/>
              <w:tabs>
                <w:tab w:val="left" w:pos="372"/>
              </w:tabs>
              <w:spacing w:before="60"/>
              <w:rPr>
                <w:rFonts w:ascii="Times New Roman" w:hAnsi="Times New Roman"/>
                <w:b/>
              </w:rPr>
            </w:pPr>
            <w:r w:rsidRPr="00396D61">
              <w:rPr>
                <w:rFonts w:ascii="Times New Roman" w:hAnsi="Times New Roman"/>
                <w:sz w:val="15"/>
                <w:szCs w:val="15"/>
              </w:rPr>
              <w:t>Rà soát đối chiếu thông tin, dữ liệu</w:t>
            </w:r>
            <w:r w:rsidRPr="00396D61">
              <w:rPr>
                <w:rFonts w:ascii="Times New Roman" w:hAnsi="Times New Roman"/>
                <w:spacing w:val="-35"/>
                <w:sz w:val="15"/>
                <w:szCs w:val="15"/>
              </w:rPr>
              <w:t xml:space="preserve"> </w:t>
            </w:r>
            <w:r w:rsidRPr="00396D61">
              <w:rPr>
                <w:rFonts w:ascii="Times New Roman" w:hAnsi="Times New Roman"/>
                <w:sz w:val="15"/>
                <w:szCs w:val="15"/>
              </w:rPr>
              <w:t>giữa các biểu, giữa dạng giấy, dạng</w:t>
            </w:r>
            <w:r w:rsidRPr="00396D61">
              <w:rPr>
                <w:rFonts w:ascii="Times New Roman" w:hAnsi="Times New Roman"/>
                <w:spacing w:val="-35"/>
                <w:sz w:val="15"/>
                <w:szCs w:val="15"/>
              </w:rPr>
              <w:t xml:space="preserve"> </w:t>
            </w:r>
            <w:r w:rsidRPr="00396D61">
              <w:rPr>
                <w:rFonts w:ascii="Times New Roman" w:hAnsi="Times New Roman"/>
                <w:sz w:val="15"/>
                <w:szCs w:val="15"/>
              </w:rPr>
              <w:t>số</w:t>
            </w:r>
          </w:p>
        </w:tc>
        <w:tc>
          <w:tcPr>
            <w:tcW w:w="816" w:type="dxa"/>
          </w:tcPr>
          <w:p w14:paraId="7CAE26EF"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sz w:val="15"/>
                <w:szCs w:val="15"/>
              </w:rPr>
              <w:t>Bộ/tỉnh</w:t>
            </w:r>
          </w:p>
        </w:tc>
        <w:tc>
          <w:tcPr>
            <w:tcW w:w="851" w:type="dxa"/>
          </w:tcPr>
          <w:p w14:paraId="40189151"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sz w:val="15"/>
                <w:szCs w:val="15"/>
              </w:rPr>
              <w:t>2ĐCVIII3</w:t>
            </w:r>
          </w:p>
        </w:tc>
        <w:tc>
          <w:tcPr>
            <w:tcW w:w="992" w:type="dxa"/>
          </w:tcPr>
          <w:p w14:paraId="098B98E3" w14:textId="77777777" w:rsidR="009A619A" w:rsidRPr="00396D61" w:rsidRDefault="009A619A" w:rsidP="003C672A">
            <w:pPr>
              <w:pStyle w:val="BodyText"/>
              <w:tabs>
                <w:tab w:val="left" w:pos="372"/>
              </w:tabs>
              <w:spacing w:before="60"/>
              <w:jc w:val="center"/>
              <w:rPr>
                <w:rFonts w:ascii="Times New Roman" w:hAnsi="Times New Roman"/>
                <w:b/>
              </w:rPr>
            </w:pPr>
            <w:r w:rsidRPr="00396D61">
              <w:rPr>
                <w:rFonts w:ascii="Times New Roman" w:hAnsi="Times New Roman"/>
                <w:w w:val="102"/>
                <w:sz w:val="15"/>
                <w:szCs w:val="15"/>
              </w:rPr>
              <w:t>6,48</w:t>
            </w:r>
          </w:p>
        </w:tc>
        <w:tc>
          <w:tcPr>
            <w:tcW w:w="2693" w:type="dxa"/>
          </w:tcPr>
          <w:p w14:paraId="4B74E261" w14:textId="77777777" w:rsidR="009A619A" w:rsidRPr="00396D61" w:rsidRDefault="009A619A" w:rsidP="003C672A">
            <w:pPr>
              <w:pStyle w:val="BodyText"/>
              <w:tabs>
                <w:tab w:val="left" w:pos="372"/>
              </w:tabs>
              <w:spacing w:before="60"/>
              <w:rPr>
                <w:rFonts w:ascii="Times New Roman" w:hAnsi="Times New Roman"/>
                <w:b/>
                <w:lang w:val="vi"/>
              </w:rPr>
            </w:pPr>
            <w:r w:rsidRPr="00396D61">
              <w:rPr>
                <w:rFonts w:ascii="Times New Roman" w:hAnsi="Times New Roman"/>
                <w:spacing w:val="-1"/>
                <w:sz w:val="15"/>
                <w:lang w:val="vi"/>
              </w:rPr>
              <w:t xml:space="preserve">Áp dụng </w:t>
            </w:r>
            <w:r w:rsidRPr="00396D61">
              <w:rPr>
                <w:rFonts w:ascii="Times New Roman" w:hAnsi="Times New Roman"/>
                <w:spacing w:val="1"/>
                <w:sz w:val="15"/>
                <w:lang w:val="vi"/>
              </w:rPr>
              <w:t xml:space="preserve"> </w:t>
            </w:r>
            <w:r w:rsidRPr="00396D61">
              <w:rPr>
                <w:rFonts w:ascii="Times New Roman" w:hAnsi="Times New Roman"/>
                <w:sz w:val="15"/>
                <w:lang w:val="vi"/>
              </w:rPr>
              <w:t>công việc, định biên tương</w:t>
            </w:r>
            <w:r w:rsidRPr="00396D61">
              <w:rPr>
                <w:rFonts w:ascii="Times New Roman" w:hAnsi="Times New Roman"/>
                <w:spacing w:val="-4"/>
                <w:sz w:val="15"/>
                <w:lang w:val="vi"/>
              </w:rPr>
              <w:t xml:space="preserve"> </w:t>
            </w:r>
            <w:r w:rsidRPr="00396D61">
              <w:rPr>
                <w:rFonts w:ascii="Times New Roman" w:hAnsi="Times New Roman"/>
                <w:sz w:val="15"/>
                <w:lang w:val="vi"/>
              </w:rPr>
              <w:t xml:space="preserve">tự  (bước </w:t>
            </w:r>
            <w:r w:rsidRPr="00396D61">
              <w:rPr>
                <w:rFonts w:ascii="Times New Roman" w:hAnsi="Times New Roman"/>
                <w:sz w:val="15"/>
              </w:rPr>
              <w:t>4.3</w:t>
            </w:r>
            <w:r w:rsidRPr="00396D61">
              <w:rPr>
                <w:rFonts w:ascii="Times New Roman" w:hAnsi="Times New Roman"/>
                <w:sz w:val="15"/>
                <w:lang w:val="vi"/>
              </w:rPr>
              <w:t>)</w:t>
            </w:r>
            <w:r w:rsidRPr="00396D61">
              <w:rPr>
                <w:rFonts w:ascii="Times New Roman" w:hAnsi="Times New Roman"/>
                <w:spacing w:val="2"/>
                <w:sz w:val="15"/>
                <w:lang w:val="vi"/>
              </w:rPr>
              <w:t xml:space="preserve"> </w:t>
            </w:r>
            <w:r w:rsidRPr="00396D61">
              <w:rPr>
                <w:rFonts w:ascii="Times New Roman" w:hAnsi="Times New Roman"/>
                <w:bCs/>
                <w:sz w:val="15"/>
                <w:szCs w:val="15"/>
                <w:lang w:val="vi"/>
              </w:rPr>
              <w:t xml:space="preserve">Quyết định số 17/2025/QĐ-UBND </w:t>
            </w:r>
            <w:r w:rsidRPr="00396D61">
              <w:rPr>
                <w:rFonts w:ascii="Times New Roman" w:hAnsi="Times New Roman"/>
                <w:sz w:val="15"/>
                <w:lang w:val="vi"/>
              </w:rPr>
              <w:t xml:space="preserve">nhưng định mức có tăng  </w:t>
            </w:r>
            <w:r w:rsidRPr="00396D61">
              <w:rPr>
                <w:rFonts w:ascii="Times New Roman" w:hAnsi="Times New Roman"/>
                <w:sz w:val="15"/>
              </w:rPr>
              <w:t>3</w:t>
            </w:r>
            <w:r w:rsidRPr="00396D61">
              <w:rPr>
                <w:rFonts w:ascii="Times New Roman" w:hAnsi="Times New Roman"/>
                <w:sz w:val="15"/>
                <w:lang w:val="vi"/>
              </w:rPr>
              <w:t>,</w:t>
            </w:r>
            <w:r w:rsidRPr="00396D61">
              <w:rPr>
                <w:rFonts w:ascii="Times New Roman" w:hAnsi="Times New Roman"/>
                <w:sz w:val="15"/>
              </w:rPr>
              <w:t>78</w:t>
            </w:r>
            <w:r w:rsidRPr="00396D61">
              <w:rPr>
                <w:rFonts w:ascii="Times New Roman" w:hAnsi="Times New Roman"/>
                <w:sz w:val="15"/>
                <w:lang w:val="vi"/>
              </w:rPr>
              <w:t xml:space="preserve"> công. Vì định mức bước 4.3 tính cho tỉnh Lai Châu có 08 đơn vị cấp huyện khi xây dựng đã căn cứ </w:t>
            </w:r>
            <w:r w:rsidRPr="00396D61">
              <w:rPr>
                <w:rFonts w:ascii="Times New Roman" w:hAnsi="Times New Roman"/>
                <w:spacing w:val="-1"/>
                <w:sz w:val="15"/>
                <w:lang w:val="vi"/>
              </w:rPr>
              <w:t xml:space="preserve">áp dụng  </w:t>
            </w:r>
            <w:r w:rsidRPr="00396D61">
              <w:rPr>
                <w:rFonts w:ascii="Times New Roman" w:hAnsi="Times New Roman"/>
                <w:sz w:val="15"/>
                <w:lang w:val="vi"/>
              </w:rPr>
              <w:t>tương</w:t>
            </w:r>
            <w:r w:rsidRPr="00396D61">
              <w:rPr>
                <w:rFonts w:ascii="Times New Roman" w:hAnsi="Times New Roman"/>
                <w:spacing w:val="-4"/>
                <w:sz w:val="15"/>
                <w:lang w:val="vi"/>
              </w:rPr>
              <w:t xml:space="preserve"> </w:t>
            </w:r>
            <w:r w:rsidRPr="00396D61">
              <w:rPr>
                <w:rFonts w:ascii="Times New Roman" w:hAnsi="Times New Roman"/>
                <w:sz w:val="15"/>
                <w:lang w:val="vi"/>
              </w:rPr>
              <w:t>tự, tuy nhiên số đơn vị cấp xã là 38 xã theo Nghị quyết 1670/NQ-UBTVQH15 để tính theo công thức quy định tại phần ghi chú (1) Bảng 3 Thông tư số 13/2019/TT-BTNMT</w:t>
            </w:r>
          </w:p>
        </w:tc>
      </w:tr>
      <w:tr w:rsidR="009A619A" w:rsidRPr="009038FB" w14:paraId="535129E2" w14:textId="77777777" w:rsidTr="003C672A">
        <w:trPr>
          <w:trHeight w:val="542"/>
          <w:jc w:val="center"/>
        </w:trPr>
        <w:tc>
          <w:tcPr>
            <w:tcW w:w="567" w:type="dxa"/>
          </w:tcPr>
          <w:p w14:paraId="2BCFFFE3"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w w:val="99"/>
                <w:sz w:val="15"/>
                <w:szCs w:val="15"/>
              </w:rPr>
              <w:lastRenderedPageBreak/>
              <w:t>5</w:t>
            </w:r>
          </w:p>
        </w:tc>
        <w:tc>
          <w:tcPr>
            <w:tcW w:w="2836" w:type="dxa"/>
          </w:tcPr>
          <w:p w14:paraId="65987E9B" w14:textId="77777777" w:rsidR="009A619A" w:rsidRPr="00396D61" w:rsidRDefault="009A619A" w:rsidP="003C672A">
            <w:pPr>
              <w:pStyle w:val="BodyText"/>
              <w:tabs>
                <w:tab w:val="left" w:pos="372"/>
              </w:tabs>
              <w:spacing w:before="60"/>
              <w:rPr>
                <w:rFonts w:ascii="Times New Roman" w:hAnsi="Times New Roman"/>
                <w:b/>
                <w:lang w:val="vi"/>
              </w:rPr>
            </w:pPr>
            <w:r w:rsidRPr="00396D61">
              <w:rPr>
                <w:rFonts w:ascii="Times New Roman" w:hAnsi="Times New Roman"/>
                <w:sz w:val="15"/>
                <w:szCs w:val="15"/>
                <w:lang w:val="vi"/>
              </w:rPr>
              <w:t>Phân</w:t>
            </w:r>
            <w:r w:rsidRPr="00396D61">
              <w:rPr>
                <w:rFonts w:ascii="Times New Roman" w:hAnsi="Times New Roman"/>
                <w:spacing w:val="-5"/>
                <w:sz w:val="15"/>
                <w:szCs w:val="15"/>
                <w:lang w:val="vi"/>
              </w:rPr>
              <w:t xml:space="preserve"> </w:t>
            </w:r>
            <w:r w:rsidRPr="00396D61">
              <w:rPr>
                <w:rFonts w:ascii="Times New Roman" w:hAnsi="Times New Roman"/>
                <w:sz w:val="15"/>
                <w:szCs w:val="15"/>
                <w:lang w:val="vi"/>
              </w:rPr>
              <w:t>tích</w:t>
            </w:r>
            <w:r w:rsidRPr="00396D61">
              <w:rPr>
                <w:rFonts w:ascii="Times New Roman" w:hAnsi="Times New Roman"/>
                <w:spacing w:val="-4"/>
                <w:sz w:val="15"/>
                <w:szCs w:val="15"/>
                <w:lang w:val="vi"/>
              </w:rPr>
              <w:t xml:space="preserve"> </w:t>
            </w:r>
            <w:r w:rsidRPr="00396D61">
              <w:rPr>
                <w:rFonts w:ascii="Times New Roman" w:hAnsi="Times New Roman"/>
                <w:sz w:val="15"/>
                <w:szCs w:val="15"/>
                <w:lang w:val="vi"/>
              </w:rPr>
              <w:t>số liệu, đánh</w:t>
            </w:r>
            <w:r w:rsidRPr="00396D61">
              <w:rPr>
                <w:rFonts w:ascii="Times New Roman" w:hAnsi="Times New Roman"/>
                <w:spacing w:val="-4"/>
                <w:sz w:val="15"/>
                <w:szCs w:val="15"/>
                <w:lang w:val="vi"/>
              </w:rPr>
              <w:t xml:space="preserve"> </w:t>
            </w:r>
            <w:r w:rsidRPr="00396D61">
              <w:rPr>
                <w:rFonts w:ascii="Times New Roman" w:hAnsi="Times New Roman"/>
                <w:sz w:val="15"/>
                <w:szCs w:val="15"/>
                <w:lang w:val="vi"/>
              </w:rPr>
              <w:t>giá</w:t>
            </w:r>
            <w:r w:rsidRPr="00396D61">
              <w:rPr>
                <w:rFonts w:ascii="Times New Roman" w:hAnsi="Times New Roman"/>
                <w:spacing w:val="-1"/>
                <w:sz w:val="15"/>
                <w:szCs w:val="15"/>
                <w:lang w:val="vi"/>
              </w:rPr>
              <w:t xml:space="preserve"> </w:t>
            </w:r>
            <w:r w:rsidRPr="00396D61">
              <w:rPr>
                <w:rFonts w:ascii="Times New Roman" w:hAnsi="Times New Roman"/>
                <w:sz w:val="15"/>
                <w:szCs w:val="15"/>
                <w:lang w:val="vi"/>
              </w:rPr>
              <w:t>hiện</w:t>
            </w:r>
            <w:r w:rsidRPr="00396D61">
              <w:rPr>
                <w:rFonts w:ascii="Times New Roman" w:hAnsi="Times New Roman"/>
                <w:spacing w:val="-4"/>
                <w:sz w:val="15"/>
                <w:szCs w:val="15"/>
                <w:lang w:val="vi"/>
              </w:rPr>
              <w:t xml:space="preserve"> </w:t>
            </w:r>
            <w:r w:rsidRPr="00396D61">
              <w:rPr>
                <w:rFonts w:ascii="Times New Roman" w:hAnsi="Times New Roman"/>
                <w:sz w:val="15"/>
                <w:szCs w:val="15"/>
                <w:lang w:val="vi"/>
              </w:rPr>
              <w:t>trạng</w:t>
            </w:r>
            <w:r w:rsidRPr="00396D61">
              <w:rPr>
                <w:rFonts w:ascii="Times New Roman" w:hAnsi="Times New Roman"/>
                <w:spacing w:val="-35"/>
                <w:sz w:val="15"/>
                <w:szCs w:val="15"/>
                <w:lang w:val="vi"/>
              </w:rPr>
              <w:t xml:space="preserve"> </w:t>
            </w:r>
            <w:r w:rsidRPr="00396D61">
              <w:rPr>
                <w:rFonts w:ascii="Times New Roman" w:hAnsi="Times New Roman"/>
                <w:sz w:val="15"/>
                <w:szCs w:val="15"/>
                <w:lang w:val="vi"/>
              </w:rPr>
              <w:t>sử dụng đất và tình hình biến động</w:t>
            </w:r>
            <w:r w:rsidRPr="00396D61">
              <w:rPr>
                <w:rFonts w:ascii="Times New Roman" w:hAnsi="Times New Roman"/>
                <w:spacing w:val="1"/>
                <w:sz w:val="15"/>
                <w:szCs w:val="15"/>
                <w:lang w:val="vi"/>
              </w:rPr>
              <w:t xml:space="preserve"> </w:t>
            </w:r>
            <w:r w:rsidRPr="00396D61">
              <w:rPr>
                <w:rFonts w:ascii="Times New Roman" w:hAnsi="Times New Roman"/>
                <w:sz w:val="15"/>
                <w:szCs w:val="15"/>
                <w:lang w:val="vi"/>
              </w:rPr>
              <w:t>đất</w:t>
            </w:r>
            <w:r w:rsidRPr="00396D61">
              <w:rPr>
                <w:rFonts w:ascii="Times New Roman" w:hAnsi="Times New Roman"/>
                <w:spacing w:val="1"/>
                <w:sz w:val="15"/>
                <w:szCs w:val="15"/>
                <w:lang w:val="vi"/>
              </w:rPr>
              <w:t xml:space="preserve"> </w:t>
            </w:r>
            <w:r w:rsidRPr="00396D61">
              <w:rPr>
                <w:rFonts w:ascii="Times New Roman" w:hAnsi="Times New Roman"/>
                <w:sz w:val="15"/>
                <w:szCs w:val="15"/>
                <w:lang w:val="vi"/>
              </w:rPr>
              <w:t>đai</w:t>
            </w:r>
            <w:r w:rsidRPr="00396D61">
              <w:rPr>
                <w:rFonts w:ascii="Times New Roman" w:hAnsi="Times New Roman"/>
                <w:spacing w:val="1"/>
                <w:sz w:val="15"/>
                <w:szCs w:val="15"/>
                <w:lang w:val="vi"/>
              </w:rPr>
              <w:t xml:space="preserve"> </w:t>
            </w:r>
            <w:r w:rsidRPr="00396D61">
              <w:rPr>
                <w:rFonts w:ascii="Times New Roman" w:hAnsi="Times New Roman"/>
                <w:sz w:val="15"/>
                <w:szCs w:val="15"/>
                <w:lang w:val="vi"/>
              </w:rPr>
              <w:t>của</w:t>
            </w:r>
            <w:r w:rsidRPr="00396D61">
              <w:rPr>
                <w:rFonts w:ascii="Times New Roman" w:hAnsi="Times New Roman"/>
                <w:spacing w:val="-1"/>
                <w:sz w:val="15"/>
                <w:szCs w:val="15"/>
                <w:lang w:val="vi"/>
              </w:rPr>
              <w:t xml:space="preserve"> </w:t>
            </w:r>
            <w:r w:rsidRPr="00396D61">
              <w:rPr>
                <w:rFonts w:ascii="Times New Roman" w:hAnsi="Times New Roman"/>
                <w:sz w:val="15"/>
                <w:szCs w:val="15"/>
                <w:lang w:val="vi"/>
              </w:rPr>
              <w:t>tỉnh</w:t>
            </w:r>
          </w:p>
        </w:tc>
        <w:tc>
          <w:tcPr>
            <w:tcW w:w="845" w:type="dxa"/>
          </w:tcPr>
          <w:p w14:paraId="263DE3AA" w14:textId="77777777" w:rsidR="009A619A" w:rsidRPr="00396D61" w:rsidRDefault="009A619A" w:rsidP="003C672A">
            <w:pPr>
              <w:pStyle w:val="BodyText"/>
              <w:tabs>
                <w:tab w:val="left" w:pos="372"/>
              </w:tabs>
              <w:spacing w:before="60"/>
              <w:jc w:val="center"/>
              <w:rPr>
                <w:rFonts w:ascii="Times New Roman" w:hAnsi="Times New Roman"/>
                <w:b/>
                <w:lang w:val="vi"/>
              </w:rPr>
            </w:pPr>
          </w:p>
        </w:tc>
        <w:tc>
          <w:tcPr>
            <w:tcW w:w="850" w:type="dxa"/>
          </w:tcPr>
          <w:p w14:paraId="2F53C50E" w14:textId="77777777" w:rsidR="009A619A" w:rsidRPr="00396D61" w:rsidRDefault="009A619A" w:rsidP="003C672A">
            <w:pPr>
              <w:pStyle w:val="BodyText"/>
              <w:tabs>
                <w:tab w:val="left" w:pos="372"/>
              </w:tabs>
              <w:spacing w:before="60"/>
              <w:jc w:val="center"/>
              <w:rPr>
                <w:rFonts w:ascii="Times New Roman" w:hAnsi="Times New Roman"/>
                <w:b/>
                <w:lang w:val="vi"/>
              </w:rPr>
            </w:pPr>
          </w:p>
        </w:tc>
        <w:tc>
          <w:tcPr>
            <w:tcW w:w="856" w:type="dxa"/>
          </w:tcPr>
          <w:p w14:paraId="3BBB6AD3" w14:textId="77777777" w:rsidR="009A619A" w:rsidRPr="00396D61" w:rsidRDefault="009A619A" w:rsidP="003C672A">
            <w:pPr>
              <w:pStyle w:val="BodyText"/>
              <w:tabs>
                <w:tab w:val="left" w:pos="372"/>
              </w:tabs>
              <w:spacing w:before="60"/>
              <w:jc w:val="center"/>
              <w:rPr>
                <w:rFonts w:ascii="Times New Roman" w:hAnsi="Times New Roman"/>
                <w:b/>
                <w:lang w:val="vi"/>
              </w:rPr>
            </w:pPr>
          </w:p>
        </w:tc>
        <w:tc>
          <w:tcPr>
            <w:tcW w:w="567" w:type="dxa"/>
          </w:tcPr>
          <w:p w14:paraId="1FFDF819"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w w:val="99"/>
                <w:sz w:val="15"/>
                <w:szCs w:val="15"/>
              </w:rPr>
              <w:t>5</w:t>
            </w:r>
          </w:p>
        </w:tc>
        <w:tc>
          <w:tcPr>
            <w:tcW w:w="3011" w:type="dxa"/>
          </w:tcPr>
          <w:p w14:paraId="6D238995" w14:textId="77777777" w:rsidR="009A619A" w:rsidRPr="00396D61" w:rsidRDefault="009A619A" w:rsidP="003C672A">
            <w:pPr>
              <w:pStyle w:val="BodyText"/>
              <w:tabs>
                <w:tab w:val="left" w:pos="372"/>
              </w:tabs>
              <w:spacing w:before="60"/>
              <w:rPr>
                <w:rFonts w:ascii="Times New Roman" w:hAnsi="Times New Roman"/>
                <w:b/>
                <w:lang w:val="vi"/>
              </w:rPr>
            </w:pPr>
            <w:r w:rsidRPr="00396D61">
              <w:rPr>
                <w:rFonts w:ascii="Times New Roman" w:hAnsi="Times New Roman"/>
                <w:sz w:val="15"/>
                <w:szCs w:val="15"/>
                <w:lang w:val="vi"/>
              </w:rPr>
              <w:t>Phân</w:t>
            </w:r>
            <w:r w:rsidRPr="00396D61">
              <w:rPr>
                <w:rFonts w:ascii="Times New Roman" w:hAnsi="Times New Roman"/>
                <w:spacing w:val="-5"/>
                <w:sz w:val="15"/>
                <w:szCs w:val="15"/>
                <w:lang w:val="vi"/>
              </w:rPr>
              <w:t xml:space="preserve"> </w:t>
            </w:r>
            <w:r w:rsidRPr="00396D61">
              <w:rPr>
                <w:rFonts w:ascii="Times New Roman" w:hAnsi="Times New Roman"/>
                <w:sz w:val="15"/>
                <w:szCs w:val="15"/>
                <w:lang w:val="vi"/>
              </w:rPr>
              <w:t>tích</w:t>
            </w:r>
            <w:r w:rsidRPr="00396D61">
              <w:rPr>
                <w:rFonts w:ascii="Times New Roman" w:hAnsi="Times New Roman"/>
                <w:spacing w:val="-4"/>
                <w:sz w:val="15"/>
                <w:szCs w:val="15"/>
                <w:lang w:val="vi"/>
              </w:rPr>
              <w:t xml:space="preserve"> </w:t>
            </w:r>
            <w:r w:rsidRPr="00396D61">
              <w:rPr>
                <w:rFonts w:ascii="Times New Roman" w:hAnsi="Times New Roman"/>
                <w:sz w:val="15"/>
                <w:szCs w:val="15"/>
                <w:lang w:val="vi"/>
              </w:rPr>
              <w:t>số liệu, đánh</w:t>
            </w:r>
            <w:r w:rsidRPr="00396D61">
              <w:rPr>
                <w:rFonts w:ascii="Times New Roman" w:hAnsi="Times New Roman"/>
                <w:spacing w:val="-4"/>
                <w:sz w:val="15"/>
                <w:szCs w:val="15"/>
                <w:lang w:val="vi"/>
              </w:rPr>
              <w:t xml:space="preserve"> </w:t>
            </w:r>
            <w:r w:rsidRPr="00396D61">
              <w:rPr>
                <w:rFonts w:ascii="Times New Roman" w:hAnsi="Times New Roman"/>
                <w:sz w:val="15"/>
                <w:szCs w:val="15"/>
                <w:lang w:val="vi"/>
              </w:rPr>
              <w:t>giá</w:t>
            </w:r>
            <w:r w:rsidRPr="00396D61">
              <w:rPr>
                <w:rFonts w:ascii="Times New Roman" w:hAnsi="Times New Roman"/>
                <w:spacing w:val="-1"/>
                <w:sz w:val="15"/>
                <w:szCs w:val="15"/>
                <w:lang w:val="vi"/>
              </w:rPr>
              <w:t xml:space="preserve"> </w:t>
            </w:r>
            <w:r w:rsidRPr="00396D61">
              <w:rPr>
                <w:rFonts w:ascii="Times New Roman" w:hAnsi="Times New Roman"/>
                <w:sz w:val="15"/>
                <w:szCs w:val="15"/>
                <w:lang w:val="vi"/>
              </w:rPr>
              <w:t>hiện</w:t>
            </w:r>
            <w:r w:rsidRPr="00396D61">
              <w:rPr>
                <w:rFonts w:ascii="Times New Roman" w:hAnsi="Times New Roman"/>
                <w:spacing w:val="-4"/>
                <w:sz w:val="15"/>
                <w:szCs w:val="15"/>
                <w:lang w:val="vi"/>
              </w:rPr>
              <w:t xml:space="preserve"> </w:t>
            </w:r>
            <w:r w:rsidRPr="00396D61">
              <w:rPr>
                <w:rFonts w:ascii="Times New Roman" w:hAnsi="Times New Roman"/>
                <w:sz w:val="15"/>
                <w:szCs w:val="15"/>
                <w:lang w:val="vi"/>
              </w:rPr>
              <w:t>trạng</w:t>
            </w:r>
            <w:r w:rsidRPr="00396D61">
              <w:rPr>
                <w:rFonts w:ascii="Times New Roman" w:hAnsi="Times New Roman"/>
                <w:spacing w:val="-35"/>
                <w:sz w:val="15"/>
                <w:szCs w:val="15"/>
                <w:lang w:val="vi"/>
              </w:rPr>
              <w:t xml:space="preserve"> </w:t>
            </w:r>
            <w:r w:rsidRPr="00396D61">
              <w:rPr>
                <w:rFonts w:ascii="Times New Roman" w:hAnsi="Times New Roman"/>
                <w:sz w:val="15"/>
                <w:szCs w:val="15"/>
                <w:lang w:val="vi"/>
              </w:rPr>
              <w:t>sử dụng đất và tình hình biến động</w:t>
            </w:r>
            <w:r w:rsidRPr="00396D61">
              <w:rPr>
                <w:rFonts w:ascii="Times New Roman" w:hAnsi="Times New Roman"/>
                <w:spacing w:val="1"/>
                <w:sz w:val="15"/>
                <w:szCs w:val="15"/>
                <w:lang w:val="vi"/>
              </w:rPr>
              <w:t xml:space="preserve"> </w:t>
            </w:r>
            <w:r w:rsidRPr="00396D61">
              <w:rPr>
                <w:rFonts w:ascii="Times New Roman" w:hAnsi="Times New Roman"/>
                <w:sz w:val="15"/>
                <w:szCs w:val="15"/>
                <w:lang w:val="vi"/>
              </w:rPr>
              <w:t>đất</w:t>
            </w:r>
            <w:r w:rsidRPr="00396D61">
              <w:rPr>
                <w:rFonts w:ascii="Times New Roman" w:hAnsi="Times New Roman"/>
                <w:spacing w:val="1"/>
                <w:sz w:val="15"/>
                <w:szCs w:val="15"/>
                <w:lang w:val="vi"/>
              </w:rPr>
              <w:t xml:space="preserve"> </w:t>
            </w:r>
            <w:r w:rsidRPr="00396D61">
              <w:rPr>
                <w:rFonts w:ascii="Times New Roman" w:hAnsi="Times New Roman"/>
                <w:sz w:val="15"/>
                <w:szCs w:val="15"/>
                <w:lang w:val="vi"/>
              </w:rPr>
              <w:t>đai</w:t>
            </w:r>
            <w:r w:rsidRPr="00396D61">
              <w:rPr>
                <w:rFonts w:ascii="Times New Roman" w:hAnsi="Times New Roman"/>
                <w:spacing w:val="1"/>
                <w:sz w:val="15"/>
                <w:szCs w:val="15"/>
                <w:lang w:val="vi"/>
              </w:rPr>
              <w:t xml:space="preserve"> </w:t>
            </w:r>
            <w:r w:rsidRPr="00396D61">
              <w:rPr>
                <w:rFonts w:ascii="Times New Roman" w:hAnsi="Times New Roman"/>
                <w:sz w:val="15"/>
                <w:szCs w:val="15"/>
                <w:lang w:val="vi"/>
              </w:rPr>
              <w:t>của</w:t>
            </w:r>
            <w:r w:rsidRPr="00396D61">
              <w:rPr>
                <w:rFonts w:ascii="Times New Roman" w:hAnsi="Times New Roman"/>
                <w:spacing w:val="-1"/>
                <w:sz w:val="15"/>
                <w:szCs w:val="15"/>
                <w:lang w:val="vi"/>
              </w:rPr>
              <w:t xml:space="preserve"> </w:t>
            </w:r>
            <w:r w:rsidRPr="00396D61">
              <w:rPr>
                <w:rFonts w:ascii="Times New Roman" w:hAnsi="Times New Roman"/>
                <w:sz w:val="15"/>
                <w:szCs w:val="15"/>
                <w:lang w:val="vi"/>
              </w:rPr>
              <w:t>tỉnh</w:t>
            </w:r>
          </w:p>
        </w:tc>
        <w:tc>
          <w:tcPr>
            <w:tcW w:w="816" w:type="dxa"/>
          </w:tcPr>
          <w:p w14:paraId="0762034E" w14:textId="77777777" w:rsidR="009A619A" w:rsidRPr="00396D61" w:rsidRDefault="009A619A" w:rsidP="003C672A">
            <w:pPr>
              <w:pStyle w:val="BodyText"/>
              <w:tabs>
                <w:tab w:val="left" w:pos="372"/>
              </w:tabs>
              <w:spacing w:before="60"/>
              <w:jc w:val="center"/>
              <w:rPr>
                <w:rFonts w:ascii="Times New Roman" w:hAnsi="Times New Roman"/>
                <w:b/>
                <w:lang w:val="vi"/>
              </w:rPr>
            </w:pPr>
          </w:p>
        </w:tc>
        <w:tc>
          <w:tcPr>
            <w:tcW w:w="851" w:type="dxa"/>
          </w:tcPr>
          <w:p w14:paraId="562589A5" w14:textId="77777777" w:rsidR="009A619A" w:rsidRPr="00396D61" w:rsidRDefault="009A619A" w:rsidP="003C672A">
            <w:pPr>
              <w:pStyle w:val="BodyText"/>
              <w:tabs>
                <w:tab w:val="left" w:pos="372"/>
              </w:tabs>
              <w:spacing w:before="60"/>
              <w:jc w:val="center"/>
              <w:rPr>
                <w:rFonts w:ascii="Times New Roman" w:hAnsi="Times New Roman"/>
                <w:b/>
                <w:lang w:val="vi"/>
              </w:rPr>
            </w:pPr>
          </w:p>
        </w:tc>
        <w:tc>
          <w:tcPr>
            <w:tcW w:w="992" w:type="dxa"/>
          </w:tcPr>
          <w:p w14:paraId="791E75A0" w14:textId="77777777" w:rsidR="009A619A" w:rsidRPr="00396D61" w:rsidRDefault="009A619A" w:rsidP="003C672A">
            <w:pPr>
              <w:pStyle w:val="BodyText"/>
              <w:tabs>
                <w:tab w:val="left" w:pos="372"/>
              </w:tabs>
              <w:spacing w:before="60"/>
              <w:jc w:val="center"/>
              <w:rPr>
                <w:rFonts w:ascii="Times New Roman" w:hAnsi="Times New Roman"/>
                <w:b/>
                <w:lang w:val="vi"/>
              </w:rPr>
            </w:pPr>
          </w:p>
        </w:tc>
        <w:tc>
          <w:tcPr>
            <w:tcW w:w="2693" w:type="dxa"/>
          </w:tcPr>
          <w:p w14:paraId="2093708A" w14:textId="77777777" w:rsidR="009A619A" w:rsidRPr="00396D61" w:rsidRDefault="009A619A" w:rsidP="003C672A">
            <w:pPr>
              <w:pStyle w:val="BodyText"/>
              <w:tabs>
                <w:tab w:val="left" w:pos="372"/>
              </w:tabs>
              <w:spacing w:before="60"/>
              <w:rPr>
                <w:rFonts w:ascii="Times New Roman" w:hAnsi="Times New Roman"/>
                <w:b/>
                <w:lang w:val="vi"/>
              </w:rPr>
            </w:pPr>
          </w:p>
        </w:tc>
      </w:tr>
      <w:tr w:rsidR="009A619A" w:rsidRPr="009038FB" w14:paraId="433B97C6" w14:textId="77777777" w:rsidTr="003C672A">
        <w:trPr>
          <w:trHeight w:val="711"/>
          <w:jc w:val="center"/>
        </w:trPr>
        <w:tc>
          <w:tcPr>
            <w:tcW w:w="567" w:type="dxa"/>
          </w:tcPr>
          <w:p w14:paraId="6BC0B571"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sz w:val="15"/>
                <w:szCs w:val="15"/>
              </w:rPr>
              <w:t>5.1</w:t>
            </w:r>
          </w:p>
        </w:tc>
        <w:tc>
          <w:tcPr>
            <w:tcW w:w="2836" w:type="dxa"/>
          </w:tcPr>
          <w:p w14:paraId="5AFD90EF" w14:textId="77777777" w:rsidR="009A619A" w:rsidRPr="00396D61" w:rsidRDefault="009A619A" w:rsidP="003C672A">
            <w:pPr>
              <w:pStyle w:val="BodyText"/>
              <w:tabs>
                <w:tab w:val="left" w:pos="372"/>
              </w:tabs>
              <w:spacing w:before="60"/>
              <w:rPr>
                <w:rFonts w:ascii="Times New Roman" w:hAnsi="Times New Roman"/>
                <w:b/>
                <w:lang w:val="vi"/>
              </w:rPr>
            </w:pPr>
            <w:r w:rsidRPr="00396D61">
              <w:rPr>
                <w:rFonts w:ascii="Times New Roman" w:hAnsi="Times New Roman"/>
                <w:sz w:val="15"/>
                <w:szCs w:val="15"/>
                <w:lang w:val="vi"/>
              </w:rPr>
              <w:t>Phân</w:t>
            </w:r>
            <w:r w:rsidRPr="00396D61">
              <w:rPr>
                <w:rFonts w:ascii="Times New Roman" w:hAnsi="Times New Roman"/>
                <w:spacing w:val="-5"/>
                <w:sz w:val="15"/>
                <w:szCs w:val="15"/>
                <w:lang w:val="vi"/>
              </w:rPr>
              <w:t xml:space="preserve"> </w:t>
            </w:r>
            <w:r w:rsidRPr="00396D61">
              <w:rPr>
                <w:rFonts w:ascii="Times New Roman" w:hAnsi="Times New Roman"/>
                <w:sz w:val="15"/>
                <w:szCs w:val="15"/>
                <w:lang w:val="vi"/>
              </w:rPr>
              <w:t>tích,</w:t>
            </w:r>
            <w:r w:rsidRPr="00396D61">
              <w:rPr>
                <w:rFonts w:ascii="Times New Roman" w:hAnsi="Times New Roman"/>
                <w:spacing w:val="-1"/>
                <w:sz w:val="15"/>
                <w:szCs w:val="15"/>
                <w:lang w:val="vi"/>
              </w:rPr>
              <w:t xml:space="preserve"> </w:t>
            </w:r>
            <w:r w:rsidRPr="00396D61">
              <w:rPr>
                <w:rFonts w:ascii="Times New Roman" w:hAnsi="Times New Roman"/>
                <w:sz w:val="15"/>
                <w:szCs w:val="15"/>
                <w:lang w:val="vi"/>
              </w:rPr>
              <w:t>đánh</w:t>
            </w:r>
            <w:r w:rsidRPr="00396D61">
              <w:rPr>
                <w:rFonts w:ascii="Times New Roman" w:hAnsi="Times New Roman"/>
                <w:spacing w:val="-4"/>
                <w:sz w:val="15"/>
                <w:szCs w:val="15"/>
                <w:lang w:val="vi"/>
              </w:rPr>
              <w:t xml:space="preserve"> </w:t>
            </w:r>
            <w:r w:rsidRPr="00396D61">
              <w:rPr>
                <w:rFonts w:ascii="Times New Roman" w:hAnsi="Times New Roman"/>
                <w:sz w:val="15"/>
                <w:szCs w:val="15"/>
                <w:lang w:val="vi"/>
              </w:rPr>
              <w:t>giá</w:t>
            </w:r>
            <w:r w:rsidRPr="00396D61">
              <w:rPr>
                <w:rFonts w:ascii="Times New Roman" w:hAnsi="Times New Roman"/>
                <w:spacing w:val="-2"/>
                <w:sz w:val="15"/>
                <w:szCs w:val="15"/>
                <w:lang w:val="vi"/>
              </w:rPr>
              <w:t xml:space="preserve"> </w:t>
            </w:r>
            <w:r w:rsidRPr="00396D61">
              <w:rPr>
                <w:rFonts w:ascii="Times New Roman" w:hAnsi="Times New Roman"/>
                <w:sz w:val="15"/>
                <w:szCs w:val="15"/>
                <w:lang w:val="vi"/>
              </w:rPr>
              <w:t>hiện</w:t>
            </w:r>
            <w:r w:rsidRPr="00396D61">
              <w:rPr>
                <w:rFonts w:ascii="Times New Roman" w:hAnsi="Times New Roman"/>
                <w:spacing w:val="-5"/>
                <w:sz w:val="15"/>
                <w:szCs w:val="15"/>
                <w:lang w:val="vi"/>
              </w:rPr>
              <w:t xml:space="preserve"> </w:t>
            </w:r>
            <w:r w:rsidRPr="00396D61">
              <w:rPr>
                <w:rFonts w:ascii="Times New Roman" w:hAnsi="Times New Roman"/>
                <w:sz w:val="15"/>
                <w:szCs w:val="15"/>
                <w:lang w:val="vi"/>
              </w:rPr>
              <w:t>trạng</w:t>
            </w:r>
            <w:r w:rsidRPr="00396D61">
              <w:rPr>
                <w:rFonts w:ascii="Times New Roman" w:hAnsi="Times New Roman"/>
                <w:spacing w:val="-4"/>
                <w:sz w:val="15"/>
                <w:szCs w:val="15"/>
                <w:lang w:val="vi"/>
              </w:rPr>
              <w:t xml:space="preserve"> </w:t>
            </w:r>
            <w:r w:rsidRPr="00396D61">
              <w:rPr>
                <w:rFonts w:ascii="Times New Roman" w:hAnsi="Times New Roman"/>
                <w:sz w:val="15"/>
                <w:szCs w:val="15"/>
                <w:lang w:val="vi"/>
              </w:rPr>
              <w:t>sử</w:t>
            </w:r>
            <w:r w:rsidRPr="00396D61">
              <w:rPr>
                <w:rFonts w:ascii="Times New Roman" w:hAnsi="Times New Roman"/>
                <w:spacing w:val="-35"/>
                <w:sz w:val="15"/>
                <w:szCs w:val="15"/>
                <w:lang w:val="vi"/>
              </w:rPr>
              <w:t xml:space="preserve"> </w:t>
            </w:r>
            <w:r w:rsidRPr="00396D61">
              <w:rPr>
                <w:rFonts w:ascii="Times New Roman" w:hAnsi="Times New Roman"/>
                <w:sz w:val="15"/>
                <w:szCs w:val="15"/>
                <w:lang w:val="vi"/>
              </w:rPr>
              <w:t>dụng</w:t>
            </w:r>
            <w:r w:rsidRPr="00396D61">
              <w:rPr>
                <w:rFonts w:ascii="Times New Roman" w:hAnsi="Times New Roman"/>
                <w:spacing w:val="-4"/>
                <w:sz w:val="15"/>
                <w:szCs w:val="15"/>
                <w:lang w:val="vi"/>
              </w:rPr>
              <w:t xml:space="preserve"> </w:t>
            </w:r>
            <w:r w:rsidRPr="00396D61">
              <w:rPr>
                <w:rFonts w:ascii="Times New Roman" w:hAnsi="Times New Roman"/>
                <w:sz w:val="15"/>
                <w:szCs w:val="15"/>
                <w:lang w:val="vi"/>
              </w:rPr>
              <w:t>đất</w:t>
            </w:r>
          </w:p>
        </w:tc>
        <w:tc>
          <w:tcPr>
            <w:tcW w:w="845" w:type="dxa"/>
          </w:tcPr>
          <w:p w14:paraId="4CADF56B"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sz w:val="15"/>
                <w:szCs w:val="15"/>
              </w:rPr>
              <w:t>Bộ/tỉnh</w:t>
            </w:r>
          </w:p>
        </w:tc>
        <w:tc>
          <w:tcPr>
            <w:tcW w:w="850" w:type="dxa"/>
          </w:tcPr>
          <w:p w14:paraId="48ACE67B"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sz w:val="15"/>
                <w:szCs w:val="15"/>
              </w:rPr>
              <w:t>1ĐCVIII3</w:t>
            </w:r>
          </w:p>
        </w:tc>
        <w:tc>
          <w:tcPr>
            <w:tcW w:w="856" w:type="dxa"/>
          </w:tcPr>
          <w:p w14:paraId="2C12EA01"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w w:val="102"/>
                <w:sz w:val="15"/>
                <w:szCs w:val="15"/>
              </w:rPr>
              <w:t>3,6</w:t>
            </w:r>
          </w:p>
        </w:tc>
        <w:tc>
          <w:tcPr>
            <w:tcW w:w="567" w:type="dxa"/>
          </w:tcPr>
          <w:p w14:paraId="6CA802B9"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sz w:val="15"/>
                <w:szCs w:val="15"/>
              </w:rPr>
              <w:t>5.1</w:t>
            </w:r>
          </w:p>
        </w:tc>
        <w:tc>
          <w:tcPr>
            <w:tcW w:w="3011" w:type="dxa"/>
          </w:tcPr>
          <w:p w14:paraId="047D75A9" w14:textId="77777777" w:rsidR="009A619A" w:rsidRPr="00396D61" w:rsidRDefault="009A619A" w:rsidP="003C672A">
            <w:pPr>
              <w:pStyle w:val="BodyText"/>
              <w:tabs>
                <w:tab w:val="left" w:pos="372"/>
              </w:tabs>
              <w:spacing w:before="60"/>
              <w:rPr>
                <w:rFonts w:ascii="Times New Roman" w:hAnsi="Times New Roman"/>
                <w:b/>
                <w:lang w:val="vi"/>
              </w:rPr>
            </w:pPr>
            <w:r w:rsidRPr="00396D61">
              <w:rPr>
                <w:rFonts w:ascii="Times New Roman" w:hAnsi="Times New Roman"/>
                <w:sz w:val="15"/>
                <w:szCs w:val="15"/>
                <w:lang w:val="vi"/>
              </w:rPr>
              <w:t>Phân</w:t>
            </w:r>
            <w:r w:rsidRPr="00396D61">
              <w:rPr>
                <w:rFonts w:ascii="Times New Roman" w:hAnsi="Times New Roman"/>
                <w:spacing w:val="-5"/>
                <w:sz w:val="15"/>
                <w:szCs w:val="15"/>
                <w:lang w:val="vi"/>
              </w:rPr>
              <w:t xml:space="preserve"> </w:t>
            </w:r>
            <w:r w:rsidRPr="00396D61">
              <w:rPr>
                <w:rFonts w:ascii="Times New Roman" w:hAnsi="Times New Roman"/>
                <w:sz w:val="15"/>
                <w:szCs w:val="15"/>
                <w:lang w:val="vi"/>
              </w:rPr>
              <w:t>tích,</w:t>
            </w:r>
            <w:r w:rsidRPr="00396D61">
              <w:rPr>
                <w:rFonts w:ascii="Times New Roman" w:hAnsi="Times New Roman"/>
                <w:spacing w:val="-1"/>
                <w:sz w:val="15"/>
                <w:szCs w:val="15"/>
                <w:lang w:val="vi"/>
              </w:rPr>
              <w:t xml:space="preserve"> </w:t>
            </w:r>
            <w:r w:rsidRPr="00396D61">
              <w:rPr>
                <w:rFonts w:ascii="Times New Roman" w:hAnsi="Times New Roman"/>
                <w:sz w:val="15"/>
                <w:szCs w:val="15"/>
                <w:lang w:val="vi"/>
              </w:rPr>
              <w:t>đánh</w:t>
            </w:r>
            <w:r w:rsidRPr="00396D61">
              <w:rPr>
                <w:rFonts w:ascii="Times New Roman" w:hAnsi="Times New Roman"/>
                <w:spacing w:val="-4"/>
                <w:sz w:val="15"/>
                <w:szCs w:val="15"/>
                <w:lang w:val="vi"/>
              </w:rPr>
              <w:t xml:space="preserve"> </w:t>
            </w:r>
            <w:r w:rsidRPr="00396D61">
              <w:rPr>
                <w:rFonts w:ascii="Times New Roman" w:hAnsi="Times New Roman"/>
                <w:sz w:val="15"/>
                <w:szCs w:val="15"/>
                <w:lang w:val="vi"/>
              </w:rPr>
              <w:t>giá</w:t>
            </w:r>
            <w:r w:rsidRPr="00396D61">
              <w:rPr>
                <w:rFonts w:ascii="Times New Roman" w:hAnsi="Times New Roman"/>
                <w:spacing w:val="-2"/>
                <w:sz w:val="15"/>
                <w:szCs w:val="15"/>
                <w:lang w:val="vi"/>
              </w:rPr>
              <w:t xml:space="preserve"> </w:t>
            </w:r>
            <w:r w:rsidRPr="00396D61">
              <w:rPr>
                <w:rFonts w:ascii="Times New Roman" w:hAnsi="Times New Roman"/>
                <w:sz w:val="15"/>
                <w:szCs w:val="15"/>
                <w:lang w:val="vi"/>
              </w:rPr>
              <w:t>hiện</w:t>
            </w:r>
            <w:r w:rsidRPr="00396D61">
              <w:rPr>
                <w:rFonts w:ascii="Times New Roman" w:hAnsi="Times New Roman"/>
                <w:spacing w:val="-5"/>
                <w:sz w:val="15"/>
                <w:szCs w:val="15"/>
                <w:lang w:val="vi"/>
              </w:rPr>
              <w:t xml:space="preserve"> </w:t>
            </w:r>
            <w:r w:rsidRPr="00396D61">
              <w:rPr>
                <w:rFonts w:ascii="Times New Roman" w:hAnsi="Times New Roman"/>
                <w:sz w:val="15"/>
                <w:szCs w:val="15"/>
                <w:lang w:val="vi"/>
              </w:rPr>
              <w:t>trạng</w:t>
            </w:r>
            <w:r w:rsidRPr="00396D61">
              <w:rPr>
                <w:rFonts w:ascii="Times New Roman" w:hAnsi="Times New Roman"/>
                <w:spacing w:val="-4"/>
                <w:sz w:val="15"/>
                <w:szCs w:val="15"/>
                <w:lang w:val="vi"/>
              </w:rPr>
              <w:t xml:space="preserve"> </w:t>
            </w:r>
            <w:r w:rsidRPr="00396D61">
              <w:rPr>
                <w:rFonts w:ascii="Times New Roman" w:hAnsi="Times New Roman"/>
                <w:sz w:val="15"/>
                <w:szCs w:val="15"/>
                <w:lang w:val="vi"/>
              </w:rPr>
              <w:t>sử</w:t>
            </w:r>
            <w:r w:rsidRPr="00396D61">
              <w:rPr>
                <w:rFonts w:ascii="Times New Roman" w:hAnsi="Times New Roman"/>
                <w:spacing w:val="-35"/>
                <w:sz w:val="15"/>
                <w:szCs w:val="15"/>
                <w:lang w:val="vi"/>
              </w:rPr>
              <w:t xml:space="preserve"> </w:t>
            </w:r>
            <w:r w:rsidRPr="00396D61">
              <w:rPr>
                <w:rFonts w:ascii="Times New Roman" w:hAnsi="Times New Roman"/>
                <w:sz w:val="15"/>
                <w:szCs w:val="15"/>
                <w:lang w:val="vi"/>
              </w:rPr>
              <w:t>dụng</w:t>
            </w:r>
            <w:r w:rsidRPr="00396D61">
              <w:rPr>
                <w:rFonts w:ascii="Times New Roman" w:hAnsi="Times New Roman"/>
                <w:spacing w:val="-4"/>
                <w:sz w:val="15"/>
                <w:szCs w:val="15"/>
                <w:lang w:val="vi"/>
              </w:rPr>
              <w:t xml:space="preserve"> </w:t>
            </w:r>
            <w:r w:rsidRPr="00396D61">
              <w:rPr>
                <w:rFonts w:ascii="Times New Roman" w:hAnsi="Times New Roman"/>
                <w:sz w:val="15"/>
                <w:szCs w:val="15"/>
                <w:lang w:val="vi"/>
              </w:rPr>
              <w:t>đất</w:t>
            </w:r>
          </w:p>
        </w:tc>
        <w:tc>
          <w:tcPr>
            <w:tcW w:w="816" w:type="dxa"/>
          </w:tcPr>
          <w:p w14:paraId="5C179103"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sz w:val="15"/>
                <w:szCs w:val="15"/>
              </w:rPr>
              <w:t>Bộ/tỉnh</w:t>
            </w:r>
          </w:p>
        </w:tc>
        <w:tc>
          <w:tcPr>
            <w:tcW w:w="851" w:type="dxa"/>
          </w:tcPr>
          <w:p w14:paraId="0F22F7E9"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sz w:val="15"/>
                <w:szCs w:val="15"/>
              </w:rPr>
              <w:t>1ĐCVIII3</w:t>
            </w:r>
          </w:p>
        </w:tc>
        <w:tc>
          <w:tcPr>
            <w:tcW w:w="992" w:type="dxa"/>
          </w:tcPr>
          <w:p w14:paraId="4B8D54A0"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w w:val="102"/>
                <w:sz w:val="15"/>
                <w:szCs w:val="15"/>
              </w:rPr>
              <w:t>8,64</w:t>
            </w:r>
          </w:p>
        </w:tc>
        <w:tc>
          <w:tcPr>
            <w:tcW w:w="2693" w:type="dxa"/>
          </w:tcPr>
          <w:p w14:paraId="07F453B2" w14:textId="77777777" w:rsidR="009A619A" w:rsidRPr="00396D61" w:rsidRDefault="009A619A" w:rsidP="003C672A">
            <w:pPr>
              <w:pStyle w:val="BodyText"/>
              <w:tabs>
                <w:tab w:val="left" w:pos="372"/>
              </w:tabs>
              <w:spacing w:before="60"/>
              <w:rPr>
                <w:rFonts w:ascii="Times New Roman" w:hAnsi="Times New Roman"/>
                <w:b/>
                <w:lang w:val="vi"/>
              </w:rPr>
            </w:pPr>
            <w:r w:rsidRPr="00396D61">
              <w:rPr>
                <w:rFonts w:ascii="Times New Roman" w:hAnsi="Times New Roman"/>
                <w:spacing w:val="-1"/>
                <w:sz w:val="15"/>
                <w:lang w:val="vi"/>
              </w:rPr>
              <w:t xml:space="preserve">Áp dụng </w:t>
            </w:r>
            <w:r w:rsidRPr="00396D61">
              <w:rPr>
                <w:rFonts w:ascii="Times New Roman" w:hAnsi="Times New Roman"/>
                <w:spacing w:val="1"/>
                <w:sz w:val="15"/>
                <w:lang w:val="vi"/>
              </w:rPr>
              <w:t xml:space="preserve"> </w:t>
            </w:r>
            <w:r w:rsidRPr="00396D61">
              <w:rPr>
                <w:rFonts w:ascii="Times New Roman" w:hAnsi="Times New Roman"/>
                <w:sz w:val="15"/>
                <w:lang w:val="vi"/>
              </w:rPr>
              <w:t>công việc, định biên tương</w:t>
            </w:r>
            <w:r w:rsidRPr="00396D61">
              <w:rPr>
                <w:rFonts w:ascii="Times New Roman" w:hAnsi="Times New Roman"/>
                <w:spacing w:val="-4"/>
                <w:sz w:val="15"/>
                <w:lang w:val="vi"/>
              </w:rPr>
              <w:t xml:space="preserve"> </w:t>
            </w:r>
            <w:r w:rsidRPr="00396D61">
              <w:rPr>
                <w:rFonts w:ascii="Times New Roman" w:hAnsi="Times New Roman"/>
                <w:sz w:val="15"/>
                <w:lang w:val="vi"/>
              </w:rPr>
              <w:t>tự  (bước 5.1)</w:t>
            </w:r>
            <w:r w:rsidRPr="00396D61">
              <w:rPr>
                <w:rFonts w:ascii="Times New Roman" w:hAnsi="Times New Roman"/>
                <w:spacing w:val="2"/>
                <w:sz w:val="15"/>
                <w:lang w:val="vi"/>
              </w:rPr>
              <w:t xml:space="preserve"> </w:t>
            </w:r>
            <w:r w:rsidRPr="00396D61">
              <w:rPr>
                <w:rFonts w:ascii="Times New Roman" w:hAnsi="Times New Roman"/>
                <w:bCs/>
                <w:sz w:val="15"/>
                <w:szCs w:val="15"/>
                <w:lang w:val="vi"/>
              </w:rPr>
              <w:t xml:space="preserve">Quyết định số 17/2025/QĐ-UBND </w:t>
            </w:r>
            <w:r w:rsidRPr="00396D61">
              <w:rPr>
                <w:rFonts w:ascii="Times New Roman" w:hAnsi="Times New Roman"/>
                <w:sz w:val="15"/>
                <w:lang w:val="vi"/>
              </w:rPr>
              <w:t xml:space="preserve">nhưng định mức có tăng  5,04 công. Vì định mức bước 5.1 tính cho tỉnh Lai Châu có 08 đơn vị cấp huyện khi xây dựng đã căn cứ </w:t>
            </w:r>
            <w:r w:rsidRPr="00396D61">
              <w:rPr>
                <w:rFonts w:ascii="Times New Roman" w:hAnsi="Times New Roman"/>
                <w:spacing w:val="-1"/>
                <w:sz w:val="15"/>
                <w:lang w:val="vi"/>
              </w:rPr>
              <w:t xml:space="preserve">áp dụng  </w:t>
            </w:r>
            <w:r w:rsidRPr="00396D61">
              <w:rPr>
                <w:rFonts w:ascii="Times New Roman" w:hAnsi="Times New Roman"/>
                <w:sz w:val="15"/>
                <w:lang w:val="vi"/>
              </w:rPr>
              <w:t>tương</w:t>
            </w:r>
            <w:r w:rsidRPr="00396D61">
              <w:rPr>
                <w:rFonts w:ascii="Times New Roman" w:hAnsi="Times New Roman"/>
                <w:spacing w:val="-4"/>
                <w:sz w:val="15"/>
                <w:lang w:val="vi"/>
              </w:rPr>
              <w:t xml:space="preserve"> </w:t>
            </w:r>
            <w:r w:rsidRPr="00396D61">
              <w:rPr>
                <w:rFonts w:ascii="Times New Roman" w:hAnsi="Times New Roman"/>
                <w:sz w:val="15"/>
                <w:lang w:val="vi"/>
              </w:rPr>
              <w:t>tự, tuy nhiên số đơn vị cấp xã là 38 xã theo Nghị quyết 1670/NQ-UBTVQH15 để tính theo công thức quy định tại phần ghi chú (1) Bảng 3 Thông tư số 13/2019/TT-BTNMT</w:t>
            </w:r>
          </w:p>
        </w:tc>
      </w:tr>
      <w:tr w:rsidR="009A619A" w:rsidRPr="009038FB" w14:paraId="0B5C79E9" w14:textId="77777777" w:rsidTr="003C672A">
        <w:trPr>
          <w:trHeight w:val="1828"/>
          <w:jc w:val="center"/>
        </w:trPr>
        <w:tc>
          <w:tcPr>
            <w:tcW w:w="567" w:type="dxa"/>
          </w:tcPr>
          <w:p w14:paraId="603A650A"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sz w:val="15"/>
                <w:szCs w:val="15"/>
              </w:rPr>
              <w:t>5.2</w:t>
            </w:r>
          </w:p>
        </w:tc>
        <w:tc>
          <w:tcPr>
            <w:tcW w:w="2836" w:type="dxa"/>
          </w:tcPr>
          <w:p w14:paraId="3B430FDE" w14:textId="77777777" w:rsidR="009A619A" w:rsidRPr="00396D61" w:rsidRDefault="009A619A" w:rsidP="003C672A">
            <w:pPr>
              <w:pStyle w:val="BodyText"/>
              <w:tabs>
                <w:tab w:val="left" w:pos="372"/>
              </w:tabs>
              <w:spacing w:before="60"/>
              <w:rPr>
                <w:rFonts w:ascii="Times New Roman" w:hAnsi="Times New Roman"/>
                <w:b/>
                <w:lang w:val="vi"/>
              </w:rPr>
            </w:pPr>
            <w:r w:rsidRPr="00396D61">
              <w:rPr>
                <w:rFonts w:ascii="Times New Roman" w:hAnsi="Times New Roman"/>
                <w:sz w:val="15"/>
                <w:szCs w:val="15"/>
                <w:lang w:val="vi"/>
              </w:rPr>
              <w:t>Phân</w:t>
            </w:r>
            <w:r w:rsidRPr="00396D61">
              <w:rPr>
                <w:rFonts w:ascii="Times New Roman" w:hAnsi="Times New Roman"/>
                <w:spacing w:val="-4"/>
                <w:sz w:val="15"/>
                <w:szCs w:val="15"/>
                <w:lang w:val="vi"/>
              </w:rPr>
              <w:t xml:space="preserve"> </w:t>
            </w:r>
            <w:r w:rsidRPr="00396D61">
              <w:rPr>
                <w:rFonts w:ascii="Times New Roman" w:hAnsi="Times New Roman"/>
                <w:sz w:val="15"/>
                <w:szCs w:val="15"/>
                <w:lang w:val="vi"/>
              </w:rPr>
              <w:t>tích, đánh</w:t>
            </w:r>
            <w:r w:rsidRPr="00396D61">
              <w:rPr>
                <w:rFonts w:ascii="Times New Roman" w:hAnsi="Times New Roman"/>
                <w:spacing w:val="-4"/>
                <w:sz w:val="15"/>
                <w:szCs w:val="15"/>
                <w:lang w:val="vi"/>
              </w:rPr>
              <w:t xml:space="preserve"> </w:t>
            </w:r>
            <w:r w:rsidRPr="00396D61">
              <w:rPr>
                <w:rFonts w:ascii="Times New Roman" w:hAnsi="Times New Roman"/>
                <w:sz w:val="15"/>
                <w:szCs w:val="15"/>
                <w:lang w:val="vi"/>
              </w:rPr>
              <w:t>giá biến</w:t>
            </w:r>
            <w:r w:rsidRPr="00396D61">
              <w:rPr>
                <w:rFonts w:ascii="Times New Roman" w:hAnsi="Times New Roman"/>
                <w:spacing w:val="-4"/>
                <w:sz w:val="15"/>
                <w:szCs w:val="15"/>
                <w:lang w:val="vi"/>
              </w:rPr>
              <w:t xml:space="preserve"> </w:t>
            </w:r>
            <w:r w:rsidRPr="00396D61">
              <w:rPr>
                <w:rFonts w:ascii="Times New Roman" w:hAnsi="Times New Roman"/>
                <w:sz w:val="15"/>
                <w:szCs w:val="15"/>
                <w:lang w:val="vi"/>
              </w:rPr>
              <w:t>động</w:t>
            </w:r>
            <w:r w:rsidRPr="00396D61">
              <w:rPr>
                <w:rFonts w:ascii="Times New Roman" w:hAnsi="Times New Roman"/>
                <w:spacing w:val="-4"/>
                <w:sz w:val="15"/>
                <w:szCs w:val="15"/>
                <w:lang w:val="vi"/>
              </w:rPr>
              <w:t xml:space="preserve"> </w:t>
            </w:r>
            <w:r w:rsidRPr="00396D61">
              <w:rPr>
                <w:rFonts w:ascii="Times New Roman" w:hAnsi="Times New Roman"/>
                <w:sz w:val="15"/>
                <w:szCs w:val="15"/>
                <w:lang w:val="vi"/>
              </w:rPr>
              <w:t>sử</w:t>
            </w:r>
            <w:r w:rsidRPr="00396D61">
              <w:rPr>
                <w:rFonts w:ascii="Times New Roman" w:hAnsi="Times New Roman"/>
                <w:spacing w:val="-34"/>
                <w:sz w:val="15"/>
                <w:szCs w:val="15"/>
                <w:lang w:val="vi"/>
              </w:rPr>
              <w:t xml:space="preserve"> </w:t>
            </w:r>
            <w:r w:rsidRPr="00396D61">
              <w:rPr>
                <w:rFonts w:ascii="Times New Roman" w:hAnsi="Times New Roman"/>
                <w:sz w:val="15"/>
                <w:szCs w:val="15"/>
                <w:lang w:val="vi"/>
              </w:rPr>
              <w:t>dụng</w:t>
            </w:r>
            <w:r w:rsidRPr="00396D61">
              <w:rPr>
                <w:rFonts w:ascii="Times New Roman" w:hAnsi="Times New Roman"/>
                <w:spacing w:val="-4"/>
                <w:sz w:val="15"/>
                <w:szCs w:val="15"/>
                <w:lang w:val="vi"/>
              </w:rPr>
              <w:t xml:space="preserve"> </w:t>
            </w:r>
            <w:r w:rsidRPr="00396D61">
              <w:rPr>
                <w:rFonts w:ascii="Times New Roman" w:hAnsi="Times New Roman"/>
                <w:sz w:val="15"/>
                <w:szCs w:val="15"/>
                <w:lang w:val="vi"/>
              </w:rPr>
              <w:t>đất</w:t>
            </w:r>
          </w:p>
        </w:tc>
        <w:tc>
          <w:tcPr>
            <w:tcW w:w="845" w:type="dxa"/>
          </w:tcPr>
          <w:p w14:paraId="16C48C52"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sz w:val="15"/>
                <w:szCs w:val="15"/>
              </w:rPr>
              <w:t>Bộ/tỉnh</w:t>
            </w:r>
          </w:p>
        </w:tc>
        <w:tc>
          <w:tcPr>
            <w:tcW w:w="850" w:type="dxa"/>
          </w:tcPr>
          <w:p w14:paraId="0D47E302"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sz w:val="15"/>
                <w:szCs w:val="15"/>
              </w:rPr>
              <w:t>1ĐCVIII3</w:t>
            </w:r>
          </w:p>
        </w:tc>
        <w:tc>
          <w:tcPr>
            <w:tcW w:w="856" w:type="dxa"/>
          </w:tcPr>
          <w:p w14:paraId="19DC8691"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w w:val="102"/>
                <w:sz w:val="15"/>
                <w:szCs w:val="15"/>
              </w:rPr>
              <w:t>2,7</w:t>
            </w:r>
          </w:p>
        </w:tc>
        <w:tc>
          <w:tcPr>
            <w:tcW w:w="567" w:type="dxa"/>
          </w:tcPr>
          <w:p w14:paraId="3C231D0D"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sz w:val="15"/>
                <w:szCs w:val="15"/>
              </w:rPr>
              <w:t>5.2</w:t>
            </w:r>
          </w:p>
        </w:tc>
        <w:tc>
          <w:tcPr>
            <w:tcW w:w="3011" w:type="dxa"/>
          </w:tcPr>
          <w:p w14:paraId="2A1E544A" w14:textId="77777777" w:rsidR="009A619A" w:rsidRPr="00396D61" w:rsidRDefault="009A619A" w:rsidP="003C672A">
            <w:pPr>
              <w:pStyle w:val="BodyText"/>
              <w:tabs>
                <w:tab w:val="left" w:pos="372"/>
              </w:tabs>
              <w:spacing w:before="60"/>
              <w:rPr>
                <w:rFonts w:ascii="Times New Roman" w:hAnsi="Times New Roman"/>
                <w:b/>
                <w:lang w:val="vi"/>
              </w:rPr>
            </w:pPr>
            <w:r w:rsidRPr="00396D61">
              <w:rPr>
                <w:rFonts w:ascii="Times New Roman" w:hAnsi="Times New Roman"/>
                <w:sz w:val="15"/>
                <w:szCs w:val="15"/>
                <w:lang w:val="vi"/>
              </w:rPr>
              <w:t>Phân</w:t>
            </w:r>
            <w:r w:rsidRPr="00396D61">
              <w:rPr>
                <w:rFonts w:ascii="Times New Roman" w:hAnsi="Times New Roman"/>
                <w:spacing w:val="-4"/>
                <w:sz w:val="15"/>
                <w:szCs w:val="15"/>
                <w:lang w:val="vi"/>
              </w:rPr>
              <w:t xml:space="preserve"> </w:t>
            </w:r>
            <w:r w:rsidRPr="00396D61">
              <w:rPr>
                <w:rFonts w:ascii="Times New Roman" w:hAnsi="Times New Roman"/>
                <w:sz w:val="15"/>
                <w:szCs w:val="15"/>
                <w:lang w:val="vi"/>
              </w:rPr>
              <w:t>tích, đánh</w:t>
            </w:r>
            <w:r w:rsidRPr="00396D61">
              <w:rPr>
                <w:rFonts w:ascii="Times New Roman" w:hAnsi="Times New Roman"/>
                <w:spacing w:val="-4"/>
                <w:sz w:val="15"/>
                <w:szCs w:val="15"/>
                <w:lang w:val="vi"/>
              </w:rPr>
              <w:t xml:space="preserve"> </w:t>
            </w:r>
            <w:r w:rsidRPr="00396D61">
              <w:rPr>
                <w:rFonts w:ascii="Times New Roman" w:hAnsi="Times New Roman"/>
                <w:sz w:val="15"/>
                <w:szCs w:val="15"/>
                <w:lang w:val="vi"/>
              </w:rPr>
              <w:t>giá biến</w:t>
            </w:r>
            <w:r w:rsidRPr="00396D61">
              <w:rPr>
                <w:rFonts w:ascii="Times New Roman" w:hAnsi="Times New Roman"/>
                <w:spacing w:val="-4"/>
                <w:sz w:val="15"/>
                <w:szCs w:val="15"/>
                <w:lang w:val="vi"/>
              </w:rPr>
              <w:t xml:space="preserve"> </w:t>
            </w:r>
            <w:r w:rsidRPr="00396D61">
              <w:rPr>
                <w:rFonts w:ascii="Times New Roman" w:hAnsi="Times New Roman"/>
                <w:sz w:val="15"/>
                <w:szCs w:val="15"/>
                <w:lang w:val="vi"/>
              </w:rPr>
              <w:t>động</w:t>
            </w:r>
            <w:r w:rsidRPr="00396D61">
              <w:rPr>
                <w:rFonts w:ascii="Times New Roman" w:hAnsi="Times New Roman"/>
                <w:spacing w:val="-4"/>
                <w:sz w:val="15"/>
                <w:szCs w:val="15"/>
                <w:lang w:val="vi"/>
              </w:rPr>
              <w:t xml:space="preserve"> </w:t>
            </w:r>
            <w:r w:rsidRPr="00396D61">
              <w:rPr>
                <w:rFonts w:ascii="Times New Roman" w:hAnsi="Times New Roman"/>
                <w:sz w:val="15"/>
                <w:szCs w:val="15"/>
                <w:lang w:val="vi"/>
              </w:rPr>
              <w:t>sử</w:t>
            </w:r>
            <w:r w:rsidRPr="00396D61">
              <w:rPr>
                <w:rFonts w:ascii="Times New Roman" w:hAnsi="Times New Roman"/>
                <w:spacing w:val="-34"/>
                <w:sz w:val="15"/>
                <w:szCs w:val="15"/>
                <w:lang w:val="vi"/>
              </w:rPr>
              <w:t xml:space="preserve"> </w:t>
            </w:r>
            <w:r w:rsidRPr="00396D61">
              <w:rPr>
                <w:rFonts w:ascii="Times New Roman" w:hAnsi="Times New Roman"/>
                <w:sz w:val="15"/>
                <w:szCs w:val="15"/>
                <w:lang w:val="vi"/>
              </w:rPr>
              <w:t>dụng</w:t>
            </w:r>
            <w:r w:rsidRPr="00396D61">
              <w:rPr>
                <w:rFonts w:ascii="Times New Roman" w:hAnsi="Times New Roman"/>
                <w:spacing w:val="-4"/>
                <w:sz w:val="15"/>
                <w:szCs w:val="15"/>
                <w:lang w:val="vi"/>
              </w:rPr>
              <w:t xml:space="preserve"> </w:t>
            </w:r>
            <w:r w:rsidRPr="00396D61">
              <w:rPr>
                <w:rFonts w:ascii="Times New Roman" w:hAnsi="Times New Roman"/>
                <w:sz w:val="15"/>
                <w:szCs w:val="15"/>
                <w:lang w:val="vi"/>
              </w:rPr>
              <w:t>đất</w:t>
            </w:r>
          </w:p>
        </w:tc>
        <w:tc>
          <w:tcPr>
            <w:tcW w:w="816" w:type="dxa"/>
          </w:tcPr>
          <w:p w14:paraId="6894692E"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sz w:val="15"/>
                <w:szCs w:val="15"/>
              </w:rPr>
              <w:t>Bộ/tỉnh</w:t>
            </w:r>
          </w:p>
        </w:tc>
        <w:tc>
          <w:tcPr>
            <w:tcW w:w="851" w:type="dxa"/>
          </w:tcPr>
          <w:p w14:paraId="209402CC"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sz w:val="15"/>
                <w:szCs w:val="15"/>
              </w:rPr>
              <w:t>1ĐCVIII3</w:t>
            </w:r>
          </w:p>
        </w:tc>
        <w:tc>
          <w:tcPr>
            <w:tcW w:w="992" w:type="dxa"/>
          </w:tcPr>
          <w:p w14:paraId="693C13F7"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w w:val="102"/>
                <w:sz w:val="15"/>
                <w:szCs w:val="15"/>
              </w:rPr>
              <w:t>6,48</w:t>
            </w:r>
          </w:p>
        </w:tc>
        <w:tc>
          <w:tcPr>
            <w:tcW w:w="2693" w:type="dxa"/>
          </w:tcPr>
          <w:p w14:paraId="40D6CBFD" w14:textId="77777777" w:rsidR="009A619A" w:rsidRPr="00396D61" w:rsidRDefault="009A619A" w:rsidP="003C672A">
            <w:pPr>
              <w:pStyle w:val="BodyText"/>
              <w:tabs>
                <w:tab w:val="left" w:pos="372"/>
              </w:tabs>
              <w:spacing w:before="60"/>
              <w:rPr>
                <w:rFonts w:ascii="Times New Roman" w:hAnsi="Times New Roman"/>
                <w:b/>
                <w:lang w:val="vi"/>
              </w:rPr>
            </w:pPr>
            <w:r w:rsidRPr="00396D61">
              <w:rPr>
                <w:rFonts w:ascii="Times New Roman" w:hAnsi="Times New Roman"/>
                <w:spacing w:val="-1"/>
                <w:sz w:val="15"/>
                <w:lang w:val="vi"/>
              </w:rPr>
              <w:t xml:space="preserve">Áp dụng </w:t>
            </w:r>
            <w:r w:rsidRPr="00396D61">
              <w:rPr>
                <w:rFonts w:ascii="Times New Roman" w:hAnsi="Times New Roman"/>
                <w:spacing w:val="1"/>
                <w:sz w:val="15"/>
                <w:lang w:val="vi"/>
              </w:rPr>
              <w:t xml:space="preserve"> </w:t>
            </w:r>
            <w:r w:rsidRPr="00396D61">
              <w:rPr>
                <w:rFonts w:ascii="Times New Roman" w:hAnsi="Times New Roman"/>
                <w:sz w:val="15"/>
                <w:lang w:val="vi"/>
              </w:rPr>
              <w:t>công việc, định biên tương</w:t>
            </w:r>
            <w:r w:rsidRPr="00396D61">
              <w:rPr>
                <w:rFonts w:ascii="Times New Roman" w:hAnsi="Times New Roman"/>
                <w:spacing w:val="-4"/>
                <w:sz w:val="15"/>
                <w:lang w:val="vi"/>
              </w:rPr>
              <w:t xml:space="preserve"> </w:t>
            </w:r>
            <w:r w:rsidRPr="00396D61">
              <w:rPr>
                <w:rFonts w:ascii="Times New Roman" w:hAnsi="Times New Roman"/>
                <w:sz w:val="15"/>
                <w:lang w:val="vi"/>
              </w:rPr>
              <w:t>tự  (bước 5.2)</w:t>
            </w:r>
            <w:r w:rsidRPr="00396D61">
              <w:rPr>
                <w:rFonts w:ascii="Times New Roman" w:hAnsi="Times New Roman"/>
                <w:spacing w:val="2"/>
                <w:sz w:val="15"/>
                <w:lang w:val="vi"/>
              </w:rPr>
              <w:t xml:space="preserve"> </w:t>
            </w:r>
            <w:r w:rsidRPr="00396D61">
              <w:rPr>
                <w:rFonts w:ascii="Times New Roman" w:hAnsi="Times New Roman"/>
                <w:bCs/>
                <w:sz w:val="15"/>
                <w:szCs w:val="15"/>
                <w:lang w:val="vi"/>
              </w:rPr>
              <w:t xml:space="preserve">Quyết định số 17/2025/QĐ-UBND </w:t>
            </w:r>
            <w:r w:rsidRPr="00396D61">
              <w:rPr>
                <w:rFonts w:ascii="Times New Roman" w:hAnsi="Times New Roman"/>
                <w:sz w:val="15"/>
                <w:lang w:val="vi"/>
              </w:rPr>
              <w:t xml:space="preserve">nhưng định mức có tăng  3,78 công. Vì định mức bước 5.2 tính cho tỉnh Lai Châu có 08 đơn vị cấp huyện khi xây dựng đã căn cứ </w:t>
            </w:r>
            <w:r w:rsidRPr="00396D61">
              <w:rPr>
                <w:rFonts w:ascii="Times New Roman" w:hAnsi="Times New Roman"/>
                <w:spacing w:val="-1"/>
                <w:sz w:val="15"/>
                <w:lang w:val="vi"/>
              </w:rPr>
              <w:t xml:space="preserve">áp dụng  </w:t>
            </w:r>
            <w:r w:rsidRPr="00396D61">
              <w:rPr>
                <w:rFonts w:ascii="Times New Roman" w:hAnsi="Times New Roman"/>
                <w:sz w:val="15"/>
                <w:lang w:val="vi"/>
              </w:rPr>
              <w:t>tương</w:t>
            </w:r>
            <w:r w:rsidRPr="00396D61">
              <w:rPr>
                <w:rFonts w:ascii="Times New Roman" w:hAnsi="Times New Roman"/>
                <w:spacing w:val="-4"/>
                <w:sz w:val="15"/>
                <w:lang w:val="vi"/>
              </w:rPr>
              <w:t xml:space="preserve"> </w:t>
            </w:r>
            <w:r w:rsidRPr="00396D61">
              <w:rPr>
                <w:rFonts w:ascii="Times New Roman" w:hAnsi="Times New Roman"/>
                <w:sz w:val="15"/>
                <w:lang w:val="vi"/>
              </w:rPr>
              <w:t>tự, tuy nhiên số đơn vị cấp xã là 38 xã theo Nghị quyết 1670/NQ-UBTVQH15 để tính theo công thức quy định tại phần ghi chú (1) Bảng 3 Thông tư số 13/2019/TT-BTNMT</w:t>
            </w:r>
          </w:p>
        </w:tc>
      </w:tr>
      <w:tr w:rsidR="009A619A" w:rsidRPr="009038FB" w14:paraId="2EABFECF" w14:textId="77777777" w:rsidTr="003C672A">
        <w:trPr>
          <w:trHeight w:val="1839"/>
          <w:jc w:val="center"/>
        </w:trPr>
        <w:tc>
          <w:tcPr>
            <w:tcW w:w="567" w:type="dxa"/>
          </w:tcPr>
          <w:p w14:paraId="75BDA0AE"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sz w:val="15"/>
                <w:szCs w:val="15"/>
              </w:rPr>
              <w:t>5.3</w:t>
            </w:r>
          </w:p>
        </w:tc>
        <w:tc>
          <w:tcPr>
            <w:tcW w:w="2836" w:type="dxa"/>
          </w:tcPr>
          <w:p w14:paraId="06CA2688" w14:textId="77777777" w:rsidR="009A619A" w:rsidRPr="00396D61" w:rsidRDefault="009A619A" w:rsidP="003C672A">
            <w:pPr>
              <w:pStyle w:val="BodyText"/>
              <w:tabs>
                <w:tab w:val="left" w:pos="372"/>
              </w:tabs>
              <w:spacing w:before="60"/>
              <w:rPr>
                <w:rFonts w:ascii="Times New Roman" w:hAnsi="Times New Roman"/>
                <w:b/>
                <w:lang w:val="vi"/>
              </w:rPr>
            </w:pPr>
            <w:r w:rsidRPr="00396D61">
              <w:rPr>
                <w:rFonts w:ascii="Times New Roman" w:hAnsi="Times New Roman"/>
                <w:sz w:val="15"/>
                <w:szCs w:val="15"/>
                <w:lang w:val="vi"/>
              </w:rPr>
              <w:t>Phân tích, đánh giá việc thực hiện kế</w:t>
            </w:r>
            <w:r w:rsidRPr="00396D61">
              <w:rPr>
                <w:rFonts w:ascii="Times New Roman" w:hAnsi="Times New Roman"/>
                <w:spacing w:val="-36"/>
                <w:sz w:val="15"/>
                <w:szCs w:val="15"/>
                <w:lang w:val="vi"/>
              </w:rPr>
              <w:t xml:space="preserve"> </w:t>
            </w:r>
            <w:r w:rsidRPr="00396D61">
              <w:rPr>
                <w:rFonts w:ascii="Times New Roman" w:hAnsi="Times New Roman"/>
                <w:sz w:val="15"/>
                <w:szCs w:val="15"/>
                <w:lang w:val="vi"/>
              </w:rPr>
              <w:t>hoạch</w:t>
            </w:r>
            <w:r w:rsidRPr="00396D61">
              <w:rPr>
                <w:rFonts w:ascii="Times New Roman" w:hAnsi="Times New Roman"/>
                <w:spacing w:val="-5"/>
                <w:sz w:val="15"/>
                <w:szCs w:val="15"/>
                <w:lang w:val="vi"/>
              </w:rPr>
              <w:t xml:space="preserve"> </w:t>
            </w:r>
            <w:r w:rsidRPr="00396D61">
              <w:rPr>
                <w:rFonts w:ascii="Times New Roman" w:hAnsi="Times New Roman"/>
                <w:sz w:val="15"/>
                <w:szCs w:val="15"/>
                <w:lang w:val="vi"/>
              </w:rPr>
              <w:t>sử</w:t>
            </w:r>
            <w:r w:rsidRPr="00396D61">
              <w:rPr>
                <w:rFonts w:ascii="Times New Roman" w:hAnsi="Times New Roman"/>
                <w:spacing w:val="-1"/>
                <w:sz w:val="15"/>
                <w:szCs w:val="15"/>
                <w:lang w:val="vi"/>
              </w:rPr>
              <w:t xml:space="preserve"> </w:t>
            </w:r>
            <w:r w:rsidRPr="00396D61">
              <w:rPr>
                <w:rFonts w:ascii="Times New Roman" w:hAnsi="Times New Roman"/>
                <w:sz w:val="15"/>
                <w:szCs w:val="15"/>
                <w:lang w:val="vi"/>
              </w:rPr>
              <w:t>dụng</w:t>
            </w:r>
            <w:r w:rsidRPr="00396D61">
              <w:rPr>
                <w:rFonts w:ascii="Times New Roman" w:hAnsi="Times New Roman"/>
                <w:spacing w:val="-4"/>
                <w:sz w:val="15"/>
                <w:szCs w:val="15"/>
                <w:lang w:val="vi"/>
              </w:rPr>
              <w:t xml:space="preserve"> </w:t>
            </w:r>
            <w:r w:rsidRPr="00396D61">
              <w:rPr>
                <w:rFonts w:ascii="Times New Roman" w:hAnsi="Times New Roman"/>
                <w:sz w:val="15"/>
                <w:szCs w:val="15"/>
                <w:lang w:val="vi"/>
              </w:rPr>
              <w:t>đất</w:t>
            </w:r>
            <w:r w:rsidRPr="00396D61">
              <w:rPr>
                <w:rFonts w:ascii="Times New Roman" w:hAnsi="Times New Roman"/>
                <w:spacing w:val="1"/>
                <w:sz w:val="15"/>
                <w:szCs w:val="15"/>
                <w:lang w:val="vi"/>
              </w:rPr>
              <w:t xml:space="preserve"> </w:t>
            </w:r>
            <w:r w:rsidRPr="00396D61">
              <w:rPr>
                <w:rFonts w:ascii="Times New Roman" w:hAnsi="Times New Roman"/>
                <w:sz w:val="15"/>
                <w:szCs w:val="15"/>
                <w:lang w:val="vi"/>
              </w:rPr>
              <w:t>trong</w:t>
            </w:r>
            <w:r w:rsidRPr="00396D61">
              <w:rPr>
                <w:rFonts w:ascii="Times New Roman" w:hAnsi="Times New Roman"/>
                <w:spacing w:val="-4"/>
                <w:sz w:val="15"/>
                <w:szCs w:val="15"/>
                <w:lang w:val="vi"/>
              </w:rPr>
              <w:t xml:space="preserve"> </w:t>
            </w:r>
            <w:r w:rsidRPr="00396D61">
              <w:rPr>
                <w:rFonts w:ascii="Times New Roman" w:hAnsi="Times New Roman"/>
                <w:sz w:val="15"/>
                <w:szCs w:val="15"/>
                <w:lang w:val="vi"/>
              </w:rPr>
              <w:t>năm</w:t>
            </w:r>
          </w:p>
        </w:tc>
        <w:tc>
          <w:tcPr>
            <w:tcW w:w="845" w:type="dxa"/>
          </w:tcPr>
          <w:p w14:paraId="1434D180"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sz w:val="15"/>
                <w:szCs w:val="15"/>
              </w:rPr>
              <w:t>Bộ/tỉnh</w:t>
            </w:r>
          </w:p>
        </w:tc>
        <w:tc>
          <w:tcPr>
            <w:tcW w:w="850" w:type="dxa"/>
          </w:tcPr>
          <w:p w14:paraId="4955E7C7"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sz w:val="15"/>
                <w:szCs w:val="15"/>
              </w:rPr>
              <w:t>1ĐCVIII3</w:t>
            </w:r>
          </w:p>
        </w:tc>
        <w:tc>
          <w:tcPr>
            <w:tcW w:w="856" w:type="dxa"/>
          </w:tcPr>
          <w:p w14:paraId="7FA993AF"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w w:val="102"/>
                <w:sz w:val="15"/>
                <w:szCs w:val="15"/>
              </w:rPr>
              <w:t>3,6</w:t>
            </w:r>
          </w:p>
        </w:tc>
        <w:tc>
          <w:tcPr>
            <w:tcW w:w="567" w:type="dxa"/>
          </w:tcPr>
          <w:p w14:paraId="27938AF9"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sz w:val="15"/>
                <w:szCs w:val="15"/>
              </w:rPr>
              <w:t>5.3</w:t>
            </w:r>
          </w:p>
        </w:tc>
        <w:tc>
          <w:tcPr>
            <w:tcW w:w="3011" w:type="dxa"/>
          </w:tcPr>
          <w:p w14:paraId="62474999" w14:textId="77777777" w:rsidR="009A619A" w:rsidRPr="00396D61" w:rsidRDefault="009A619A" w:rsidP="003C672A">
            <w:pPr>
              <w:pStyle w:val="BodyText"/>
              <w:tabs>
                <w:tab w:val="left" w:pos="372"/>
              </w:tabs>
              <w:spacing w:before="60"/>
              <w:rPr>
                <w:rFonts w:ascii="Times New Roman" w:hAnsi="Times New Roman"/>
                <w:b/>
                <w:lang w:val="vi"/>
              </w:rPr>
            </w:pPr>
            <w:r w:rsidRPr="00396D61">
              <w:rPr>
                <w:rFonts w:ascii="Times New Roman" w:hAnsi="Times New Roman"/>
                <w:sz w:val="15"/>
                <w:szCs w:val="15"/>
                <w:lang w:val="vi"/>
              </w:rPr>
              <w:t>Phân tích, đánh giá việc thực hiện kế</w:t>
            </w:r>
            <w:r w:rsidRPr="00396D61">
              <w:rPr>
                <w:rFonts w:ascii="Times New Roman" w:hAnsi="Times New Roman"/>
                <w:spacing w:val="-36"/>
                <w:sz w:val="15"/>
                <w:szCs w:val="15"/>
                <w:lang w:val="vi"/>
              </w:rPr>
              <w:t xml:space="preserve"> </w:t>
            </w:r>
            <w:r w:rsidRPr="00396D61">
              <w:rPr>
                <w:rFonts w:ascii="Times New Roman" w:hAnsi="Times New Roman"/>
                <w:sz w:val="15"/>
                <w:szCs w:val="15"/>
                <w:lang w:val="vi"/>
              </w:rPr>
              <w:t>hoạch</w:t>
            </w:r>
            <w:r w:rsidRPr="00396D61">
              <w:rPr>
                <w:rFonts w:ascii="Times New Roman" w:hAnsi="Times New Roman"/>
                <w:spacing w:val="-5"/>
                <w:sz w:val="15"/>
                <w:szCs w:val="15"/>
                <w:lang w:val="vi"/>
              </w:rPr>
              <w:t xml:space="preserve"> </w:t>
            </w:r>
            <w:r w:rsidRPr="00396D61">
              <w:rPr>
                <w:rFonts w:ascii="Times New Roman" w:hAnsi="Times New Roman"/>
                <w:sz w:val="15"/>
                <w:szCs w:val="15"/>
                <w:lang w:val="vi"/>
              </w:rPr>
              <w:t>sử</w:t>
            </w:r>
            <w:r w:rsidRPr="00396D61">
              <w:rPr>
                <w:rFonts w:ascii="Times New Roman" w:hAnsi="Times New Roman"/>
                <w:spacing w:val="-1"/>
                <w:sz w:val="15"/>
                <w:szCs w:val="15"/>
                <w:lang w:val="vi"/>
              </w:rPr>
              <w:t xml:space="preserve"> </w:t>
            </w:r>
            <w:r w:rsidRPr="00396D61">
              <w:rPr>
                <w:rFonts w:ascii="Times New Roman" w:hAnsi="Times New Roman"/>
                <w:sz w:val="15"/>
                <w:szCs w:val="15"/>
                <w:lang w:val="vi"/>
              </w:rPr>
              <w:t>dụng</w:t>
            </w:r>
            <w:r w:rsidRPr="00396D61">
              <w:rPr>
                <w:rFonts w:ascii="Times New Roman" w:hAnsi="Times New Roman"/>
                <w:spacing w:val="-4"/>
                <w:sz w:val="15"/>
                <w:szCs w:val="15"/>
                <w:lang w:val="vi"/>
              </w:rPr>
              <w:t xml:space="preserve"> </w:t>
            </w:r>
            <w:r w:rsidRPr="00396D61">
              <w:rPr>
                <w:rFonts w:ascii="Times New Roman" w:hAnsi="Times New Roman"/>
                <w:sz w:val="15"/>
                <w:szCs w:val="15"/>
                <w:lang w:val="vi"/>
              </w:rPr>
              <w:t>đất</w:t>
            </w:r>
            <w:r w:rsidRPr="00396D61">
              <w:rPr>
                <w:rFonts w:ascii="Times New Roman" w:hAnsi="Times New Roman"/>
                <w:spacing w:val="1"/>
                <w:sz w:val="15"/>
                <w:szCs w:val="15"/>
                <w:lang w:val="vi"/>
              </w:rPr>
              <w:t xml:space="preserve"> </w:t>
            </w:r>
            <w:r w:rsidRPr="00396D61">
              <w:rPr>
                <w:rFonts w:ascii="Times New Roman" w:hAnsi="Times New Roman"/>
                <w:sz w:val="15"/>
                <w:szCs w:val="15"/>
                <w:lang w:val="vi"/>
              </w:rPr>
              <w:t>trong</w:t>
            </w:r>
            <w:r w:rsidRPr="00396D61">
              <w:rPr>
                <w:rFonts w:ascii="Times New Roman" w:hAnsi="Times New Roman"/>
                <w:spacing w:val="-4"/>
                <w:sz w:val="15"/>
                <w:szCs w:val="15"/>
                <w:lang w:val="vi"/>
              </w:rPr>
              <w:t xml:space="preserve"> </w:t>
            </w:r>
            <w:r w:rsidRPr="00396D61">
              <w:rPr>
                <w:rFonts w:ascii="Times New Roman" w:hAnsi="Times New Roman"/>
                <w:sz w:val="15"/>
                <w:szCs w:val="15"/>
                <w:lang w:val="vi"/>
              </w:rPr>
              <w:t>năm</w:t>
            </w:r>
          </w:p>
        </w:tc>
        <w:tc>
          <w:tcPr>
            <w:tcW w:w="816" w:type="dxa"/>
          </w:tcPr>
          <w:p w14:paraId="63DF55EF"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sz w:val="15"/>
                <w:szCs w:val="15"/>
              </w:rPr>
              <w:t>Bộ/tỉnh</w:t>
            </w:r>
          </w:p>
        </w:tc>
        <w:tc>
          <w:tcPr>
            <w:tcW w:w="851" w:type="dxa"/>
          </w:tcPr>
          <w:p w14:paraId="09F0AC7C"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sz w:val="15"/>
                <w:szCs w:val="15"/>
              </w:rPr>
              <w:t>1ĐCVIII3</w:t>
            </w:r>
          </w:p>
        </w:tc>
        <w:tc>
          <w:tcPr>
            <w:tcW w:w="992" w:type="dxa"/>
          </w:tcPr>
          <w:p w14:paraId="7115D1C8"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w w:val="102"/>
                <w:sz w:val="15"/>
                <w:szCs w:val="15"/>
              </w:rPr>
              <w:t>8,64</w:t>
            </w:r>
          </w:p>
        </w:tc>
        <w:tc>
          <w:tcPr>
            <w:tcW w:w="2693" w:type="dxa"/>
          </w:tcPr>
          <w:p w14:paraId="6D1DE375" w14:textId="77777777" w:rsidR="009A619A" w:rsidRPr="00396D61" w:rsidRDefault="009A619A" w:rsidP="003C672A">
            <w:pPr>
              <w:pStyle w:val="BodyText"/>
              <w:tabs>
                <w:tab w:val="left" w:pos="372"/>
              </w:tabs>
              <w:spacing w:before="60"/>
              <w:rPr>
                <w:rFonts w:ascii="Times New Roman" w:hAnsi="Times New Roman"/>
                <w:b/>
                <w:lang w:val="vi"/>
              </w:rPr>
            </w:pPr>
            <w:r w:rsidRPr="00396D61">
              <w:rPr>
                <w:rFonts w:ascii="Times New Roman" w:hAnsi="Times New Roman"/>
                <w:spacing w:val="-1"/>
                <w:sz w:val="15"/>
                <w:lang w:val="vi"/>
              </w:rPr>
              <w:t xml:space="preserve">Áp dụng </w:t>
            </w:r>
            <w:r w:rsidRPr="00396D61">
              <w:rPr>
                <w:rFonts w:ascii="Times New Roman" w:hAnsi="Times New Roman"/>
                <w:spacing w:val="1"/>
                <w:sz w:val="15"/>
                <w:lang w:val="vi"/>
              </w:rPr>
              <w:t xml:space="preserve"> </w:t>
            </w:r>
            <w:r w:rsidRPr="00396D61">
              <w:rPr>
                <w:rFonts w:ascii="Times New Roman" w:hAnsi="Times New Roman"/>
                <w:sz w:val="15"/>
                <w:lang w:val="vi"/>
              </w:rPr>
              <w:t>công việc, định biên tương</w:t>
            </w:r>
            <w:r w:rsidRPr="00396D61">
              <w:rPr>
                <w:rFonts w:ascii="Times New Roman" w:hAnsi="Times New Roman"/>
                <w:spacing w:val="-4"/>
                <w:sz w:val="15"/>
                <w:lang w:val="vi"/>
              </w:rPr>
              <w:t xml:space="preserve"> </w:t>
            </w:r>
            <w:r w:rsidRPr="00396D61">
              <w:rPr>
                <w:rFonts w:ascii="Times New Roman" w:hAnsi="Times New Roman"/>
                <w:sz w:val="15"/>
                <w:lang w:val="vi"/>
              </w:rPr>
              <w:t>tự  (bước 5.3)</w:t>
            </w:r>
            <w:r w:rsidRPr="00396D61">
              <w:rPr>
                <w:rFonts w:ascii="Times New Roman" w:hAnsi="Times New Roman"/>
                <w:spacing w:val="2"/>
                <w:sz w:val="15"/>
                <w:lang w:val="vi"/>
              </w:rPr>
              <w:t xml:space="preserve"> </w:t>
            </w:r>
            <w:r w:rsidRPr="00396D61">
              <w:rPr>
                <w:rFonts w:ascii="Times New Roman" w:hAnsi="Times New Roman"/>
                <w:bCs/>
                <w:sz w:val="15"/>
                <w:szCs w:val="15"/>
                <w:lang w:val="vi"/>
              </w:rPr>
              <w:t xml:space="preserve">Quyết định số 17/2025/QĐ-UBND </w:t>
            </w:r>
            <w:r w:rsidRPr="00396D61">
              <w:rPr>
                <w:rFonts w:ascii="Times New Roman" w:hAnsi="Times New Roman"/>
                <w:sz w:val="15"/>
                <w:lang w:val="vi"/>
              </w:rPr>
              <w:t xml:space="preserve">nhưng định mức có tăng  5,04 công. Vì định mức bước 5.3 tính cho tỉnh Lai Châu có 08 đơn vị cấp huyện khi xây dựng đã căn cứ </w:t>
            </w:r>
            <w:r w:rsidRPr="00396D61">
              <w:rPr>
                <w:rFonts w:ascii="Times New Roman" w:hAnsi="Times New Roman"/>
                <w:spacing w:val="-1"/>
                <w:sz w:val="15"/>
                <w:lang w:val="vi"/>
              </w:rPr>
              <w:t xml:space="preserve">áp dụng  </w:t>
            </w:r>
            <w:r w:rsidRPr="00396D61">
              <w:rPr>
                <w:rFonts w:ascii="Times New Roman" w:hAnsi="Times New Roman"/>
                <w:sz w:val="15"/>
                <w:lang w:val="vi"/>
              </w:rPr>
              <w:t>tương</w:t>
            </w:r>
            <w:r w:rsidRPr="00396D61">
              <w:rPr>
                <w:rFonts w:ascii="Times New Roman" w:hAnsi="Times New Roman"/>
                <w:spacing w:val="-4"/>
                <w:sz w:val="15"/>
                <w:lang w:val="vi"/>
              </w:rPr>
              <w:t xml:space="preserve"> </w:t>
            </w:r>
            <w:r w:rsidRPr="00396D61">
              <w:rPr>
                <w:rFonts w:ascii="Times New Roman" w:hAnsi="Times New Roman"/>
                <w:sz w:val="15"/>
                <w:lang w:val="vi"/>
              </w:rPr>
              <w:t>tự, tuy nhiên số đơn vị cấp xã là 38 xã theo Nghị quyết 1670/NQ-UBTVQH15 để tính theo công thức quy định tại phần ghi chú (1) Bảng 3 Thông tư số 13/2019/TT-BTNMT</w:t>
            </w:r>
          </w:p>
        </w:tc>
      </w:tr>
      <w:tr w:rsidR="009A619A" w:rsidRPr="009038FB" w14:paraId="1C058480" w14:textId="77777777" w:rsidTr="003C672A">
        <w:trPr>
          <w:trHeight w:val="1822"/>
          <w:jc w:val="center"/>
        </w:trPr>
        <w:tc>
          <w:tcPr>
            <w:tcW w:w="567" w:type="dxa"/>
          </w:tcPr>
          <w:p w14:paraId="175B160E"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w w:val="99"/>
                <w:sz w:val="15"/>
                <w:szCs w:val="15"/>
              </w:rPr>
              <w:t>6</w:t>
            </w:r>
          </w:p>
        </w:tc>
        <w:tc>
          <w:tcPr>
            <w:tcW w:w="2836" w:type="dxa"/>
          </w:tcPr>
          <w:p w14:paraId="1C69DC2C" w14:textId="77777777" w:rsidR="009A619A" w:rsidRPr="00396D61" w:rsidRDefault="009A619A" w:rsidP="003C672A">
            <w:pPr>
              <w:pStyle w:val="BodyText"/>
              <w:tabs>
                <w:tab w:val="left" w:pos="372"/>
              </w:tabs>
              <w:spacing w:before="60"/>
              <w:rPr>
                <w:rFonts w:ascii="Times New Roman" w:hAnsi="Times New Roman"/>
                <w:b/>
                <w:lang w:val="vi"/>
              </w:rPr>
            </w:pPr>
            <w:r w:rsidRPr="00396D61">
              <w:rPr>
                <w:rFonts w:ascii="Times New Roman" w:hAnsi="Times New Roman"/>
                <w:sz w:val="15"/>
                <w:szCs w:val="15"/>
                <w:lang w:val="vi"/>
              </w:rPr>
              <w:t>Xây</w:t>
            </w:r>
            <w:r w:rsidRPr="00396D61">
              <w:rPr>
                <w:rFonts w:ascii="Times New Roman" w:hAnsi="Times New Roman"/>
                <w:spacing w:val="-3"/>
                <w:sz w:val="15"/>
                <w:szCs w:val="15"/>
                <w:lang w:val="vi"/>
              </w:rPr>
              <w:t xml:space="preserve"> </w:t>
            </w:r>
            <w:r w:rsidRPr="00396D61">
              <w:rPr>
                <w:rFonts w:ascii="Times New Roman" w:hAnsi="Times New Roman"/>
                <w:sz w:val="15"/>
                <w:szCs w:val="15"/>
                <w:lang w:val="vi"/>
              </w:rPr>
              <w:t>dựng</w:t>
            </w:r>
            <w:r w:rsidRPr="00396D61">
              <w:rPr>
                <w:rFonts w:ascii="Times New Roman" w:hAnsi="Times New Roman"/>
                <w:spacing w:val="-3"/>
                <w:sz w:val="15"/>
                <w:szCs w:val="15"/>
                <w:lang w:val="vi"/>
              </w:rPr>
              <w:t xml:space="preserve"> </w:t>
            </w:r>
            <w:r w:rsidRPr="00396D61">
              <w:rPr>
                <w:rFonts w:ascii="Times New Roman" w:hAnsi="Times New Roman"/>
                <w:sz w:val="15"/>
                <w:szCs w:val="15"/>
                <w:lang w:val="vi"/>
              </w:rPr>
              <w:t>báo</w:t>
            </w:r>
            <w:r w:rsidRPr="00396D61">
              <w:rPr>
                <w:rFonts w:ascii="Times New Roman" w:hAnsi="Times New Roman"/>
                <w:spacing w:val="2"/>
                <w:sz w:val="15"/>
                <w:szCs w:val="15"/>
                <w:lang w:val="vi"/>
              </w:rPr>
              <w:t xml:space="preserve"> </w:t>
            </w:r>
            <w:r w:rsidRPr="00396D61">
              <w:rPr>
                <w:rFonts w:ascii="Times New Roman" w:hAnsi="Times New Roman"/>
                <w:sz w:val="15"/>
                <w:szCs w:val="15"/>
                <w:lang w:val="vi"/>
              </w:rPr>
              <w:t>cáo</w:t>
            </w:r>
            <w:r w:rsidRPr="00396D61">
              <w:rPr>
                <w:rFonts w:ascii="Times New Roman" w:hAnsi="Times New Roman"/>
                <w:spacing w:val="2"/>
                <w:sz w:val="15"/>
                <w:szCs w:val="15"/>
                <w:lang w:val="vi"/>
              </w:rPr>
              <w:t xml:space="preserve"> </w:t>
            </w:r>
            <w:r w:rsidRPr="00396D61">
              <w:rPr>
                <w:rFonts w:ascii="Times New Roman" w:hAnsi="Times New Roman"/>
                <w:sz w:val="15"/>
                <w:szCs w:val="15"/>
                <w:lang w:val="vi"/>
              </w:rPr>
              <w:t>kết</w:t>
            </w:r>
            <w:r w:rsidRPr="00396D61">
              <w:rPr>
                <w:rFonts w:ascii="Times New Roman" w:hAnsi="Times New Roman"/>
                <w:spacing w:val="2"/>
                <w:sz w:val="15"/>
                <w:szCs w:val="15"/>
                <w:lang w:val="vi"/>
              </w:rPr>
              <w:t xml:space="preserve"> </w:t>
            </w:r>
            <w:r w:rsidRPr="00396D61">
              <w:rPr>
                <w:rFonts w:ascii="Times New Roman" w:hAnsi="Times New Roman"/>
                <w:sz w:val="15"/>
                <w:szCs w:val="15"/>
                <w:lang w:val="vi"/>
              </w:rPr>
              <w:t>quả</w:t>
            </w:r>
            <w:r w:rsidRPr="00396D61">
              <w:rPr>
                <w:rFonts w:ascii="Times New Roman" w:hAnsi="Times New Roman"/>
                <w:spacing w:val="1"/>
                <w:sz w:val="15"/>
                <w:szCs w:val="15"/>
                <w:lang w:val="vi"/>
              </w:rPr>
              <w:t xml:space="preserve"> </w:t>
            </w:r>
            <w:r w:rsidRPr="00396D61">
              <w:rPr>
                <w:rFonts w:ascii="Times New Roman" w:hAnsi="Times New Roman"/>
                <w:sz w:val="15"/>
                <w:szCs w:val="15"/>
                <w:lang w:val="vi"/>
              </w:rPr>
              <w:t>TKĐĐ</w:t>
            </w:r>
            <w:r w:rsidRPr="00396D61">
              <w:rPr>
                <w:rFonts w:ascii="Times New Roman" w:hAnsi="Times New Roman"/>
                <w:spacing w:val="-34"/>
                <w:sz w:val="15"/>
                <w:szCs w:val="15"/>
                <w:lang w:val="vi"/>
              </w:rPr>
              <w:t xml:space="preserve"> </w:t>
            </w:r>
            <w:r w:rsidRPr="00396D61">
              <w:rPr>
                <w:rFonts w:ascii="Times New Roman" w:hAnsi="Times New Roman"/>
                <w:sz w:val="15"/>
                <w:szCs w:val="15"/>
                <w:lang w:val="vi"/>
              </w:rPr>
              <w:t>cấp tỉnh</w:t>
            </w:r>
          </w:p>
        </w:tc>
        <w:tc>
          <w:tcPr>
            <w:tcW w:w="845" w:type="dxa"/>
          </w:tcPr>
          <w:p w14:paraId="24304998"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sz w:val="15"/>
                <w:szCs w:val="15"/>
              </w:rPr>
              <w:t>Bộ/tỉnh</w:t>
            </w:r>
          </w:p>
        </w:tc>
        <w:tc>
          <w:tcPr>
            <w:tcW w:w="850" w:type="dxa"/>
          </w:tcPr>
          <w:p w14:paraId="6B841C3D"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sz w:val="15"/>
                <w:szCs w:val="15"/>
              </w:rPr>
              <w:t>2ĐCVIII3</w:t>
            </w:r>
          </w:p>
        </w:tc>
        <w:tc>
          <w:tcPr>
            <w:tcW w:w="856" w:type="dxa"/>
          </w:tcPr>
          <w:p w14:paraId="463C5010"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w w:val="102"/>
                <w:sz w:val="15"/>
                <w:szCs w:val="15"/>
              </w:rPr>
              <w:t>6,3</w:t>
            </w:r>
          </w:p>
        </w:tc>
        <w:tc>
          <w:tcPr>
            <w:tcW w:w="567" w:type="dxa"/>
          </w:tcPr>
          <w:p w14:paraId="12D8520D"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w w:val="99"/>
                <w:sz w:val="15"/>
                <w:szCs w:val="15"/>
              </w:rPr>
              <w:t>6</w:t>
            </w:r>
          </w:p>
        </w:tc>
        <w:tc>
          <w:tcPr>
            <w:tcW w:w="3011" w:type="dxa"/>
          </w:tcPr>
          <w:p w14:paraId="0FD08734" w14:textId="77777777" w:rsidR="009A619A" w:rsidRPr="00396D61" w:rsidRDefault="009A619A" w:rsidP="003C672A">
            <w:pPr>
              <w:pStyle w:val="BodyText"/>
              <w:tabs>
                <w:tab w:val="left" w:pos="372"/>
              </w:tabs>
              <w:spacing w:before="60"/>
              <w:rPr>
                <w:rFonts w:ascii="Times New Roman" w:hAnsi="Times New Roman"/>
                <w:b/>
                <w:lang w:val="vi"/>
              </w:rPr>
            </w:pPr>
            <w:r w:rsidRPr="00396D61">
              <w:rPr>
                <w:rFonts w:ascii="Times New Roman" w:hAnsi="Times New Roman"/>
                <w:sz w:val="15"/>
                <w:szCs w:val="15"/>
                <w:lang w:val="vi"/>
              </w:rPr>
              <w:t>Xây</w:t>
            </w:r>
            <w:r w:rsidRPr="00396D61">
              <w:rPr>
                <w:rFonts w:ascii="Times New Roman" w:hAnsi="Times New Roman"/>
                <w:spacing w:val="-3"/>
                <w:sz w:val="15"/>
                <w:szCs w:val="15"/>
                <w:lang w:val="vi"/>
              </w:rPr>
              <w:t xml:space="preserve"> </w:t>
            </w:r>
            <w:r w:rsidRPr="00396D61">
              <w:rPr>
                <w:rFonts w:ascii="Times New Roman" w:hAnsi="Times New Roman"/>
                <w:sz w:val="15"/>
                <w:szCs w:val="15"/>
                <w:lang w:val="vi"/>
              </w:rPr>
              <w:t>dựng</w:t>
            </w:r>
            <w:r w:rsidRPr="00396D61">
              <w:rPr>
                <w:rFonts w:ascii="Times New Roman" w:hAnsi="Times New Roman"/>
                <w:spacing w:val="-3"/>
                <w:sz w:val="15"/>
                <w:szCs w:val="15"/>
                <w:lang w:val="vi"/>
              </w:rPr>
              <w:t xml:space="preserve"> </w:t>
            </w:r>
            <w:r w:rsidRPr="00396D61">
              <w:rPr>
                <w:rFonts w:ascii="Times New Roman" w:hAnsi="Times New Roman"/>
                <w:sz w:val="15"/>
                <w:szCs w:val="15"/>
                <w:lang w:val="vi"/>
              </w:rPr>
              <w:t>báo</w:t>
            </w:r>
            <w:r w:rsidRPr="00396D61">
              <w:rPr>
                <w:rFonts w:ascii="Times New Roman" w:hAnsi="Times New Roman"/>
                <w:spacing w:val="2"/>
                <w:sz w:val="15"/>
                <w:szCs w:val="15"/>
                <w:lang w:val="vi"/>
              </w:rPr>
              <w:t xml:space="preserve"> </w:t>
            </w:r>
            <w:r w:rsidRPr="00396D61">
              <w:rPr>
                <w:rFonts w:ascii="Times New Roman" w:hAnsi="Times New Roman"/>
                <w:sz w:val="15"/>
                <w:szCs w:val="15"/>
                <w:lang w:val="vi"/>
              </w:rPr>
              <w:t>cáo</w:t>
            </w:r>
            <w:r w:rsidRPr="00396D61">
              <w:rPr>
                <w:rFonts w:ascii="Times New Roman" w:hAnsi="Times New Roman"/>
                <w:spacing w:val="2"/>
                <w:sz w:val="15"/>
                <w:szCs w:val="15"/>
                <w:lang w:val="vi"/>
              </w:rPr>
              <w:t xml:space="preserve"> </w:t>
            </w:r>
            <w:r w:rsidRPr="00396D61">
              <w:rPr>
                <w:rFonts w:ascii="Times New Roman" w:hAnsi="Times New Roman"/>
                <w:sz w:val="15"/>
                <w:szCs w:val="15"/>
                <w:lang w:val="vi"/>
              </w:rPr>
              <w:t>kết</w:t>
            </w:r>
            <w:r w:rsidRPr="00396D61">
              <w:rPr>
                <w:rFonts w:ascii="Times New Roman" w:hAnsi="Times New Roman"/>
                <w:spacing w:val="2"/>
                <w:sz w:val="15"/>
                <w:szCs w:val="15"/>
                <w:lang w:val="vi"/>
              </w:rPr>
              <w:t xml:space="preserve"> </w:t>
            </w:r>
            <w:r w:rsidRPr="00396D61">
              <w:rPr>
                <w:rFonts w:ascii="Times New Roman" w:hAnsi="Times New Roman"/>
                <w:sz w:val="15"/>
                <w:szCs w:val="15"/>
                <w:lang w:val="vi"/>
              </w:rPr>
              <w:t>quả</w:t>
            </w:r>
            <w:r w:rsidRPr="00396D61">
              <w:rPr>
                <w:rFonts w:ascii="Times New Roman" w:hAnsi="Times New Roman"/>
                <w:spacing w:val="1"/>
                <w:sz w:val="15"/>
                <w:szCs w:val="15"/>
                <w:lang w:val="vi"/>
              </w:rPr>
              <w:t xml:space="preserve"> </w:t>
            </w:r>
            <w:r w:rsidRPr="00396D61">
              <w:rPr>
                <w:rFonts w:ascii="Times New Roman" w:hAnsi="Times New Roman"/>
                <w:sz w:val="15"/>
                <w:szCs w:val="15"/>
                <w:lang w:val="vi"/>
              </w:rPr>
              <w:t>TKĐĐ</w:t>
            </w:r>
            <w:r w:rsidRPr="00396D61">
              <w:rPr>
                <w:rFonts w:ascii="Times New Roman" w:hAnsi="Times New Roman"/>
                <w:spacing w:val="-34"/>
                <w:sz w:val="15"/>
                <w:szCs w:val="15"/>
                <w:lang w:val="vi"/>
              </w:rPr>
              <w:t xml:space="preserve"> </w:t>
            </w:r>
            <w:r w:rsidRPr="00396D61">
              <w:rPr>
                <w:rFonts w:ascii="Times New Roman" w:hAnsi="Times New Roman"/>
                <w:sz w:val="15"/>
                <w:szCs w:val="15"/>
                <w:lang w:val="vi"/>
              </w:rPr>
              <w:t>cấp tỉnh</w:t>
            </w:r>
          </w:p>
        </w:tc>
        <w:tc>
          <w:tcPr>
            <w:tcW w:w="816" w:type="dxa"/>
          </w:tcPr>
          <w:p w14:paraId="4DDF9E7F"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sz w:val="15"/>
                <w:szCs w:val="15"/>
              </w:rPr>
              <w:t>Bộ/tỉnh</w:t>
            </w:r>
          </w:p>
        </w:tc>
        <w:tc>
          <w:tcPr>
            <w:tcW w:w="851" w:type="dxa"/>
          </w:tcPr>
          <w:p w14:paraId="16D0485A"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sz w:val="15"/>
                <w:szCs w:val="15"/>
              </w:rPr>
              <w:t>2ĐCVIII3</w:t>
            </w:r>
          </w:p>
        </w:tc>
        <w:tc>
          <w:tcPr>
            <w:tcW w:w="992" w:type="dxa"/>
          </w:tcPr>
          <w:p w14:paraId="4F7472D8"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w w:val="102"/>
                <w:sz w:val="15"/>
                <w:szCs w:val="15"/>
              </w:rPr>
              <w:t>15,12</w:t>
            </w:r>
          </w:p>
        </w:tc>
        <w:tc>
          <w:tcPr>
            <w:tcW w:w="2693" w:type="dxa"/>
          </w:tcPr>
          <w:p w14:paraId="4166B39E" w14:textId="77777777" w:rsidR="009A619A" w:rsidRPr="00396D61" w:rsidRDefault="009A619A" w:rsidP="003C672A">
            <w:pPr>
              <w:pStyle w:val="BodyText"/>
              <w:tabs>
                <w:tab w:val="left" w:pos="372"/>
              </w:tabs>
              <w:spacing w:before="60"/>
              <w:rPr>
                <w:rFonts w:ascii="Times New Roman" w:hAnsi="Times New Roman"/>
                <w:b/>
                <w:lang w:val="vi"/>
              </w:rPr>
            </w:pPr>
            <w:r w:rsidRPr="00396D61">
              <w:rPr>
                <w:rFonts w:ascii="Times New Roman" w:hAnsi="Times New Roman"/>
                <w:spacing w:val="-1"/>
                <w:sz w:val="15"/>
                <w:lang w:val="vi"/>
              </w:rPr>
              <w:t xml:space="preserve">Áp dụng </w:t>
            </w:r>
            <w:r w:rsidRPr="00396D61">
              <w:rPr>
                <w:rFonts w:ascii="Times New Roman" w:hAnsi="Times New Roman"/>
                <w:spacing w:val="1"/>
                <w:sz w:val="15"/>
                <w:lang w:val="vi"/>
              </w:rPr>
              <w:t xml:space="preserve"> </w:t>
            </w:r>
            <w:r w:rsidRPr="00396D61">
              <w:rPr>
                <w:rFonts w:ascii="Times New Roman" w:hAnsi="Times New Roman"/>
                <w:sz w:val="15"/>
                <w:lang w:val="vi"/>
              </w:rPr>
              <w:t>công việc, định biên tương</w:t>
            </w:r>
            <w:r w:rsidRPr="00396D61">
              <w:rPr>
                <w:rFonts w:ascii="Times New Roman" w:hAnsi="Times New Roman"/>
                <w:spacing w:val="-4"/>
                <w:sz w:val="15"/>
                <w:lang w:val="vi"/>
              </w:rPr>
              <w:t xml:space="preserve"> </w:t>
            </w:r>
            <w:r w:rsidRPr="00396D61">
              <w:rPr>
                <w:rFonts w:ascii="Times New Roman" w:hAnsi="Times New Roman"/>
                <w:sz w:val="15"/>
                <w:lang w:val="vi"/>
              </w:rPr>
              <w:t>tự  (bước 6)</w:t>
            </w:r>
            <w:r w:rsidRPr="00396D61">
              <w:rPr>
                <w:rFonts w:ascii="Times New Roman" w:hAnsi="Times New Roman"/>
                <w:spacing w:val="2"/>
                <w:sz w:val="15"/>
                <w:lang w:val="vi"/>
              </w:rPr>
              <w:t xml:space="preserve"> </w:t>
            </w:r>
            <w:r w:rsidRPr="00396D61">
              <w:rPr>
                <w:rFonts w:ascii="Times New Roman" w:hAnsi="Times New Roman"/>
                <w:bCs/>
                <w:sz w:val="15"/>
                <w:szCs w:val="15"/>
                <w:lang w:val="vi"/>
              </w:rPr>
              <w:t xml:space="preserve">Quyết định số 17/2025/QĐ-UBND </w:t>
            </w:r>
            <w:r w:rsidRPr="00396D61">
              <w:rPr>
                <w:rFonts w:ascii="Times New Roman" w:hAnsi="Times New Roman"/>
                <w:sz w:val="15"/>
                <w:lang w:val="vi"/>
              </w:rPr>
              <w:t xml:space="preserve">nhưng định mức có tăng  8,82 công. Vì định mức bước 6 tính cho tỉnh Lai Châu có 08 đơn vị cấp huyện khi xây dựng đã căn cứ </w:t>
            </w:r>
            <w:r w:rsidRPr="00396D61">
              <w:rPr>
                <w:rFonts w:ascii="Times New Roman" w:hAnsi="Times New Roman"/>
                <w:spacing w:val="-1"/>
                <w:sz w:val="15"/>
                <w:lang w:val="vi"/>
              </w:rPr>
              <w:t xml:space="preserve">áp dụng  </w:t>
            </w:r>
            <w:r w:rsidRPr="00396D61">
              <w:rPr>
                <w:rFonts w:ascii="Times New Roman" w:hAnsi="Times New Roman"/>
                <w:sz w:val="15"/>
                <w:lang w:val="vi"/>
              </w:rPr>
              <w:t>tương</w:t>
            </w:r>
            <w:r w:rsidRPr="00396D61">
              <w:rPr>
                <w:rFonts w:ascii="Times New Roman" w:hAnsi="Times New Roman"/>
                <w:spacing w:val="-4"/>
                <w:sz w:val="15"/>
                <w:lang w:val="vi"/>
              </w:rPr>
              <w:t xml:space="preserve"> </w:t>
            </w:r>
            <w:r w:rsidRPr="00396D61">
              <w:rPr>
                <w:rFonts w:ascii="Times New Roman" w:hAnsi="Times New Roman"/>
                <w:sz w:val="15"/>
                <w:lang w:val="vi"/>
              </w:rPr>
              <w:t>tự, tuy nhiên số đơn vị cấp xã là 38 xã theo Nghị quyết 1670/NQ-UBTVQH15 để tính theo công thức quy định tại phần ghi chú (1) Bảng 3 Thông tư số 13/2019/TT-BTNMT</w:t>
            </w:r>
          </w:p>
        </w:tc>
      </w:tr>
      <w:tr w:rsidR="009A619A" w:rsidRPr="009038FB" w14:paraId="40D0E275" w14:textId="77777777" w:rsidTr="003C672A">
        <w:trPr>
          <w:trHeight w:val="1834"/>
          <w:jc w:val="center"/>
        </w:trPr>
        <w:tc>
          <w:tcPr>
            <w:tcW w:w="567" w:type="dxa"/>
          </w:tcPr>
          <w:p w14:paraId="1AB8DCA6"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w w:val="99"/>
                <w:sz w:val="15"/>
                <w:szCs w:val="15"/>
              </w:rPr>
              <w:lastRenderedPageBreak/>
              <w:t>7</w:t>
            </w:r>
          </w:p>
        </w:tc>
        <w:tc>
          <w:tcPr>
            <w:tcW w:w="2836" w:type="dxa"/>
          </w:tcPr>
          <w:p w14:paraId="40F57DFB" w14:textId="77777777" w:rsidR="009A619A" w:rsidRPr="00396D61" w:rsidRDefault="009A619A" w:rsidP="003C672A">
            <w:pPr>
              <w:pStyle w:val="BodyText"/>
              <w:tabs>
                <w:tab w:val="left" w:pos="372"/>
              </w:tabs>
              <w:spacing w:before="60"/>
              <w:rPr>
                <w:rFonts w:ascii="Times New Roman" w:hAnsi="Times New Roman"/>
                <w:b/>
                <w:lang w:val="vi"/>
              </w:rPr>
            </w:pPr>
            <w:r w:rsidRPr="00396D61">
              <w:rPr>
                <w:rFonts w:ascii="Times New Roman" w:hAnsi="Times New Roman"/>
                <w:sz w:val="15"/>
                <w:szCs w:val="15"/>
                <w:lang w:val="vi"/>
              </w:rPr>
              <w:t>Hoàn</w:t>
            </w:r>
            <w:r w:rsidRPr="00396D61">
              <w:rPr>
                <w:rFonts w:ascii="Times New Roman" w:hAnsi="Times New Roman"/>
                <w:spacing w:val="-5"/>
                <w:sz w:val="15"/>
                <w:szCs w:val="15"/>
                <w:lang w:val="vi"/>
              </w:rPr>
              <w:t xml:space="preserve"> </w:t>
            </w:r>
            <w:r w:rsidRPr="00396D61">
              <w:rPr>
                <w:rFonts w:ascii="Times New Roman" w:hAnsi="Times New Roman"/>
                <w:sz w:val="15"/>
                <w:szCs w:val="15"/>
                <w:lang w:val="vi"/>
              </w:rPr>
              <w:t>thiện, trình</w:t>
            </w:r>
            <w:r w:rsidRPr="00396D61">
              <w:rPr>
                <w:rFonts w:ascii="Times New Roman" w:hAnsi="Times New Roman"/>
                <w:spacing w:val="-5"/>
                <w:sz w:val="15"/>
                <w:szCs w:val="15"/>
                <w:lang w:val="vi"/>
              </w:rPr>
              <w:t xml:space="preserve"> </w:t>
            </w:r>
            <w:r w:rsidRPr="00396D61">
              <w:rPr>
                <w:rFonts w:ascii="Times New Roman" w:hAnsi="Times New Roman"/>
                <w:sz w:val="15"/>
                <w:szCs w:val="15"/>
                <w:lang w:val="vi"/>
              </w:rPr>
              <w:t>duyệt, in</w:t>
            </w:r>
            <w:r w:rsidRPr="00396D61">
              <w:rPr>
                <w:rFonts w:ascii="Times New Roman" w:hAnsi="Times New Roman"/>
                <w:spacing w:val="-4"/>
                <w:sz w:val="15"/>
                <w:szCs w:val="15"/>
                <w:lang w:val="vi"/>
              </w:rPr>
              <w:t xml:space="preserve"> </w:t>
            </w:r>
            <w:r w:rsidRPr="00396D61">
              <w:rPr>
                <w:rFonts w:ascii="Times New Roman" w:hAnsi="Times New Roman"/>
                <w:sz w:val="15"/>
                <w:szCs w:val="15"/>
                <w:lang w:val="vi"/>
              </w:rPr>
              <w:t>sao</w:t>
            </w:r>
            <w:r w:rsidRPr="00396D61">
              <w:rPr>
                <w:rFonts w:ascii="Times New Roman" w:hAnsi="Times New Roman"/>
                <w:spacing w:val="-1"/>
                <w:sz w:val="15"/>
                <w:szCs w:val="15"/>
                <w:lang w:val="vi"/>
              </w:rPr>
              <w:t xml:space="preserve"> </w:t>
            </w:r>
            <w:r w:rsidRPr="00396D61">
              <w:rPr>
                <w:rFonts w:ascii="Times New Roman" w:hAnsi="Times New Roman"/>
                <w:sz w:val="15"/>
                <w:szCs w:val="15"/>
                <w:lang w:val="vi"/>
              </w:rPr>
              <w:t>và</w:t>
            </w:r>
            <w:r w:rsidRPr="00396D61">
              <w:rPr>
                <w:rFonts w:ascii="Times New Roman" w:hAnsi="Times New Roman"/>
                <w:spacing w:val="-34"/>
                <w:sz w:val="15"/>
                <w:szCs w:val="15"/>
                <w:lang w:val="vi"/>
              </w:rPr>
              <w:t xml:space="preserve"> </w:t>
            </w:r>
            <w:r w:rsidRPr="00396D61">
              <w:rPr>
                <w:rFonts w:ascii="Times New Roman" w:hAnsi="Times New Roman"/>
                <w:sz w:val="15"/>
                <w:szCs w:val="15"/>
                <w:lang w:val="vi"/>
              </w:rPr>
              <w:t>giao nộp</w:t>
            </w:r>
            <w:r w:rsidRPr="00396D61">
              <w:rPr>
                <w:rFonts w:ascii="Times New Roman" w:hAnsi="Times New Roman"/>
                <w:spacing w:val="1"/>
                <w:sz w:val="15"/>
                <w:szCs w:val="15"/>
                <w:lang w:val="vi"/>
              </w:rPr>
              <w:t xml:space="preserve"> </w:t>
            </w:r>
            <w:r w:rsidRPr="00396D61">
              <w:rPr>
                <w:rFonts w:ascii="Times New Roman" w:hAnsi="Times New Roman"/>
                <w:sz w:val="15"/>
                <w:szCs w:val="15"/>
                <w:lang w:val="vi"/>
              </w:rPr>
              <w:t>báo</w:t>
            </w:r>
            <w:r w:rsidRPr="00396D61">
              <w:rPr>
                <w:rFonts w:ascii="Times New Roman" w:hAnsi="Times New Roman"/>
                <w:spacing w:val="1"/>
                <w:sz w:val="15"/>
                <w:szCs w:val="15"/>
                <w:lang w:val="vi"/>
              </w:rPr>
              <w:t xml:space="preserve"> </w:t>
            </w:r>
            <w:r w:rsidRPr="00396D61">
              <w:rPr>
                <w:rFonts w:ascii="Times New Roman" w:hAnsi="Times New Roman"/>
                <w:sz w:val="15"/>
                <w:szCs w:val="15"/>
                <w:lang w:val="vi"/>
              </w:rPr>
              <w:t>cáo</w:t>
            </w:r>
            <w:r w:rsidRPr="00396D61">
              <w:rPr>
                <w:rFonts w:ascii="Times New Roman" w:hAnsi="Times New Roman"/>
                <w:spacing w:val="1"/>
                <w:sz w:val="15"/>
                <w:szCs w:val="15"/>
                <w:lang w:val="vi"/>
              </w:rPr>
              <w:t xml:space="preserve"> </w:t>
            </w:r>
            <w:r w:rsidRPr="00396D61">
              <w:rPr>
                <w:rFonts w:ascii="Times New Roman" w:hAnsi="Times New Roman"/>
                <w:sz w:val="15"/>
                <w:szCs w:val="15"/>
                <w:lang w:val="vi"/>
              </w:rPr>
              <w:t>kết</w:t>
            </w:r>
            <w:r w:rsidRPr="00396D61">
              <w:rPr>
                <w:rFonts w:ascii="Times New Roman" w:hAnsi="Times New Roman"/>
                <w:spacing w:val="2"/>
                <w:sz w:val="15"/>
                <w:szCs w:val="15"/>
                <w:lang w:val="vi"/>
              </w:rPr>
              <w:t xml:space="preserve"> </w:t>
            </w:r>
            <w:r w:rsidRPr="00396D61">
              <w:rPr>
                <w:rFonts w:ascii="Times New Roman" w:hAnsi="Times New Roman"/>
                <w:sz w:val="15"/>
                <w:szCs w:val="15"/>
                <w:lang w:val="vi"/>
              </w:rPr>
              <w:t>quả TKĐĐ</w:t>
            </w:r>
          </w:p>
        </w:tc>
        <w:tc>
          <w:tcPr>
            <w:tcW w:w="845" w:type="dxa"/>
          </w:tcPr>
          <w:p w14:paraId="24EEF06F"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sz w:val="15"/>
                <w:szCs w:val="15"/>
              </w:rPr>
              <w:t>Bộ/tỉnh</w:t>
            </w:r>
          </w:p>
        </w:tc>
        <w:tc>
          <w:tcPr>
            <w:tcW w:w="850" w:type="dxa"/>
          </w:tcPr>
          <w:p w14:paraId="7D8A9B87"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sz w:val="15"/>
                <w:szCs w:val="15"/>
              </w:rPr>
              <w:t>2ĐCVIV6</w:t>
            </w:r>
          </w:p>
        </w:tc>
        <w:tc>
          <w:tcPr>
            <w:tcW w:w="856" w:type="dxa"/>
          </w:tcPr>
          <w:p w14:paraId="497D75A4"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w w:val="102"/>
                <w:sz w:val="15"/>
                <w:szCs w:val="15"/>
              </w:rPr>
              <w:t>0,9</w:t>
            </w:r>
          </w:p>
        </w:tc>
        <w:tc>
          <w:tcPr>
            <w:tcW w:w="567" w:type="dxa"/>
          </w:tcPr>
          <w:p w14:paraId="6D16E81F"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w w:val="99"/>
                <w:sz w:val="15"/>
                <w:szCs w:val="15"/>
              </w:rPr>
              <w:t>7</w:t>
            </w:r>
          </w:p>
        </w:tc>
        <w:tc>
          <w:tcPr>
            <w:tcW w:w="3011" w:type="dxa"/>
          </w:tcPr>
          <w:p w14:paraId="22D3DB69" w14:textId="77777777" w:rsidR="009A619A" w:rsidRPr="00396D61" w:rsidRDefault="009A619A" w:rsidP="003C672A">
            <w:pPr>
              <w:pStyle w:val="BodyText"/>
              <w:tabs>
                <w:tab w:val="left" w:pos="372"/>
              </w:tabs>
              <w:spacing w:before="60"/>
              <w:rPr>
                <w:rFonts w:ascii="Times New Roman" w:hAnsi="Times New Roman"/>
                <w:b/>
                <w:lang w:val="vi"/>
              </w:rPr>
            </w:pPr>
            <w:r w:rsidRPr="00396D61">
              <w:rPr>
                <w:rFonts w:ascii="Times New Roman" w:hAnsi="Times New Roman"/>
                <w:sz w:val="15"/>
                <w:szCs w:val="15"/>
                <w:lang w:val="vi"/>
              </w:rPr>
              <w:t>Hoàn</w:t>
            </w:r>
            <w:r w:rsidRPr="00396D61">
              <w:rPr>
                <w:rFonts w:ascii="Times New Roman" w:hAnsi="Times New Roman"/>
                <w:spacing w:val="-5"/>
                <w:sz w:val="15"/>
                <w:szCs w:val="15"/>
                <w:lang w:val="vi"/>
              </w:rPr>
              <w:t xml:space="preserve"> </w:t>
            </w:r>
            <w:r w:rsidRPr="00396D61">
              <w:rPr>
                <w:rFonts w:ascii="Times New Roman" w:hAnsi="Times New Roman"/>
                <w:sz w:val="15"/>
                <w:szCs w:val="15"/>
                <w:lang w:val="vi"/>
              </w:rPr>
              <w:t>thiện, trình</w:t>
            </w:r>
            <w:r w:rsidRPr="00396D61">
              <w:rPr>
                <w:rFonts w:ascii="Times New Roman" w:hAnsi="Times New Roman"/>
                <w:spacing w:val="-5"/>
                <w:sz w:val="15"/>
                <w:szCs w:val="15"/>
                <w:lang w:val="vi"/>
              </w:rPr>
              <w:t xml:space="preserve"> </w:t>
            </w:r>
            <w:r w:rsidRPr="00396D61">
              <w:rPr>
                <w:rFonts w:ascii="Times New Roman" w:hAnsi="Times New Roman"/>
                <w:sz w:val="15"/>
                <w:szCs w:val="15"/>
                <w:lang w:val="vi"/>
              </w:rPr>
              <w:t>duyệt, in</w:t>
            </w:r>
            <w:r w:rsidRPr="00396D61">
              <w:rPr>
                <w:rFonts w:ascii="Times New Roman" w:hAnsi="Times New Roman"/>
                <w:spacing w:val="-4"/>
                <w:sz w:val="15"/>
                <w:szCs w:val="15"/>
                <w:lang w:val="vi"/>
              </w:rPr>
              <w:t xml:space="preserve"> </w:t>
            </w:r>
            <w:r w:rsidRPr="00396D61">
              <w:rPr>
                <w:rFonts w:ascii="Times New Roman" w:hAnsi="Times New Roman"/>
                <w:sz w:val="15"/>
                <w:szCs w:val="15"/>
                <w:lang w:val="vi"/>
              </w:rPr>
              <w:t>sao</w:t>
            </w:r>
            <w:r w:rsidRPr="00396D61">
              <w:rPr>
                <w:rFonts w:ascii="Times New Roman" w:hAnsi="Times New Roman"/>
                <w:spacing w:val="-1"/>
                <w:sz w:val="15"/>
                <w:szCs w:val="15"/>
                <w:lang w:val="vi"/>
              </w:rPr>
              <w:t xml:space="preserve"> </w:t>
            </w:r>
            <w:r w:rsidRPr="00396D61">
              <w:rPr>
                <w:rFonts w:ascii="Times New Roman" w:hAnsi="Times New Roman"/>
                <w:sz w:val="15"/>
                <w:szCs w:val="15"/>
                <w:lang w:val="vi"/>
              </w:rPr>
              <w:t>và</w:t>
            </w:r>
            <w:r w:rsidRPr="00396D61">
              <w:rPr>
                <w:rFonts w:ascii="Times New Roman" w:hAnsi="Times New Roman"/>
                <w:spacing w:val="-34"/>
                <w:sz w:val="15"/>
                <w:szCs w:val="15"/>
                <w:lang w:val="vi"/>
              </w:rPr>
              <w:t xml:space="preserve"> </w:t>
            </w:r>
            <w:r w:rsidRPr="00396D61">
              <w:rPr>
                <w:rFonts w:ascii="Times New Roman" w:hAnsi="Times New Roman"/>
                <w:sz w:val="15"/>
                <w:szCs w:val="15"/>
                <w:lang w:val="vi"/>
              </w:rPr>
              <w:t>giao nộp</w:t>
            </w:r>
            <w:r w:rsidRPr="00396D61">
              <w:rPr>
                <w:rFonts w:ascii="Times New Roman" w:hAnsi="Times New Roman"/>
                <w:spacing w:val="1"/>
                <w:sz w:val="15"/>
                <w:szCs w:val="15"/>
                <w:lang w:val="vi"/>
              </w:rPr>
              <w:t xml:space="preserve"> </w:t>
            </w:r>
            <w:r w:rsidRPr="00396D61">
              <w:rPr>
                <w:rFonts w:ascii="Times New Roman" w:hAnsi="Times New Roman"/>
                <w:sz w:val="15"/>
                <w:szCs w:val="15"/>
                <w:lang w:val="vi"/>
              </w:rPr>
              <w:t>báo</w:t>
            </w:r>
            <w:r w:rsidRPr="00396D61">
              <w:rPr>
                <w:rFonts w:ascii="Times New Roman" w:hAnsi="Times New Roman"/>
                <w:spacing w:val="1"/>
                <w:sz w:val="15"/>
                <w:szCs w:val="15"/>
                <w:lang w:val="vi"/>
              </w:rPr>
              <w:t xml:space="preserve"> </w:t>
            </w:r>
            <w:r w:rsidRPr="00396D61">
              <w:rPr>
                <w:rFonts w:ascii="Times New Roman" w:hAnsi="Times New Roman"/>
                <w:sz w:val="15"/>
                <w:szCs w:val="15"/>
                <w:lang w:val="vi"/>
              </w:rPr>
              <w:t>cáo</w:t>
            </w:r>
            <w:r w:rsidRPr="00396D61">
              <w:rPr>
                <w:rFonts w:ascii="Times New Roman" w:hAnsi="Times New Roman"/>
                <w:spacing w:val="1"/>
                <w:sz w:val="15"/>
                <w:szCs w:val="15"/>
                <w:lang w:val="vi"/>
              </w:rPr>
              <w:t xml:space="preserve"> </w:t>
            </w:r>
            <w:r w:rsidRPr="00396D61">
              <w:rPr>
                <w:rFonts w:ascii="Times New Roman" w:hAnsi="Times New Roman"/>
                <w:sz w:val="15"/>
                <w:szCs w:val="15"/>
                <w:lang w:val="vi"/>
              </w:rPr>
              <w:t>kết</w:t>
            </w:r>
            <w:r w:rsidRPr="00396D61">
              <w:rPr>
                <w:rFonts w:ascii="Times New Roman" w:hAnsi="Times New Roman"/>
                <w:spacing w:val="2"/>
                <w:sz w:val="15"/>
                <w:szCs w:val="15"/>
                <w:lang w:val="vi"/>
              </w:rPr>
              <w:t xml:space="preserve"> </w:t>
            </w:r>
            <w:r w:rsidRPr="00396D61">
              <w:rPr>
                <w:rFonts w:ascii="Times New Roman" w:hAnsi="Times New Roman"/>
                <w:sz w:val="15"/>
                <w:szCs w:val="15"/>
                <w:lang w:val="vi"/>
              </w:rPr>
              <w:t>quả TKĐĐ</w:t>
            </w:r>
          </w:p>
        </w:tc>
        <w:tc>
          <w:tcPr>
            <w:tcW w:w="816" w:type="dxa"/>
          </w:tcPr>
          <w:p w14:paraId="3494FF39"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sz w:val="15"/>
                <w:szCs w:val="15"/>
              </w:rPr>
              <w:t>Bộ/tỉnh</w:t>
            </w:r>
          </w:p>
        </w:tc>
        <w:tc>
          <w:tcPr>
            <w:tcW w:w="851" w:type="dxa"/>
          </w:tcPr>
          <w:p w14:paraId="530FEA66"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sz w:val="15"/>
                <w:szCs w:val="15"/>
              </w:rPr>
              <w:t>2ĐCVIV6</w:t>
            </w:r>
          </w:p>
        </w:tc>
        <w:tc>
          <w:tcPr>
            <w:tcW w:w="992" w:type="dxa"/>
          </w:tcPr>
          <w:p w14:paraId="24A029D7" w14:textId="77777777" w:rsidR="009A619A" w:rsidRPr="00396D61" w:rsidRDefault="009A619A" w:rsidP="003C672A">
            <w:pPr>
              <w:pStyle w:val="BodyText"/>
              <w:tabs>
                <w:tab w:val="left" w:pos="372"/>
              </w:tabs>
              <w:spacing w:before="60"/>
              <w:jc w:val="center"/>
              <w:rPr>
                <w:rFonts w:ascii="Times New Roman" w:hAnsi="Times New Roman"/>
                <w:b/>
                <w:lang w:val="vi"/>
              </w:rPr>
            </w:pPr>
            <w:r w:rsidRPr="00396D61">
              <w:rPr>
                <w:rFonts w:ascii="Times New Roman" w:hAnsi="Times New Roman"/>
                <w:w w:val="102"/>
                <w:sz w:val="15"/>
                <w:szCs w:val="15"/>
              </w:rPr>
              <w:t>2,16</w:t>
            </w:r>
          </w:p>
        </w:tc>
        <w:tc>
          <w:tcPr>
            <w:tcW w:w="2693" w:type="dxa"/>
          </w:tcPr>
          <w:p w14:paraId="2F71EE54" w14:textId="77777777" w:rsidR="009A619A" w:rsidRPr="00396D61" w:rsidRDefault="009A619A" w:rsidP="003C672A">
            <w:pPr>
              <w:pStyle w:val="BodyText"/>
              <w:tabs>
                <w:tab w:val="left" w:pos="372"/>
              </w:tabs>
              <w:spacing w:before="60"/>
              <w:rPr>
                <w:rFonts w:ascii="Times New Roman" w:hAnsi="Times New Roman"/>
                <w:b/>
                <w:lang w:val="vi"/>
              </w:rPr>
            </w:pPr>
            <w:r w:rsidRPr="00396D61">
              <w:rPr>
                <w:rFonts w:ascii="Times New Roman" w:hAnsi="Times New Roman"/>
                <w:spacing w:val="-1"/>
                <w:sz w:val="15"/>
                <w:lang w:val="vi"/>
              </w:rPr>
              <w:t xml:space="preserve">Áp dụng </w:t>
            </w:r>
            <w:r w:rsidRPr="00396D61">
              <w:rPr>
                <w:rFonts w:ascii="Times New Roman" w:hAnsi="Times New Roman"/>
                <w:spacing w:val="1"/>
                <w:sz w:val="15"/>
                <w:lang w:val="vi"/>
              </w:rPr>
              <w:t xml:space="preserve"> </w:t>
            </w:r>
            <w:r w:rsidRPr="00396D61">
              <w:rPr>
                <w:rFonts w:ascii="Times New Roman" w:hAnsi="Times New Roman"/>
                <w:sz w:val="15"/>
                <w:lang w:val="vi"/>
              </w:rPr>
              <w:t>công việc, định biên tương</w:t>
            </w:r>
            <w:r w:rsidRPr="00396D61">
              <w:rPr>
                <w:rFonts w:ascii="Times New Roman" w:hAnsi="Times New Roman"/>
                <w:spacing w:val="-4"/>
                <w:sz w:val="15"/>
                <w:lang w:val="vi"/>
              </w:rPr>
              <w:t xml:space="preserve"> </w:t>
            </w:r>
            <w:r w:rsidRPr="00396D61">
              <w:rPr>
                <w:rFonts w:ascii="Times New Roman" w:hAnsi="Times New Roman"/>
                <w:sz w:val="15"/>
                <w:lang w:val="vi"/>
              </w:rPr>
              <w:t>tự  (bước 7)</w:t>
            </w:r>
            <w:r w:rsidRPr="00396D61">
              <w:rPr>
                <w:rFonts w:ascii="Times New Roman" w:hAnsi="Times New Roman"/>
                <w:spacing w:val="2"/>
                <w:sz w:val="15"/>
                <w:lang w:val="vi"/>
              </w:rPr>
              <w:t xml:space="preserve"> </w:t>
            </w:r>
            <w:r w:rsidRPr="00396D61">
              <w:rPr>
                <w:rFonts w:ascii="Times New Roman" w:hAnsi="Times New Roman"/>
                <w:bCs/>
                <w:sz w:val="15"/>
                <w:szCs w:val="15"/>
                <w:lang w:val="vi"/>
              </w:rPr>
              <w:t xml:space="preserve">Quyết định số 17/2025/QĐ-UBND </w:t>
            </w:r>
            <w:r w:rsidRPr="00396D61">
              <w:rPr>
                <w:rFonts w:ascii="Times New Roman" w:hAnsi="Times New Roman"/>
                <w:sz w:val="15"/>
                <w:lang w:val="vi"/>
              </w:rPr>
              <w:t xml:space="preserve">nhưng định mức có tăng  1,26 công. Vì định mức bước 7 tính cho tỉnh Lai Châu có 08 đơn vị cấp huyện khi xây dựng đã căn cứ </w:t>
            </w:r>
            <w:r w:rsidRPr="00396D61">
              <w:rPr>
                <w:rFonts w:ascii="Times New Roman" w:hAnsi="Times New Roman"/>
                <w:spacing w:val="-1"/>
                <w:sz w:val="15"/>
                <w:lang w:val="vi"/>
              </w:rPr>
              <w:t xml:space="preserve">áp dụng  </w:t>
            </w:r>
            <w:r w:rsidRPr="00396D61">
              <w:rPr>
                <w:rFonts w:ascii="Times New Roman" w:hAnsi="Times New Roman"/>
                <w:sz w:val="15"/>
                <w:lang w:val="vi"/>
              </w:rPr>
              <w:t>tương</w:t>
            </w:r>
            <w:r w:rsidRPr="00396D61">
              <w:rPr>
                <w:rFonts w:ascii="Times New Roman" w:hAnsi="Times New Roman"/>
                <w:spacing w:val="-4"/>
                <w:sz w:val="15"/>
                <w:lang w:val="vi"/>
              </w:rPr>
              <w:t xml:space="preserve"> </w:t>
            </w:r>
            <w:r w:rsidRPr="00396D61">
              <w:rPr>
                <w:rFonts w:ascii="Times New Roman" w:hAnsi="Times New Roman"/>
                <w:sz w:val="15"/>
                <w:lang w:val="vi"/>
              </w:rPr>
              <w:t>tự, tuy nhiên số đơn vị cấp xã là 38 xã theo Nghị quyết 1670/NQ-UBTVQH15 để tính theo công thức quy định tại phần ghi chú (1) Bảng 3 Thông tư số 13/2019/TT-BTNMT</w:t>
            </w:r>
          </w:p>
        </w:tc>
      </w:tr>
    </w:tbl>
    <w:p w14:paraId="43B988D5" w14:textId="6A4E6670" w:rsidR="009A619A" w:rsidRPr="00396D61" w:rsidRDefault="009A619A" w:rsidP="009A619A">
      <w:pPr>
        <w:pStyle w:val="BodyText"/>
        <w:spacing w:before="60" w:after="60"/>
        <w:ind w:right="284" w:firstLine="720"/>
        <w:rPr>
          <w:rFonts w:ascii="Times New Roman" w:hAnsi="Times New Roman"/>
          <w:b/>
          <w:lang w:val="vi"/>
        </w:rPr>
      </w:pPr>
      <w:r w:rsidRPr="00396D61">
        <w:rPr>
          <w:rFonts w:ascii="Times New Roman" w:hAnsi="Times New Roman"/>
          <w:b/>
          <w:lang w:val="vi"/>
        </w:rPr>
        <w:t>2.2. Định mức kiểm kê đất đai</w:t>
      </w:r>
    </w:p>
    <w:p w14:paraId="3FC33CCE" w14:textId="77777777" w:rsidR="009A619A" w:rsidRPr="00396D61" w:rsidRDefault="009A619A" w:rsidP="009A619A">
      <w:pPr>
        <w:pStyle w:val="BodyText"/>
        <w:spacing w:before="60" w:after="60"/>
        <w:ind w:right="284"/>
        <w:rPr>
          <w:rFonts w:ascii="Times New Roman" w:hAnsi="Times New Roman"/>
          <w:i/>
          <w:lang w:val="vi"/>
        </w:rPr>
      </w:pPr>
      <w:r w:rsidRPr="00396D61">
        <w:rPr>
          <w:rFonts w:ascii="Times New Roman" w:hAnsi="Times New Roman"/>
          <w:i/>
          <w:lang w:val="vi"/>
        </w:rPr>
        <w:tab/>
        <w:t>a) Định mức lao động kiểm kê đất đai cấp xã</w:t>
      </w:r>
    </w:p>
    <w:p w14:paraId="4000741E" w14:textId="2B0E6DFF" w:rsidR="009A619A" w:rsidRPr="00396D61" w:rsidRDefault="009A619A" w:rsidP="009A619A">
      <w:pPr>
        <w:pStyle w:val="BodyText"/>
        <w:spacing w:before="60" w:after="60"/>
        <w:ind w:right="282"/>
        <w:jc w:val="right"/>
        <w:rPr>
          <w:rFonts w:ascii="Times New Roman" w:hAnsi="Times New Roman"/>
          <w:b/>
        </w:rPr>
      </w:pPr>
      <w:r>
        <w:rPr>
          <w:rFonts w:ascii="Times New Roman" w:hAnsi="Times New Roman"/>
          <w:b/>
        </w:rPr>
        <w:t xml:space="preserve">        </w:t>
      </w:r>
      <w:r w:rsidRPr="00396D61">
        <w:rPr>
          <w:rFonts w:ascii="Times New Roman" w:hAnsi="Times New Roman"/>
          <w:b/>
        </w:rPr>
        <w:t>Bảng</w:t>
      </w:r>
      <w:r w:rsidRPr="00396D61">
        <w:rPr>
          <w:rFonts w:ascii="Times New Roman" w:hAnsi="Times New Roman"/>
          <w:b/>
          <w:spacing w:val="3"/>
        </w:rPr>
        <w:t xml:space="preserve"> </w:t>
      </w:r>
      <w:r w:rsidRPr="00396D61">
        <w:rPr>
          <w:rFonts w:ascii="Times New Roman" w:hAnsi="Times New Roman"/>
          <w:b/>
        </w:rPr>
        <w:t>số</w:t>
      </w:r>
      <w:r w:rsidRPr="00396D61">
        <w:rPr>
          <w:rFonts w:ascii="Times New Roman" w:hAnsi="Times New Roman"/>
          <w:b/>
          <w:spacing w:val="4"/>
        </w:rPr>
        <w:t xml:space="preserve"> </w:t>
      </w:r>
      <w:r w:rsidRPr="00396D61">
        <w:rPr>
          <w:rFonts w:ascii="Times New Roman" w:hAnsi="Times New Roman"/>
          <w:b/>
        </w:rPr>
        <w:t>3</w:t>
      </w:r>
    </w:p>
    <w:tbl>
      <w:tblPr>
        <w:tblStyle w:val="TableGrid"/>
        <w:tblpPr w:leftFromText="180" w:rightFromText="180" w:vertAnchor="text" w:tblpXSpec="center" w:tblpY="1"/>
        <w:tblW w:w="15163" w:type="dxa"/>
        <w:tblLayout w:type="fixed"/>
        <w:tblLook w:val="01E0" w:firstRow="1" w:lastRow="1" w:firstColumn="1" w:lastColumn="1" w:noHBand="0" w:noVBand="0"/>
      </w:tblPr>
      <w:tblGrid>
        <w:gridCol w:w="710"/>
        <w:gridCol w:w="2977"/>
        <w:gridCol w:w="992"/>
        <w:gridCol w:w="992"/>
        <w:gridCol w:w="992"/>
        <w:gridCol w:w="758"/>
        <w:gridCol w:w="2933"/>
        <w:gridCol w:w="992"/>
        <w:gridCol w:w="971"/>
        <w:gridCol w:w="888"/>
        <w:gridCol w:w="1958"/>
      </w:tblGrid>
      <w:tr w:rsidR="009A619A" w:rsidRPr="009038FB" w14:paraId="1B8CBE2C" w14:textId="77777777" w:rsidTr="003C672A">
        <w:trPr>
          <w:trHeight w:val="364"/>
        </w:trPr>
        <w:tc>
          <w:tcPr>
            <w:tcW w:w="6663" w:type="dxa"/>
            <w:gridSpan w:val="5"/>
          </w:tcPr>
          <w:p w14:paraId="6C736F19" w14:textId="77777777" w:rsidR="009A619A" w:rsidRPr="00396D61" w:rsidRDefault="009A619A" w:rsidP="003C672A">
            <w:pPr>
              <w:pStyle w:val="TableParagraph"/>
              <w:spacing w:before="60"/>
              <w:ind w:left="171"/>
              <w:jc w:val="center"/>
              <w:rPr>
                <w:b/>
                <w:sz w:val="15"/>
              </w:rPr>
            </w:pPr>
            <w:r w:rsidRPr="00396D61">
              <w:rPr>
                <w:b/>
                <w:sz w:val="15"/>
                <w:szCs w:val="15"/>
              </w:rPr>
              <w:t>Định mức KTKT ban hành kèm theo Quyết định số 17/2025/QĐ-UBND ngày 14/3/2025</w:t>
            </w:r>
          </w:p>
        </w:tc>
        <w:tc>
          <w:tcPr>
            <w:tcW w:w="8500" w:type="dxa"/>
            <w:gridSpan w:val="6"/>
          </w:tcPr>
          <w:p w14:paraId="237A07DF" w14:textId="77777777" w:rsidR="009A619A" w:rsidRPr="00396D61" w:rsidRDefault="009A619A" w:rsidP="003C672A">
            <w:pPr>
              <w:pStyle w:val="TableParagraph"/>
              <w:spacing w:before="60"/>
              <w:ind w:left="41" w:right="2"/>
              <w:jc w:val="center"/>
              <w:rPr>
                <w:b/>
                <w:sz w:val="15"/>
              </w:rPr>
            </w:pPr>
            <w:r w:rsidRPr="00396D61">
              <w:rPr>
                <w:b/>
                <w:sz w:val="15"/>
              </w:rPr>
              <w:t xml:space="preserve">Đề xuất Định mức KTKT kiểm kê đất đai cấp xã </w:t>
            </w:r>
          </w:p>
        </w:tc>
      </w:tr>
      <w:tr w:rsidR="009A619A" w:rsidRPr="00396D61" w14:paraId="2C456303" w14:textId="77777777" w:rsidTr="003C672A">
        <w:trPr>
          <w:trHeight w:val="364"/>
        </w:trPr>
        <w:tc>
          <w:tcPr>
            <w:tcW w:w="710" w:type="dxa"/>
          </w:tcPr>
          <w:p w14:paraId="01684E64" w14:textId="77777777" w:rsidR="009A619A" w:rsidRPr="00396D61" w:rsidRDefault="009A619A" w:rsidP="003C672A">
            <w:pPr>
              <w:pStyle w:val="TableParagraph"/>
              <w:spacing w:before="60"/>
              <w:jc w:val="center"/>
              <w:rPr>
                <w:b/>
                <w:sz w:val="15"/>
              </w:rPr>
            </w:pPr>
            <w:r w:rsidRPr="00396D61">
              <w:rPr>
                <w:b/>
                <w:sz w:val="15"/>
              </w:rPr>
              <w:t>STT</w:t>
            </w:r>
          </w:p>
        </w:tc>
        <w:tc>
          <w:tcPr>
            <w:tcW w:w="2977" w:type="dxa"/>
          </w:tcPr>
          <w:p w14:paraId="199412D8" w14:textId="77777777" w:rsidR="009A619A" w:rsidRPr="00396D61" w:rsidRDefault="009A619A" w:rsidP="003C672A">
            <w:pPr>
              <w:pStyle w:val="TableParagraph"/>
              <w:spacing w:before="60"/>
              <w:jc w:val="center"/>
              <w:rPr>
                <w:b/>
                <w:sz w:val="15"/>
              </w:rPr>
            </w:pPr>
            <w:r w:rsidRPr="00396D61">
              <w:rPr>
                <w:b/>
                <w:sz w:val="15"/>
              </w:rPr>
              <w:t>Nội</w:t>
            </w:r>
            <w:r w:rsidRPr="00396D61">
              <w:rPr>
                <w:b/>
                <w:spacing w:val="6"/>
                <w:sz w:val="15"/>
              </w:rPr>
              <w:t xml:space="preserve"> </w:t>
            </w:r>
            <w:r w:rsidRPr="00396D61">
              <w:rPr>
                <w:b/>
                <w:sz w:val="15"/>
              </w:rPr>
              <w:t>dung</w:t>
            </w:r>
            <w:r w:rsidRPr="00396D61">
              <w:rPr>
                <w:b/>
                <w:spacing w:val="4"/>
                <w:sz w:val="15"/>
              </w:rPr>
              <w:t xml:space="preserve"> </w:t>
            </w:r>
            <w:r w:rsidRPr="00396D61">
              <w:rPr>
                <w:b/>
                <w:sz w:val="15"/>
              </w:rPr>
              <w:t>công</w:t>
            </w:r>
            <w:r w:rsidRPr="00396D61">
              <w:rPr>
                <w:b/>
                <w:spacing w:val="5"/>
                <w:sz w:val="15"/>
              </w:rPr>
              <w:t xml:space="preserve"> </w:t>
            </w:r>
            <w:r w:rsidRPr="00396D61">
              <w:rPr>
                <w:b/>
                <w:sz w:val="15"/>
              </w:rPr>
              <w:t>việc</w:t>
            </w:r>
          </w:p>
        </w:tc>
        <w:tc>
          <w:tcPr>
            <w:tcW w:w="992" w:type="dxa"/>
          </w:tcPr>
          <w:p w14:paraId="60A3AB01" w14:textId="77777777" w:rsidR="009A619A" w:rsidRPr="00396D61" w:rsidRDefault="009A619A" w:rsidP="003C672A">
            <w:pPr>
              <w:pStyle w:val="TableParagraph"/>
              <w:spacing w:before="60"/>
              <w:jc w:val="center"/>
              <w:rPr>
                <w:b/>
                <w:sz w:val="15"/>
              </w:rPr>
            </w:pPr>
            <w:r w:rsidRPr="00396D61">
              <w:rPr>
                <w:b/>
                <w:sz w:val="15"/>
              </w:rPr>
              <w:t>ĐVT</w:t>
            </w:r>
          </w:p>
        </w:tc>
        <w:tc>
          <w:tcPr>
            <w:tcW w:w="992" w:type="dxa"/>
          </w:tcPr>
          <w:p w14:paraId="01E43619" w14:textId="77777777" w:rsidR="009A619A" w:rsidRPr="00396D61" w:rsidRDefault="009A619A" w:rsidP="003C672A">
            <w:pPr>
              <w:pStyle w:val="TableParagraph"/>
              <w:spacing w:before="60"/>
              <w:rPr>
                <w:b/>
                <w:sz w:val="15"/>
              </w:rPr>
            </w:pPr>
            <w:r w:rsidRPr="00396D61">
              <w:rPr>
                <w:b/>
                <w:sz w:val="15"/>
              </w:rPr>
              <w:t>Định</w:t>
            </w:r>
            <w:r w:rsidRPr="00396D61">
              <w:rPr>
                <w:b/>
                <w:sz w:val="15"/>
                <w:lang w:val="en-US"/>
              </w:rPr>
              <w:t xml:space="preserve"> </w:t>
            </w:r>
            <w:r w:rsidRPr="00396D61">
              <w:rPr>
                <w:b/>
                <w:sz w:val="15"/>
              </w:rPr>
              <w:t>biên</w:t>
            </w:r>
          </w:p>
        </w:tc>
        <w:tc>
          <w:tcPr>
            <w:tcW w:w="992" w:type="dxa"/>
          </w:tcPr>
          <w:p w14:paraId="2AFC0818" w14:textId="77777777" w:rsidR="009A619A" w:rsidRPr="00396D61" w:rsidRDefault="009A619A" w:rsidP="003C672A">
            <w:pPr>
              <w:pStyle w:val="TableParagraph"/>
              <w:rPr>
                <w:b/>
                <w:sz w:val="15"/>
              </w:rPr>
            </w:pPr>
            <w:r w:rsidRPr="00396D61">
              <w:rPr>
                <w:b/>
                <w:sz w:val="15"/>
              </w:rPr>
              <w:t>Định</w:t>
            </w:r>
            <w:r w:rsidRPr="00396D61">
              <w:rPr>
                <w:b/>
                <w:sz w:val="15"/>
                <w:lang w:val="en-US"/>
              </w:rPr>
              <w:t xml:space="preserve"> </w:t>
            </w:r>
            <w:r w:rsidRPr="00396D61">
              <w:rPr>
                <w:b/>
                <w:sz w:val="15"/>
              </w:rPr>
              <w:t>mức</w:t>
            </w:r>
          </w:p>
          <w:p w14:paraId="21CF3E3D" w14:textId="77777777" w:rsidR="009A619A" w:rsidRPr="00396D61" w:rsidRDefault="009A619A" w:rsidP="003C672A">
            <w:pPr>
              <w:pStyle w:val="TableParagraph"/>
              <w:jc w:val="center"/>
              <w:rPr>
                <w:b/>
                <w:sz w:val="15"/>
                <w:lang w:val="en-US"/>
              </w:rPr>
            </w:pPr>
            <w:r w:rsidRPr="00396D61">
              <w:rPr>
                <w:bCs/>
                <w:sz w:val="12"/>
                <w:szCs w:val="12"/>
              </w:rPr>
              <w:t>(công/ĐVT)</w:t>
            </w:r>
          </w:p>
        </w:tc>
        <w:tc>
          <w:tcPr>
            <w:tcW w:w="758" w:type="dxa"/>
          </w:tcPr>
          <w:p w14:paraId="26937983" w14:textId="77777777" w:rsidR="009A619A" w:rsidRPr="00396D61" w:rsidRDefault="009A619A" w:rsidP="003C672A">
            <w:pPr>
              <w:pStyle w:val="TableParagraph"/>
              <w:spacing w:before="60"/>
              <w:jc w:val="center"/>
              <w:rPr>
                <w:b/>
                <w:sz w:val="15"/>
              </w:rPr>
            </w:pPr>
            <w:r w:rsidRPr="00396D61">
              <w:rPr>
                <w:b/>
                <w:sz w:val="15"/>
              </w:rPr>
              <w:t>STT</w:t>
            </w:r>
          </w:p>
        </w:tc>
        <w:tc>
          <w:tcPr>
            <w:tcW w:w="2933" w:type="dxa"/>
          </w:tcPr>
          <w:p w14:paraId="02A957C8" w14:textId="77777777" w:rsidR="009A619A" w:rsidRPr="00396D61" w:rsidRDefault="009A619A" w:rsidP="003C672A">
            <w:pPr>
              <w:pStyle w:val="TableParagraph"/>
              <w:spacing w:before="60"/>
              <w:jc w:val="center"/>
              <w:rPr>
                <w:b/>
                <w:sz w:val="15"/>
              </w:rPr>
            </w:pPr>
            <w:r w:rsidRPr="00396D61">
              <w:rPr>
                <w:b/>
                <w:sz w:val="15"/>
              </w:rPr>
              <w:t>Nội</w:t>
            </w:r>
            <w:r w:rsidRPr="00396D61">
              <w:rPr>
                <w:b/>
                <w:spacing w:val="6"/>
                <w:sz w:val="15"/>
              </w:rPr>
              <w:t xml:space="preserve"> </w:t>
            </w:r>
            <w:r w:rsidRPr="00396D61">
              <w:rPr>
                <w:b/>
                <w:sz w:val="15"/>
              </w:rPr>
              <w:t>dung</w:t>
            </w:r>
            <w:r w:rsidRPr="00396D61">
              <w:rPr>
                <w:b/>
                <w:spacing w:val="4"/>
                <w:sz w:val="15"/>
              </w:rPr>
              <w:t xml:space="preserve"> </w:t>
            </w:r>
            <w:r w:rsidRPr="00396D61">
              <w:rPr>
                <w:b/>
                <w:sz w:val="15"/>
              </w:rPr>
              <w:t>công</w:t>
            </w:r>
            <w:r w:rsidRPr="00396D61">
              <w:rPr>
                <w:b/>
                <w:spacing w:val="5"/>
                <w:sz w:val="15"/>
              </w:rPr>
              <w:t xml:space="preserve"> </w:t>
            </w:r>
            <w:r w:rsidRPr="00396D61">
              <w:rPr>
                <w:b/>
                <w:sz w:val="15"/>
              </w:rPr>
              <w:t>việc</w:t>
            </w:r>
          </w:p>
        </w:tc>
        <w:tc>
          <w:tcPr>
            <w:tcW w:w="992" w:type="dxa"/>
          </w:tcPr>
          <w:p w14:paraId="3599482F" w14:textId="77777777" w:rsidR="009A619A" w:rsidRPr="00396D61" w:rsidRDefault="009A619A" w:rsidP="003C672A">
            <w:pPr>
              <w:pStyle w:val="TableParagraph"/>
              <w:spacing w:before="60"/>
              <w:jc w:val="center"/>
              <w:rPr>
                <w:b/>
                <w:sz w:val="15"/>
              </w:rPr>
            </w:pPr>
            <w:r w:rsidRPr="00396D61">
              <w:rPr>
                <w:b/>
                <w:sz w:val="15"/>
              </w:rPr>
              <w:t>ĐVT</w:t>
            </w:r>
          </w:p>
        </w:tc>
        <w:tc>
          <w:tcPr>
            <w:tcW w:w="971" w:type="dxa"/>
          </w:tcPr>
          <w:p w14:paraId="5472F337" w14:textId="77777777" w:rsidR="009A619A" w:rsidRPr="00396D61" w:rsidRDefault="009A619A" w:rsidP="003C672A">
            <w:pPr>
              <w:pStyle w:val="TableParagraph"/>
              <w:spacing w:before="60"/>
              <w:jc w:val="center"/>
              <w:rPr>
                <w:b/>
                <w:sz w:val="15"/>
              </w:rPr>
            </w:pPr>
            <w:r w:rsidRPr="00396D61">
              <w:rPr>
                <w:b/>
                <w:sz w:val="15"/>
              </w:rPr>
              <w:t>Định</w:t>
            </w:r>
            <w:r w:rsidRPr="00396D61">
              <w:rPr>
                <w:b/>
                <w:sz w:val="15"/>
                <w:lang w:val="en-US"/>
              </w:rPr>
              <w:t xml:space="preserve"> </w:t>
            </w:r>
            <w:r w:rsidRPr="00396D61">
              <w:rPr>
                <w:b/>
                <w:sz w:val="15"/>
              </w:rPr>
              <w:t>biên</w:t>
            </w:r>
          </w:p>
        </w:tc>
        <w:tc>
          <w:tcPr>
            <w:tcW w:w="888" w:type="dxa"/>
          </w:tcPr>
          <w:p w14:paraId="58E9620A" w14:textId="77777777" w:rsidR="009A619A" w:rsidRPr="00396D61" w:rsidRDefault="009A619A" w:rsidP="003C672A">
            <w:pPr>
              <w:pStyle w:val="TableParagraph"/>
              <w:jc w:val="center"/>
              <w:rPr>
                <w:b/>
                <w:sz w:val="15"/>
              </w:rPr>
            </w:pPr>
            <w:r w:rsidRPr="00396D61">
              <w:rPr>
                <w:b/>
                <w:sz w:val="15"/>
              </w:rPr>
              <w:t>Định</w:t>
            </w:r>
            <w:r w:rsidRPr="00396D61">
              <w:rPr>
                <w:b/>
                <w:sz w:val="15"/>
                <w:lang w:val="en-US"/>
              </w:rPr>
              <w:t xml:space="preserve"> </w:t>
            </w:r>
            <w:r w:rsidRPr="00396D61">
              <w:rPr>
                <w:b/>
                <w:sz w:val="15"/>
              </w:rPr>
              <w:t>mức</w:t>
            </w:r>
          </w:p>
          <w:p w14:paraId="0C630A67" w14:textId="77777777" w:rsidR="009A619A" w:rsidRPr="00396D61" w:rsidRDefault="009A619A" w:rsidP="003C672A">
            <w:pPr>
              <w:pStyle w:val="TableParagraph"/>
              <w:jc w:val="center"/>
              <w:rPr>
                <w:b/>
                <w:sz w:val="15"/>
                <w:lang w:val="en-US"/>
              </w:rPr>
            </w:pPr>
            <w:r w:rsidRPr="00396D61">
              <w:rPr>
                <w:bCs/>
                <w:sz w:val="12"/>
                <w:szCs w:val="12"/>
              </w:rPr>
              <w:t>(công/ĐVT)</w:t>
            </w:r>
          </w:p>
        </w:tc>
        <w:tc>
          <w:tcPr>
            <w:tcW w:w="1958" w:type="dxa"/>
          </w:tcPr>
          <w:p w14:paraId="4E92D30E" w14:textId="77777777" w:rsidR="009A619A" w:rsidRPr="00396D61" w:rsidRDefault="009A619A" w:rsidP="003C672A">
            <w:pPr>
              <w:pStyle w:val="TableParagraph"/>
              <w:jc w:val="center"/>
              <w:rPr>
                <w:b/>
                <w:sz w:val="15"/>
              </w:rPr>
            </w:pPr>
            <w:r w:rsidRPr="00396D61">
              <w:rPr>
                <w:b/>
                <w:sz w:val="15"/>
              </w:rPr>
              <w:t>Cơ</w:t>
            </w:r>
            <w:r w:rsidRPr="00396D61">
              <w:rPr>
                <w:b/>
                <w:spacing w:val="5"/>
                <w:sz w:val="15"/>
              </w:rPr>
              <w:t xml:space="preserve"> </w:t>
            </w:r>
            <w:r w:rsidRPr="00396D61">
              <w:rPr>
                <w:b/>
                <w:sz w:val="15"/>
              </w:rPr>
              <w:t>sở</w:t>
            </w:r>
            <w:r w:rsidRPr="00396D61">
              <w:rPr>
                <w:b/>
                <w:spacing w:val="6"/>
                <w:sz w:val="15"/>
              </w:rPr>
              <w:t xml:space="preserve"> </w:t>
            </w:r>
            <w:r w:rsidRPr="00396D61">
              <w:rPr>
                <w:b/>
                <w:sz w:val="15"/>
              </w:rPr>
              <w:t>xây dựng</w:t>
            </w:r>
          </w:p>
          <w:p w14:paraId="71B79E6B" w14:textId="77777777" w:rsidR="009A619A" w:rsidRPr="00396D61" w:rsidRDefault="009A619A" w:rsidP="003C672A">
            <w:pPr>
              <w:pStyle w:val="TableParagraph"/>
              <w:jc w:val="center"/>
              <w:rPr>
                <w:b/>
                <w:sz w:val="15"/>
              </w:rPr>
            </w:pPr>
            <w:r w:rsidRPr="00396D61">
              <w:rPr>
                <w:b/>
                <w:sz w:val="15"/>
              </w:rPr>
              <w:t>định</w:t>
            </w:r>
            <w:r w:rsidRPr="00396D61">
              <w:rPr>
                <w:b/>
                <w:spacing w:val="6"/>
                <w:sz w:val="15"/>
              </w:rPr>
              <w:t xml:space="preserve"> </w:t>
            </w:r>
            <w:r w:rsidRPr="00396D61">
              <w:rPr>
                <w:b/>
                <w:sz w:val="15"/>
              </w:rPr>
              <w:t>mức</w:t>
            </w:r>
          </w:p>
        </w:tc>
      </w:tr>
      <w:tr w:rsidR="009A619A" w:rsidRPr="00396D61" w14:paraId="20A00D56" w14:textId="77777777" w:rsidTr="003C672A">
        <w:trPr>
          <w:trHeight w:val="301"/>
        </w:trPr>
        <w:tc>
          <w:tcPr>
            <w:tcW w:w="710" w:type="dxa"/>
          </w:tcPr>
          <w:p w14:paraId="7CF4328B" w14:textId="77777777" w:rsidR="009A619A" w:rsidRPr="00396D61" w:rsidRDefault="009A619A" w:rsidP="003C672A">
            <w:pPr>
              <w:pStyle w:val="TableParagraph"/>
              <w:spacing w:before="60"/>
              <w:jc w:val="center"/>
              <w:rPr>
                <w:sz w:val="15"/>
              </w:rPr>
            </w:pPr>
            <w:r w:rsidRPr="00396D61">
              <w:rPr>
                <w:w w:val="102"/>
                <w:sz w:val="15"/>
              </w:rPr>
              <w:t>1</w:t>
            </w:r>
          </w:p>
        </w:tc>
        <w:tc>
          <w:tcPr>
            <w:tcW w:w="2977" w:type="dxa"/>
          </w:tcPr>
          <w:p w14:paraId="3F43F123" w14:textId="77777777" w:rsidR="009A619A" w:rsidRPr="00396D61" w:rsidRDefault="009A619A" w:rsidP="003C672A">
            <w:pPr>
              <w:pStyle w:val="TableParagraph"/>
              <w:spacing w:before="60"/>
              <w:jc w:val="both"/>
              <w:rPr>
                <w:sz w:val="15"/>
              </w:rPr>
            </w:pPr>
            <w:r w:rsidRPr="00396D61">
              <w:rPr>
                <w:sz w:val="15"/>
              </w:rPr>
              <w:t>Công</w:t>
            </w:r>
            <w:r w:rsidRPr="00396D61">
              <w:rPr>
                <w:spacing w:val="-4"/>
                <w:sz w:val="15"/>
              </w:rPr>
              <w:t xml:space="preserve"> </w:t>
            </w:r>
            <w:r w:rsidRPr="00396D61">
              <w:rPr>
                <w:sz w:val="15"/>
              </w:rPr>
              <w:t>tác</w:t>
            </w:r>
            <w:r w:rsidRPr="00396D61">
              <w:rPr>
                <w:spacing w:val="-1"/>
                <w:sz w:val="15"/>
              </w:rPr>
              <w:t xml:space="preserve"> </w:t>
            </w:r>
            <w:r w:rsidRPr="00396D61">
              <w:rPr>
                <w:sz w:val="15"/>
              </w:rPr>
              <w:t>chuẩn</w:t>
            </w:r>
            <w:r w:rsidRPr="00396D61">
              <w:rPr>
                <w:spacing w:val="-4"/>
                <w:sz w:val="15"/>
              </w:rPr>
              <w:t xml:space="preserve"> </w:t>
            </w:r>
            <w:r w:rsidRPr="00396D61">
              <w:rPr>
                <w:sz w:val="15"/>
              </w:rPr>
              <w:t>bị</w:t>
            </w:r>
          </w:p>
        </w:tc>
        <w:tc>
          <w:tcPr>
            <w:tcW w:w="992" w:type="dxa"/>
          </w:tcPr>
          <w:p w14:paraId="2C86A242" w14:textId="77777777" w:rsidR="009A619A" w:rsidRPr="00396D61" w:rsidRDefault="009A619A" w:rsidP="003C672A">
            <w:pPr>
              <w:pStyle w:val="TableParagraph"/>
              <w:spacing w:before="60"/>
              <w:jc w:val="center"/>
              <w:rPr>
                <w:sz w:val="14"/>
              </w:rPr>
            </w:pPr>
          </w:p>
        </w:tc>
        <w:tc>
          <w:tcPr>
            <w:tcW w:w="992" w:type="dxa"/>
          </w:tcPr>
          <w:p w14:paraId="440B8FF3" w14:textId="77777777" w:rsidR="009A619A" w:rsidRPr="00396D61" w:rsidRDefault="009A619A" w:rsidP="003C672A">
            <w:pPr>
              <w:pStyle w:val="TableParagraph"/>
              <w:spacing w:before="60"/>
              <w:jc w:val="center"/>
              <w:rPr>
                <w:sz w:val="14"/>
              </w:rPr>
            </w:pPr>
          </w:p>
        </w:tc>
        <w:tc>
          <w:tcPr>
            <w:tcW w:w="992" w:type="dxa"/>
          </w:tcPr>
          <w:p w14:paraId="0A9E2C2E" w14:textId="77777777" w:rsidR="009A619A" w:rsidRPr="00396D61" w:rsidRDefault="009A619A" w:rsidP="003C672A">
            <w:pPr>
              <w:pStyle w:val="TableParagraph"/>
              <w:spacing w:before="60"/>
              <w:jc w:val="center"/>
              <w:rPr>
                <w:sz w:val="14"/>
              </w:rPr>
            </w:pPr>
          </w:p>
        </w:tc>
        <w:tc>
          <w:tcPr>
            <w:tcW w:w="758" w:type="dxa"/>
          </w:tcPr>
          <w:p w14:paraId="71119E73" w14:textId="77777777" w:rsidR="009A619A" w:rsidRPr="00396D61" w:rsidRDefault="009A619A" w:rsidP="003C672A">
            <w:pPr>
              <w:pStyle w:val="TableParagraph"/>
              <w:spacing w:before="60"/>
              <w:jc w:val="center"/>
              <w:rPr>
                <w:sz w:val="14"/>
              </w:rPr>
            </w:pPr>
            <w:r w:rsidRPr="00396D61">
              <w:rPr>
                <w:w w:val="102"/>
                <w:sz w:val="15"/>
              </w:rPr>
              <w:t>1</w:t>
            </w:r>
          </w:p>
        </w:tc>
        <w:tc>
          <w:tcPr>
            <w:tcW w:w="2933" w:type="dxa"/>
          </w:tcPr>
          <w:p w14:paraId="4BF89564" w14:textId="77777777" w:rsidR="009A619A" w:rsidRPr="00396D61" w:rsidRDefault="009A619A" w:rsidP="003C672A">
            <w:pPr>
              <w:pStyle w:val="TableParagraph"/>
              <w:spacing w:before="60"/>
              <w:jc w:val="both"/>
              <w:rPr>
                <w:sz w:val="14"/>
              </w:rPr>
            </w:pPr>
            <w:r w:rsidRPr="00396D61">
              <w:rPr>
                <w:sz w:val="15"/>
              </w:rPr>
              <w:t>Công</w:t>
            </w:r>
            <w:r w:rsidRPr="00396D61">
              <w:rPr>
                <w:spacing w:val="-4"/>
                <w:sz w:val="15"/>
              </w:rPr>
              <w:t xml:space="preserve"> </w:t>
            </w:r>
            <w:r w:rsidRPr="00396D61">
              <w:rPr>
                <w:sz w:val="15"/>
              </w:rPr>
              <w:t>tác</w:t>
            </w:r>
            <w:r w:rsidRPr="00396D61">
              <w:rPr>
                <w:spacing w:val="-1"/>
                <w:sz w:val="15"/>
              </w:rPr>
              <w:t xml:space="preserve"> </w:t>
            </w:r>
            <w:r w:rsidRPr="00396D61">
              <w:rPr>
                <w:sz w:val="15"/>
              </w:rPr>
              <w:t>chuẩn</w:t>
            </w:r>
            <w:r w:rsidRPr="00396D61">
              <w:rPr>
                <w:spacing w:val="-4"/>
                <w:sz w:val="15"/>
              </w:rPr>
              <w:t xml:space="preserve"> </w:t>
            </w:r>
            <w:r w:rsidRPr="00396D61">
              <w:rPr>
                <w:sz w:val="15"/>
              </w:rPr>
              <w:t>bị</w:t>
            </w:r>
          </w:p>
        </w:tc>
        <w:tc>
          <w:tcPr>
            <w:tcW w:w="992" w:type="dxa"/>
          </w:tcPr>
          <w:p w14:paraId="1A8801A9" w14:textId="77777777" w:rsidR="009A619A" w:rsidRPr="00396D61" w:rsidRDefault="009A619A" w:rsidP="003C672A">
            <w:pPr>
              <w:pStyle w:val="TableParagraph"/>
              <w:spacing w:before="60"/>
              <w:jc w:val="center"/>
              <w:rPr>
                <w:sz w:val="14"/>
              </w:rPr>
            </w:pPr>
          </w:p>
        </w:tc>
        <w:tc>
          <w:tcPr>
            <w:tcW w:w="971" w:type="dxa"/>
          </w:tcPr>
          <w:p w14:paraId="6EB46C2F" w14:textId="77777777" w:rsidR="009A619A" w:rsidRPr="00396D61" w:rsidRDefault="009A619A" w:rsidP="003C672A">
            <w:pPr>
              <w:pStyle w:val="TableParagraph"/>
              <w:spacing w:before="60"/>
              <w:jc w:val="center"/>
              <w:rPr>
                <w:sz w:val="14"/>
              </w:rPr>
            </w:pPr>
          </w:p>
        </w:tc>
        <w:tc>
          <w:tcPr>
            <w:tcW w:w="888" w:type="dxa"/>
          </w:tcPr>
          <w:p w14:paraId="1AA74555" w14:textId="77777777" w:rsidR="009A619A" w:rsidRPr="00396D61" w:rsidRDefault="009A619A" w:rsidP="003C672A">
            <w:pPr>
              <w:pStyle w:val="TableParagraph"/>
              <w:spacing w:before="60"/>
              <w:jc w:val="center"/>
              <w:rPr>
                <w:sz w:val="14"/>
              </w:rPr>
            </w:pPr>
          </w:p>
        </w:tc>
        <w:tc>
          <w:tcPr>
            <w:tcW w:w="1958" w:type="dxa"/>
          </w:tcPr>
          <w:p w14:paraId="1E1B83E8" w14:textId="77777777" w:rsidR="009A619A" w:rsidRPr="00396D61" w:rsidRDefault="009A619A" w:rsidP="003C672A">
            <w:pPr>
              <w:pStyle w:val="TableParagraph"/>
              <w:spacing w:before="60"/>
              <w:ind w:left="28" w:right="28"/>
              <w:jc w:val="both"/>
              <w:rPr>
                <w:sz w:val="14"/>
              </w:rPr>
            </w:pPr>
          </w:p>
        </w:tc>
      </w:tr>
      <w:tr w:rsidR="009A619A" w:rsidRPr="00396D61" w14:paraId="2C7629F7" w14:textId="77777777" w:rsidTr="003C672A">
        <w:trPr>
          <w:trHeight w:val="770"/>
        </w:trPr>
        <w:tc>
          <w:tcPr>
            <w:tcW w:w="710" w:type="dxa"/>
          </w:tcPr>
          <w:p w14:paraId="372C5C9B" w14:textId="77777777" w:rsidR="009A619A" w:rsidRPr="00396D61" w:rsidRDefault="009A619A" w:rsidP="003C672A">
            <w:pPr>
              <w:pStyle w:val="TableParagraph"/>
              <w:spacing w:before="60"/>
              <w:jc w:val="center"/>
              <w:rPr>
                <w:sz w:val="15"/>
              </w:rPr>
            </w:pPr>
            <w:r w:rsidRPr="00396D61">
              <w:rPr>
                <w:sz w:val="15"/>
              </w:rPr>
              <w:t>1.1</w:t>
            </w:r>
          </w:p>
          <w:p w14:paraId="3BE98146" w14:textId="77777777" w:rsidR="009A619A" w:rsidRPr="00396D61" w:rsidRDefault="009A619A" w:rsidP="003C672A">
            <w:pPr>
              <w:pStyle w:val="TableParagraph"/>
              <w:spacing w:before="60"/>
              <w:jc w:val="center"/>
              <w:rPr>
                <w:b/>
                <w:sz w:val="16"/>
              </w:rPr>
            </w:pPr>
          </w:p>
          <w:p w14:paraId="0811218A" w14:textId="77777777" w:rsidR="009A619A" w:rsidRPr="00396D61" w:rsidRDefault="009A619A" w:rsidP="003C672A">
            <w:pPr>
              <w:pStyle w:val="TableParagraph"/>
              <w:spacing w:before="60"/>
              <w:jc w:val="center"/>
              <w:rPr>
                <w:b/>
                <w:sz w:val="15"/>
              </w:rPr>
            </w:pPr>
          </w:p>
          <w:p w14:paraId="14406D13" w14:textId="77777777" w:rsidR="009A619A" w:rsidRPr="00396D61" w:rsidRDefault="009A619A" w:rsidP="003C672A">
            <w:pPr>
              <w:pStyle w:val="TableParagraph"/>
              <w:spacing w:before="60"/>
              <w:jc w:val="center"/>
              <w:rPr>
                <w:sz w:val="15"/>
              </w:rPr>
            </w:pPr>
          </w:p>
        </w:tc>
        <w:tc>
          <w:tcPr>
            <w:tcW w:w="2977" w:type="dxa"/>
          </w:tcPr>
          <w:p w14:paraId="06A51F63" w14:textId="77777777" w:rsidR="009A619A" w:rsidRPr="00396D61" w:rsidRDefault="009A619A" w:rsidP="003C672A">
            <w:pPr>
              <w:pStyle w:val="TableParagraph"/>
              <w:spacing w:before="60"/>
              <w:jc w:val="both"/>
              <w:rPr>
                <w:sz w:val="15"/>
              </w:rPr>
            </w:pPr>
            <w:r w:rsidRPr="00396D61">
              <w:rPr>
                <w:sz w:val="15"/>
                <w:szCs w:val="15"/>
              </w:rPr>
              <w:t>Xây</w:t>
            </w:r>
            <w:r w:rsidRPr="00396D61">
              <w:rPr>
                <w:spacing w:val="-3"/>
                <w:sz w:val="15"/>
                <w:szCs w:val="15"/>
              </w:rPr>
              <w:t xml:space="preserve"> </w:t>
            </w:r>
            <w:r w:rsidRPr="00396D61">
              <w:rPr>
                <w:sz w:val="15"/>
                <w:szCs w:val="15"/>
              </w:rPr>
              <w:t>dựng</w:t>
            </w:r>
            <w:r w:rsidRPr="00396D61">
              <w:rPr>
                <w:spacing w:val="-2"/>
                <w:sz w:val="15"/>
                <w:szCs w:val="15"/>
              </w:rPr>
              <w:t xml:space="preserve"> </w:t>
            </w:r>
            <w:r w:rsidRPr="00396D61">
              <w:rPr>
                <w:sz w:val="15"/>
                <w:szCs w:val="15"/>
              </w:rPr>
              <w:t>kế</w:t>
            </w:r>
            <w:r w:rsidRPr="00396D61">
              <w:rPr>
                <w:spacing w:val="1"/>
                <w:sz w:val="15"/>
                <w:szCs w:val="15"/>
              </w:rPr>
              <w:t xml:space="preserve"> </w:t>
            </w:r>
            <w:r w:rsidRPr="00396D61">
              <w:rPr>
                <w:sz w:val="15"/>
                <w:szCs w:val="15"/>
              </w:rPr>
              <w:t>hoạch</w:t>
            </w:r>
            <w:r w:rsidRPr="00396D61">
              <w:rPr>
                <w:spacing w:val="-2"/>
                <w:sz w:val="15"/>
                <w:szCs w:val="15"/>
              </w:rPr>
              <w:t xml:space="preserve"> </w:t>
            </w:r>
            <w:r w:rsidRPr="00396D61">
              <w:rPr>
                <w:sz w:val="15"/>
                <w:szCs w:val="15"/>
              </w:rPr>
              <w:t>thực</w:t>
            </w:r>
            <w:r w:rsidRPr="00396D61">
              <w:rPr>
                <w:spacing w:val="1"/>
                <w:sz w:val="15"/>
                <w:szCs w:val="15"/>
              </w:rPr>
              <w:t xml:space="preserve"> </w:t>
            </w:r>
            <w:r w:rsidRPr="00396D61">
              <w:rPr>
                <w:sz w:val="15"/>
                <w:szCs w:val="15"/>
              </w:rPr>
              <w:t>hiện</w:t>
            </w:r>
            <w:r w:rsidRPr="00396D61">
              <w:rPr>
                <w:spacing w:val="-2"/>
                <w:sz w:val="15"/>
                <w:szCs w:val="15"/>
              </w:rPr>
              <w:t xml:space="preserve"> </w:t>
            </w:r>
            <w:r w:rsidRPr="00396D61">
              <w:rPr>
                <w:sz w:val="15"/>
                <w:szCs w:val="15"/>
              </w:rPr>
              <w:t>kiểm</w:t>
            </w:r>
            <w:r w:rsidRPr="00396D61">
              <w:rPr>
                <w:spacing w:val="-8"/>
                <w:sz w:val="15"/>
                <w:szCs w:val="15"/>
              </w:rPr>
              <w:t xml:space="preserve"> </w:t>
            </w:r>
            <w:r w:rsidRPr="00396D61">
              <w:rPr>
                <w:sz w:val="15"/>
                <w:szCs w:val="15"/>
              </w:rPr>
              <w:t>kê</w:t>
            </w:r>
            <w:r w:rsidRPr="00396D61">
              <w:rPr>
                <w:spacing w:val="-34"/>
                <w:sz w:val="15"/>
                <w:szCs w:val="15"/>
              </w:rPr>
              <w:t xml:space="preserve"> </w:t>
            </w:r>
            <w:r w:rsidRPr="00396D61">
              <w:rPr>
                <w:sz w:val="15"/>
                <w:szCs w:val="15"/>
              </w:rPr>
              <w:t>đất</w:t>
            </w:r>
            <w:r w:rsidRPr="00396D61">
              <w:rPr>
                <w:spacing w:val="1"/>
                <w:sz w:val="15"/>
                <w:szCs w:val="15"/>
              </w:rPr>
              <w:t xml:space="preserve"> </w:t>
            </w:r>
            <w:r w:rsidRPr="00396D61">
              <w:rPr>
                <w:sz w:val="15"/>
                <w:szCs w:val="15"/>
              </w:rPr>
              <w:t>đai</w:t>
            </w:r>
            <w:r w:rsidRPr="00396D61">
              <w:rPr>
                <w:spacing w:val="2"/>
                <w:sz w:val="15"/>
                <w:szCs w:val="15"/>
              </w:rPr>
              <w:t xml:space="preserve"> </w:t>
            </w:r>
            <w:r w:rsidRPr="00396D61">
              <w:rPr>
                <w:sz w:val="15"/>
                <w:szCs w:val="15"/>
              </w:rPr>
              <w:t>trên</w:t>
            </w:r>
            <w:r w:rsidRPr="00396D61">
              <w:rPr>
                <w:spacing w:val="-4"/>
                <w:sz w:val="15"/>
                <w:szCs w:val="15"/>
              </w:rPr>
              <w:t xml:space="preserve"> </w:t>
            </w:r>
            <w:r w:rsidRPr="00396D61">
              <w:rPr>
                <w:sz w:val="15"/>
                <w:szCs w:val="15"/>
              </w:rPr>
              <w:t>địa bàn</w:t>
            </w:r>
            <w:r w:rsidRPr="00396D61">
              <w:rPr>
                <w:spacing w:val="-3"/>
                <w:sz w:val="15"/>
                <w:szCs w:val="15"/>
              </w:rPr>
              <w:t xml:space="preserve"> </w:t>
            </w:r>
            <w:r w:rsidRPr="00396D61">
              <w:rPr>
                <w:sz w:val="15"/>
                <w:szCs w:val="15"/>
              </w:rPr>
              <w:t>cấp xã; Phổ biến, quán triệt nhiệm vụ đến các</w:t>
            </w:r>
            <w:r w:rsidRPr="00396D61">
              <w:rPr>
                <w:spacing w:val="1"/>
                <w:sz w:val="15"/>
                <w:szCs w:val="15"/>
              </w:rPr>
              <w:t xml:space="preserve"> </w:t>
            </w:r>
            <w:r w:rsidRPr="00396D61">
              <w:rPr>
                <w:sz w:val="15"/>
                <w:szCs w:val="15"/>
              </w:rPr>
              <w:t>cán</w:t>
            </w:r>
            <w:r w:rsidRPr="00396D61">
              <w:rPr>
                <w:spacing w:val="-5"/>
                <w:sz w:val="15"/>
                <w:szCs w:val="15"/>
              </w:rPr>
              <w:t xml:space="preserve"> </w:t>
            </w:r>
            <w:r w:rsidRPr="00396D61">
              <w:rPr>
                <w:sz w:val="15"/>
                <w:szCs w:val="15"/>
              </w:rPr>
              <w:t>bộ</w:t>
            </w:r>
            <w:r w:rsidRPr="00396D61">
              <w:rPr>
                <w:spacing w:val="-1"/>
                <w:sz w:val="15"/>
                <w:szCs w:val="15"/>
              </w:rPr>
              <w:t xml:space="preserve"> </w:t>
            </w:r>
            <w:r w:rsidRPr="00396D61">
              <w:rPr>
                <w:sz w:val="15"/>
                <w:szCs w:val="15"/>
              </w:rPr>
              <w:t>và</w:t>
            </w:r>
            <w:r w:rsidRPr="00396D61">
              <w:rPr>
                <w:spacing w:val="-2"/>
                <w:sz w:val="15"/>
                <w:szCs w:val="15"/>
              </w:rPr>
              <w:t xml:space="preserve"> </w:t>
            </w:r>
            <w:r w:rsidRPr="00396D61">
              <w:rPr>
                <w:sz w:val="15"/>
                <w:szCs w:val="15"/>
              </w:rPr>
              <w:t>tuyên</w:t>
            </w:r>
            <w:r w:rsidRPr="00396D61">
              <w:rPr>
                <w:spacing w:val="-5"/>
                <w:sz w:val="15"/>
                <w:szCs w:val="15"/>
              </w:rPr>
              <w:t xml:space="preserve"> </w:t>
            </w:r>
            <w:r w:rsidRPr="00396D61">
              <w:rPr>
                <w:sz w:val="15"/>
                <w:szCs w:val="15"/>
              </w:rPr>
              <w:t>truyền</w:t>
            </w:r>
            <w:r w:rsidRPr="00396D61">
              <w:rPr>
                <w:spacing w:val="-4"/>
                <w:sz w:val="15"/>
                <w:szCs w:val="15"/>
              </w:rPr>
              <w:t xml:space="preserve"> </w:t>
            </w:r>
            <w:r w:rsidRPr="00396D61">
              <w:rPr>
                <w:sz w:val="15"/>
                <w:szCs w:val="15"/>
              </w:rPr>
              <w:t>cho</w:t>
            </w:r>
            <w:r w:rsidRPr="00396D61">
              <w:rPr>
                <w:spacing w:val="-1"/>
                <w:sz w:val="15"/>
                <w:szCs w:val="15"/>
              </w:rPr>
              <w:t xml:space="preserve"> </w:t>
            </w:r>
            <w:r w:rsidRPr="00396D61">
              <w:rPr>
                <w:sz w:val="15"/>
                <w:szCs w:val="15"/>
              </w:rPr>
              <w:t>người dân</w:t>
            </w:r>
            <w:r w:rsidRPr="00396D61">
              <w:rPr>
                <w:spacing w:val="-5"/>
                <w:sz w:val="15"/>
                <w:szCs w:val="15"/>
              </w:rPr>
              <w:t xml:space="preserve"> </w:t>
            </w:r>
            <w:r w:rsidRPr="00396D61">
              <w:rPr>
                <w:sz w:val="15"/>
                <w:szCs w:val="15"/>
              </w:rPr>
              <w:t>về</w:t>
            </w:r>
            <w:r w:rsidRPr="00396D61">
              <w:rPr>
                <w:spacing w:val="-34"/>
                <w:sz w:val="15"/>
                <w:szCs w:val="15"/>
              </w:rPr>
              <w:t xml:space="preserve">          </w:t>
            </w:r>
            <w:r w:rsidRPr="00396D61">
              <w:rPr>
                <w:sz w:val="15"/>
                <w:szCs w:val="15"/>
              </w:rPr>
              <w:t>kế hoạch</w:t>
            </w:r>
            <w:r w:rsidRPr="00396D61">
              <w:rPr>
                <w:spacing w:val="-3"/>
                <w:sz w:val="15"/>
                <w:szCs w:val="15"/>
              </w:rPr>
              <w:t xml:space="preserve"> </w:t>
            </w:r>
            <w:r w:rsidRPr="00396D61">
              <w:rPr>
                <w:sz w:val="15"/>
                <w:szCs w:val="15"/>
              </w:rPr>
              <w:t>thực hiện</w:t>
            </w:r>
            <w:r w:rsidRPr="00396D61">
              <w:rPr>
                <w:spacing w:val="-3"/>
                <w:sz w:val="15"/>
                <w:szCs w:val="15"/>
              </w:rPr>
              <w:t xml:space="preserve"> </w:t>
            </w:r>
            <w:r w:rsidRPr="00396D61">
              <w:rPr>
                <w:sz w:val="15"/>
                <w:szCs w:val="15"/>
              </w:rPr>
              <w:t>kiểm</w:t>
            </w:r>
            <w:r w:rsidRPr="00396D61">
              <w:rPr>
                <w:spacing w:val="-9"/>
                <w:sz w:val="15"/>
                <w:szCs w:val="15"/>
              </w:rPr>
              <w:t xml:space="preserve"> </w:t>
            </w:r>
            <w:r w:rsidRPr="00396D61">
              <w:rPr>
                <w:sz w:val="15"/>
                <w:szCs w:val="15"/>
              </w:rPr>
              <w:t>kê đất</w:t>
            </w:r>
            <w:r w:rsidRPr="00396D61">
              <w:rPr>
                <w:spacing w:val="3"/>
                <w:sz w:val="15"/>
                <w:szCs w:val="15"/>
              </w:rPr>
              <w:t xml:space="preserve"> </w:t>
            </w:r>
            <w:r w:rsidRPr="00396D61">
              <w:rPr>
                <w:sz w:val="15"/>
                <w:szCs w:val="15"/>
              </w:rPr>
              <w:t>đai;</w:t>
            </w:r>
          </w:p>
        </w:tc>
        <w:tc>
          <w:tcPr>
            <w:tcW w:w="992" w:type="dxa"/>
          </w:tcPr>
          <w:p w14:paraId="07B1D643" w14:textId="77777777" w:rsidR="009A619A" w:rsidRPr="00396D61" w:rsidRDefault="009A619A" w:rsidP="003C672A">
            <w:pPr>
              <w:pStyle w:val="TableParagraph"/>
              <w:spacing w:before="60"/>
              <w:jc w:val="center"/>
              <w:rPr>
                <w:sz w:val="15"/>
                <w:lang w:val="en-US"/>
              </w:rPr>
            </w:pPr>
            <w:r w:rsidRPr="00396D61">
              <w:rPr>
                <w:sz w:val="15"/>
              </w:rPr>
              <w:t>Bộ/xã</w:t>
            </w:r>
          </w:p>
        </w:tc>
        <w:tc>
          <w:tcPr>
            <w:tcW w:w="992" w:type="dxa"/>
          </w:tcPr>
          <w:p w14:paraId="4C756BC8" w14:textId="77777777" w:rsidR="009A619A" w:rsidRPr="00396D61" w:rsidRDefault="009A619A" w:rsidP="003C672A">
            <w:pPr>
              <w:pStyle w:val="TableParagraph"/>
              <w:spacing w:before="60"/>
              <w:rPr>
                <w:sz w:val="15"/>
                <w:lang w:val="en-US"/>
              </w:rPr>
            </w:pPr>
            <w:r w:rsidRPr="00396D61">
              <w:rPr>
                <w:sz w:val="15"/>
              </w:rPr>
              <w:t>1ĐCVIV4</w:t>
            </w:r>
          </w:p>
        </w:tc>
        <w:tc>
          <w:tcPr>
            <w:tcW w:w="992" w:type="dxa"/>
          </w:tcPr>
          <w:p w14:paraId="4FB4AE46" w14:textId="77777777" w:rsidR="009A619A" w:rsidRPr="00396D61" w:rsidRDefault="009A619A" w:rsidP="003C672A">
            <w:pPr>
              <w:pStyle w:val="TableParagraph"/>
              <w:spacing w:before="60"/>
              <w:jc w:val="center"/>
              <w:rPr>
                <w:sz w:val="15"/>
                <w:lang w:val="en-US"/>
              </w:rPr>
            </w:pPr>
            <w:r w:rsidRPr="00396D61">
              <w:rPr>
                <w:w w:val="102"/>
                <w:sz w:val="15"/>
                <w:szCs w:val="15"/>
                <w:lang w:val="en-US"/>
              </w:rPr>
              <w:t>1,8</w:t>
            </w:r>
          </w:p>
          <w:p w14:paraId="618E8C5E" w14:textId="77777777" w:rsidR="009A619A" w:rsidRPr="00396D61" w:rsidRDefault="009A619A" w:rsidP="003C672A">
            <w:pPr>
              <w:pStyle w:val="TableParagraph"/>
              <w:spacing w:before="60"/>
              <w:jc w:val="center"/>
              <w:rPr>
                <w:sz w:val="15"/>
              </w:rPr>
            </w:pPr>
          </w:p>
        </w:tc>
        <w:tc>
          <w:tcPr>
            <w:tcW w:w="758" w:type="dxa"/>
          </w:tcPr>
          <w:p w14:paraId="34ABE34B" w14:textId="77777777" w:rsidR="009A619A" w:rsidRPr="00396D61" w:rsidRDefault="009A619A" w:rsidP="003C672A">
            <w:pPr>
              <w:pStyle w:val="TableParagraph"/>
              <w:spacing w:before="60"/>
              <w:jc w:val="center"/>
              <w:rPr>
                <w:sz w:val="15"/>
                <w:lang w:val="en-US"/>
              </w:rPr>
            </w:pPr>
            <w:r w:rsidRPr="00396D61">
              <w:rPr>
                <w:sz w:val="15"/>
              </w:rPr>
              <w:t>1.1</w:t>
            </w:r>
          </w:p>
        </w:tc>
        <w:tc>
          <w:tcPr>
            <w:tcW w:w="2933" w:type="dxa"/>
          </w:tcPr>
          <w:p w14:paraId="413B725D" w14:textId="77777777" w:rsidR="009A619A" w:rsidRPr="00396D61" w:rsidRDefault="009A619A" w:rsidP="003C672A">
            <w:pPr>
              <w:pStyle w:val="TableParagraph"/>
              <w:spacing w:before="60"/>
              <w:jc w:val="both"/>
              <w:rPr>
                <w:sz w:val="15"/>
              </w:rPr>
            </w:pPr>
            <w:r w:rsidRPr="00396D61">
              <w:rPr>
                <w:sz w:val="15"/>
                <w:szCs w:val="15"/>
              </w:rPr>
              <w:t>Xây</w:t>
            </w:r>
            <w:r w:rsidRPr="00396D61">
              <w:rPr>
                <w:spacing w:val="-3"/>
                <w:sz w:val="15"/>
                <w:szCs w:val="15"/>
              </w:rPr>
              <w:t xml:space="preserve"> </w:t>
            </w:r>
            <w:r w:rsidRPr="00396D61">
              <w:rPr>
                <w:sz w:val="15"/>
                <w:szCs w:val="15"/>
              </w:rPr>
              <w:t>dựng</w:t>
            </w:r>
            <w:r w:rsidRPr="00396D61">
              <w:rPr>
                <w:spacing w:val="-2"/>
                <w:sz w:val="15"/>
                <w:szCs w:val="15"/>
              </w:rPr>
              <w:t xml:space="preserve"> </w:t>
            </w:r>
            <w:r w:rsidRPr="00396D61">
              <w:rPr>
                <w:sz w:val="15"/>
                <w:szCs w:val="15"/>
              </w:rPr>
              <w:t>kế</w:t>
            </w:r>
            <w:r w:rsidRPr="00396D61">
              <w:rPr>
                <w:spacing w:val="1"/>
                <w:sz w:val="15"/>
                <w:szCs w:val="15"/>
              </w:rPr>
              <w:t xml:space="preserve"> </w:t>
            </w:r>
            <w:r w:rsidRPr="00396D61">
              <w:rPr>
                <w:sz w:val="15"/>
                <w:szCs w:val="15"/>
              </w:rPr>
              <w:t>hoạch</w:t>
            </w:r>
            <w:r w:rsidRPr="00396D61">
              <w:rPr>
                <w:spacing w:val="-2"/>
                <w:sz w:val="15"/>
                <w:szCs w:val="15"/>
              </w:rPr>
              <w:t xml:space="preserve"> </w:t>
            </w:r>
            <w:r w:rsidRPr="00396D61">
              <w:rPr>
                <w:sz w:val="15"/>
                <w:szCs w:val="15"/>
              </w:rPr>
              <w:t>thực</w:t>
            </w:r>
            <w:r w:rsidRPr="00396D61">
              <w:rPr>
                <w:spacing w:val="1"/>
                <w:sz w:val="15"/>
                <w:szCs w:val="15"/>
              </w:rPr>
              <w:t xml:space="preserve"> </w:t>
            </w:r>
            <w:r w:rsidRPr="00396D61">
              <w:rPr>
                <w:sz w:val="15"/>
                <w:szCs w:val="15"/>
              </w:rPr>
              <w:t>hiện</w:t>
            </w:r>
            <w:r w:rsidRPr="00396D61">
              <w:rPr>
                <w:spacing w:val="-2"/>
                <w:sz w:val="15"/>
                <w:szCs w:val="15"/>
              </w:rPr>
              <w:t xml:space="preserve"> </w:t>
            </w:r>
            <w:r w:rsidRPr="00396D61">
              <w:rPr>
                <w:sz w:val="15"/>
                <w:szCs w:val="15"/>
              </w:rPr>
              <w:t>kiểm</w:t>
            </w:r>
            <w:r w:rsidRPr="00396D61">
              <w:rPr>
                <w:spacing w:val="-8"/>
                <w:sz w:val="15"/>
                <w:szCs w:val="15"/>
              </w:rPr>
              <w:t xml:space="preserve"> </w:t>
            </w:r>
            <w:r w:rsidRPr="00396D61">
              <w:rPr>
                <w:sz w:val="15"/>
                <w:szCs w:val="15"/>
              </w:rPr>
              <w:t>kê</w:t>
            </w:r>
            <w:r w:rsidRPr="00396D61">
              <w:rPr>
                <w:spacing w:val="-34"/>
                <w:sz w:val="15"/>
                <w:szCs w:val="15"/>
              </w:rPr>
              <w:t xml:space="preserve"> </w:t>
            </w:r>
            <w:r w:rsidRPr="00396D61">
              <w:rPr>
                <w:sz w:val="15"/>
                <w:szCs w:val="15"/>
              </w:rPr>
              <w:t>đất</w:t>
            </w:r>
            <w:r w:rsidRPr="00396D61">
              <w:rPr>
                <w:spacing w:val="1"/>
                <w:sz w:val="15"/>
                <w:szCs w:val="15"/>
              </w:rPr>
              <w:t xml:space="preserve"> </w:t>
            </w:r>
            <w:r w:rsidRPr="00396D61">
              <w:rPr>
                <w:sz w:val="15"/>
                <w:szCs w:val="15"/>
              </w:rPr>
              <w:t>đai</w:t>
            </w:r>
            <w:r w:rsidRPr="00396D61">
              <w:rPr>
                <w:spacing w:val="2"/>
                <w:sz w:val="15"/>
                <w:szCs w:val="15"/>
              </w:rPr>
              <w:t xml:space="preserve"> </w:t>
            </w:r>
            <w:r w:rsidRPr="00396D61">
              <w:rPr>
                <w:sz w:val="15"/>
                <w:szCs w:val="15"/>
              </w:rPr>
              <w:t>trên</w:t>
            </w:r>
            <w:r w:rsidRPr="00396D61">
              <w:rPr>
                <w:spacing w:val="-4"/>
                <w:sz w:val="15"/>
                <w:szCs w:val="15"/>
              </w:rPr>
              <w:t xml:space="preserve"> </w:t>
            </w:r>
            <w:r w:rsidRPr="00396D61">
              <w:rPr>
                <w:sz w:val="15"/>
                <w:szCs w:val="15"/>
              </w:rPr>
              <w:t>địa bàn</w:t>
            </w:r>
            <w:r w:rsidRPr="00396D61">
              <w:rPr>
                <w:spacing w:val="-3"/>
                <w:sz w:val="15"/>
                <w:szCs w:val="15"/>
              </w:rPr>
              <w:t xml:space="preserve"> </w:t>
            </w:r>
            <w:r w:rsidRPr="00396D61">
              <w:rPr>
                <w:sz w:val="15"/>
                <w:szCs w:val="15"/>
              </w:rPr>
              <w:t>cấp xã; Phổ biến, quán triệt nhiệm vụ đến các</w:t>
            </w:r>
            <w:r w:rsidRPr="00396D61">
              <w:rPr>
                <w:spacing w:val="1"/>
                <w:sz w:val="15"/>
                <w:szCs w:val="15"/>
              </w:rPr>
              <w:t xml:space="preserve"> </w:t>
            </w:r>
            <w:r w:rsidRPr="00396D61">
              <w:rPr>
                <w:sz w:val="15"/>
                <w:szCs w:val="15"/>
              </w:rPr>
              <w:t>cán</w:t>
            </w:r>
            <w:r w:rsidRPr="00396D61">
              <w:rPr>
                <w:spacing w:val="-5"/>
                <w:sz w:val="15"/>
                <w:szCs w:val="15"/>
              </w:rPr>
              <w:t xml:space="preserve"> </w:t>
            </w:r>
            <w:r w:rsidRPr="00396D61">
              <w:rPr>
                <w:sz w:val="15"/>
                <w:szCs w:val="15"/>
              </w:rPr>
              <w:t>bộ</w:t>
            </w:r>
            <w:r w:rsidRPr="00396D61">
              <w:rPr>
                <w:spacing w:val="-1"/>
                <w:sz w:val="15"/>
                <w:szCs w:val="15"/>
              </w:rPr>
              <w:t xml:space="preserve"> </w:t>
            </w:r>
            <w:r w:rsidRPr="00396D61">
              <w:rPr>
                <w:sz w:val="15"/>
                <w:szCs w:val="15"/>
              </w:rPr>
              <w:t>và</w:t>
            </w:r>
            <w:r w:rsidRPr="00396D61">
              <w:rPr>
                <w:spacing w:val="-2"/>
                <w:sz w:val="15"/>
                <w:szCs w:val="15"/>
              </w:rPr>
              <w:t xml:space="preserve"> </w:t>
            </w:r>
            <w:r w:rsidRPr="00396D61">
              <w:rPr>
                <w:sz w:val="15"/>
                <w:szCs w:val="15"/>
              </w:rPr>
              <w:t>tuyên</w:t>
            </w:r>
            <w:r w:rsidRPr="00396D61">
              <w:rPr>
                <w:spacing w:val="-5"/>
                <w:sz w:val="15"/>
                <w:szCs w:val="15"/>
              </w:rPr>
              <w:t xml:space="preserve"> </w:t>
            </w:r>
            <w:r w:rsidRPr="00396D61">
              <w:rPr>
                <w:sz w:val="15"/>
                <w:szCs w:val="15"/>
              </w:rPr>
              <w:t>truyền</w:t>
            </w:r>
            <w:r w:rsidRPr="00396D61">
              <w:rPr>
                <w:spacing w:val="-4"/>
                <w:sz w:val="15"/>
                <w:szCs w:val="15"/>
              </w:rPr>
              <w:t xml:space="preserve"> </w:t>
            </w:r>
            <w:r w:rsidRPr="00396D61">
              <w:rPr>
                <w:sz w:val="15"/>
                <w:szCs w:val="15"/>
              </w:rPr>
              <w:t>cho</w:t>
            </w:r>
            <w:r w:rsidRPr="00396D61">
              <w:rPr>
                <w:spacing w:val="-1"/>
                <w:sz w:val="15"/>
                <w:szCs w:val="15"/>
              </w:rPr>
              <w:t xml:space="preserve"> </w:t>
            </w:r>
            <w:r w:rsidRPr="00396D61">
              <w:rPr>
                <w:sz w:val="15"/>
                <w:szCs w:val="15"/>
              </w:rPr>
              <w:t>người dân</w:t>
            </w:r>
            <w:r w:rsidRPr="00396D61">
              <w:rPr>
                <w:spacing w:val="-5"/>
                <w:sz w:val="15"/>
                <w:szCs w:val="15"/>
              </w:rPr>
              <w:t xml:space="preserve"> </w:t>
            </w:r>
            <w:r w:rsidRPr="00396D61">
              <w:rPr>
                <w:sz w:val="15"/>
                <w:szCs w:val="15"/>
              </w:rPr>
              <w:t>về</w:t>
            </w:r>
            <w:r w:rsidRPr="00396D61">
              <w:rPr>
                <w:spacing w:val="-34"/>
                <w:sz w:val="15"/>
                <w:szCs w:val="15"/>
              </w:rPr>
              <w:t xml:space="preserve">          </w:t>
            </w:r>
            <w:r w:rsidRPr="00396D61">
              <w:rPr>
                <w:sz w:val="15"/>
                <w:szCs w:val="15"/>
              </w:rPr>
              <w:t>kế hoạch</w:t>
            </w:r>
            <w:r w:rsidRPr="00396D61">
              <w:rPr>
                <w:spacing w:val="-3"/>
                <w:sz w:val="15"/>
                <w:szCs w:val="15"/>
              </w:rPr>
              <w:t xml:space="preserve"> </w:t>
            </w:r>
            <w:r w:rsidRPr="00396D61">
              <w:rPr>
                <w:sz w:val="15"/>
                <w:szCs w:val="15"/>
              </w:rPr>
              <w:t>thực hiện</w:t>
            </w:r>
            <w:r w:rsidRPr="00396D61">
              <w:rPr>
                <w:spacing w:val="-3"/>
                <w:sz w:val="15"/>
                <w:szCs w:val="15"/>
              </w:rPr>
              <w:t xml:space="preserve"> </w:t>
            </w:r>
            <w:r w:rsidRPr="00396D61">
              <w:rPr>
                <w:sz w:val="15"/>
                <w:szCs w:val="15"/>
              </w:rPr>
              <w:t>kiểm</w:t>
            </w:r>
            <w:r w:rsidRPr="00396D61">
              <w:rPr>
                <w:spacing w:val="-9"/>
                <w:sz w:val="15"/>
                <w:szCs w:val="15"/>
              </w:rPr>
              <w:t xml:space="preserve"> </w:t>
            </w:r>
            <w:r w:rsidRPr="00396D61">
              <w:rPr>
                <w:sz w:val="15"/>
                <w:szCs w:val="15"/>
              </w:rPr>
              <w:t>kê đất</w:t>
            </w:r>
            <w:r w:rsidRPr="00396D61">
              <w:rPr>
                <w:spacing w:val="3"/>
                <w:sz w:val="15"/>
                <w:szCs w:val="15"/>
              </w:rPr>
              <w:t xml:space="preserve"> </w:t>
            </w:r>
            <w:r w:rsidRPr="00396D61">
              <w:rPr>
                <w:sz w:val="15"/>
                <w:szCs w:val="15"/>
              </w:rPr>
              <w:t>đai;</w:t>
            </w:r>
          </w:p>
        </w:tc>
        <w:tc>
          <w:tcPr>
            <w:tcW w:w="992" w:type="dxa"/>
          </w:tcPr>
          <w:p w14:paraId="209F2384" w14:textId="77777777" w:rsidR="009A619A" w:rsidRPr="00396D61" w:rsidRDefault="009A619A" w:rsidP="003C672A">
            <w:pPr>
              <w:pStyle w:val="TableParagraph"/>
              <w:spacing w:before="60"/>
              <w:jc w:val="center"/>
              <w:rPr>
                <w:sz w:val="15"/>
              </w:rPr>
            </w:pPr>
            <w:r w:rsidRPr="00396D61">
              <w:rPr>
                <w:sz w:val="15"/>
              </w:rPr>
              <w:t>Bộ/xã</w:t>
            </w:r>
          </w:p>
          <w:p w14:paraId="14224E9B" w14:textId="77777777" w:rsidR="009A619A" w:rsidRPr="00396D61" w:rsidRDefault="009A619A" w:rsidP="003C672A">
            <w:pPr>
              <w:pStyle w:val="TableParagraph"/>
              <w:spacing w:before="60"/>
              <w:jc w:val="center"/>
              <w:rPr>
                <w:b/>
                <w:sz w:val="16"/>
              </w:rPr>
            </w:pPr>
          </w:p>
          <w:p w14:paraId="032E4703" w14:textId="77777777" w:rsidR="009A619A" w:rsidRPr="00396D61" w:rsidRDefault="009A619A" w:rsidP="003C672A">
            <w:pPr>
              <w:pStyle w:val="TableParagraph"/>
              <w:spacing w:before="60"/>
              <w:jc w:val="center"/>
              <w:rPr>
                <w:spacing w:val="-1"/>
                <w:sz w:val="15"/>
              </w:rPr>
            </w:pPr>
          </w:p>
        </w:tc>
        <w:tc>
          <w:tcPr>
            <w:tcW w:w="971" w:type="dxa"/>
          </w:tcPr>
          <w:p w14:paraId="2166E222" w14:textId="77777777" w:rsidR="009A619A" w:rsidRPr="00396D61" w:rsidRDefault="009A619A" w:rsidP="003C672A">
            <w:pPr>
              <w:pStyle w:val="TableParagraph"/>
              <w:spacing w:before="60"/>
              <w:jc w:val="center"/>
              <w:rPr>
                <w:sz w:val="15"/>
                <w:lang w:val="en-US"/>
              </w:rPr>
            </w:pPr>
            <w:r w:rsidRPr="00396D61">
              <w:rPr>
                <w:sz w:val="15"/>
              </w:rPr>
              <w:t>1ĐCVIV4</w:t>
            </w:r>
          </w:p>
        </w:tc>
        <w:tc>
          <w:tcPr>
            <w:tcW w:w="888" w:type="dxa"/>
          </w:tcPr>
          <w:p w14:paraId="02FDF3FF" w14:textId="77777777" w:rsidR="009A619A" w:rsidRPr="00396D61" w:rsidRDefault="009A619A" w:rsidP="003C672A">
            <w:pPr>
              <w:pStyle w:val="TableParagraph"/>
              <w:spacing w:before="60"/>
              <w:jc w:val="center"/>
              <w:rPr>
                <w:sz w:val="15"/>
                <w:lang w:val="en-US"/>
              </w:rPr>
            </w:pPr>
            <w:r w:rsidRPr="00396D61">
              <w:rPr>
                <w:w w:val="102"/>
                <w:sz w:val="15"/>
                <w:szCs w:val="15"/>
                <w:lang w:val="en-US"/>
              </w:rPr>
              <w:t>1,8</w:t>
            </w:r>
          </w:p>
        </w:tc>
        <w:tc>
          <w:tcPr>
            <w:tcW w:w="1958" w:type="dxa"/>
          </w:tcPr>
          <w:p w14:paraId="6386263F" w14:textId="77777777" w:rsidR="009A619A" w:rsidRPr="00396D61" w:rsidRDefault="009A619A" w:rsidP="003C672A">
            <w:pPr>
              <w:pStyle w:val="TableParagraph"/>
              <w:spacing w:before="60"/>
              <w:ind w:left="28" w:right="28"/>
              <w:jc w:val="both"/>
              <w:rPr>
                <w:spacing w:val="-35"/>
                <w:sz w:val="15"/>
                <w:lang w:val="en-US"/>
              </w:rPr>
            </w:pPr>
            <w:r w:rsidRPr="00396D61">
              <w:rPr>
                <w:spacing w:val="-1"/>
                <w:sz w:val="15"/>
              </w:rPr>
              <w:t>Áp</w:t>
            </w:r>
            <w:r w:rsidRPr="00396D61">
              <w:rPr>
                <w:spacing w:val="-6"/>
                <w:sz w:val="15"/>
              </w:rPr>
              <w:t xml:space="preserve"> </w:t>
            </w:r>
            <w:r w:rsidRPr="00396D61">
              <w:rPr>
                <w:sz w:val="15"/>
              </w:rPr>
              <w:t>dụng</w:t>
            </w:r>
            <w:r w:rsidRPr="00396D61">
              <w:rPr>
                <w:spacing w:val="-9"/>
                <w:sz w:val="15"/>
              </w:rPr>
              <w:t xml:space="preserve"> </w:t>
            </w:r>
            <w:r w:rsidRPr="00396D61">
              <w:rPr>
                <w:sz w:val="15"/>
              </w:rPr>
              <w:t>tương tự</w:t>
            </w:r>
            <w:r w:rsidRPr="00396D61">
              <w:rPr>
                <w:sz w:val="15"/>
                <w:lang w:val="en-US"/>
              </w:rPr>
              <w:t xml:space="preserve"> </w:t>
            </w:r>
            <w:r w:rsidRPr="00396D61">
              <w:rPr>
                <w:sz w:val="15"/>
              </w:rPr>
              <w:t xml:space="preserve"> (bước 1.1)</w:t>
            </w:r>
            <w:r w:rsidRPr="00396D61">
              <w:rPr>
                <w:sz w:val="15"/>
                <w:lang w:val="en-US"/>
              </w:rPr>
              <w:t xml:space="preserve"> </w:t>
            </w:r>
            <w:r w:rsidRPr="00396D61">
              <w:rPr>
                <w:bCs/>
                <w:sz w:val="15"/>
                <w:szCs w:val="15"/>
              </w:rPr>
              <w:t>Quyết định số 17/2025/QĐ-UBND ngày 14/3/2025</w:t>
            </w:r>
          </w:p>
        </w:tc>
      </w:tr>
      <w:tr w:rsidR="009A619A" w:rsidRPr="009038FB" w14:paraId="5B1B6BFA" w14:textId="77777777" w:rsidTr="003C672A">
        <w:trPr>
          <w:trHeight w:val="1094"/>
        </w:trPr>
        <w:tc>
          <w:tcPr>
            <w:tcW w:w="710" w:type="dxa"/>
          </w:tcPr>
          <w:p w14:paraId="4C34A280" w14:textId="77777777" w:rsidR="009A619A" w:rsidRPr="00396D61" w:rsidRDefault="009A619A" w:rsidP="003C672A">
            <w:pPr>
              <w:pStyle w:val="TableParagraph"/>
              <w:spacing w:before="60"/>
              <w:jc w:val="center"/>
              <w:rPr>
                <w:sz w:val="15"/>
              </w:rPr>
            </w:pPr>
            <w:r w:rsidRPr="00396D61">
              <w:rPr>
                <w:sz w:val="15"/>
              </w:rPr>
              <w:t>1.2</w:t>
            </w:r>
          </w:p>
        </w:tc>
        <w:tc>
          <w:tcPr>
            <w:tcW w:w="2977" w:type="dxa"/>
          </w:tcPr>
          <w:p w14:paraId="1A4AE411" w14:textId="77777777" w:rsidR="009A619A" w:rsidRPr="00396D61" w:rsidRDefault="009A619A" w:rsidP="003C672A">
            <w:pPr>
              <w:pStyle w:val="TableParagraph"/>
              <w:spacing w:before="60"/>
              <w:jc w:val="both"/>
              <w:rPr>
                <w:sz w:val="15"/>
              </w:rPr>
            </w:pPr>
            <w:r w:rsidRPr="00396D61">
              <w:rPr>
                <w:sz w:val="15"/>
                <w:szCs w:val="15"/>
              </w:rPr>
              <w:t>Đánh giá thực trạng nguồn lực, thiết bị</w:t>
            </w:r>
            <w:r w:rsidRPr="00396D61">
              <w:rPr>
                <w:spacing w:val="1"/>
                <w:sz w:val="15"/>
                <w:szCs w:val="15"/>
              </w:rPr>
              <w:t xml:space="preserve"> </w:t>
            </w:r>
            <w:r w:rsidRPr="00396D61">
              <w:rPr>
                <w:sz w:val="15"/>
                <w:szCs w:val="15"/>
              </w:rPr>
              <w:t>kỹ thuật; phân công trách nhiệm và sự</w:t>
            </w:r>
            <w:r w:rsidRPr="00396D61">
              <w:rPr>
                <w:spacing w:val="1"/>
                <w:sz w:val="15"/>
                <w:szCs w:val="15"/>
              </w:rPr>
              <w:t xml:space="preserve"> </w:t>
            </w:r>
            <w:r w:rsidRPr="00396D61">
              <w:rPr>
                <w:sz w:val="15"/>
                <w:szCs w:val="15"/>
              </w:rPr>
              <w:t>phối hợp giữa các lực lượng liên quan</w:t>
            </w:r>
            <w:r w:rsidRPr="00396D61">
              <w:rPr>
                <w:spacing w:val="1"/>
                <w:sz w:val="15"/>
                <w:szCs w:val="15"/>
              </w:rPr>
              <w:t xml:space="preserve"> </w:t>
            </w:r>
            <w:r w:rsidRPr="00396D61">
              <w:rPr>
                <w:sz w:val="15"/>
                <w:szCs w:val="15"/>
              </w:rPr>
              <w:t>của cấp xã để thực hiện đảm bảo về nội</w:t>
            </w:r>
            <w:r w:rsidRPr="00396D61">
              <w:rPr>
                <w:spacing w:val="-35"/>
                <w:sz w:val="15"/>
                <w:szCs w:val="15"/>
              </w:rPr>
              <w:t xml:space="preserve"> </w:t>
            </w:r>
            <w:r w:rsidRPr="00396D61">
              <w:rPr>
                <w:sz w:val="15"/>
                <w:szCs w:val="15"/>
              </w:rPr>
              <w:t>dung</w:t>
            </w:r>
            <w:r w:rsidRPr="00396D61">
              <w:rPr>
                <w:spacing w:val="-5"/>
                <w:sz w:val="15"/>
                <w:szCs w:val="15"/>
              </w:rPr>
              <w:t xml:space="preserve"> </w:t>
            </w:r>
            <w:r w:rsidRPr="00396D61">
              <w:rPr>
                <w:sz w:val="15"/>
                <w:szCs w:val="15"/>
              </w:rPr>
              <w:t>và</w:t>
            </w:r>
            <w:r w:rsidRPr="00396D61">
              <w:rPr>
                <w:spacing w:val="-1"/>
                <w:sz w:val="15"/>
                <w:szCs w:val="15"/>
              </w:rPr>
              <w:t xml:space="preserve"> </w:t>
            </w:r>
            <w:r w:rsidRPr="00396D61">
              <w:rPr>
                <w:sz w:val="15"/>
                <w:szCs w:val="15"/>
              </w:rPr>
              <w:t>thời gian</w:t>
            </w:r>
            <w:r w:rsidRPr="00396D61">
              <w:rPr>
                <w:spacing w:val="-4"/>
                <w:sz w:val="15"/>
                <w:szCs w:val="15"/>
              </w:rPr>
              <w:t xml:space="preserve"> </w:t>
            </w:r>
            <w:r w:rsidRPr="00396D61">
              <w:rPr>
                <w:sz w:val="15"/>
                <w:szCs w:val="15"/>
              </w:rPr>
              <w:t>theo</w:t>
            </w:r>
            <w:r w:rsidRPr="00396D61">
              <w:rPr>
                <w:spacing w:val="-1"/>
                <w:sz w:val="15"/>
                <w:szCs w:val="15"/>
              </w:rPr>
              <w:t xml:space="preserve"> </w:t>
            </w:r>
            <w:r w:rsidRPr="00396D61">
              <w:rPr>
                <w:sz w:val="15"/>
                <w:szCs w:val="15"/>
              </w:rPr>
              <w:t>quy</w:t>
            </w:r>
            <w:r w:rsidRPr="00396D61">
              <w:rPr>
                <w:spacing w:val="-4"/>
                <w:sz w:val="15"/>
                <w:szCs w:val="15"/>
              </w:rPr>
              <w:t xml:space="preserve"> </w:t>
            </w:r>
            <w:r w:rsidRPr="00396D61">
              <w:rPr>
                <w:sz w:val="15"/>
                <w:szCs w:val="15"/>
              </w:rPr>
              <w:t>định;</w:t>
            </w:r>
          </w:p>
        </w:tc>
        <w:tc>
          <w:tcPr>
            <w:tcW w:w="992" w:type="dxa"/>
          </w:tcPr>
          <w:p w14:paraId="461C124E" w14:textId="77777777" w:rsidR="009A619A" w:rsidRPr="00396D61" w:rsidRDefault="009A619A" w:rsidP="003C672A">
            <w:pPr>
              <w:pStyle w:val="TableParagraph"/>
              <w:spacing w:before="60"/>
              <w:jc w:val="center"/>
              <w:rPr>
                <w:sz w:val="15"/>
              </w:rPr>
            </w:pPr>
            <w:r w:rsidRPr="00396D61">
              <w:rPr>
                <w:sz w:val="15"/>
              </w:rPr>
              <w:t>Bộ/xã</w:t>
            </w:r>
          </w:p>
        </w:tc>
        <w:tc>
          <w:tcPr>
            <w:tcW w:w="992" w:type="dxa"/>
          </w:tcPr>
          <w:p w14:paraId="3DF701AB" w14:textId="77777777" w:rsidR="009A619A" w:rsidRPr="00396D61" w:rsidRDefault="009A619A" w:rsidP="003C672A">
            <w:pPr>
              <w:pStyle w:val="TableParagraph"/>
              <w:spacing w:before="60"/>
              <w:jc w:val="center"/>
              <w:rPr>
                <w:sz w:val="15"/>
              </w:rPr>
            </w:pPr>
            <w:r w:rsidRPr="00396D61">
              <w:rPr>
                <w:sz w:val="15"/>
              </w:rPr>
              <w:t>1ĐCVIV4</w:t>
            </w:r>
          </w:p>
        </w:tc>
        <w:tc>
          <w:tcPr>
            <w:tcW w:w="992" w:type="dxa"/>
          </w:tcPr>
          <w:p w14:paraId="4807D3F6" w14:textId="77777777" w:rsidR="009A619A" w:rsidRPr="00396D61" w:rsidRDefault="009A619A" w:rsidP="003C672A">
            <w:pPr>
              <w:pStyle w:val="TableParagraph"/>
              <w:spacing w:before="60"/>
              <w:jc w:val="center"/>
              <w:rPr>
                <w:sz w:val="15"/>
              </w:rPr>
            </w:pPr>
            <w:r w:rsidRPr="00396D61">
              <w:rPr>
                <w:w w:val="102"/>
                <w:sz w:val="15"/>
                <w:szCs w:val="15"/>
                <w:lang w:val="en-US"/>
              </w:rPr>
              <w:t>1,8</w:t>
            </w:r>
          </w:p>
        </w:tc>
        <w:tc>
          <w:tcPr>
            <w:tcW w:w="758" w:type="dxa"/>
          </w:tcPr>
          <w:p w14:paraId="6F5B7236" w14:textId="77777777" w:rsidR="009A619A" w:rsidRPr="00396D61" w:rsidRDefault="009A619A" w:rsidP="003C672A">
            <w:pPr>
              <w:pStyle w:val="TableParagraph"/>
              <w:spacing w:before="60"/>
              <w:jc w:val="center"/>
              <w:rPr>
                <w:spacing w:val="-1"/>
                <w:sz w:val="15"/>
              </w:rPr>
            </w:pPr>
            <w:r w:rsidRPr="00396D61">
              <w:rPr>
                <w:sz w:val="15"/>
              </w:rPr>
              <w:t>1.2</w:t>
            </w:r>
          </w:p>
        </w:tc>
        <w:tc>
          <w:tcPr>
            <w:tcW w:w="2933" w:type="dxa"/>
          </w:tcPr>
          <w:p w14:paraId="22396666" w14:textId="77777777" w:rsidR="009A619A" w:rsidRPr="00396D61" w:rsidRDefault="009A619A" w:rsidP="003C672A">
            <w:pPr>
              <w:pStyle w:val="TableParagraph"/>
              <w:spacing w:before="60"/>
              <w:jc w:val="both"/>
              <w:rPr>
                <w:spacing w:val="-1"/>
                <w:sz w:val="15"/>
              </w:rPr>
            </w:pPr>
            <w:r w:rsidRPr="00396D61">
              <w:rPr>
                <w:sz w:val="15"/>
                <w:szCs w:val="15"/>
              </w:rPr>
              <w:t>Đánh giá thực trạng nguồn lực, thiết bị</w:t>
            </w:r>
            <w:r w:rsidRPr="00396D61">
              <w:rPr>
                <w:spacing w:val="1"/>
                <w:sz w:val="15"/>
                <w:szCs w:val="15"/>
              </w:rPr>
              <w:t xml:space="preserve"> </w:t>
            </w:r>
            <w:r w:rsidRPr="00396D61">
              <w:rPr>
                <w:sz w:val="15"/>
                <w:szCs w:val="15"/>
              </w:rPr>
              <w:t>kỹ thuật; phân công trách nhiệm và sự</w:t>
            </w:r>
            <w:r w:rsidRPr="00396D61">
              <w:rPr>
                <w:spacing w:val="1"/>
                <w:sz w:val="15"/>
                <w:szCs w:val="15"/>
              </w:rPr>
              <w:t xml:space="preserve"> </w:t>
            </w:r>
            <w:r w:rsidRPr="00396D61">
              <w:rPr>
                <w:sz w:val="15"/>
                <w:szCs w:val="15"/>
              </w:rPr>
              <w:t>phối hợp giữa các lực lượng liên quan</w:t>
            </w:r>
            <w:r w:rsidRPr="00396D61">
              <w:rPr>
                <w:spacing w:val="1"/>
                <w:sz w:val="15"/>
                <w:szCs w:val="15"/>
              </w:rPr>
              <w:t xml:space="preserve"> </w:t>
            </w:r>
            <w:r w:rsidRPr="00396D61">
              <w:rPr>
                <w:sz w:val="15"/>
                <w:szCs w:val="15"/>
              </w:rPr>
              <w:t>của cấp xã để thực hiện đảm bảo về nội</w:t>
            </w:r>
            <w:r w:rsidRPr="00396D61">
              <w:rPr>
                <w:spacing w:val="-35"/>
                <w:sz w:val="15"/>
                <w:szCs w:val="15"/>
              </w:rPr>
              <w:t xml:space="preserve"> </w:t>
            </w:r>
            <w:r w:rsidRPr="00396D61">
              <w:rPr>
                <w:sz w:val="15"/>
                <w:szCs w:val="15"/>
              </w:rPr>
              <w:t>dung</w:t>
            </w:r>
            <w:r w:rsidRPr="00396D61">
              <w:rPr>
                <w:spacing w:val="-5"/>
                <w:sz w:val="15"/>
                <w:szCs w:val="15"/>
              </w:rPr>
              <w:t xml:space="preserve"> </w:t>
            </w:r>
            <w:r w:rsidRPr="00396D61">
              <w:rPr>
                <w:sz w:val="15"/>
                <w:szCs w:val="15"/>
              </w:rPr>
              <w:t>và</w:t>
            </w:r>
            <w:r w:rsidRPr="00396D61">
              <w:rPr>
                <w:spacing w:val="-1"/>
                <w:sz w:val="15"/>
                <w:szCs w:val="15"/>
              </w:rPr>
              <w:t xml:space="preserve"> </w:t>
            </w:r>
            <w:r w:rsidRPr="00396D61">
              <w:rPr>
                <w:sz w:val="15"/>
                <w:szCs w:val="15"/>
              </w:rPr>
              <w:t>thời gian</w:t>
            </w:r>
            <w:r w:rsidRPr="00396D61">
              <w:rPr>
                <w:spacing w:val="-4"/>
                <w:sz w:val="15"/>
                <w:szCs w:val="15"/>
              </w:rPr>
              <w:t xml:space="preserve"> </w:t>
            </w:r>
            <w:r w:rsidRPr="00396D61">
              <w:rPr>
                <w:sz w:val="15"/>
                <w:szCs w:val="15"/>
              </w:rPr>
              <w:t>theo</w:t>
            </w:r>
            <w:r w:rsidRPr="00396D61">
              <w:rPr>
                <w:spacing w:val="-1"/>
                <w:sz w:val="15"/>
                <w:szCs w:val="15"/>
              </w:rPr>
              <w:t xml:space="preserve"> </w:t>
            </w:r>
            <w:r w:rsidRPr="00396D61">
              <w:rPr>
                <w:sz w:val="15"/>
                <w:szCs w:val="15"/>
              </w:rPr>
              <w:t>quy</w:t>
            </w:r>
            <w:r w:rsidRPr="00396D61">
              <w:rPr>
                <w:spacing w:val="-4"/>
                <w:sz w:val="15"/>
                <w:szCs w:val="15"/>
              </w:rPr>
              <w:t xml:space="preserve"> </w:t>
            </w:r>
            <w:r w:rsidRPr="00396D61">
              <w:rPr>
                <w:sz w:val="15"/>
                <w:szCs w:val="15"/>
              </w:rPr>
              <w:t>định;</w:t>
            </w:r>
          </w:p>
        </w:tc>
        <w:tc>
          <w:tcPr>
            <w:tcW w:w="992" w:type="dxa"/>
          </w:tcPr>
          <w:p w14:paraId="0F1A165F" w14:textId="77777777" w:rsidR="009A619A" w:rsidRPr="00396D61" w:rsidRDefault="009A619A" w:rsidP="003C672A">
            <w:pPr>
              <w:pStyle w:val="TableParagraph"/>
              <w:spacing w:before="60"/>
              <w:jc w:val="center"/>
              <w:rPr>
                <w:spacing w:val="-1"/>
                <w:sz w:val="15"/>
              </w:rPr>
            </w:pPr>
            <w:r w:rsidRPr="00396D61">
              <w:rPr>
                <w:sz w:val="15"/>
              </w:rPr>
              <w:t>Bộ/xã</w:t>
            </w:r>
          </w:p>
        </w:tc>
        <w:tc>
          <w:tcPr>
            <w:tcW w:w="971" w:type="dxa"/>
          </w:tcPr>
          <w:p w14:paraId="76D900A4" w14:textId="77777777" w:rsidR="009A619A" w:rsidRPr="00396D61" w:rsidRDefault="009A619A" w:rsidP="003C672A">
            <w:pPr>
              <w:pStyle w:val="TableParagraph"/>
              <w:spacing w:before="60"/>
              <w:jc w:val="center"/>
              <w:rPr>
                <w:spacing w:val="-1"/>
                <w:sz w:val="15"/>
              </w:rPr>
            </w:pPr>
            <w:r w:rsidRPr="00396D61">
              <w:rPr>
                <w:sz w:val="15"/>
              </w:rPr>
              <w:t>1ĐCVIV4</w:t>
            </w:r>
          </w:p>
        </w:tc>
        <w:tc>
          <w:tcPr>
            <w:tcW w:w="888" w:type="dxa"/>
          </w:tcPr>
          <w:p w14:paraId="7DFA9460" w14:textId="77777777" w:rsidR="009A619A" w:rsidRPr="00396D61" w:rsidRDefault="009A619A" w:rsidP="003C672A">
            <w:pPr>
              <w:pStyle w:val="TableParagraph"/>
              <w:spacing w:before="60"/>
              <w:jc w:val="center"/>
              <w:rPr>
                <w:spacing w:val="-1"/>
                <w:sz w:val="15"/>
              </w:rPr>
            </w:pPr>
            <w:r w:rsidRPr="00396D61">
              <w:rPr>
                <w:w w:val="102"/>
                <w:sz w:val="15"/>
                <w:szCs w:val="15"/>
                <w:lang w:val="en-US"/>
              </w:rPr>
              <w:t>1,8</w:t>
            </w:r>
          </w:p>
        </w:tc>
        <w:tc>
          <w:tcPr>
            <w:tcW w:w="1958" w:type="dxa"/>
          </w:tcPr>
          <w:p w14:paraId="111B305F" w14:textId="77777777" w:rsidR="009A619A" w:rsidRPr="00396D61" w:rsidRDefault="009A619A" w:rsidP="003C672A">
            <w:pPr>
              <w:pStyle w:val="TableParagraph"/>
              <w:spacing w:before="60"/>
              <w:ind w:left="28" w:right="28"/>
              <w:jc w:val="both"/>
              <w:rPr>
                <w:sz w:val="15"/>
              </w:rPr>
            </w:pPr>
            <w:r w:rsidRPr="00396D61">
              <w:rPr>
                <w:spacing w:val="-1"/>
                <w:sz w:val="15"/>
              </w:rPr>
              <w:t>Áp</w:t>
            </w:r>
            <w:r w:rsidRPr="00396D61">
              <w:rPr>
                <w:spacing w:val="-6"/>
                <w:sz w:val="15"/>
              </w:rPr>
              <w:t xml:space="preserve"> </w:t>
            </w:r>
            <w:r w:rsidRPr="00396D61">
              <w:rPr>
                <w:sz w:val="15"/>
              </w:rPr>
              <w:t>dụng</w:t>
            </w:r>
            <w:r w:rsidRPr="00396D61">
              <w:rPr>
                <w:spacing w:val="-9"/>
                <w:sz w:val="15"/>
              </w:rPr>
              <w:t xml:space="preserve"> </w:t>
            </w:r>
            <w:r w:rsidRPr="00396D61">
              <w:rPr>
                <w:sz w:val="15"/>
              </w:rPr>
              <w:t>định</w:t>
            </w:r>
            <w:r w:rsidRPr="00396D61">
              <w:rPr>
                <w:spacing w:val="-9"/>
                <w:sz w:val="15"/>
              </w:rPr>
              <w:t xml:space="preserve"> </w:t>
            </w:r>
            <w:r w:rsidRPr="00396D61">
              <w:rPr>
                <w:sz w:val="15"/>
              </w:rPr>
              <w:t>mức</w:t>
            </w:r>
            <w:r w:rsidRPr="00396D61">
              <w:rPr>
                <w:spacing w:val="-35"/>
                <w:sz w:val="15"/>
              </w:rPr>
              <w:t xml:space="preserve"> </w:t>
            </w:r>
            <w:r w:rsidRPr="00396D61">
              <w:rPr>
                <w:sz w:val="15"/>
              </w:rPr>
              <w:t>bước công</w:t>
            </w:r>
            <w:r w:rsidRPr="00396D61">
              <w:rPr>
                <w:spacing w:val="-3"/>
                <w:sz w:val="15"/>
              </w:rPr>
              <w:t xml:space="preserve"> </w:t>
            </w:r>
            <w:r w:rsidRPr="00396D61">
              <w:rPr>
                <w:sz w:val="15"/>
              </w:rPr>
              <w:t xml:space="preserve">việc tương tự  (bước 1.2) </w:t>
            </w:r>
            <w:r w:rsidRPr="00396D61">
              <w:rPr>
                <w:spacing w:val="-35"/>
                <w:sz w:val="15"/>
              </w:rPr>
              <w:t xml:space="preserve"> </w:t>
            </w:r>
            <w:r w:rsidRPr="00396D61">
              <w:rPr>
                <w:bCs/>
                <w:sz w:val="15"/>
                <w:szCs w:val="15"/>
              </w:rPr>
              <w:t>Quyết định số 17/2025/QĐ-UBND ngày 14/3/2025</w:t>
            </w:r>
          </w:p>
        </w:tc>
      </w:tr>
      <w:tr w:rsidR="009A619A" w:rsidRPr="009038FB" w14:paraId="09DAE446" w14:textId="77777777" w:rsidTr="003C672A">
        <w:trPr>
          <w:trHeight w:val="2684"/>
        </w:trPr>
        <w:tc>
          <w:tcPr>
            <w:tcW w:w="710" w:type="dxa"/>
          </w:tcPr>
          <w:p w14:paraId="460A29E4" w14:textId="77777777" w:rsidR="009A619A" w:rsidRPr="00396D61" w:rsidRDefault="009A619A" w:rsidP="003C672A">
            <w:pPr>
              <w:pStyle w:val="TableParagraph"/>
              <w:ind w:left="18"/>
              <w:jc w:val="center"/>
              <w:rPr>
                <w:sz w:val="15"/>
                <w:szCs w:val="15"/>
              </w:rPr>
            </w:pPr>
            <w:r w:rsidRPr="00396D61">
              <w:rPr>
                <w:sz w:val="15"/>
                <w:szCs w:val="15"/>
              </w:rPr>
              <w:t>1.3</w:t>
            </w:r>
          </w:p>
          <w:p w14:paraId="0EF5E207" w14:textId="77777777" w:rsidR="009A619A" w:rsidRPr="00396D61" w:rsidRDefault="009A619A" w:rsidP="003C672A">
            <w:pPr>
              <w:pStyle w:val="TableParagraph"/>
              <w:spacing w:before="60"/>
              <w:jc w:val="center"/>
              <w:rPr>
                <w:sz w:val="15"/>
              </w:rPr>
            </w:pPr>
          </w:p>
        </w:tc>
        <w:tc>
          <w:tcPr>
            <w:tcW w:w="2977" w:type="dxa"/>
          </w:tcPr>
          <w:p w14:paraId="09ECE3FD" w14:textId="77777777" w:rsidR="009A619A" w:rsidRPr="00396D61" w:rsidRDefault="009A619A" w:rsidP="003C672A">
            <w:pPr>
              <w:pStyle w:val="TableParagraph"/>
              <w:ind w:left="23" w:right="38"/>
              <w:jc w:val="both"/>
              <w:rPr>
                <w:sz w:val="15"/>
                <w:szCs w:val="15"/>
              </w:rPr>
            </w:pPr>
            <w:r w:rsidRPr="00396D61">
              <w:rPr>
                <w:sz w:val="15"/>
                <w:szCs w:val="15"/>
              </w:rPr>
              <w:t>Thu thập các hồ sơ, tài liệu, bản đồ, số</w:t>
            </w:r>
            <w:r w:rsidRPr="00396D61">
              <w:rPr>
                <w:spacing w:val="1"/>
                <w:sz w:val="15"/>
                <w:szCs w:val="15"/>
              </w:rPr>
              <w:t xml:space="preserve"> </w:t>
            </w:r>
            <w:r w:rsidRPr="00396D61">
              <w:rPr>
                <w:sz w:val="15"/>
                <w:szCs w:val="15"/>
              </w:rPr>
              <w:t>liệu liên quan đến biến động đất đai</w:t>
            </w:r>
            <w:r w:rsidRPr="00396D61">
              <w:rPr>
                <w:spacing w:val="1"/>
                <w:sz w:val="15"/>
                <w:szCs w:val="15"/>
              </w:rPr>
              <w:t xml:space="preserve"> </w:t>
            </w:r>
            <w:r w:rsidRPr="00396D61">
              <w:rPr>
                <w:sz w:val="15"/>
                <w:szCs w:val="15"/>
              </w:rPr>
              <w:t>trong</w:t>
            </w:r>
            <w:r w:rsidRPr="00396D61">
              <w:rPr>
                <w:spacing w:val="1"/>
                <w:sz w:val="15"/>
                <w:szCs w:val="15"/>
              </w:rPr>
              <w:t xml:space="preserve"> </w:t>
            </w:r>
            <w:r w:rsidRPr="00396D61">
              <w:rPr>
                <w:sz w:val="15"/>
                <w:szCs w:val="15"/>
              </w:rPr>
              <w:t>kỳ</w:t>
            </w:r>
            <w:r w:rsidRPr="00396D61">
              <w:rPr>
                <w:spacing w:val="2"/>
                <w:sz w:val="15"/>
                <w:szCs w:val="15"/>
              </w:rPr>
              <w:t xml:space="preserve"> </w:t>
            </w:r>
            <w:r w:rsidRPr="00396D61">
              <w:rPr>
                <w:sz w:val="15"/>
                <w:szCs w:val="15"/>
              </w:rPr>
              <w:t>kiểm</w:t>
            </w:r>
            <w:r w:rsidRPr="00396D61">
              <w:rPr>
                <w:spacing w:val="-4"/>
                <w:sz w:val="15"/>
                <w:szCs w:val="15"/>
              </w:rPr>
              <w:t xml:space="preserve"> </w:t>
            </w:r>
            <w:r w:rsidRPr="00396D61">
              <w:rPr>
                <w:sz w:val="15"/>
                <w:szCs w:val="15"/>
              </w:rPr>
              <w:t>kê</w:t>
            </w:r>
            <w:r w:rsidRPr="00396D61">
              <w:rPr>
                <w:spacing w:val="5"/>
                <w:sz w:val="15"/>
                <w:szCs w:val="15"/>
              </w:rPr>
              <w:t xml:space="preserve"> </w:t>
            </w:r>
            <w:r w:rsidRPr="00396D61">
              <w:rPr>
                <w:sz w:val="15"/>
                <w:szCs w:val="15"/>
              </w:rPr>
              <w:t>đất</w:t>
            </w:r>
            <w:r w:rsidRPr="00396D61">
              <w:rPr>
                <w:spacing w:val="6"/>
                <w:sz w:val="15"/>
                <w:szCs w:val="15"/>
              </w:rPr>
              <w:t xml:space="preserve"> </w:t>
            </w:r>
            <w:r w:rsidRPr="00396D61">
              <w:rPr>
                <w:sz w:val="15"/>
                <w:szCs w:val="15"/>
              </w:rPr>
              <w:t>đai</w:t>
            </w:r>
            <w:r w:rsidRPr="00396D61">
              <w:rPr>
                <w:spacing w:val="7"/>
                <w:sz w:val="15"/>
                <w:szCs w:val="15"/>
              </w:rPr>
              <w:t xml:space="preserve"> </w:t>
            </w:r>
            <w:r w:rsidRPr="00396D61">
              <w:rPr>
                <w:sz w:val="15"/>
                <w:szCs w:val="15"/>
              </w:rPr>
              <w:t>trên</w:t>
            </w:r>
            <w:r w:rsidRPr="00396D61">
              <w:rPr>
                <w:spacing w:val="2"/>
                <w:sz w:val="15"/>
                <w:szCs w:val="15"/>
              </w:rPr>
              <w:t xml:space="preserve"> </w:t>
            </w:r>
            <w:r w:rsidRPr="00396D61">
              <w:rPr>
                <w:sz w:val="15"/>
                <w:szCs w:val="15"/>
              </w:rPr>
              <w:t>địa</w:t>
            </w:r>
            <w:r w:rsidRPr="00396D61">
              <w:rPr>
                <w:spacing w:val="5"/>
                <w:sz w:val="15"/>
                <w:szCs w:val="15"/>
              </w:rPr>
              <w:t xml:space="preserve"> </w:t>
            </w:r>
            <w:r w:rsidRPr="00396D61">
              <w:rPr>
                <w:sz w:val="15"/>
                <w:szCs w:val="15"/>
              </w:rPr>
              <w:t>bàn</w:t>
            </w:r>
            <w:r w:rsidRPr="00396D61">
              <w:rPr>
                <w:spacing w:val="1"/>
                <w:sz w:val="15"/>
                <w:szCs w:val="15"/>
              </w:rPr>
              <w:t xml:space="preserve"> </w:t>
            </w:r>
            <w:r w:rsidRPr="00396D61">
              <w:rPr>
                <w:sz w:val="15"/>
                <w:szCs w:val="15"/>
              </w:rPr>
              <w:t>cấp</w:t>
            </w:r>
            <w:r w:rsidRPr="00396D61">
              <w:rPr>
                <w:spacing w:val="1"/>
                <w:sz w:val="15"/>
                <w:szCs w:val="15"/>
              </w:rPr>
              <w:t xml:space="preserve"> </w:t>
            </w:r>
            <w:r w:rsidRPr="00396D61">
              <w:rPr>
                <w:sz w:val="15"/>
                <w:szCs w:val="15"/>
              </w:rPr>
              <w:t>xã,</w:t>
            </w:r>
            <w:r w:rsidRPr="00396D61">
              <w:rPr>
                <w:spacing w:val="1"/>
                <w:sz w:val="15"/>
                <w:szCs w:val="15"/>
              </w:rPr>
              <w:t xml:space="preserve"> </w:t>
            </w:r>
            <w:r w:rsidRPr="00396D61">
              <w:rPr>
                <w:sz w:val="15"/>
                <w:szCs w:val="15"/>
              </w:rPr>
              <w:t>hồ</w:t>
            </w:r>
            <w:r w:rsidRPr="00396D61">
              <w:rPr>
                <w:spacing w:val="1"/>
                <w:sz w:val="15"/>
                <w:szCs w:val="15"/>
              </w:rPr>
              <w:t xml:space="preserve"> </w:t>
            </w:r>
            <w:r w:rsidRPr="00396D61">
              <w:rPr>
                <w:sz w:val="15"/>
                <w:szCs w:val="15"/>
              </w:rPr>
              <w:t>sơ</w:t>
            </w:r>
            <w:r w:rsidRPr="00396D61">
              <w:rPr>
                <w:spacing w:val="2"/>
                <w:sz w:val="15"/>
                <w:szCs w:val="15"/>
              </w:rPr>
              <w:t xml:space="preserve"> </w:t>
            </w:r>
            <w:r w:rsidRPr="00396D61">
              <w:rPr>
                <w:sz w:val="15"/>
                <w:szCs w:val="15"/>
              </w:rPr>
              <w:t>kết</w:t>
            </w:r>
            <w:r w:rsidRPr="00396D61">
              <w:rPr>
                <w:spacing w:val="2"/>
                <w:sz w:val="15"/>
                <w:szCs w:val="15"/>
              </w:rPr>
              <w:t xml:space="preserve"> </w:t>
            </w:r>
            <w:r w:rsidRPr="00396D61">
              <w:rPr>
                <w:sz w:val="15"/>
                <w:szCs w:val="15"/>
              </w:rPr>
              <w:t>quả kiểm</w:t>
            </w:r>
            <w:r w:rsidRPr="00396D61">
              <w:rPr>
                <w:spacing w:val="-8"/>
                <w:sz w:val="15"/>
                <w:szCs w:val="15"/>
              </w:rPr>
              <w:t xml:space="preserve"> </w:t>
            </w:r>
            <w:r w:rsidRPr="00396D61">
              <w:rPr>
                <w:sz w:val="15"/>
                <w:szCs w:val="15"/>
              </w:rPr>
              <w:t>kê</w:t>
            </w:r>
            <w:r w:rsidRPr="00396D61">
              <w:rPr>
                <w:spacing w:val="1"/>
                <w:sz w:val="15"/>
                <w:szCs w:val="15"/>
              </w:rPr>
              <w:t xml:space="preserve"> </w:t>
            </w:r>
            <w:r w:rsidRPr="00396D61">
              <w:rPr>
                <w:sz w:val="15"/>
                <w:szCs w:val="15"/>
              </w:rPr>
              <w:t>đất</w:t>
            </w:r>
            <w:r w:rsidRPr="00396D61">
              <w:rPr>
                <w:spacing w:val="2"/>
                <w:sz w:val="15"/>
                <w:szCs w:val="15"/>
              </w:rPr>
              <w:t xml:space="preserve"> </w:t>
            </w:r>
            <w:r w:rsidRPr="00396D61">
              <w:rPr>
                <w:sz w:val="15"/>
                <w:szCs w:val="15"/>
              </w:rPr>
              <w:t>đai</w:t>
            </w:r>
            <w:r w:rsidRPr="00396D61">
              <w:rPr>
                <w:spacing w:val="2"/>
                <w:sz w:val="15"/>
                <w:szCs w:val="15"/>
              </w:rPr>
              <w:t xml:space="preserve"> </w:t>
            </w:r>
            <w:r w:rsidRPr="00396D61">
              <w:rPr>
                <w:sz w:val="15"/>
                <w:szCs w:val="15"/>
              </w:rPr>
              <w:t>kỳ</w:t>
            </w:r>
            <w:r w:rsidRPr="00396D61">
              <w:rPr>
                <w:spacing w:val="-34"/>
                <w:sz w:val="15"/>
                <w:szCs w:val="15"/>
              </w:rPr>
              <w:t xml:space="preserve"> </w:t>
            </w:r>
            <w:r w:rsidRPr="00396D61">
              <w:rPr>
                <w:sz w:val="15"/>
                <w:szCs w:val="15"/>
              </w:rPr>
              <w:t>trước và kết</w:t>
            </w:r>
            <w:r w:rsidRPr="00396D61">
              <w:rPr>
                <w:spacing w:val="2"/>
                <w:sz w:val="15"/>
                <w:szCs w:val="15"/>
              </w:rPr>
              <w:t xml:space="preserve"> </w:t>
            </w:r>
            <w:r w:rsidRPr="00396D61">
              <w:rPr>
                <w:sz w:val="15"/>
                <w:szCs w:val="15"/>
              </w:rPr>
              <w:t>quả thống</w:t>
            </w:r>
            <w:r w:rsidRPr="00396D61">
              <w:rPr>
                <w:spacing w:val="-4"/>
                <w:sz w:val="15"/>
                <w:szCs w:val="15"/>
              </w:rPr>
              <w:t xml:space="preserve"> </w:t>
            </w:r>
            <w:r w:rsidRPr="00396D61">
              <w:rPr>
                <w:sz w:val="15"/>
                <w:szCs w:val="15"/>
              </w:rPr>
              <w:t>kê đất</w:t>
            </w:r>
            <w:r w:rsidRPr="00396D61">
              <w:rPr>
                <w:spacing w:val="2"/>
                <w:sz w:val="15"/>
                <w:szCs w:val="15"/>
              </w:rPr>
              <w:t xml:space="preserve"> </w:t>
            </w:r>
            <w:r w:rsidRPr="00396D61">
              <w:rPr>
                <w:sz w:val="15"/>
                <w:szCs w:val="15"/>
              </w:rPr>
              <w:t>đai</w:t>
            </w:r>
            <w:r w:rsidRPr="00396D61">
              <w:rPr>
                <w:spacing w:val="2"/>
                <w:sz w:val="15"/>
                <w:szCs w:val="15"/>
              </w:rPr>
              <w:t xml:space="preserve"> </w:t>
            </w:r>
            <w:r w:rsidRPr="00396D61">
              <w:rPr>
                <w:sz w:val="15"/>
                <w:szCs w:val="15"/>
              </w:rPr>
              <w:t>hằng</w:t>
            </w:r>
            <w:r w:rsidRPr="00396D61">
              <w:rPr>
                <w:spacing w:val="1"/>
                <w:sz w:val="15"/>
                <w:szCs w:val="15"/>
              </w:rPr>
              <w:t xml:space="preserve"> </w:t>
            </w:r>
            <w:r w:rsidRPr="00396D61">
              <w:rPr>
                <w:sz w:val="15"/>
                <w:szCs w:val="15"/>
              </w:rPr>
              <w:t>năm</w:t>
            </w:r>
            <w:r w:rsidRPr="00396D61">
              <w:rPr>
                <w:spacing w:val="-6"/>
                <w:sz w:val="15"/>
                <w:szCs w:val="15"/>
              </w:rPr>
              <w:t xml:space="preserve"> </w:t>
            </w:r>
            <w:r w:rsidRPr="00396D61">
              <w:rPr>
                <w:sz w:val="15"/>
                <w:szCs w:val="15"/>
              </w:rPr>
              <w:t>trong</w:t>
            </w:r>
            <w:r w:rsidRPr="00396D61">
              <w:rPr>
                <w:spacing w:val="1"/>
                <w:sz w:val="15"/>
                <w:szCs w:val="15"/>
              </w:rPr>
              <w:t xml:space="preserve"> </w:t>
            </w:r>
            <w:r w:rsidRPr="00396D61">
              <w:rPr>
                <w:sz w:val="15"/>
                <w:szCs w:val="15"/>
              </w:rPr>
              <w:t>kỳ kiểm</w:t>
            </w:r>
            <w:r w:rsidRPr="00396D61">
              <w:rPr>
                <w:spacing w:val="-5"/>
                <w:sz w:val="15"/>
                <w:szCs w:val="15"/>
              </w:rPr>
              <w:t xml:space="preserve"> </w:t>
            </w:r>
            <w:r w:rsidRPr="00396D61">
              <w:rPr>
                <w:sz w:val="15"/>
                <w:szCs w:val="15"/>
              </w:rPr>
              <w:t>kê</w:t>
            </w:r>
            <w:r w:rsidRPr="00396D61">
              <w:rPr>
                <w:spacing w:val="3"/>
                <w:sz w:val="15"/>
                <w:szCs w:val="15"/>
              </w:rPr>
              <w:t xml:space="preserve"> </w:t>
            </w:r>
            <w:r w:rsidRPr="00396D61">
              <w:rPr>
                <w:sz w:val="15"/>
                <w:szCs w:val="15"/>
              </w:rPr>
              <w:t>đất</w:t>
            </w:r>
            <w:r w:rsidRPr="00396D61">
              <w:rPr>
                <w:spacing w:val="5"/>
                <w:sz w:val="15"/>
                <w:szCs w:val="15"/>
              </w:rPr>
              <w:t xml:space="preserve"> </w:t>
            </w:r>
            <w:r w:rsidRPr="00396D61">
              <w:rPr>
                <w:sz w:val="15"/>
                <w:szCs w:val="15"/>
              </w:rPr>
              <w:t>đai</w:t>
            </w:r>
            <w:r w:rsidRPr="00396D61">
              <w:rPr>
                <w:spacing w:val="6"/>
                <w:sz w:val="15"/>
                <w:szCs w:val="15"/>
              </w:rPr>
              <w:t xml:space="preserve"> </w:t>
            </w:r>
            <w:r w:rsidRPr="00396D61">
              <w:rPr>
                <w:sz w:val="15"/>
                <w:szCs w:val="15"/>
              </w:rPr>
              <w:t>của</w:t>
            </w:r>
            <w:r w:rsidRPr="00396D61">
              <w:rPr>
                <w:spacing w:val="3"/>
                <w:sz w:val="15"/>
                <w:szCs w:val="15"/>
              </w:rPr>
              <w:t xml:space="preserve"> </w:t>
            </w:r>
            <w:r w:rsidRPr="00396D61">
              <w:rPr>
                <w:sz w:val="15"/>
                <w:szCs w:val="15"/>
              </w:rPr>
              <w:t>cấp</w:t>
            </w:r>
            <w:r w:rsidRPr="00396D61">
              <w:rPr>
                <w:spacing w:val="1"/>
                <w:sz w:val="15"/>
                <w:szCs w:val="15"/>
              </w:rPr>
              <w:t xml:space="preserve"> </w:t>
            </w:r>
            <w:r w:rsidRPr="00396D61">
              <w:rPr>
                <w:sz w:val="15"/>
                <w:szCs w:val="15"/>
              </w:rPr>
              <w:t>xã;</w:t>
            </w:r>
            <w:r w:rsidRPr="00396D61">
              <w:rPr>
                <w:spacing w:val="4"/>
                <w:sz w:val="15"/>
                <w:szCs w:val="15"/>
              </w:rPr>
              <w:t xml:space="preserve"> </w:t>
            </w:r>
            <w:r w:rsidRPr="00396D61">
              <w:rPr>
                <w:sz w:val="15"/>
                <w:szCs w:val="15"/>
              </w:rPr>
              <w:t>rà</w:t>
            </w:r>
            <w:r w:rsidRPr="00396D61">
              <w:rPr>
                <w:spacing w:val="3"/>
                <w:sz w:val="15"/>
                <w:szCs w:val="15"/>
              </w:rPr>
              <w:t xml:space="preserve"> </w:t>
            </w:r>
            <w:r w:rsidRPr="00396D61">
              <w:rPr>
                <w:sz w:val="15"/>
                <w:szCs w:val="15"/>
              </w:rPr>
              <w:t>soát</w:t>
            </w:r>
            <w:r w:rsidRPr="00396D61">
              <w:rPr>
                <w:spacing w:val="4"/>
                <w:sz w:val="15"/>
                <w:szCs w:val="15"/>
              </w:rPr>
              <w:t xml:space="preserve"> </w:t>
            </w:r>
            <w:r w:rsidRPr="00396D61">
              <w:rPr>
                <w:sz w:val="15"/>
                <w:szCs w:val="15"/>
              </w:rPr>
              <w:t>cơ</w:t>
            </w:r>
            <w:r w:rsidRPr="00396D61">
              <w:rPr>
                <w:spacing w:val="4"/>
                <w:sz w:val="15"/>
                <w:szCs w:val="15"/>
              </w:rPr>
              <w:t xml:space="preserve"> </w:t>
            </w:r>
            <w:r w:rsidRPr="00396D61">
              <w:rPr>
                <w:sz w:val="15"/>
                <w:szCs w:val="15"/>
              </w:rPr>
              <w:t>sở</w:t>
            </w:r>
            <w:r w:rsidRPr="00396D61">
              <w:rPr>
                <w:spacing w:val="3"/>
                <w:sz w:val="15"/>
                <w:szCs w:val="15"/>
              </w:rPr>
              <w:t xml:space="preserve"> </w:t>
            </w:r>
            <w:r w:rsidRPr="00396D61">
              <w:rPr>
                <w:sz w:val="15"/>
                <w:szCs w:val="15"/>
              </w:rPr>
              <w:t>dữ</w:t>
            </w:r>
            <w:r w:rsidRPr="00396D61">
              <w:rPr>
                <w:spacing w:val="3"/>
                <w:sz w:val="15"/>
                <w:szCs w:val="15"/>
              </w:rPr>
              <w:t xml:space="preserve"> </w:t>
            </w:r>
            <w:r w:rsidRPr="00396D61">
              <w:rPr>
                <w:sz w:val="15"/>
                <w:szCs w:val="15"/>
              </w:rPr>
              <w:t>liệu</w:t>
            </w:r>
            <w:r w:rsidRPr="00396D61">
              <w:rPr>
                <w:spacing w:val="-1"/>
                <w:sz w:val="15"/>
                <w:szCs w:val="15"/>
              </w:rPr>
              <w:t xml:space="preserve"> </w:t>
            </w:r>
            <w:r w:rsidRPr="00396D61">
              <w:rPr>
                <w:sz w:val="15"/>
                <w:szCs w:val="15"/>
              </w:rPr>
              <w:t>đất</w:t>
            </w:r>
            <w:r w:rsidRPr="00396D61">
              <w:rPr>
                <w:spacing w:val="5"/>
                <w:sz w:val="15"/>
                <w:szCs w:val="15"/>
              </w:rPr>
              <w:t xml:space="preserve"> </w:t>
            </w:r>
            <w:r w:rsidRPr="00396D61">
              <w:rPr>
                <w:sz w:val="15"/>
                <w:szCs w:val="15"/>
              </w:rPr>
              <w:t>đai</w:t>
            </w:r>
            <w:r w:rsidRPr="00396D61">
              <w:rPr>
                <w:spacing w:val="5"/>
                <w:sz w:val="15"/>
                <w:szCs w:val="15"/>
              </w:rPr>
              <w:t xml:space="preserve"> </w:t>
            </w:r>
            <w:r w:rsidRPr="00396D61">
              <w:rPr>
                <w:sz w:val="15"/>
                <w:szCs w:val="15"/>
              </w:rPr>
              <w:t>(nếu</w:t>
            </w:r>
            <w:r w:rsidRPr="00396D61">
              <w:rPr>
                <w:spacing w:val="1"/>
                <w:sz w:val="15"/>
                <w:szCs w:val="15"/>
              </w:rPr>
              <w:t xml:space="preserve"> </w:t>
            </w:r>
            <w:r w:rsidRPr="00396D61">
              <w:rPr>
                <w:sz w:val="15"/>
                <w:szCs w:val="15"/>
              </w:rPr>
              <w:t>có); tiếp nhận Danh sách các trường hợp</w:t>
            </w:r>
            <w:r w:rsidRPr="00396D61">
              <w:rPr>
                <w:spacing w:val="-35"/>
                <w:sz w:val="15"/>
                <w:szCs w:val="15"/>
              </w:rPr>
              <w:t xml:space="preserve"> </w:t>
            </w:r>
            <w:r w:rsidRPr="00396D61">
              <w:rPr>
                <w:sz w:val="15"/>
                <w:szCs w:val="15"/>
              </w:rPr>
              <w:t>biến động trong năm thống kê đất đai và</w:t>
            </w:r>
            <w:r w:rsidRPr="00396D61">
              <w:rPr>
                <w:spacing w:val="-35"/>
                <w:sz w:val="15"/>
                <w:szCs w:val="15"/>
              </w:rPr>
              <w:t xml:space="preserve"> </w:t>
            </w:r>
            <w:r w:rsidRPr="00396D61">
              <w:rPr>
                <w:sz w:val="15"/>
                <w:szCs w:val="15"/>
              </w:rPr>
              <w:t>kỳ</w:t>
            </w:r>
            <w:r w:rsidRPr="00396D61">
              <w:rPr>
                <w:spacing w:val="-3"/>
                <w:sz w:val="15"/>
                <w:szCs w:val="15"/>
              </w:rPr>
              <w:t xml:space="preserve"> </w:t>
            </w:r>
            <w:r w:rsidRPr="00396D61">
              <w:rPr>
                <w:sz w:val="15"/>
                <w:szCs w:val="15"/>
              </w:rPr>
              <w:t>kiểm</w:t>
            </w:r>
            <w:r w:rsidRPr="00396D61">
              <w:rPr>
                <w:spacing w:val="-7"/>
                <w:sz w:val="15"/>
                <w:szCs w:val="15"/>
              </w:rPr>
              <w:t xml:space="preserve"> </w:t>
            </w:r>
            <w:r w:rsidRPr="00396D61">
              <w:rPr>
                <w:sz w:val="15"/>
                <w:szCs w:val="15"/>
              </w:rPr>
              <w:t>kê</w:t>
            </w:r>
            <w:r w:rsidRPr="00396D61">
              <w:rPr>
                <w:spacing w:val="1"/>
                <w:sz w:val="15"/>
                <w:szCs w:val="15"/>
              </w:rPr>
              <w:t xml:space="preserve"> </w:t>
            </w:r>
            <w:r w:rsidRPr="00396D61">
              <w:rPr>
                <w:sz w:val="15"/>
                <w:szCs w:val="15"/>
              </w:rPr>
              <w:t>đất</w:t>
            </w:r>
            <w:r w:rsidRPr="00396D61">
              <w:rPr>
                <w:spacing w:val="3"/>
                <w:sz w:val="15"/>
                <w:szCs w:val="15"/>
              </w:rPr>
              <w:t xml:space="preserve"> </w:t>
            </w:r>
            <w:r w:rsidRPr="00396D61">
              <w:rPr>
                <w:sz w:val="15"/>
                <w:szCs w:val="15"/>
              </w:rPr>
              <w:t>đai</w:t>
            </w:r>
            <w:r w:rsidRPr="00396D61">
              <w:rPr>
                <w:spacing w:val="3"/>
                <w:sz w:val="15"/>
                <w:szCs w:val="15"/>
              </w:rPr>
              <w:t xml:space="preserve"> </w:t>
            </w:r>
            <w:r w:rsidRPr="00396D61">
              <w:rPr>
                <w:sz w:val="15"/>
                <w:szCs w:val="15"/>
              </w:rPr>
              <w:t>tại</w:t>
            </w:r>
            <w:r w:rsidRPr="00396D61">
              <w:rPr>
                <w:spacing w:val="3"/>
                <w:sz w:val="15"/>
                <w:szCs w:val="15"/>
              </w:rPr>
              <w:t xml:space="preserve"> </w:t>
            </w:r>
            <w:r w:rsidRPr="00396D61">
              <w:rPr>
                <w:sz w:val="15"/>
                <w:szCs w:val="15"/>
              </w:rPr>
              <w:t>Phụ</w:t>
            </w:r>
            <w:r w:rsidRPr="00396D61">
              <w:rPr>
                <w:spacing w:val="-3"/>
                <w:sz w:val="15"/>
                <w:szCs w:val="15"/>
              </w:rPr>
              <w:t xml:space="preserve"> </w:t>
            </w:r>
            <w:r w:rsidRPr="00396D61">
              <w:rPr>
                <w:sz w:val="15"/>
                <w:szCs w:val="15"/>
              </w:rPr>
              <w:t>lục</w:t>
            </w:r>
            <w:r w:rsidRPr="00396D61">
              <w:rPr>
                <w:spacing w:val="1"/>
                <w:sz w:val="15"/>
                <w:szCs w:val="15"/>
              </w:rPr>
              <w:t xml:space="preserve"> </w:t>
            </w:r>
            <w:r w:rsidRPr="00396D61">
              <w:rPr>
                <w:sz w:val="15"/>
                <w:szCs w:val="15"/>
              </w:rPr>
              <w:t>IV</w:t>
            </w:r>
            <w:r w:rsidRPr="00396D61">
              <w:rPr>
                <w:spacing w:val="2"/>
                <w:sz w:val="15"/>
                <w:szCs w:val="15"/>
              </w:rPr>
              <w:t xml:space="preserve"> </w:t>
            </w:r>
            <w:r w:rsidRPr="00396D61">
              <w:rPr>
                <w:sz w:val="15"/>
                <w:szCs w:val="15"/>
              </w:rPr>
              <w:t>ban</w:t>
            </w:r>
            <w:r w:rsidRPr="00396D61">
              <w:rPr>
                <w:spacing w:val="1"/>
                <w:sz w:val="15"/>
                <w:szCs w:val="15"/>
              </w:rPr>
              <w:t xml:space="preserve"> </w:t>
            </w:r>
            <w:r w:rsidRPr="00396D61">
              <w:rPr>
                <w:sz w:val="15"/>
                <w:szCs w:val="15"/>
              </w:rPr>
              <w:t xml:space="preserve">hành kèm theo Thông tư </w:t>
            </w:r>
            <w:r w:rsidRPr="00396D61">
              <w:rPr>
                <w:sz w:val="15"/>
              </w:rPr>
              <w:t>số</w:t>
            </w:r>
            <w:r w:rsidRPr="00396D61">
              <w:rPr>
                <w:spacing w:val="1"/>
                <w:sz w:val="15"/>
              </w:rPr>
              <w:t xml:space="preserve"> </w:t>
            </w:r>
            <w:r w:rsidRPr="00396D61">
              <w:rPr>
                <w:sz w:val="15"/>
              </w:rPr>
              <w:t>08/2024/TT-BTNMT</w:t>
            </w:r>
            <w:r w:rsidRPr="00396D61">
              <w:rPr>
                <w:sz w:val="15"/>
                <w:szCs w:val="15"/>
              </w:rPr>
              <w:t xml:space="preserve"> do </w:t>
            </w:r>
            <w:r w:rsidRPr="00396D61">
              <w:rPr>
                <w:spacing w:val="-35"/>
                <w:sz w:val="15"/>
                <w:szCs w:val="15"/>
              </w:rPr>
              <w:t xml:space="preserve"> </w:t>
            </w:r>
            <w:r w:rsidRPr="00396D61">
              <w:rPr>
                <w:sz w:val="15"/>
                <w:szCs w:val="15"/>
              </w:rPr>
              <w:t>Văn</w:t>
            </w:r>
            <w:r w:rsidRPr="00396D61">
              <w:rPr>
                <w:spacing w:val="-4"/>
                <w:sz w:val="15"/>
                <w:szCs w:val="15"/>
              </w:rPr>
              <w:t xml:space="preserve"> </w:t>
            </w:r>
            <w:r w:rsidRPr="00396D61">
              <w:rPr>
                <w:sz w:val="15"/>
                <w:szCs w:val="15"/>
              </w:rPr>
              <w:t>phòng</w:t>
            </w:r>
            <w:r w:rsidRPr="00396D61">
              <w:rPr>
                <w:spacing w:val="-4"/>
                <w:sz w:val="15"/>
                <w:szCs w:val="15"/>
              </w:rPr>
              <w:t xml:space="preserve"> </w:t>
            </w:r>
            <w:r w:rsidRPr="00396D61">
              <w:rPr>
                <w:sz w:val="15"/>
                <w:szCs w:val="15"/>
              </w:rPr>
              <w:t>đăng</w:t>
            </w:r>
            <w:r w:rsidRPr="00396D61">
              <w:rPr>
                <w:spacing w:val="-4"/>
                <w:sz w:val="15"/>
                <w:szCs w:val="15"/>
              </w:rPr>
              <w:t xml:space="preserve"> </w:t>
            </w:r>
            <w:r w:rsidRPr="00396D61">
              <w:rPr>
                <w:sz w:val="15"/>
                <w:szCs w:val="15"/>
              </w:rPr>
              <w:t>ký</w:t>
            </w:r>
            <w:r w:rsidRPr="00396D61">
              <w:rPr>
                <w:spacing w:val="-4"/>
                <w:sz w:val="15"/>
                <w:szCs w:val="15"/>
              </w:rPr>
              <w:t xml:space="preserve"> </w:t>
            </w:r>
            <w:r w:rsidRPr="00396D61">
              <w:rPr>
                <w:sz w:val="15"/>
                <w:szCs w:val="15"/>
              </w:rPr>
              <w:t>đất</w:t>
            </w:r>
            <w:r w:rsidRPr="00396D61">
              <w:rPr>
                <w:spacing w:val="1"/>
                <w:sz w:val="15"/>
                <w:szCs w:val="15"/>
              </w:rPr>
              <w:t xml:space="preserve"> </w:t>
            </w:r>
            <w:r w:rsidRPr="00396D61">
              <w:rPr>
                <w:sz w:val="15"/>
                <w:szCs w:val="15"/>
              </w:rPr>
              <w:t>đai</w:t>
            </w:r>
            <w:r w:rsidRPr="00396D61">
              <w:rPr>
                <w:spacing w:val="1"/>
                <w:sz w:val="15"/>
                <w:szCs w:val="15"/>
              </w:rPr>
              <w:t xml:space="preserve"> </w:t>
            </w:r>
            <w:r w:rsidRPr="00396D61">
              <w:rPr>
                <w:sz w:val="15"/>
                <w:szCs w:val="15"/>
              </w:rPr>
              <w:t>chuyển</w:t>
            </w:r>
            <w:r w:rsidRPr="00396D61">
              <w:rPr>
                <w:spacing w:val="-4"/>
                <w:sz w:val="15"/>
                <w:szCs w:val="15"/>
              </w:rPr>
              <w:t xml:space="preserve"> </w:t>
            </w:r>
            <w:r w:rsidRPr="00396D61">
              <w:rPr>
                <w:sz w:val="15"/>
                <w:szCs w:val="15"/>
              </w:rPr>
              <w:t>đến; Xác định phạm vi kiểm kê đất đai ở cấp</w:t>
            </w:r>
            <w:r w:rsidRPr="00396D61">
              <w:rPr>
                <w:spacing w:val="-35"/>
                <w:sz w:val="15"/>
                <w:szCs w:val="15"/>
              </w:rPr>
              <w:t xml:space="preserve"> </w:t>
            </w:r>
            <w:r w:rsidRPr="00396D61">
              <w:rPr>
                <w:sz w:val="15"/>
                <w:szCs w:val="15"/>
              </w:rPr>
              <w:t>xã</w:t>
            </w:r>
            <w:r w:rsidRPr="00396D61">
              <w:rPr>
                <w:spacing w:val="-1"/>
                <w:sz w:val="15"/>
                <w:szCs w:val="15"/>
              </w:rPr>
              <w:t xml:space="preserve"> </w:t>
            </w:r>
            <w:r w:rsidRPr="00396D61">
              <w:rPr>
                <w:sz w:val="15"/>
                <w:szCs w:val="15"/>
              </w:rPr>
              <w:t>theo quy</w:t>
            </w:r>
            <w:r w:rsidRPr="00396D61">
              <w:rPr>
                <w:spacing w:val="-3"/>
                <w:sz w:val="15"/>
                <w:szCs w:val="15"/>
              </w:rPr>
              <w:t xml:space="preserve"> </w:t>
            </w:r>
            <w:r w:rsidRPr="00396D61">
              <w:rPr>
                <w:sz w:val="15"/>
                <w:szCs w:val="15"/>
              </w:rPr>
              <w:t>định</w:t>
            </w:r>
            <w:r w:rsidRPr="00396D61">
              <w:rPr>
                <w:spacing w:val="-4"/>
                <w:sz w:val="15"/>
                <w:szCs w:val="15"/>
              </w:rPr>
              <w:t xml:space="preserve"> </w:t>
            </w:r>
            <w:r w:rsidRPr="00396D61">
              <w:rPr>
                <w:sz w:val="15"/>
                <w:szCs w:val="15"/>
              </w:rPr>
              <w:t>tại</w:t>
            </w:r>
            <w:r w:rsidRPr="00396D61">
              <w:rPr>
                <w:spacing w:val="2"/>
                <w:sz w:val="15"/>
                <w:szCs w:val="15"/>
              </w:rPr>
              <w:t xml:space="preserve"> </w:t>
            </w:r>
            <w:r w:rsidRPr="00396D61">
              <w:rPr>
                <w:sz w:val="15"/>
                <w:szCs w:val="15"/>
              </w:rPr>
              <w:t>Điều</w:t>
            </w:r>
            <w:r w:rsidRPr="00396D61">
              <w:rPr>
                <w:spacing w:val="-4"/>
                <w:sz w:val="15"/>
                <w:szCs w:val="15"/>
              </w:rPr>
              <w:t xml:space="preserve"> </w:t>
            </w:r>
            <w:r w:rsidRPr="00396D61">
              <w:rPr>
                <w:sz w:val="15"/>
                <w:szCs w:val="15"/>
              </w:rPr>
              <w:t>3</w:t>
            </w:r>
            <w:r w:rsidRPr="00396D61">
              <w:rPr>
                <w:spacing w:val="1"/>
                <w:sz w:val="15"/>
                <w:szCs w:val="15"/>
              </w:rPr>
              <w:t xml:space="preserve"> </w:t>
            </w:r>
            <w:r w:rsidRPr="00396D61">
              <w:rPr>
                <w:sz w:val="15"/>
                <w:szCs w:val="15"/>
              </w:rPr>
              <w:t>Thông</w:t>
            </w:r>
            <w:r w:rsidRPr="00396D61">
              <w:rPr>
                <w:spacing w:val="-4"/>
                <w:sz w:val="15"/>
                <w:szCs w:val="15"/>
              </w:rPr>
              <w:t xml:space="preserve"> </w:t>
            </w:r>
            <w:r w:rsidRPr="00396D61">
              <w:rPr>
                <w:sz w:val="15"/>
                <w:szCs w:val="15"/>
              </w:rPr>
              <w:t>tư 08/2024/TT-BTNMT.</w:t>
            </w:r>
          </w:p>
        </w:tc>
        <w:tc>
          <w:tcPr>
            <w:tcW w:w="992" w:type="dxa"/>
          </w:tcPr>
          <w:p w14:paraId="5FF31249" w14:textId="77777777" w:rsidR="009A619A" w:rsidRPr="00396D61" w:rsidRDefault="009A619A" w:rsidP="003C672A">
            <w:pPr>
              <w:pStyle w:val="TableParagraph"/>
              <w:spacing w:before="60"/>
              <w:jc w:val="center"/>
              <w:rPr>
                <w:sz w:val="14"/>
              </w:rPr>
            </w:pPr>
            <w:r w:rsidRPr="00396D61">
              <w:rPr>
                <w:sz w:val="15"/>
              </w:rPr>
              <w:t>Bộ/xã</w:t>
            </w:r>
          </w:p>
        </w:tc>
        <w:tc>
          <w:tcPr>
            <w:tcW w:w="992" w:type="dxa"/>
          </w:tcPr>
          <w:p w14:paraId="0B116F43" w14:textId="77777777" w:rsidR="009A619A" w:rsidRPr="00396D61" w:rsidRDefault="009A619A" w:rsidP="003C672A">
            <w:pPr>
              <w:pStyle w:val="TableParagraph"/>
              <w:spacing w:before="60"/>
              <w:jc w:val="center"/>
              <w:rPr>
                <w:sz w:val="14"/>
              </w:rPr>
            </w:pPr>
            <w:r w:rsidRPr="00396D61">
              <w:rPr>
                <w:sz w:val="15"/>
              </w:rPr>
              <w:t>1ĐCVIV4</w:t>
            </w:r>
          </w:p>
        </w:tc>
        <w:tc>
          <w:tcPr>
            <w:tcW w:w="992" w:type="dxa"/>
          </w:tcPr>
          <w:p w14:paraId="36E610AB" w14:textId="77777777" w:rsidR="009A619A" w:rsidRPr="00396D61" w:rsidRDefault="009A619A" w:rsidP="003C672A">
            <w:pPr>
              <w:pStyle w:val="TableParagraph"/>
              <w:spacing w:before="60"/>
              <w:jc w:val="center"/>
              <w:rPr>
                <w:sz w:val="14"/>
              </w:rPr>
            </w:pPr>
            <w:r w:rsidRPr="00396D61">
              <w:rPr>
                <w:w w:val="102"/>
                <w:sz w:val="15"/>
                <w:szCs w:val="15"/>
                <w:lang w:val="en-US"/>
              </w:rPr>
              <w:t>1,8</w:t>
            </w:r>
          </w:p>
        </w:tc>
        <w:tc>
          <w:tcPr>
            <w:tcW w:w="758" w:type="dxa"/>
          </w:tcPr>
          <w:p w14:paraId="331A33DB" w14:textId="77777777" w:rsidR="009A619A" w:rsidRPr="00396D61" w:rsidRDefault="009A619A" w:rsidP="003C672A">
            <w:pPr>
              <w:pStyle w:val="TableParagraph"/>
              <w:ind w:left="18"/>
              <w:jc w:val="center"/>
              <w:rPr>
                <w:sz w:val="15"/>
                <w:szCs w:val="15"/>
              </w:rPr>
            </w:pPr>
            <w:r w:rsidRPr="00396D61">
              <w:rPr>
                <w:sz w:val="15"/>
                <w:szCs w:val="15"/>
              </w:rPr>
              <w:t>1.3</w:t>
            </w:r>
          </w:p>
          <w:p w14:paraId="0F443A32" w14:textId="77777777" w:rsidR="009A619A" w:rsidRPr="00396D61" w:rsidRDefault="009A619A" w:rsidP="003C672A">
            <w:pPr>
              <w:pStyle w:val="TableParagraph"/>
              <w:spacing w:before="60"/>
              <w:jc w:val="center"/>
              <w:rPr>
                <w:sz w:val="14"/>
              </w:rPr>
            </w:pPr>
          </w:p>
        </w:tc>
        <w:tc>
          <w:tcPr>
            <w:tcW w:w="2933" w:type="dxa"/>
          </w:tcPr>
          <w:p w14:paraId="47793747" w14:textId="77777777" w:rsidR="009A619A" w:rsidRPr="00396D61" w:rsidRDefault="009A619A" w:rsidP="003C672A">
            <w:pPr>
              <w:pStyle w:val="TableParagraph"/>
              <w:ind w:left="23" w:right="38"/>
              <w:jc w:val="both"/>
              <w:rPr>
                <w:sz w:val="15"/>
                <w:szCs w:val="15"/>
              </w:rPr>
            </w:pPr>
            <w:r w:rsidRPr="00396D61">
              <w:rPr>
                <w:sz w:val="15"/>
                <w:szCs w:val="15"/>
              </w:rPr>
              <w:t>Thu thập các hồ sơ, tài liệu, bản đồ, số</w:t>
            </w:r>
            <w:r w:rsidRPr="00396D61">
              <w:rPr>
                <w:spacing w:val="1"/>
                <w:sz w:val="15"/>
                <w:szCs w:val="15"/>
              </w:rPr>
              <w:t xml:space="preserve"> </w:t>
            </w:r>
            <w:r w:rsidRPr="00396D61">
              <w:rPr>
                <w:sz w:val="15"/>
                <w:szCs w:val="15"/>
              </w:rPr>
              <w:t>liệu liên quan đến biến động đất đai</w:t>
            </w:r>
            <w:r w:rsidRPr="00396D61">
              <w:rPr>
                <w:spacing w:val="1"/>
                <w:sz w:val="15"/>
                <w:szCs w:val="15"/>
              </w:rPr>
              <w:t xml:space="preserve"> </w:t>
            </w:r>
            <w:r w:rsidRPr="00396D61">
              <w:rPr>
                <w:sz w:val="15"/>
                <w:szCs w:val="15"/>
              </w:rPr>
              <w:t>trong</w:t>
            </w:r>
            <w:r w:rsidRPr="00396D61">
              <w:rPr>
                <w:spacing w:val="1"/>
                <w:sz w:val="15"/>
                <w:szCs w:val="15"/>
              </w:rPr>
              <w:t xml:space="preserve"> </w:t>
            </w:r>
            <w:r w:rsidRPr="00396D61">
              <w:rPr>
                <w:sz w:val="15"/>
                <w:szCs w:val="15"/>
              </w:rPr>
              <w:t>kỳ</w:t>
            </w:r>
            <w:r w:rsidRPr="00396D61">
              <w:rPr>
                <w:spacing w:val="2"/>
                <w:sz w:val="15"/>
                <w:szCs w:val="15"/>
              </w:rPr>
              <w:t xml:space="preserve"> </w:t>
            </w:r>
            <w:r w:rsidRPr="00396D61">
              <w:rPr>
                <w:sz w:val="15"/>
                <w:szCs w:val="15"/>
              </w:rPr>
              <w:t>kiểm</w:t>
            </w:r>
            <w:r w:rsidRPr="00396D61">
              <w:rPr>
                <w:spacing w:val="-4"/>
                <w:sz w:val="15"/>
                <w:szCs w:val="15"/>
              </w:rPr>
              <w:t xml:space="preserve"> </w:t>
            </w:r>
            <w:r w:rsidRPr="00396D61">
              <w:rPr>
                <w:sz w:val="15"/>
                <w:szCs w:val="15"/>
              </w:rPr>
              <w:t>kê</w:t>
            </w:r>
            <w:r w:rsidRPr="00396D61">
              <w:rPr>
                <w:spacing w:val="5"/>
                <w:sz w:val="15"/>
                <w:szCs w:val="15"/>
              </w:rPr>
              <w:t xml:space="preserve"> </w:t>
            </w:r>
            <w:r w:rsidRPr="00396D61">
              <w:rPr>
                <w:sz w:val="15"/>
                <w:szCs w:val="15"/>
              </w:rPr>
              <w:t>đất</w:t>
            </w:r>
            <w:r w:rsidRPr="00396D61">
              <w:rPr>
                <w:spacing w:val="6"/>
                <w:sz w:val="15"/>
                <w:szCs w:val="15"/>
              </w:rPr>
              <w:t xml:space="preserve"> </w:t>
            </w:r>
            <w:r w:rsidRPr="00396D61">
              <w:rPr>
                <w:sz w:val="15"/>
                <w:szCs w:val="15"/>
              </w:rPr>
              <w:t>đai</w:t>
            </w:r>
            <w:r w:rsidRPr="00396D61">
              <w:rPr>
                <w:spacing w:val="7"/>
                <w:sz w:val="15"/>
                <w:szCs w:val="15"/>
              </w:rPr>
              <w:t xml:space="preserve"> </w:t>
            </w:r>
            <w:r w:rsidRPr="00396D61">
              <w:rPr>
                <w:sz w:val="15"/>
                <w:szCs w:val="15"/>
              </w:rPr>
              <w:t>trên</w:t>
            </w:r>
            <w:r w:rsidRPr="00396D61">
              <w:rPr>
                <w:spacing w:val="2"/>
                <w:sz w:val="15"/>
                <w:szCs w:val="15"/>
              </w:rPr>
              <w:t xml:space="preserve"> </w:t>
            </w:r>
            <w:r w:rsidRPr="00396D61">
              <w:rPr>
                <w:sz w:val="15"/>
                <w:szCs w:val="15"/>
              </w:rPr>
              <w:t>địa</w:t>
            </w:r>
            <w:r w:rsidRPr="00396D61">
              <w:rPr>
                <w:spacing w:val="5"/>
                <w:sz w:val="15"/>
                <w:szCs w:val="15"/>
              </w:rPr>
              <w:t xml:space="preserve"> </w:t>
            </w:r>
            <w:r w:rsidRPr="00396D61">
              <w:rPr>
                <w:sz w:val="15"/>
                <w:szCs w:val="15"/>
              </w:rPr>
              <w:t>bàn</w:t>
            </w:r>
            <w:r w:rsidRPr="00396D61">
              <w:rPr>
                <w:spacing w:val="1"/>
                <w:sz w:val="15"/>
                <w:szCs w:val="15"/>
              </w:rPr>
              <w:t xml:space="preserve"> </w:t>
            </w:r>
            <w:r w:rsidRPr="00396D61">
              <w:rPr>
                <w:sz w:val="15"/>
                <w:szCs w:val="15"/>
              </w:rPr>
              <w:t>cấp</w:t>
            </w:r>
            <w:r w:rsidRPr="00396D61">
              <w:rPr>
                <w:spacing w:val="1"/>
                <w:sz w:val="15"/>
                <w:szCs w:val="15"/>
              </w:rPr>
              <w:t xml:space="preserve"> </w:t>
            </w:r>
            <w:r w:rsidRPr="00396D61">
              <w:rPr>
                <w:sz w:val="15"/>
                <w:szCs w:val="15"/>
              </w:rPr>
              <w:t>xã,</w:t>
            </w:r>
            <w:r w:rsidRPr="00396D61">
              <w:rPr>
                <w:spacing w:val="1"/>
                <w:sz w:val="15"/>
                <w:szCs w:val="15"/>
              </w:rPr>
              <w:t xml:space="preserve"> </w:t>
            </w:r>
            <w:r w:rsidRPr="00396D61">
              <w:rPr>
                <w:sz w:val="15"/>
                <w:szCs w:val="15"/>
              </w:rPr>
              <w:t>hồ</w:t>
            </w:r>
            <w:r w:rsidRPr="00396D61">
              <w:rPr>
                <w:spacing w:val="1"/>
                <w:sz w:val="15"/>
                <w:szCs w:val="15"/>
              </w:rPr>
              <w:t xml:space="preserve"> </w:t>
            </w:r>
            <w:r w:rsidRPr="00396D61">
              <w:rPr>
                <w:sz w:val="15"/>
                <w:szCs w:val="15"/>
              </w:rPr>
              <w:t>sơ</w:t>
            </w:r>
            <w:r w:rsidRPr="00396D61">
              <w:rPr>
                <w:spacing w:val="2"/>
                <w:sz w:val="15"/>
                <w:szCs w:val="15"/>
              </w:rPr>
              <w:t xml:space="preserve"> </w:t>
            </w:r>
            <w:r w:rsidRPr="00396D61">
              <w:rPr>
                <w:sz w:val="15"/>
                <w:szCs w:val="15"/>
              </w:rPr>
              <w:t>kết</w:t>
            </w:r>
            <w:r w:rsidRPr="00396D61">
              <w:rPr>
                <w:spacing w:val="2"/>
                <w:sz w:val="15"/>
                <w:szCs w:val="15"/>
              </w:rPr>
              <w:t xml:space="preserve"> </w:t>
            </w:r>
            <w:r w:rsidRPr="00396D61">
              <w:rPr>
                <w:sz w:val="15"/>
                <w:szCs w:val="15"/>
              </w:rPr>
              <w:t>quả kiểm</w:t>
            </w:r>
            <w:r w:rsidRPr="00396D61">
              <w:rPr>
                <w:spacing w:val="-8"/>
                <w:sz w:val="15"/>
                <w:szCs w:val="15"/>
              </w:rPr>
              <w:t xml:space="preserve"> </w:t>
            </w:r>
            <w:r w:rsidRPr="00396D61">
              <w:rPr>
                <w:sz w:val="15"/>
                <w:szCs w:val="15"/>
              </w:rPr>
              <w:t>kê</w:t>
            </w:r>
            <w:r w:rsidRPr="00396D61">
              <w:rPr>
                <w:spacing w:val="1"/>
                <w:sz w:val="15"/>
                <w:szCs w:val="15"/>
              </w:rPr>
              <w:t xml:space="preserve"> </w:t>
            </w:r>
            <w:r w:rsidRPr="00396D61">
              <w:rPr>
                <w:sz w:val="15"/>
                <w:szCs w:val="15"/>
              </w:rPr>
              <w:t>đất</w:t>
            </w:r>
            <w:r w:rsidRPr="00396D61">
              <w:rPr>
                <w:spacing w:val="2"/>
                <w:sz w:val="15"/>
                <w:szCs w:val="15"/>
              </w:rPr>
              <w:t xml:space="preserve"> </w:t>
            </w:r>
            <w:r w:rsidRPr="00396D61">
              <w:rPr>
                <w:sz w:val="15"/>
                <w:szCs w:val="15"/>
              </w:rPr>
              <w:t>đai</w:t>
            </w:r>
            <w:r w:rsidRPr="00396D61">
              <w:rPr>
                <w:spacing w:val="2"/>
                <w:sz w:val="15"/>
                <w:szCs w:val="15"/>
              </w:rPr>
              <w:t xml:space="preserve"> </w:t>
            </w:r>
            <w:r w:rsidRPr="00396D61">
              <w:rPr>
                <w:sz w:val="15"/>
                <w:szCs w:val="15"/>
              </w:rPr>
              <w:t>kỳ</w:t>
            </w:r>
            <w:r w:rsidRPr="00396D61">
              <w:rPr>
                <w:spacing w:val="-34"/>
                <w:sz w:val="15"/>
                <w:szCs w:val="15"/>
              </w:rPr>
              <w:t xml:space="preserve"> </w:t>
            </w:r>
            <w:r w:rsidRPr="00396D61">
              <w:rPr>
                <w:sz w:val="15"/>
                <w:szCs w:val="15"/>
              </w:rPr>
              <w:t>trước và kết</w:t>
            </w:r>
            <w:r w:rsidRPr="00396D61">
              <w:rPr>
                <w:spacing w:val="2"/>
                <w:sz w:val="15"/>
                <w:szCs w:val="15"/>
              </w:rPr>
              <w:t xml:space="preserve"> </w:t>
            </w:r>
            <w:r w:rsidRPr="00396D61">
              <w:rPr>
                <w:sz w:val="15"/>
                <w:szCs w:val="15"/>
              </w:rPr>
              <w:t>quả thống</w:t>
            </w:r>
            <w:r w:rsidRPr="00396D61">
              <w:rPr>
                <w:spacing w:val="-4"/>
                <w:sz w:val="15"/>
                <w:szCs w:val="15"/>
              </w:rPr>
              <w:t xml:space="preserve"> </w:t>
            </w:r>
            <w:r w:rsidRPr="00396D61">
              <w:rPr>
                <w:sz w:val="15"/>
                <w:szCs w:val="15"/>
              </w:rPr>
              <w:t>kê đất</w:t>
            </w:r>
            <w:r w:rsidRPr="00396D61">
              <w:rPr>
                <w:spacing w:val="2"/>
                <w:sz w:val="15"/>
                <w:szCs w:val="15"/>
              </w:rPr>
              <w:t xml:space="preserve"> </w:t>
            </w:r>
            <w:r w:rsidRPr="00396D61">
              <w:rPr>
                <w:sz w:val="15"/>
                <w:szCs w:val="15"/>
              </w:rPr>
              <w:t>đai</w:t>
            </w:r>
            <w:r w:rsidRPr="00396D61">
              <w:rPr>
                <w:spacing w:val="2"/>
                <w:sz w:val="15"/>
                <w:szCs w:val="15"/>
              </w:rPr>
              <w:t xml:space="preserve"> </w:t>
            </w:r>
            <w:r w:rsidRPr="00396D61">
              <w:rPr>
                <w:sz w:val="15"/>
                <w:szCs w:val="15"/>
              </w:rPr>
              <w:t>hằng</w:t>
            </w:r>
            <w:r w:rsidRPr="00396D61">
              <w:rPr>
                <w:spacing w:val="1"/>
                <w:sz w:val="15"/>
                <w:szCs w:val="15"/>
              </w:rPr>
              <w:t xml:space="preserve"> </w:t>
            </w:r>
            <w:r w:rsidRPr="00396D61">
              <w:rPr>
                <w:sz w:val="15"/>
                <w:szCs w:val="15"/>
              </w:rPr>
              <w:t>năm</w:t>
            </w:r>
            <w:r w:rsidRPr="00396D61">
              <w:rPr>
                <w:spacing w:val="-6"/>
                <w:sz w:val="15"/>
                <w:szCs w:val="15"/>
              </w:rPr>
              <w:t xml:space="preserve"> </w:t>
            </w:r>
            <w:r w:rsidRPr="00396D61">
              <w:rPr>
                <w:sz w:val="15"/>
                <w:szCs w:val="15"/>
              </w:rPr>
              <w:t>trong</w:t>
            </w:r>
            <w:r w:rsidRPr="00396D61">
              <w:rPr>
                <w:spacing w:val="1"/>
                <w:sz w:val="15"/>
                <w:szCs w:val="15"/>
              </w:rPr>
              <w:t xml:space="preserve"> </w:t>
            </w:r>
            <w:r w:rsidRPr="00396D61">
              <w:rPr>
                <w:sz w:val="15"/>
                <w:szCs w:val="15"/>
              </w:rPr>
              <w:t>kỳ kiểm</w:t>
            </w:r>
            <w:r w:rsidRPr="00396D61">
              <w:rPr>
                <w:spacing w:val="-5"/>
                <w:sz w:val="15"/>
                <w:szCs w:val="15"/>
              </w:rPr>
              <w:t xml:space="preserve"> </w:t>
            </w:r>
            <w:r w:rsidRPr="00396D61">
              <w:rPr>
                <w:sz w:val="15"/>
                <w:szCs w:val="15"/>
              </w:rPr>
              <w:t>kê</w:t>
            </w:r>
            <w:r w:rsidRPr="00396D61">
              <w:rPr>
                <w:spacing w:val="3"/>
                <w:sz w:val="15"/>
                <w:szCs w:val="15"/>
              </w:rPr>
              <w:t xml:space="preserve"> </w:t>
            </w:r>
            <w:r w:rsidRPr="00396D61">
              <w:rPr>
                <w:sz w:val="15"/>
                <w:szCs w:val="15"/>
              </w:rPr>
              <w:t>đất</w:t>
            </w:r>
            <w:r w:rsidRPr="00396D61">
              <w:rPr>
                <w:spacing w:val="5"/>
                <w:sz w:val="15"/>
                <w:szCs w:val="15"/>
              </w:rPr>
              <w:t xml:space="preserve"> </w:t>
            </w:r>
            <w:r w:rsidRPr="00396D61">
              <w:rPr>
                <w:sz w:val="15"/>
                <w:szCs w:val="15"/>
              </w:rPr>
              <w:t>đai</w:t>
            </w:r>
            <w:r w:rsidRPr="00396D61">
              <w:rPr>
                <w:spacing w:val="6"/>
                <w:sz w:val="15"/>
                <w:szCs w:val="15"/>
              </w:rPr>
              <w:t xml:space="preserve"> </w:t>
            </w:r>
            <w:r w:rsidRPr="00396D61">
              <w:rPr>
                <w:sz w:val="15"/>
                <w:szCs w:val="15"/>
              </w:rPr>
              <w:t>của</w:t>
            </w:r>
            <w:r w:rsidRPr="00396D61">
              <w:rPr>
                <w:spacing w:val="3"/>
                <w:sz w:val="15"/>
                <w:szCs w:val="15"/>
              </w:rPr>
              <w:t xml:space="preserve"> </w:t>
            </w:r>
            <w:r w:rsidRPr="00396D61">
              <w:rPr>
                <w:sz w:val="15"/>
                <w:szCs w:val="15"/>
              </w:rPr>
              <w:t>cấp</w:t>
            </w:r>
            <w:r w:rsidRPr="00396D61">
              <w:rPr>
                <w:spacing w:val="1"/>
                <w:sz w:val="15"/>
                <w:szCs w:val="15"/>
              </w:rPr>
              <w:t xml:space="preserve"> </w:t>
            </w:r>
            <w:r w:rsidRPr="00396D61">
              <w:rPr>
                <w:sz w:val="15"/>
                <w:szCs w:val="15"/>
              </w:rPr>
              <w:t>xã;</w:t>
            </w:r>
            <w:r w:rsidRPr="00396D61">
              <w:rPr>
                <w:spacing w:val="4"/>
                <w:sz w:val="15"/>
                <w:szCs w:val="15"/>
              </w:rPr>
              <w:t xml:space="preserve"> </w:t>
            </w:r>
            <w:r w:rsidRPr="00396D61">
              <w:rPr>
                <w:sz w:val="15"/>
                <w:szCs w:val="15"/>
              </w:rPr>
              <w:t>rà</w:t>
            </w:r>
            <w:r w:rsidRPr="00396D61">
              <w:rPr>
                <w:spacing w:val="3"/>
                <w:sz w:val="15"/>
                <w:szCs w:val="15"/>
              </w:rPr>
              <w:t xml:space="preserve"> </w:t>
            </w:r>
            <w:r w:rsidRPr="00396D61">
              <w:rPr>
                <w:sz w:val="15"/>
                <w:szCs w:val="15"/>
              </w:rPr>
              <w:t>soát</w:t>
            </w:r>
            <w:r w:rsidRPr="00396D61">
              <w:rPr>
                <w:spacing w:val="4"/>
                <w:sz w:val="15"/>
                <w:szCs w:val="15"/>
              </w:rPr>
              <w:t xml:space="preserve"> </w:t>
            </w:r>
            <w:r w:rsidRPr="00396D61">
              <w:rPr>
                <w:sz w:val="15"/>
                <w:szCs w:val="15"/>
              </w:rPr>
              <w:t>cơ</w:t>
            </w:r>
            <w:r w:rsidRPr="00396D61">
              <w:rPr>
                <w:spacing w:val="4"/>
                <w:sz w:val="15"/>
                <w:szCs w:val="15"/>
              </w:rPr>
              <w:t xml:space="preserve"> </w:t>
            </w:r>
            <w:r w:rsidRPr="00396D61">
              <w:rPr>
                <w:sz w:val="15"/>
                <w:szCs w:val="15"/>
              </w:rPr>
              <w:t>sở</w:t>
            </w:r>
            <w:r w:rsidRPr="00396D61">
              <w:rPr>
                <w:spacing w:val="3"/>
                <w:sz w:val="15"/>
                <w:szCs w:val="15"/>
              </w:rPr>
              <w:t xml:space="preserve"> </w:t>
            </w:r>
            <w:r w:rsidRPr="00396D61">
              <w:rPr>
                <w:sz w:val="15"/>
                <w:szCs w:val="15"/>
              </w:rPr>
              <w:t>dữ</w:t>
            </w:r>
            <w:r w:rsidRPr="00396D61">
              <w:rPr>
                <w:spacing w:val="3"/>
                <w:sz w:val="15"/>
                <w:szCs w:val="15"/>
              </w:rPr>
              <w:t xml:space="preserve"> </w:t>
            </w:r>
            <w:r w:rsidRPr="00396D61">
              <w:rPr>
                <w:sz w:val="15"/>
                <w:szCs w:val="15"/>
              </w:rPr>
              <w:t>liệu</w:t>
            </w:r>
            <w:r w:rsidRPr="00396D61">
              <w:rPr>
                <w:spacing w:val="-1"/>
                <w:sz w:val="15"/>
                <w:szCs w:val="15"/>
              </w:rPr>
              <w:t xml:space="preserve"> </w:t>
            </w:r>
            <w:r w:rsidRPr="00396D61">
              <w:rPr>
                <w:sz w:val="15"/>
                <w:szCs w:val="15"/>
              </w:rPr>
              <w:t>đất</w:t>
            </w:r>
            <w:r w:rsidRPr="00396D61">
              <w:rPr>
                <w:spacing w:val="5"/>
                <w:sz w:val="15"/>
                <w:szCs w:val="15"/>
              </w:rPr>
              <w:t xml:space="preserve"> </w:t>
            </w:r>
            <w:r w:rsidRPr="00396D61">
              <w:rPr>
                <w:sz w:val="15"/>
                <w:szCs w:val="15"/>
              </w:rPr>
              <w:t>đai</w:t>
            </w:r>
            <w:r w:rsidRPr="00396D61">
              <w:rPr>
                <w:spacing w:val="5"/>
                <w:sz w:val="15"/>
                <w:szCs w:val="15"/>
              </w:rPr>
              <w:t xml:space="preserve"> </w:t>
            </w:r>
            <w:r w:rsidRPr="00396D61">
              <w:rPr>
                <w:sz w:val="15"/>
                <w:szCs w:val="15"/>
              </w:rPr>
              <w:t>(nếu</w:t>
            </w:r>
            <w:r w:rsidRPr="00396D61">
              <w:rPr>
                <w:spacing w:val="1"/>
                <w:sz w:val="15"/>
                <w:szCs w:val="15"/>
              </w:rPr>
              <w:t xml:space="preserve"> </w:t>
            </w:r>
            <w:r w:rsidRPr="00396D61">
              <w:rPr>
                <w:sz w:val="15"/>
                <w:szCs w:val="15"/>
              </w:rPr>
              <w:t>có); tiếp nhận Danh sách các trường hợp</w:t>
            </w:r>
            <w:r w:rsidRPr="00396D61">
              <w:rPr>
                <w:spacing w:val="-35"/>
                <w:sz w:val="15"/>
                <w:szCs w:val="15"/>
              </w:rPr>
              <w:t xml:space="preserve"> </w:t>
            </w:r>
            <w:r w:rsidRPr="00396D61">
              <w:rPr>
                <w:sz w:val="15"/>
                <w:szCs w:val="15"/>
              </w:rPr>
              <w:t>biến động trong năm thống kê đất đai và</w:t>
            </w:r>
            <w:r w:rsidRPr="00396D61">
              <w:rPr>
                <w:spacing w:val="-35"/>
                <w:sz w:val="15"/>
                <w:szCs w:val="15"/>
              </w:rPr>
              <w:t xml:space="preserve"> </w:t>
            </w:r>
            <w:r w:rsidRPr="00396D61">
              <w:rPr>
                <w:sz w:val="15"/>
                <w:szCs w:val="15"/>
              </w:rPr>
              <w:t>kỳ</w:t>
            </w:r>
            <w:r w:rsidRPr="00396D61">
              <w:rPr>
                <w:spacing w:val="-3"/>
                <w:sz w:val="15"/>
                <w:szCs w:val="15"/>
              </w:rPr>
              <w:t xml:space="preserve"> </w:t>
            </w:r>
            <w:r w:rsidRPr="00396D61">
              <w:rPr>
                <w:sz w:val="15"/>
                <w:szCs w:val="15"/>
              </w:rPr>
              <w:t>kiểm</w:t>
            </w:r>
            <w:r w:rsidRPr="00396D61">
              <w:rPr>
                <w:spacing w:val="-7"/>
                <w:sz w:val="15"/>
                <w:szCs w:val="15"/>
              </w:rPr>
              <w:t xml:space="preserve"> </w:t>
            </w:r>
            <w:r w:rsidRPr="00396D61">
              <w:rPr>
                <w:sz w:val="15"/>
                <w:szCs w:val="15"/>
              </w:rPr>
              <w:t>kê</w:t>
            </w:r>
            <w:r w:rsidRPr="00396D61">
              <w:rPr>
                <w:spacing w:val="1"/>
                <w:sz w:val="15"/>
                <w:szCs w:val="15"/>
              </w:rPr>
              <w:t xml:space="preserve"> </w:t>
            </w:r>
            <w:r w:rsidRPr="00396D61">
              <w:rPr>
                <w:sz w:val="15"/>
                <w:szCs w:val="15"/>
              </w:rPr>
              <w:t>đất</w:t>
            </w:r>
            <w:r w:rsidRPr="00396D61">
              <w:rPr>
                <w:spacing w:val="3"/>
                <w:sz w:val="15"/>
                <w:szCs w:val="15"/>
              </w:rPr>
              <w:t xml:space="preserve"> </w:t>
            </w:r>
            <w:r w:rsidRPr="00396D61">
              <w:rPr>
                <w:sz w:val="15"/>
                <w:szCs w:val="15"/>
              </w:rPr>
              <w:t>đai</w:t>
            </w:r>
            <w:r w:rsidRPr="00396D61">
              <w:rPr>
                <w:spacing w:val="3"/>
                <w:sz w:val="15"/>
                <w:szCs w:val="15"/>
              </w:rPr>
              <w:t xml:space="preserve"> </w:t>
            </w:r>
            <w:r w:rsidRPr="00396D61">
              <w:rPr>
                <w:sz w:val="15"/>
                <w:szCs w:val="15"/>
              </w:rPr>
              <w:t>tại</w:t>
            </w:r>
            <w:r w:rsidRPr="00396D61">
              <w:rPr>
                <w:spacing w:val="3"/>
                <w:sz w:val="15"/>
                <w:szCs w:val="15"/>
              </w:rPr>
              <w:t xml:space="preserve"> </w:t>
            </w:r>
            <w:r w:rsidRPr="00396D61">
              <w:rPr>
                <w:sz w:val="15"/>
                <w:szCs w:val="15"/>
              </w:rPr>
              <w:t>Phụ</w:t>
            </w:r>
            <w:r w:rsidRPr="00396D61">
              <w:rPr>
                <w:spacing w:val="-3"/>
                <w:sz w:val="15"/>
                <w:szCs w:val="15"/>
              </w:rPr>
              <w:t xml:space="preserve"> </w:t>
            </w:r>
            <w:r w:rsidRPr="00396D61">
              <w:rPr>
                <w:sz w:val="15"/>
                <w:szCs w:val="15"/>
              </w:rPr>
              <w:t>lục</w:t>
            </w:r>
            <w:r w:rsidRPr="00396D61">
              <w:rPr>
                <w:spacing w:val="1"/>
                <w:sz w:val="15"/>
                <w:szCs w:val="15"/>
              </w:rPr>
              <w:t xml:space="preserve"> </w:t>
            </w:r>
            <w:r w:rsidRPr="00396D61">
              <w:rPr>
                <w:sz w:val="15"/>
                <w:szCs w:val="15"/>
              </w:rPr>
              <w:t>IV</w:t>
            </w:r>
            <w:r w:rsidRPr="00396D61">
              <w:rPr>
                <w:spacing w:val="2"/>
                <w:sz w:val="15"/>
                <w:szCs w:val="15"/>
              </w:rPr>
              <w:t xml:space="preserve"> </w:t>
            </w:r>
            <w:r w:rsidRPr="00396D61">
              <w:rPr>
                <w:sz w:val="15"/>
                <w:szCs w:val="15"/>
              </w:rPr>
              <w:t>ban</w:t>
            </w:r>
            <w:r w:rsidRPr="00396D61">
              <w:rPr>
                <w:spacing w:val="1"/>
                <w:sz w:val="15"/>
                <w:szCs w:val="15"/>
              </w:rPr>
              <w:t xml:space="preserve"> </w:t>
            </w:r>
            <w:r w:rsidRPr="00396D61">
              <w:rPr>
                <w:sz w:val="15"/>
                <w:szCs w:val="15"/>
              </w:rPr>
              <w:t xml:space="preserve">hành kèm theo Thông tư </w:t>
            </w:r>
            <w:r w:rsidRPr="00396D61">
              <w:rPr>
                <w:sz w:val="15"/>
              </w:rPr>
              <w:t>số</w:t>
            </w:r>
            <w:r w:rsidRPr="00396D61">
              <w:rPr>
                <w:spacing w:val="1"/>
                <w:sz w:val="15"/>
              </w:rPr>
              <w:t xml:space="preserve"> </w:t>
            </w:r>
            <w:r w:rsidRPr="00396D61">
              <w:rPr>
                <w:sz w:val="15"/>
              </w:rPr>
              <w:t>08/2024/TT-BTNMT</w:t>
            </w:r>
            <w:r w:rsidRPr="00396D61">
              <w:rPr>
                <w:sz w:val="15"/>
                <w:szCs w:val="15"/>
              </w:rPr>
              <w:t xml:space="preserve"> do </w:t>
            </w:r>
            <w:r w:rsidRPr="00130655">
              <w:rPr>
                <w:color w:val="EE0000"/>
                <w:spacing w:val="-35"/>
                <w:sz w:val="15"/>
                <w:szCs w:val="15"/>
              </w:rPr>
              <w:t xml:space="preserve"> </w:t>
            </w:r>
            <w:r w:rsidRPr="00396D61">
              <w:rPr>
                <w:sz w:val="15"/>
                <w:szCs w:val="15"/>
              </w:rPr>
              <w:t>Văn</w:t>
            </w:r>
            <w:r w:rsidRPr="00396D61">
              <w:rPr>
                <w:spacing w:val="-4"/>
                <w:sz w:val="15"/>
                <w:szCs w:val="15"/>
              </w:rPr>
              <w:t xml:space="preserve"> </w:t>
            </w:r>
            <w:r w:rsidRPr="00396D61">
              <w:rPr>
                <w:sz w:val="15"/>
                <w:szCs w:val="15"/>
              </w:rPr>
              <w:t>phòng</w:t>
            </w:r>
            <w:r w:rsidRPr="00396D61">
              <w:rPr>
                <w:spacing w:val="-4"/>
                <w:sz w:val="15"/>
                <w:szCs w:val="15"/>
              </w:rPr>
              <w:t xml:space="preserve"> </w:t>
            </w:r>
            <w:r w:rsidRPr="00396D61">
              <w:rPr>
                <w:sz w:val="15"/>
                <w:szCs w:val="15"/>
              </w:rPr>
              <w:t>đăng</w:t>
            </w:r>
            <w:r w:rsidRPr="00396D61">
              <w:rPr>
                <w:spacing w:val="-4"/>
                <w:sz w:val="15"/>
                <w:szCs w:val="15"/>
              </w:rPr>
              <w:t xml:space="preserve"> </w:t>
            </w:r>
            <w:r w:rsidRPr="00396D61">
              <w:rPr>
                <w:sz w:val="15"/>
                <w:szCs w:val="15"/>
              </w:rPr>
              <w:t>ký</w:t>
            </w:r>
            <w:r w:rsidRPr="00396D61">
              <w:rPr>
                <w:spacing w:val="-4"/>
                <w:sz w:val="15"/>
                <w:szCs w:val="15"/>
              </w:rPr>
              <w:t xml:space="preserve"> </w:t>
            </w:r>
            <w:r w:rsidRPr="00396D61">
              <w:rPr>
                <w:sz w:val="15"/>
                <w:szCs w:val="15"/>
              </w:rPr>
              <w:t>đất</w:t>
            </w:r>
            <w:r w:rsidRPr="00396D61">
              <w:rPr>
                <w:spacing w:val="1"/>
                <w:sz w:val="15"/>
                <w:szCs w:val="15"/>
              </w:rPr>
              <w:t xml:space="preserve"> </w:t>
            </w:r>
            <w:r w:rsidRPr="00396D61">
              <w:rPr>
                <w:sz w:val="15"/>
                <w:szCs w:val="15"/>
              </w:rPr>
              <w:t>đai</w:t>
            </w:r>
            <w:r w:rsidRPr="00396D61">
              <w:rPr>
                <w:spacing w:val="1"/>
                <w:sz w:val="15"/>
                <w:szCs w:val="15"/>
              </w:rPr>
              <w:t xml:space="preserve"> </w:t>
            </w:r>
            <w:r w:rsidRPr="00396D61">
              <w:rPr>
                <w:sz w:val="15"/>
                <w:szCs w:val="15"/>
              </w:rPr>
              <w:t>chuyển</w:t>
            </w:r>
            <w:r w:rsidRPr="00396D61">
              <w:rPr>
                <w:spacing w:val="-4"/>
                <w:sz w:val="15"/>
                <w:szCs w:val="15"/>
              </w:rPr>
              <w:t xml:space="preserve"> </w:t>
            </w:r>
            <w:r w:rsidRPr="00396D61">
              <w:rPr>
                <w:sz w:val="15"/>
                <w:szCs w:val="15"/>
              </w:rPr>
              <w:t>đến; Xác định phạm vi kiểm kê đất đai ở cấp</w:t>
            </w:r>
            <w:r w:rsidRPr="00396D61">
              <w:rPr>
                <w:spacing w:val="-35"/>
                <w:sz w:val="15"/>
                <w:szCs w:val="15"/>
              </w:rPr>
              <w:t xml:space="preserve"> </w:t>
            </w:r>
            <w:r w:rsidRPr="00396D61">
              <w:rPr>
                <w:sz w:val="15"/>
                <w:szCs w:val="15"/>
              </w:rPr>
              <w:t>xã</w:t>
            </w:r>
            <w:r w:rsidRPr="00396D61">
              <w:rPr>
                <w:spacing w:val="-1"/>
                <w:sz w:val="15"/>
                <w:szCs w:val="15"/>
              </w:rPr>
              <w:t xml:space="preserve"> </w:t>
            </w:r>
            <w:r w:rsidRPr="00396D61">
              <w:rPr>
                <w:sz w:val="15"/>
                <w:szCs w:val="15"/>
              </w:rPr>
              <w:t>theo quy</w:t>
            </w:r>
            <w:r w:rsidRPr="00396D61">
              <w:rPr>
                <w:spacing w:val="-3"/>
                <w:sz w:val="15"/>
                <w:szCs w:val="15"/>
              </w:rPr>
              <w:t xml:space="preserve"> </w:t>
            </w:r>
            <w:r w:rsidRPr="00396D61">
              <w:rPr>
                <w:sz w:val="15"/>
                <w:szCs w:val="15"/>
              </w:rPr>
              <w:t>định</w:t>
            </w:r>
            <w:r w:rsidRPr="00396D61">
              <w:rPr>
                <w:spacing w:val="-4"/>
                <w:sz w:val="15"/>
                <w:szCs w:val="15"/>
              </w:rPr>
              <w:t xml:space="preserve"> </w:t>
            </w:r>
            <w:r w:rsidRPr="00396D61">
              <w:rPr>
                <w:sz w:val="15"/>
                <w:szCs w:val="15"/>
              </w:rPr>
              <w:t>tại</w:t>
            </w:r>
            <w:r w:rsidRPr="00396D61">
              <w:rPr>
                <w:spacing w:val="2"/>
                <w:sz w:val="15"/>
                <w:szCs w:val="15"/>
              </w:rPr>
              <w:t xml:space="preserve"> </w:t>
            </w:r>
            <w:r w:rsidRPr="00396D61">
              <w:rPr>
                <w:sz w:val="15"/>
                <w:szCs w:val="15"/>
              </w:rPr>
              <w:t>Điều</w:t>
            </w:r>
            <w:r w:rsidRPr="00396D61">
              <w:rPr>
                <w:spacing w:val="-4"/>
                <w:sz w:val="15"/>
                <w:szCs w:val="15"/>
              </w:rPr>
              <w:t xml:space="preserve"> </w:t>
            </w:r>
            <w:r w:rsidRPr="00396D61">
              <w:rPr>
                <w:sz w:val="15"/>
                <w:szCs w:val="15"/>
              </w:rPr>
              <w:t>3</w:t>
            </w:r>
            <w:r w:rsidRPr="00396D61">
              <w:rPr>
                <w:spacing w:val="1"/>
                <w:sz w:val="15"/>
                <w:szCs w:val="15"/>
              </w:rPr>
              <w:t xml:space="preserve"> </w:t>
            </w:r>
            <w:r w:rsidRPr="00396D61">
              <w:rPr>
                <w:sz w:val="15"/>
                <w:szCs w:val="15"/>
              </w:rPr>
              <w:t>Thông</w:t>
            </w:r>
            <w:r w:rsidRPr="00396D61">
              <w:rPr>
                <w:spacing w:val="-4"/>
                <w:sz w:val="15"/>
                <w:szCs w:val="15"/>
              </w:rPr>
              <w:t xml:space="preserve"> </w:t>
            </w:r>
            <w:r w:rsidRPr="00396D61">
              <w:rPr>
                <w:sz w:val="15"/>
                <w:szCs w:val="15"/>
              </w:rPr>
              <w:t>tư 08/2024/TT-BTNMT.</w:t>
            </w:r>
          </w:p>
        </w:tc>
        <w:tc>
          <w:tcPr>
            <w:tcW w:w="992" w:type="dxa"/>
          </w:tcPr>
          <w:p w14:paraId="104A7198" w14:textId="77777777" w:rsidR="009A619A" w:rsidRPr="00396D61" w:rsidRDefault="009A619A" w:rsidP="003C672A">
            <w:pPr>
              <w:pStyle w:val="TableParagraph"/>
              <w:spacing w:before="60"/>
              <w:jc w:val="center"/>
              <w:rPr>
                <w:sz w:val="14"/>
              </w:rPr>
            </w:pPr>
            <w:r w:rsidRPr="00396D61">
              <w:rPr>
                <w:sz w:val="15"/>
              </w:rPr>
              <w:t>Bộ/xã</w:t>
            </w:r>
          </w:p>
        </w:tc>
        <w:tc>
          <w:tcPr>
            <w:tcW w:w="971" w:type="dxa"/>
          </w:tcPr>
          <w:p w14:paraId="12F47CAF" w14:textId="77777777" w:rsidR="009A619A" w:rsidRPr="00396D61" w:rsidRDefault="009A619A" w:rsidP="003C672A">
            <w:pPr>
              <w:pStyle w:val="TableParagraph"/>
              <w:spacing w:before="60"/>
              <w:jc w:val="center"/>
              <w:rPr>
                <w:sz w:val="14"/>
              </w:rPr>
            </w:pPr>
            <w:r w:rsidRPr="00396D61">
              <w:rPr>
                <w:sz w:val="15"/>
              </w:rPr>
              <w:t>1ĐCVIV4</w:t>
            </w:r>
          </w:p>
        </w:tc>
        <w:tc>
          <w:tcPr>
            <w:tcW w:w="888" w:type="dxa"/>
          </w:tcPr>
          <w:p w14:paraId="485FFC59" w14:textId="77777777" w:rsidR="009A619A" w:rsidRPr="00396D61" w:rsidRDefault="009A619A" w:rsidP="003C672A">
            <w:pPr>
              <w:pStyle w:val="TableParagraph"/>
              <w:spacing w:before="60"/>
              <w:jc w:val="center"/>
              <w:rPr>
                <w:sz w:val="14"/>
              </w:rPr>
            </w:pPr>
            <w:r w:rsidRPr="00396D61">
              <w:rPr>
                <w:w w:val="102"/>
                <w:sz w:val="15"/>
                <w:szCs w:val="15"/>
                <w:lang w:val="en-US"/>
              </w:rPr>
              <w:t>1,8</w:t>
            </w:r>
          </w:p>
        </w:tc>
        <w:tc>
          <w:tcPr>
            <w:tcW w:w="1958" w:type="dxa"/>
          </w:tcPr>
          <w:p w14:paraId="2560B3B5" w14:textId="77777777" w:rsidR="009A619A" w:rsidRPr="00396D61" w:rsidRDefault="009A619A" w:rsidP="003C672A">
            <w:pPr>
              <w:pStyle w:val="TableParagraph"/>
              <w:spacing w:before="60"/>
              <w:ind w:left="28" w:right="28"/>
              <w:jc w:val="both"/>
              <w:rPr>
                <w:sz w:val="14"/>
              </w:rPr>
            </w:pPr>
            <w:r w:rsidRPr="00396D61">
              <w:rPr>
                <w:spacing w:val="-1"/>
                <w:sz w:val="15"/>
              </w:rPr>
              <w:t>Áp</w:t>
            </w:r>
            <w:r w:rsidRPr="00396D61">
              <w:rPr>
                <w:spacing w:val="-6"/>
                <w:sz w:val="15"/>
              </w:rPr>
              <w:t xml:space="preserve"> </w:t>
            </w:r>
            <w:r w:rsidRPr="00396D61">
              <w:rPr>
                <w:sz w:val="15"/>
              </w:rPr>
              <w:t>dụng</w:t>
            </w:r>
            <w:r w:rsidRPr="00396D61">
              <w:rPr>
                <w:spacing w:val="-9"/>
                <w:sz w:val="15"/>
              </w:rPr>
              <w:t xml:space="preserve"> </w:t>
            </w:r>
            <w:r w:rsidRPr="00396D61">
              <w:rPr>
                <w:sz w:val="15"/>
              </w:rPr>
              <w:t>định</w:t>
            </w:r>
            <w:r w:rsidRPr="00396D61">
              <w:rPr>
                <w:spacing w:val="-9"/>
                <w:sz w:val="15"/>
              </w:rPr>
              <w:t xml:space="preserve"> </w:t>
            </w:r>
            <w:r w:rsidRPr="00396D61">
              <w:rPr>
                <w:sz w:val="15"/>
              </w:rPr>
              <w:t>mức</w:t>
            </w:r>
            <w:r w:rsidRPr="00396D61">
              <w:rPr>
                <w:spacing w:val="-35"/>
                <w:sz w:val="15"/>
              </w:rPr>
              <w:t xml:space="preserve"> </w:t>
            </w:r>
            <w:r w:rsidRPr="00396D61">
              <w:rPr>
                <w:sz w:val="15"/>
              </w:rPr>
              <w:t>bước công</w:t>
            </w:r>
            <w:r w:rsidRPr="00396D61">
              <w:rPr>
                <w:spacing w:val="-3"/>
                <w:sz w:val="15"/>
              </w:rPr>
              <w:t xml:space="preserve"> </w:t>
            </w:r>
            <w:r w:rsidRPr="00396D61">
              <w:rPr>
                <w:sz w:val="15"/>
              </w:rPr>
              <w:t xml:space="preserve">việc tương tự  (bước 1.3) </w:t>
            </w:r>
            <w:r w:rsidRPr="00396D61">
              <w:rPr>
                <w:spacing w:val="-35"/>
                <w:sz w:val="15"/>
              </w:rPr>
              <w:t xml:space="preserve"> </w:t>
            </w:r>
            <w:r w:rsidRPr="00396D61">
              <w:rPr>
                <w:bCs/>
                <w:sz w:val="15"/>
                <w:szCs w:val="15"/>
              </w:rPr>
              <w:t>Quyết định số 17/2025/QĐ-UBND ngày 14/3/2025</w:t>
            </w:r>
          </w:p>
        </w:tc>
      </w:tr>
      <w:tr w:rsidR="009A619A" w:rsidRPr="009038FB" w14:paraId="5AE02681" w14:textId="77777777" w:rsidTr="003C672A">
        <w:trPr>
          <w:trHeight w:val="838"/>
        </w:trPr>
        <w:tc>
          <w:tcPr>
            <w:tcW w:w="710" w:type="dxa"/>
          </w:tcPr>
          <w:p w14:paraId="2D7409C7" w14:textId="77777777" w:rsidR="009A619A" w:rsidRPr="00396D61" w:rsidRDefault="009A619A" w:rsidP="003C672A">
            <w:pPr>
              <w:pStyle w:val="TableParagraph"/>
              <w:spacing w:before="60"/>
              <w:jc w:val="center"/>
              <w:rPr>
                <w:w w:val="102"/>
                <w:sz w:val="15"/>
              </w:rPr>
            </w:pPr>
            <w:r w:rsidRPr="00396D61">
              <w:rPr>
                <w:spacing w:val="-1"/>
                <w:sz w:val="15"/>
                <w:lang w:val="en-US"/>
              </w:rPr>
              <w:lastRenderedPageBreak/>
              <w:t>2</w:t>
            </w:r>
          </w:p>
        </w:tc>
        <w:tc>
          <w:tcPr>
            <w:tcW w:w="2977" w:type="dxa"/>
          </w:tcPr>
          <w:p w14:paraId="57A7E18C" w14:textId="77777777" w:rsidR="009A619A" w:rsidRPr="00396D61" w:rsidRDefault="009A619A" w:rsidP="003C672A">
            <w:pPr>
              <w:pStyle w:val="TableParagraph"/>
              <w:spacing w:before="60"/>
              <w:jc w:val="both"/>
              <w:rPr>
                <w:sz w:val="15"/>
              </w:rPr>
            </w:pPr>
            <w:r w:rsidRPr="00396D61">
              <w:rPr>
                <w:sz w:val="15"/>
                <w:szCs w:val="15"/>
              </w:rPr>
              <w:t>Rà soát, đối chiếu, lựa chọn các tài liệu,</w:t>
            </w:r>
            <w:r w:rsidRPr="00396D61">
              <w:rPr>
                <w:spacing w:val="-35"/>
                <w:sz w:val="15"/>
                <w:szCs w:val="15"/>
              </w:rPr>
              <w:t xml:space="preserve"> </w:t>
            </w:r>
            <w:r w:rsidRPr="00396D61">
              <w:rPr>
                <w:sz w:val="15"/>
                <w:szCs w:val="15"/>
              </w:rPr>
              <w:t>số liệu, bản đồ thu thập để sử dụng cho</w:t>
            </w:r>
            <w:r w:rsidRPr="00396D61">
              <w:rPr>
                <w:spacing w:val="1"/>
                <w:sz w:val="15"/>
                <w:szCs w:val="15"/>
              </w:rPr>
              <w:t xml:space="preserve"> </w:t>
            </w:r>
            <w:r w:rsidRPr="00396D61">
              <w:rPr>
                <w:sz w:val="15"/>
                <w:szCs w:val="15"/>
              </w:rPr>
              <w:t>lập bản</w:t>
            </w:r>
            <w:r w:rsidRPr="00396D61">
              <w:rPr>
                <w:spacing w:val="-3"/>
                <w:sz w:val="15"/>
                <w:szCs w:val="15"/>
              </w:rPr>
              <w:t xml:space="preserve"> </w:t>
            </w:r>
            <w:r w:rsidRPr="00396D61">
              <w:rPr>
                <w:sz w:val="15"/>
                <w:szCs w:val="15"/>
              </w:rPr>
              <w:t>đồ</w:t>
            </w:r>
            <w:r w:rsidRPr="00396D61">
              <w:rPr>
                <w:spacing w:val="1"/>
                <w:sz w:val="15"/>
                <w:szCs w:val="15"/>
              </w:rPr>
              <w:t xml:space="preserve"> </w:t>
            </w:r>
            <w:r w:rsidRPr="00396D61">
              <w:rPr>
                <w:sz w:val="15"/>
                <w:szCs w:val="15"/>
              </w:rPr>
              <w:t>kiểm</w:t>
            </w:r>
            <w:r w:rsidRPr="00396D61">
              <w:rPr>
                <w:spacing w:val="-8"/>
                <w:sz w:val="15"/>
                <w:szCs w:val="15"/>
              </w:rPr>
              <w:t xml:space="preserve"> </w:t>
            </w:r>
            <w:r w:rsidRPr="00396D61">
              <w:rPr>
                <w:sz w:val="15"/>
                <w:szCs w:val="15"/>
              </w:rPr>
              <w:t>kê đất</w:t>
            </w:r>
            <w:r w:rsidRPr="00396D61">
              <w:rPr>
                <w:spacing w:val="2"/>
                <w:sz w:val="15"/>
                <w:szCs w:val="15"/>
              </w:rPr>
              <w:t xml:space="preserve"> </w:t>
            </w:r>
            <w:r w:rsidRPr="00396D61">
              <w:rPr>
                <w:sz w:val="15"/>
                <w:szCs w:val="15"/>
              </w:rPr>
              <w:t>đai:</w:t>
            </w:r>
          </w:p>
        </w:tc>
        <w:tc>
          <w:tcPr>
            <w:tcW w:w="992" w:type="dxa"/>
          </w:tcPr>
          <w:p w14:paraId="5E8491EC" w14:textId="77777777" w:rsidR="009A619A" w:rsidRPr="00396D61" w:rsidRDefault="009A619A" w:rsidP="003C672A">
            <w:pPr>
              <w:pStyle w:val="TableParagraph"/>
              <w:spacing w:before="60"/>
              <w:jc w:val="center"/>
              <w:rPr>
                <w:sz w:val="14"/>
              </w:rPr>
            </w:pPr>
            <w:r w:rsidRPr="00396D61">
              <w:rPr>
                <w:sz w:val="15"/>
              </w:rPr>
              <w:t>Bộ/xã</w:t>
            </w:r>
          </w:p>
        </w:tc>
        <w:tc>
          <w:tcPr>
            <w:tcW w:w="992" w:type="dxa"/>
          </w:tcPr>
          <w:p w14:paraId="1EDEF150" w14:textId="77777777" w:rsidR="009A619A" w:rsidRPr="00396D61" w:rsidRDefault="009A619A" w:rsidP="003C672A">
            <w:pPr>
              <w:pStyle w:val="TableParagraph"/>
              <w:spacing w:before="60"/>
              <w:jc w:val="center"/>
              <w:rPr>
                <w:sz w:val="14"/>
              </w:rPr>
            </w:pPr>
            <w:r w:rsidRPr="00396D61">
              <w:rPr>
                <w:sz w:val="15"/>
                <w:szCs w:val="15"/>
              </w:rPr>
              <w:t>Nhóm 2</w:t>
            </w:r>
            <w:r w:rsidRPr="00396D61">
              <w:rPr>
                <w:spacing w:val="1"/>
                <w:sz w:val="15"/>
                <w:szCs w:val="15"/>
              </w:rPr>
              <w:t xml:space="preserve"> </w:t>
            </w:r>
            <w:r w:rsidRPr="00396D61">
              <w:rPr>
                <w:sz w:val="15"/>
                <w:szCs w:val="15"/>
              </w:rPr>
              <w:t>(1ĐCVIV4+</w:t>
            </w:r>
            <w:r w:rsidRPr="00396D61">
              <w:rPr>
                <w:spacing w:val="-35"/>
                <w:sz w:val="15"/>
                <w:szCs w:val="15"/>
              </w:rPr>
              <w:t xml:space="preserve"> </w:t>
            </w:r>
            <w:r w:rsidRPr="00396D61">
              <w:rPr>
                <w:sz w:val="15"/>
                <w:szCs w:val="15"/>
              </w:rPr>
              <w:t>1ĐCVIII2)</w:t>
            </w:r>
          </w:p>
        </w:tc>
        <w:tc>
          <w:tcPr>
            <w:tcW w:w="992" w:type="dxa"/>
          </w:tcPr>
          <w:p w14:paraId="69DC5716" w14:textId="77777777" w:rsidR="009A619A" w:rsidRPr="00396D61" w:rsidRDefault="009A619A" w:rsidP="003C672A">
            <w:pPr>
              <w:pStyle w:val="TableParagraph"/>
              <w:spacing w:before="60"/>
              <w:jc w:val="center"/>
              <w:rPr>
                <w:sz w:val="14"/>
              </w:rPr>
            </w:pPr>
            <w:r w:rsidRPr="00396D61">
              <w:rPr>
                <w:w w:val="102"/>
                <w:sz w:val="15"/>
                <w:szCs w:val="15"/>
                <w:lang w:val="en-US"/>
              </w:rPr>
              <w:t>0,9</w:t>
            </w:r>
          </w:p>
        </w:tc>
        <w:tc>
          <w:tcPr>
            <w:tcW w:w="758" w:type="dxa"/>
          </w:tcPr>
          <w:p w14:paraId="4505DCB4" w14:textId="77777777" w:rsidR="009A619A" w:rsidRPr="00396D61" w:rsidRDefault="009A619A" w:rsidP="003C672A">
            <w:pPr>
              <w:pStyle w:val="TableParagraph"/>
              <w:spacing w:before="60"/>
              <w:jc w:val="center"/>
              <w:rPr>
                <w:spacing w:val="-1"/>
                <w:sz w:val="15"/>
                <w:lang w:val="en-US"/>
              </w:rPr>
            </w:pPr>
            <w:r w:rsidRPr="00396D61">
              <w:rPr>
                <w:spacing w:val="-1"/>
                <w:sz w:val="15"/>
                <w:lang w:val="en-US"/>
              </w:rPr>
              <w:t>2</w:t>
            </w:r>
          </w:p>
        </w:tc>
        <w:tc>
          <w:tcPr>
            <w:tcW w:w="2933" w:type="dxa"/>
          </w:tcPr>
          <w:p w14:paraId="0CF0CCF2" w14:textId="77777777" w:rsidR="009A619A" w:rsidRPr="00396D61" w:rsidRDefault="009A619A" w:rsidP="003C672A">
            <w:pPr>
              <w:pStyle w:val="TableParagraph"/>
              <w:spacing w:before="60"/>
              <w:jc w:val="both"/>
              <w:rPr>
                <w:spacing w:val="-1"/>
                <w:sz w:val="15"/>
              </w:rPr>
            </w:pPr>
            <w:r w:rsidRPr="00396D61">
              <w:rPr>
                <w:sz w:val="15"/>
                <w:szCs w:val="15"/>
              </w:rPr>
              <w:t>Rà soát, đối chiếu, lựa chọn các tài liệu,</w:t>
            </w:r>
            <w:r w:rsidRPr="00396D61">
              <w:rPr>
                <w:spacing w:val="-35"/>
                <w:sz w:val="15"/>
                <w:szCs w:val="15"/>
              </w:rPr>
              <w:t xml:space="preserve"> </w:t>
            </w:r>
            <w:r w:rsidRPr="00396D61">
              <w:rPr>
                <w:sz w:val="15"/>
                <w:szCs w:val="15"/>
              </w:rPr>
              <w:t>số liệu, bản đồ thu thập để sử dụng cho</w:t>
            </w:r>
            <w:r w:rsidRPr="00396D61">
              <w:rPr>
                <w:spacing w:val="1"/>
                <w:sz w:val="15"/>
                <w:szCs w:val="15"/>
              </w:rPr>
              <w:t xml:space="preserve"> </w:t>
            </w:r>
            <w:r w:rsidRPr="00396D61">
              <w:rPr>
                <w:sz w:val="15"/>
                <w:szCs w:val="15"/>
              </w:rPr>
              <w:t>lập bản</w:t>
            </w:r>
            <w:r w:rsidRPr="00396D61">
              <w:rPr>
                <w:spacing w:val="-3"/>
                <w:sz w:val="15"/>
                <w:szCs w:val="15"/>
              </w:rPr>
              <w:t xml:space="preserve"> </w:t>
            </w:r>
            <w:r w:rsidRPr="00396D61">
              <w:rPr>
                <w:sz w:val="15"/>
                <w:szCs w:val="15"/>
              </w:rPr>
              <w:t>đồ</w:t>
            </w:r>
            <w:r w:rsidRPr="00396D61">
              <w:rPr>
                <w:spacing w:val="1"/>
                <w:sz w:val="15"/>
                <w:szCs w:val="15"/>
              </w:rPr>
              <w:t xml:space="preserve"> </w:t>
            </w:r>
            <w:r w:rsidRPr="00396D61">
              <w:rPr>
                <w:sz w:val="15"/>
                <w:szCs w:val="15"/>
              </w:rPr>
              <w:t>kiểm</w:t>
            </w:r>
            <w:r w:rsidRPr="00396D61">
              <w:rPr>
                <w:spacing w:val="-8"/>
                <w:sz w:val="15"/>
                <w:szCs w:val="15"/>
              </w:rPr>
              <w:t xml:space="preserve"> </w:t>
            </w:r>
            <w:r w:rsidRPr="00396D61">
              <w:rPr>
                <w:sz w:val="15"/>
                <w:szCs w:val="15"/>
              </w:rPr>
              <w:t>kê đất</w:t>
            </w:r>
            <w:r w:rsidRPr="00396D61">
              <w:rPr>
                <w:spacing w:val="2"/>
                <w:sz w:val="15"/>
                <w:szCs w:val="15"/>
              </w:rPr>
              <w:t xml:space="preserve"> </w:t>
            </w:r>
            <w:r w:rsidRPr="00396D61">
              <w:rPr>
                <w:sz w:val="15"/>
                <w:szCs w:val="15"/>
              </w:rPr>
              <w:t>đai:</w:t>
            </w:r>
          </w:p>
        </w:tc>
        <w:tc>
          <w:tcPr>
            <w:tcW w:w="992" w:type="dxa"/>
          </w:tcPr>
          <w:p w14:paraId="0CF31471" w14:textId="77777777" w:rsidR="009A619A" w:rsidRPr="00396D61" w:rsidRDefault="009A619A" w:rsidP="003C672A">
            <w:pPr>
              <w:pStyle w:val="TableParagraph"/>
              <w:spacing w:before="60"/>
              <w:jc w:val="center"/>
              <w:rPr>
                <w:spacing w:val="-1"/>
                <w:sz w:val="15"/>
              </w:rPr>
            </w:pPr>
            <w:r w:rsidRPr="00396D61">
              <w:rPr>
                <w:sz w:val="15"/>
              </w:rPr>
              <w:t>Bộ/xã</w:t>
            </w:r>
          </w:p>
        </w:tc>
        <w:tc>
          <w:tcPr>
            <w:tcW w:w="971" w:type="dxa"/>
          </w:tcPr>
          <w:p w14:paraId="6463F330" w14:textId="77777777" w:rsidR="009A619A" w:rsidRPr="00396D61" w:rsidRDefault="009A619A" w:rsidP="003C672A">
            <w:pPr>
              <w:pStyle w:val="TableParagraph"/>
              <w:spacing w:before="60"/>
              <w:jc w:val="center"/>
              <w:rPr>
                <w:spacing w:val="-1"/>
                <w:sz w:val="15"/>
              </w:rPr>
            </w:pPr>
            <w:r w:rsidRPr="00396D61">
              <w:rPr>
                <w:sz w:val="15"/>
                <w:szCs w:val="15"/>
              </w:rPr>
              <w:t>Nhóm 2</w:t>
            </w:r>
            <w:r w:rsidRPr="00396D61">
              <w:rPr>
                <w:spacing w:val="1"/>
                <w:sz w:val="15"/>
                <w:szCs w:val="15"/>
              </w:rPr>
              <w:t xml:space="preserve"> </w:t>
            </w:r>
            <w:r w:rsidRPr="00396D61">
              <w:rPr>
                <w:sz w:val="15"/>
                <w:szCs w:val="15"/>
              </w:rPr>
              <w:t>(1ĐCVIV4+</w:t>
            </w:r>
            <w:r w:rsidRPr="00396D61">
              <w:rPr>
                <w:spacing w:val="-35"/>
                <w:sz w:val="15"/>
                <w:szCs w:val="15"/>
              </w:rPr>
              <w:t xml:space="preserve"> </w:t>
            </w:r>
            <w:r w:rsidRPr="00396D61">
              <w:rPr>
                <w:sz w:val="15"/>
                <w:szCs w:val="15"/>
              </w:rPr>
              <w:t>1ĐCVIII2)</w:t>
            </w:r>
          </w:p>
        </w:tc>
        <w:tc>
          <w:tcPr>
            <w:tcW w:w="888" w:type="dxa"/>
          </w:tcPr>
          <w:p w14:paraId="697564DB" w14:textId="77777777" w:rsidR="009A619A" w:rsidRPr="00396D61" w:rsidRDefault="009A619A" w:rsidP="003C672A">
            <w:pPr>
              <w:pStyle w:val="TableParagraph"/>
              <w:spacing w:before="60"/>
              <w:jc w:val="center"/>
              <w:rPr>
                <w:spacing w:val="-1"/>
                <w:sz w:val="15"/>
              </w:rPr>
            </w:pPr>
            <w:r w:rsidRPr="00396D61">
              <w:rPr>
                <w:w w:val="102"/>
                <w:sz w:val="15"/>
                <w:szCs w:val="15"/>
                <w:lang w:val="en-US"/>
              </w:rPr>
              <w:t>0,9</w:t>
            </w:r>
          </w:p>
        </w:tc>
        <w:tc>
          <w:tcPr>
            <w:tcW w:w="1958" w:type="dxa"/>
          </w:tcPr>
          <w:p w14:paraId="57AB1F64" w14:textId="77777777" w:rsidR="009A619A" w:rsidRPr="00396D61" w:rsidRDefault="009A619A" w:rsidP="003C672A">
            <w:pPr>
              <w:pStyle w:val="TableParagraph"/>
              <w:spacing w:before="60"/>
              <w:ind w:left="28" w:right="28"/>
              <w:jc w:val="both"/>
              <w:rPr>
                <w:spacing w:val="-1"/>
                <w:sz w:val="15"/>
              </w:rPr>
            </w:pPr>
            <w:r w:rsidRPr="00396D61">
              <w:rPr>
                <w:spacing w:val="-1"/>
                <w:sz w:val="15"/>
              </w:rPr>
              <w:t>Áp</w:t>
            </w:r>
            <w:r w:rsidRPr="00396D61">
              <w:rPr>
                <w:spacing w:val="-6"/>
                <w:sz w:val="15"/>
              </w:rPr>
              <w:t xml:space="preserve"> </w:t>
            </w:r>
            <w:r w:rsidRPr="00396D61">
              <w:rPr>
                <w:sz w:val="15"/>
              </w:rPr>
              <w:t>dụng</w:t>
            </w:r>
            <w:r w:rsidRPr="00396D61">
              <w:rPr>
                <w:spacing w:val="-9"/>
                <w:sz w:val="15"/>
              </w:rPr>
              <w:t xml:space="preserve"> </w:t>
            </w:r>
            <w:r w:rsidRPr="00396D61">
              <w:rPr>
                <w:sz w:val="15"/>
              </w:rPr>
              <w:t>định</w:t>
            </w:r>
            <w:r w:rsidRPr="00396D61">
              <w:rPr>
                <w:spacing w:val="-9"/>
                <w:sz w:val="15"/>
              </w:rPr>
              <w:t xml:space="preserve"> </w:t>
            </w:r>
            <w:r w:rsidRPr="00396D61">
              <w:rPr>
                <w:sz w:val="15"/>
              </w:rPr>
              <w:t>mức</w:t>
            </w:r>
            <w:r w:rsidRPr="00396D61">
              <w:rPr>
                <w:spacing w:val="-35"/>
                <w:sz w:val="15"/>
              </w:rPr>
              <w:t xml:space="preserve"> </w:t>
            </w:r>
            <w:r w:rsidRPr="00396D61">
              <w:rPr>
                <w:sz w:val="15"/>
              </w:rPr>
              <w:t>bước công</w:t>
            </w:r>
            <w:r w:rsidRPr="00396D61">
              <w:rPr>
                <w:spacing w:val="-3"/>
                <w:sz w:val="15"/>
              </w:rPr>
              <w:t xml:space="preserve"> </w:t>
            </w:r>
            <w:r w:rsidRPr="00396D61">
              <w:rPr>
                <w:sz w:val="15"/>
              </w:rPr>
              <w:t xml:space="preserve">việc tương tự  (bước 2) </w:t>
            </w:r>
            <w:r w:rsidRPr="00396D61">
              <w:rPr>
                <w:spacing w:val="-35"/>
                <w:sz w:val="15"/>
              </w:rPr>
              <w:t xml:space="preserve"> </w:t>
            </w:r>
            <w:r w:rsidRPr="00396D61">
              <w:rPr>
                <w:bCs/>
                <w:sz w:val="15"/>
                <w:szCs w:val="15"/>
              </w:rPr>
              <w:t>Quyết định số 17/2025/QĐ-UBND ngày 14/3/2025</w:t>
            </w:r>
          </w:p>
        </w:tc>
      </w:tr>
      <w:tr w:rsidR="009A619A" w:rsidRPr="009038FB" w14:paraId="17BE2439" w14:textId="77777777" w:rsidTr="003C672A">
        <w:trPr>
          <w:trHeight w:val="851"/>
        </w:trPr>
        <w:tc>
          <w:tcPr>
            <w:tcW w:w="710" w:type="dxa"/>
          </w:tcPr>
          <w:p w14:paraId="64320145" w14:textId="77777777" w:rsidR="009A619A" w:rsidRPr="00396D61" w:rsidRDefault="009A619A" w:rsidP="003C672A">
            <w:pPr>
              <w:pStyle w:val="TableParagraph"/>
              <w:spacing w:before="60"/>
              <w:jc w:val="center"/>
              <w:rPr>
                <w:sz w:val="15"/>
              </w:rPr>
            </w:pPr>
            <w:r w:rsidRPr="00396D61">
              <w:rPr>
                <w:sz w:val="15"/>
                <w:lang w:val="en-US"/>
              </w:rPr>
              <w:t>3</w:t>
            </w:r>
          </w:p>
        </w:tc>
        <w:tc>
          <w:tcPr>
            <w:tcW w:w="2977" w:type="dxa"/>
          </w:tcPr>
          <w:p w14:paraId="6D67AF2C" w14:textId="77777777" w:rsidR="009A619A" w:rsidRPr="00396D61" w:rsidRDefault="009A619A" w:rsidP="003C672A">
            <w:pPr>
              <w:pStyle w:val="TableParagraph"/>
              <w:spacing w:before="60"/>
              <w:jc w:val="both"/>
              <w:rPr>
                <w:sz w:val="15"/>
              </w:rPr>
            </w:pPr>
            <w:r w:rsidRPr="00396D61">
              <w:rPr>
                <w:sz w:val="15"/>
              </w:rPr>
              <w:t>In</w:t>
            </w:r>
            <w:r w:rsidRPr="00396D61">
              <w:rPr>
                <w:spacing w:val="-3"/>
                <w:sz w:val="15"/>
              </w:rPr>
              <w:t xml:space="preserve"> </w:t>
            </w:r>
            <w:r w:rsidRPr="00396D61">
              <w:rPr>
                <w:sz w:val="15"/>
              </w:rPr>
              <w:t>tài</w:t>
            </w:r>
            <w:r w:rsidRPr="00396D61">
              <w:rPr>
                <w:spacing w:val="3"/>
                <w:sz w:val="15"/>
              </w:rPr>
              <w:t xml:space="preserve"> </w:t>
            </w:r>
            <w:r w:rsidRPr="00396D61">
              <w:rPr>
                <w:sz w:val="15"/>
              </w:rPr>
              <w:t>liệu</w:t>
            </w:r>
            <w:r w:rsidRPr="00396D61">
              <w:rPr>
                <w:spacing w:val="-3"/>
                <w:sz w:val="15"/>
              </w:rPr>
              <w:t xml:space="preserve"> </w:t>
            </w:r>
            <w:r w:rsidRPr="00396D61">
              <w:rPr>
                <w:sz w:val="15"/>
              </w:rPr>
              <w:t>phục</w:t>
            </w:r>
            <w:r w:rsidRPr="00396D61">
              <w:rPr>
                <w:spacing w:val="1"/>
                <w:sz w:val="15"/>
              </w:rPr>
              <w:t xml:space="preserve"> </w:t>
            </w:r>
            <w:r w:rsidRPr="00396D61">
              <w:rPr>
                <w:sz w:val="15"/>
              </w:rPr>
              <w:t>vụ</w:t>
            </w:r>
            <w:r w:rsidRPr="00396D61">
              <w:rPr>
                <w:spacing w:val="-2"/>
                <w:sz w:val="15"/>
              </w:rPr>
              <w:t xml:space="preserve"> </w:t>
            </w:r>
            <w:r w:rsidRPr="00396D61">
              <w:rPr>
                <w:sz w:val="15"/>
              </w:rPr>
              <w:t>cho</w:t>
            </w:r>
            <w:r w:rsidRPr="00396D61">
              <w:rPr>
                <w:spacing w:val="1"/>
                <w:sz w:val="15"/>
              </w:rPr>
              <w:t xml:space="preserve"> </w:t>
            </w:r>
            <w:r w:rsidRPr="00396D61">
              <w:rPr>
                <w:sz w:val="15"/>
              </w:rPr>
              <w:t>kiểm</w:t>
            </w:r>
            <w:r w:rsidRPr="00396D61">
              <w:rPr>
                <w:spacing w:val="-7"/>
                <w:sz w:val="15"/>
              </w:rPr>
              <w:t xml:space="preserve"> </w:t>
            </w:r>
            <w:r w:rsidRPr="00396D61">
              <w:rPr>
                <w:sz w:val="15"/>
              </w:rPr>
              <w:t>kê đất</w:t>
            </w:r>
            <w:r w:rsidRPr="00396D61">
              <w:rPr>
                <w:spacing w:val="3"/>
                <w:sz w:val="15"/>
              </w:rPr>
              <w:t xml:space="preserve"> </w:t>
            </w:r>
            <w:r w:rsidRPr="00396D61">
              <w:rPr>
                <w:sz w:val="15"/>
              </w:rPr>
              <w:t>đai.</w:t>
            </w:r>
          </w:p>
        </w:tc>
        <w:tc>
          <w:tcPr>
            <w:tcW w:w="992" w:type="dxa"/>
          </w:tcPr>
          <w:p w14:paraId="3DB81588" w14:textId="77777777" w:rsidR="009A619A" w:rsidRPr="00396D61" w:rsidRDefault="009A619A" w:rsidP="003C672A">
            <w:pPr>
              <w:pStyle w:val="TableParagraph"/>
              <w:spacing w:before="60"/>
              <w:jc w:val="center"/>
              <w:rPr>
                <w:spacing w:val="-1"/>
                <w:sz w:val="15"/>
              </w:rPr>
            </w:pPr>
            <w:r w:rsidRPr="00396D61">
              <w:rPr>
                <w:sz w:val="15"/>
              </w:rPr>
              <w:t>Bộ/xã</w:t>
            </w:r>
          </w:p>
        </w:tc>
        <w:tc>
          <w:tcPr>
            <w:tcW w:w="992" w:type="dxa"/>
          </w:tcPr>
          <w:p w14:paraId="5A1EE7A2" w14:textId="77777777" w:rsidR="009A619A" w:rsidRPr="00396D61" w:rsidRDefault="009A619A" w:rsidP="003C672A">
            <w:pPr>
              <w:pStyle w:val="TableParagraph"/>
              <w:spacing w:before="60"/>
              <w:jc w:val="center"/>
              <w:rPr>
                <w:sz w:val="15"/>
              </w:rPr>
            </w:pPr>
            <w:r w:rsidRPr="00396D61">
              <w:rPr>
                <w:sz w:val="15"/>
              </w:rPr>
              <w:t>1ĐCVIV</w:t>
            </w:r>
            <w:r w:rsidRPr="00396D61">
              <w:rPr>
                <w:sz w:val="15"/>
                <w:lang w:val="en-US"/>
              </w:rPr>
              <w:t>6</w:t>
            </w:r>
          </w:p>
        </w:tc>
        <w:tc>
          <w:tcPr>
            <w:tcW w:w="992" w:type="dxa"/>
          </w:tcPr>
          <w:p w14:paraId="6EA91AE6" w14:textId="77777777" w:rsidR="009A619A" w:rsidRPr="00396D61" w:rsidRDefault="009A619A" w:rsidP="003C672A">
            <w:pPr>
              <w:pStyle w:val="TableParagraph"/>
              <w:spacing w:before="60"/>
              <w:jc w:val="center"/>
              <w:rPr>
                <w:sz w:val="15"/>
              </w:rPr>
            </w:pPr>
            <w:r w:rsidRPr="00396D61">
              <w:rPr>
                <w:w w:val="102"/>
                <w:sz w:val="15"/>
                <w:szCs w:val="15"/>
                <w:lang w:val="en-US"/>
              </w:rPr>
              <w:t>0,9</w:t>
            </w:r>
          </w:p>
        </w:tc>
        <w:tc>
          <w:tcPr>
            <w:tcW w:w="758" w:type="dxa"/>
          </w:tcPr>
          <w:p w14:paraId="6879DCB8" w14:textId="77777777" w:rsidR="009A619A" w:rsidRPr="00396D61" w:rsidRDefault="009A619A" w:rsidP="003C672A">
            <w:pPr>
              <w:pStyle w:val="TableParagraph"/>
              <w:spacing w:before="60"/>
              <w:jc w:val="center"/>
              <w:rPr>
                <w:sz w:val="15"/>
                <w:lang w:val="en-US"/>
              </w:rPr>
            </w:pPr>
            <w:r w:rsidRPr="00396D61">
              <w:rPr>
                <w:sz w:val="15"/>
                <w:lang w:val="en-US"/>
              </w:rPr>
              <w:t>3</w:t>
            </w:r>
          </w:p>
        </w:tc>
        <w:tc>
          <w:tcPr>
            <w:tcW w:w="2933" w:type="dxa"/>
          </w:tcPr>
          <w:p w14:paraId="26155FBA" w14:textId="77777777" w:rsidR="009A619A" w:rsidRPr="00396D61" w:rsidRDefault="009A619A" w:rsidP="003C672A">
            <w:pPr>
              <w:pStyle w:val="TableParagraph"/>
              <w:spacing w:before="60"/>
              <w:jc w:val="both"/>
              <w:rPr>
                <w:sz w:val="15"/>
              </w:rPr>
            </w:pPr>
            <w:r w:rsidRPr="00396D61">
              <w:rPr>
                <w:sz w:val="15"/>
              </w:rPr>
              <w:t>In</w:t>
            </w:r>
            <w:r w:rsidRPr="00396D61">
              <w:rPr>
                <w:spacing w:val="-3"/>
                <w:sz w:val="15"/>
              </w:rPr>
              <w:t xml:space="preserve"> </w:t>
            </w:r>
            <w:r w:rsidRPr="00396D61">
              <w:rPr>
                <w:sz w:val="15"/>
              </w:rPr>
              <w:t>tài</w:t>
            </w:r>
            <w:r w:rsidRPr="00396D61">
              <w:rPr>
                <w:spacing w:val="3"/>
                <w:sz w:val="15"/>
              </w:rPr>
              <w:t xml:space="preserve"> </w:t>
            </w:r>
            <w:r w:rsidRPr="00396D61">
              <w:rPr>
                <w:sz w:val="15"/>
              </w:rPr>
              <w:t>liệu</w:t>
            </w:r>
            <w:r w:rsidRPr="00396D61">
              <w:rPr>
                <w:spacing w:val="-3"/>
                <w:sz w:val="15"/>
              </w:rPr>
              <w:t xml:space="preserve"> </w:t>
            </w:r>
            <w:r w:rsidRPr="00396D61">
              <w:rPr>
                <w:sz w:val="15"/>
              </w:rPr>
              <w:t>phục</w:t>
            </w:r>
            <w:r w:rsidRPr="00396D61">
              <w:rPr>
                <w:spacing w:val="1"/>
                <w:sz w:val="15"/>
              </w:rPr>
              <w:t xml:space="preserve"> </w:t>
            </w:r>
            <w:r w:rsidRPr="00396D61">
              <w:rPr>
                <w:sz w:val="15"/>
              </w:rPr>
              <w:t>vụ</w:t>
            </w:r>
            <w:r w:rsidRPr="00396D61">
              <w:rPr>
                <w:spacing w:val="-2"/>
                <w:sz w:val="15"/>
              </w:rPr>
              <w:t xml:space="preserve"> </w:t>
            </w:r>
            <w:r w:rsidRPr="00396D61">
              <w:rPr>
                <w:sz w:val="15"/>
              </w:rPr>
              <w:t>cho</w:t>
            </w:r>
            <w:r w:rsidRPr="00396D61">
              <w:rPr>
                <w:spacing w:val="1"/>
                <w:sz w:val="15"/>
              </w:rPr>
              <w:t xml:space="preserve"> </w:t>
            </w:r>
            <w:r w:rsidRPr="00396D61">
              <w:rPr>
                <w:sz w:val="15"/>
              </w:rPr>
              <w:t>kiểm</w:t>
            </w:r>
            <w:r w:rsidRPr="00396D61">
              <w:rPr>
                <w:spacing w:val="-7"/>
                <w:sz w:val="15"/>
              </w:rPr>
              <w:t xml:space="preserve"> </w:t>
            </w:r>
            <w:r w:rsidRPr="00396D61">
              <w:rPr>
                <w:sz w:val="15"/>
              </w:rPr>
              <w:t>kê đất</w:t>
            </w:r>
            <w:r w:rsidRPr="00396D61">
              <w:rPr>
                <w:spacing w:val="3"/>
                <w:sz w:val="15"/>
              </w:rPr>
              <w:t xml:space="preserve"> </w:t>
            </w:r>
            <w:r w:rsidRPr="00396D61">
              <w:rPr>
                <w:sz w:val="15"/>
              </w:rPr>
              <w:t>đai.</w:t>
            </w:r>
          </w:p>
        </w:tc>
        <w:tc>
          <w:tcPr>
            <w:tcW w:w="992" w:type="dxa"/>
          </w:tcPr>
          <w:p w14:paraId="1D063718" w14:textId="77777777" w:rsidR="009A619A" w:rsidRPr="00396D61" w:rsidRDefault="009A619A" w:rsidP="003C672A">
            <w:pPr>
              <w:pStyle w:val="TableParagraph"/>
              <w:spacing w:before="60"/>
              <w:jc w:val="center"/>
              <w:rPr>
                <w:spacing w:val="-1"/>
                <w:sz w:val="15"/>
              </w:rPr>
            </w:pPr>
            <w:r w:rsidRPr="00396D61">
              <w:rPr>
                <w:sz w:val="15"/>
              </w:rPr>
              <w:t>Bộ/xã</w:t>
            </w:r>
          </w:p>
        </w:tc>
        <w:tc>
          <w:tcPr>
            <w:tcW w:w="971" w:type="dxa"/>
          </w:tcPr>
          <w:p w14:paraId="127C4300" w14:textId="77777777" w:rsidR="009A619A" w:rsidRPr="00396D61" w:rsidRDefault="009A619A" w:rsidP="003C672A">
            <w:pPr>
              <w:pStyle w:val="TableParagraph"/>
              <w:spacing w:before="60"/>
              <w:jc w:val="center"/>
              <w:rPr>
                <w:sz w:val="15"/>
                <w:lang w:val="en-US"/>
              </w:rPr>
            </w:pPr>
            <w:r w:rsidRPr="00396D61">
              <w:rPr>
                <w:sz w:val="15"/>
              </w:rPr>
              <w:t>1ĐCVIV</w:t>
            </w:r>
            <w:r w:rsidRPr="00396D61">
              <w:rPr>
                <w:sz w:val="15"/>
                <w:lang w:val="en-US"/>
              </w:rPr>
              <w:t>6</w:t>
            </w:r>
          </w:p>
        </w:tc>
        <w:tc>
          <w:tcPr>
            <w:tcW w:w="888" w:type="dxa"/>
          </w:tcPr>
          <w:p w14:paraId="44232214" w14:textId="77777777" w:rsidR="009A619A" w:rsidRPr="00396D61" w:rsidRDefault="009A619A" w:rsidP="003C672A">
            <w:pPr>
              <w:pStyle w:val="TableParagraph"/>
              <w:spacing w:before="60"/>
              <w:jc w:val="center"/>
              <w:rPr>
                <w:sz w:val="15"/>
              </w:rPr>
            </w:pPr>
            <w:r w:rsidRPr="00396D61">
              <w:rPr>
                <w:w w:val="102"/>
                <w:sz w:val="15"/>
                <w:szCs w:val="15"/>
                <w:lang w:val="en-US"/>
              </w:rPr>
              <w:t>0,9</w:t>
            </w:r>
          </w:p>
        </w:tc>
        <w:tc>
          <w:tcPr>
            <w:tcW w:w="1958" w:type="dxa"/>
          </w:tcPr>
          <w:p w14:paraId="12DF3342" w14:textId="77777777" w:rsidR="009A619A" w:rsidRPr="00396D61" w:rsidRDefault="009A619A" w:rsidP="003C672A">
            <w:pPr>
              <w:pStyle w:val="TableParagraph"/>
              <w:spacing w:before="60"/>
              <w:ind w:left="28" w:right="28"/>
              <w:jc w:val="both"/>
              <w:rPr>
                <w:sz w:val="15"/>
              </w:rPr>
            </w:pPr>
            <w:r w:rsidRPr="00396D61">
              <w:rPr>
                <w:spacing w:val="-1"/>
                <w:sz w:val="15"/>
              </w:rPr>
              <w:t>Áp</w:t>
            </w:r>
            <w:r w:rsidRPr="00396D61">
              <w:rPr>
                <w:spacing w:val="-6"/>
                <w:sz w:val="15"/>
              </w:rPr>
              <w:t xml:space="preserve"> </w:t>
            </w:r>
            <w:r w:rsidRPr="00396D61">
              <w:rPr>
                <w:sz w:val="15"/>
              </w:rPr>
              <w:t>dụng</w:t>
            </w:r>
            <w:r w:rsidRPr="00396D61">
              <w:rPr>
                <w:spacing w:val="-9"/>
                <w:sz w:val="15"/>
              </w:rPr>
              <w:t xml:space="preserve"> </w:t>
            </w:r>
            <w:r w:rsidRPr="00396D61">
              <w:rPr>
                <w:sz w:val="15"/>
              </w:rPr>
              <w:t>định</w:t>
            </w:r>
            <w:r w:rsidRPr="00396D61">
              <w:rPr>
                <w:spacing w:val="-9"/>
                <w:sz w:val="15"/>
              </w:rPr>
              <w:t xml:space="preserve"> </w:t>
            </w:r>
            <w:r w:rsidRPr="00396D61">
              <w:rPr>
                <w:sz w:val="15"/>
              </w:rPr>
              <w:t>mức</w:t>
            </w:r>
            <w:r w:rsidRPr="00396D61">
              <w:rPr>
                <w:spacing w:val="-35"/>
                <w:sz w:val="15"/>
              </w:rPr>
              <w:t xml:space="preserve"> </w:t>
            </w:r>
            <w:r w:rsidRPr="00396D61">
              <w:rPr>
                <w:sz w:val="15"/>
              </w:rPr>
              <w:t>bước công</w:t>
            </w:r>
            <w:r w:rsidRPr="00396D61">
              <w:rPr>
                <w:spacing w:val="-3"/>
                <w:sz w:val="15"/>
              </w:rPr>
              <w:t xml:space="preserve"> </w:t>
            </w:r>
            <w:r w:rsidRPr="00396D61">
              <w:rPr>
                <w:sz w:val="15"/>
              </w:rPr>
              <w:t xml:space="preserve">việc tương tự  (bước 3) </w:t>
            </w:r>
            <w:r w:rsidRPr="00396D61">
              <w:rPr>
                <w:spacing w:val="-35"/>
                <w:sz w:val="15"/>
              </w:rPr>
              <w:t xml:space="preserve"> </w:t>
            </w:r>
            <w:r w:rsidRPr="00396D61">
              <w:rPr>
                <w:bCs/>
                <w:sz w:val="15"/>
                <w:szCs w:val="15"/>
              </w:rPr>
              <w:t>Quyết định số 17/2025/QĐ-UBND ngày 14/3/2025</w:t>
            </w:r>
          </w:p>
        </w:tc>
      </w:tr>
      <w:tr w:rsidR="009A619A" w:rsidRPr="00396D61" w14:paraId="09DA4DF1" w14:textId="77777777" w:rsidTr="003C672A">
        <w:trPr>
          <w:trHeight w:val="776"/>
        </w:trPr>
        <w:tc>
          <w:tcPr>
            <w:tcW w:w="710" w:type="dxa"/>
          </w:tcPr>
          <w:p w14:paraId="74806FDA" w14:textId="77777777" w:rsidR="009A619A" w:rsidRPr="00396D61" w:rsidRDefault="009A619A" w:rsidP="003C672A">
            <w:pPr>
              <w:pStyle w:val="TableParagraph"/>
              <w:spacing w:before="60"/>
              <w:jc w:val="center"/>
              <w:rPr>
                <w:sz w:val="15"/>
                <w:lang w:val="en-US"/>
              </w:rPr>
            </w:pPr>
            <w:r w:rsidRPr="00396D61">
              <w:rPr>
                <w:sz w:val="15"/>
                <w:lang w:val="en-US"/>
              </w:rPr>
              <w:t>4</w:t>
            </w:r>
          </w:p>
        </w:tc>
        <w:tc>
          <w:tcPr>
            <w:tcW w:w="2977" w:type="dxa"/>
          </w:tcPr>
          <w:p w14:paraId="7E4FF388" w14:textId="77777777" w:rsidR="009A619A" w:rsidRPr="00396D61" w:rsidRDefault="009A619A" w:rsidP="003C672A">
            <w:pPr>
              <w:pStyle w:val="TableParagraph"/>
              <w:spacing w:before="60"/>
              <w:jc w:val="both"/>
              <w:rPr>
                <w:spacing w:val="-2"/>
                <w:sz w:val="15"/>
              </w:rPr>
            </w:pPr>
            <w:r w:rsidRPr="00396D61">
              <w:rPr>
                <w:sz w:val="15"/>
              </w:rPr>
              <w:t>Điều tra, rà soát, cập nhật, chỉnh lý các</w:t>
            </w:r>
            <w:r w:rsidRPr="00396D61">
              <w:rPr>
                <w:spacing w:val="-35"/>
                <w:sz w:val="15"/>
              </w:rPr>
              <w:t xml:space="preserve"> </w:t>
            </w:r>
            <w:r w:rsidRPr="00396D61">
              <w:rPr>
                <w:sz w:val="15"/>
              </w:rPr>
              <w:t>biến</w:t>
            </w:r>
            <w:r w:rsidRPr="00396D61">
              <w:rPr>
                <w:spacing w:val="-3"/>
                <w:sz w:val="15"/>
              </w:rPr>
              <w:t xml:space="preserve"> </w:t>
            </w:r>
            <w:r w:rsidRPr="00396D61">
              <w:rPr>
                <w:sz w:val="15"/>
              </w:rPr>
              <w:t>động</w:t>
            </w:r>
            <w:r w:rsidRPr="00396D61">
              <w:rPr>
                <w:spacing w:val="-2"/>
                <w:sz w:val="15"/>
              </w:rPr>
              <w:t xml:space="preserve"> </w:t>
            </w:r>
            <w:r w:rsidRPr="00396D61">
              <w:rPr>
                <w:sz w:val="15"/>
              </w:rPr>
              <w:t>đất</w:t>
            </w:r>
            <w:r w:rsidRPr="00396D61">
              <w:rPr>
                <w:spacing w:val="4"/>
                <w:sz w:val="15"/>
              </w:rPr>
              <w:t xml:space="preserve"> </w:t>
            </w:r>
            <w:r w:rsidRPr="00396D61">
              <w:rPr>
                <w:sz w:val="15"/>
              </w:rPr>
              <w:t>đai</w:t>
            </w:r>
            <w:r w:rsidRPr="00396D61">
              <w:rPr>
                <w:spacing w:val="3"/>
                <w:sz w:val="15"/>
              </w:rPr>
              <w:t xml:space="preserve"> </w:t>
            </w:r>
            <w:r w:rsidRPr="00396D61">
              <w:rPr>
                <w:sz w:val="15"/>
              </w:rPr>
              <w:t>trong</w:t>
            </w:r>
            <w:r w:rsidRPr="00396D61">
              <w:rPr>
                <w:spacing w:val="-2"/>
                <w:sz w:val="15"/>
              </w:rPr>
              <w:t xml:space="preserve"> </w:t>
            </w:r>
            <w:r w:rsidRPr="00396D61">
              <w:rPr>
                <w:sz w:val="15"/>
              </w:rPr>
              <w:t>kỳ</w:t>
            </w:r>
            <w:r w:rsidRPr="00396D61">
              <w:rPr>
                <w:spacing w:val="-2"/>
                <w:sz w:val="15"/>
              </w:rPr>
              <w:t xml:space="preserve"> </w:t>
            </w:r>
            <w:r w:rsidRPr="00396D61">
              <w:rPr>
                <w:sz w:val="15"/>
              </w:rPr>
              <w:t>kiểm</w:t>
            </w:r>
            <w:r w:rsidRPr="00396D61">
              <w:rPr>
                <w:spacing w:val="-8"/>
                <w:sz w:val="15"/>
              </w:rPr>
              <w:t xml:space="preserve"> </w:t>
            </w:r>
            <w:r w:rsidRPr="00396D61">
              <w:rPr>
                <w:sz w:val="15"/>
              </w:rPr>
              <w:t>kê:</w:t>
            </w:r>
          </w:p>
          <w:p w14:paraId="5C3E93A1" w14:textId="77777777" w:rsidR="009A619A" w:rsidRPr="00396D61" w:rsidRDefault="009A619A" w:rsidP="003C672A">
            <w:pPr>
              <w:jc w:val="center"/>
              <w:rPr>
                <w:lang w:val="vi"/>
              </w:rPr>
            </w:pPr>
          </w:p>
        </w:tc>
        <w:tc>
          <w:tcPr>
            <w:tcW w:w="992" w:type="dxa"/>
          </w:tcPr>
          <w:p w14:paraId="67B25EA1" w14:textId="77777777" w:rsidR="009A619A" w:rsidRPr="00396D61" w:rsidRDefault="009A619A" w:rsidP="003C672A">
            <w:pPr>
              <w:pStyle w:val="TableParagraph"/>
              <w:spacing w:before="60"/>
              <w:jc w:val="center"/>
              <w:rPr>
                <w:sz w:val="15"/>
              </w:rPr>
            </w:pPr>
          </w:p>
        </w:tc>
        <w:tc>
          <w:tcPr>
            <w:tcW w:w="992" w:type="dxa"/>
          </w:tcPr>
          <w:p w14:paraId="40E529D8" w14:textId="77777777" w:rsidR="009A619A" w:rsidRPr="00396D61" w:rsidRDefault="009A619A" w:rsidP="003C672A">
            <w:pPr>
              <w:pStyle w:val="TableParagraph"/>
              <w:spacing w:before="60"/>
              <w:jc w:val="center"/>
              <w:rPr>
                <w:sz w:val="15"/>
              </w:rPr>
            </w:pPr>
          </w:p>
        </w:tc>
        <w:tc>
          <w:tcPr>
            <w:tcW w:w="992" w:type="dxa"/>
          </w:tcPr>
          <w:p w14:paraId="328317C4" w14:textId="77777777" w:rsidR="009A619A" w:rsidRPr="00396D61" w:rsidRDefault="009A619A" w:rsidP="003C672A">
            <w:pPr>
              <w:pStyle w:val="TableParagraph"/>
              <w:spacing w:before="60"/>
              <w:jc w:val="center"/>
              <w:rPr>
                <w:sz w:val="15"/>
              </w:rPr>
            </w:pPr>
          </w:p>
        </w:tc>
        <w:tc>
          <w:tcPr>
            <w:tcW w:w="758" w:type="dxa"/>
          </w:tcPr>
          <w:p w14:paraId="6A337AF0" w14:textId="77777777" w:rsidR="009A619A" w:rsidRPr="00396D61" w:rsidRDefault="009A619A" w:rsidP="003C672A">
            <w:pPr>
              <w:pStyle w:val="TableParagraph"/>
              <w:spacing w:before="60"/>
              <w:jc w:val="center"/>
              <w:rPr>
                <w:sz w:val="15"/>
                <w:lang w:val="en-US"/>
              </w:rPr>
            </w:pPr>
            <w:r w:rsidRPr="00396D61">
              <w:rPr>
                <w:sz w:val="15"/>
                <w:lang w:val="en-US"/>
              </w:rPr>
              <w:t>4</w:t>
            </w:r>
          </w:p>
        </w:tc>
        <w:tc>
          <w:tcPr>
            <w:tcW w:w="2933" w:type="dxa"/>
          </w:tcPr>
          <w:p w14:paraId="540046FE" w14:textId="77777777" w:rsidR="009A619A" w:rsidRPr="00396D61" w:rsidRDefault="009A619A" w:rsidP="003C672A">
            <w:pPr>
              <w:pStyle w:val="TableParagraph"/>
              <w:spacing w:before="60"/>
              <w:jc w:val="both"/>
              <w:rPr>
                <w:sz w:val="15"/>
              </w:rPr>
            </w:pPr>
            <w:r w:rsidRPr="00396D61">
              <w:rPr>
                <w:sz w:val="15"/>
              </w:rPr>
              <w:t>Điều tra, rà soát, cập nhật, chỉnh lý các</w:t>
            </w:r>
            <w:r w:rsidRPr="00396D61">
              <w:rPr>
                <w:spacing w:val="-35"/>
                <w:sz w:val="15"/>
              </w:rPr>
              <w:t xml:space="preserve"> </w:t>
            </w:r>
            <w:r w:rsidRPr="00396D61">
              <w:rPr>
                <w:sz w:val="15"/>
              </w:rPr>
              <w:t>biến</w:t>
            </w:r>
            <w:r w:rsidRPr="00396D61">
              <w:rPr>
                <w:spacing w:val="-3"/>
                <w:sz w:val="15"/>
              </w:rPr>
              <w:t xml:space="preserve"> </w:t>
            </w:r>
            <w:r w:rsidRPr="00396D61">
              <w:rPr>
                <w:sz w:val="15"/>
              </w:rPr>
              <w:t>động</w:t>
            </w:r>
            <w:r w:rsidRPr="00396D61">
              <w:rPr>
                <w:spacing w:val="-2"/>
                <w:sz w:val="15"/>
              </w:rPr>
              <w:t xml:space="preserve"> </w:t>
            </w:r>
            <w:r w:rsidRPr="00396D61">
              <w:rPr>
                <w:sz w:val="15"/>
              </w:rPr>
              <w:t>đất</w:t>
            </w:r>
            <w:r w:rsidRPr="00396D61">
              <w:rPr>
                <w:spacing w:val="4"/>
                <w:sz w:val="15"/>
              </w:rPr>
              <w:t xml:space="preserve"> </w:t>
            </w:r>
            <w:r w:rsidRPr="00396D61">
              <w:rPr>
                <w:sz w:val="15"/>
              </w:rPr>
              <w:t>đai</w:t>
            </w:r>
            <w:r w:rsidRPr="00396D61">
              <w:rPr>
                <w:spacing w:val="3"/>
                <w:sz w:val="15"/>
              </w:rPr>
              <w:t xml:space="preserve"> </w:t>
            </w:r>
            <w:r w:rsidRPr="00396D61">
              <w:rPr>
                <w:sz w:val="15"/>
              </w:rPr>
              <w:t>trong</w:t>
            </w:r>
            <w:r w:rsidRPr="00396D61">
              <w:rPr>
                <w:spacing w:val="-2"/>
                <w:sz w:val="15"/>
              </w:rPr>
              <w:t xml:space="preserve"> </w:t>
            </w:r>
            <w:r w:rsidRPr="00396D61">
              <w:rPr>
                <w:sz w:val="15"/>
              </w:rPr>
              <w:t>kỳ</w:t>
            </w:r>
            <w:r w:rsidRPr="00396D61">
              <w:rPr>
                <w:spacing w:val="-2"/>
                <w:sz w:val="15"/>
              </w:rPr>
              <w:t xml:space="preserve"> </w:t>
            </w:r>
            <w:r w:rsidRPr="00396D61">
              <w:rPr>
                <w:sz w:val="15"/>
              </w:rPr>
              <w:t>kiểm</w:t>
            </w:r>
            <w:r w:rsidRPr="00396D61">
              <w:rPr>
                <w:spacing w:val="-8"/>
                <w:sz w:val="15"/>
              </w:rPr>
              <w:t xml:space="preserve"> </w:t>
            </w:r>
            <w:r w:rsidRPr="00396D61">
              <w:rPr>
                <w:sz w:val="15"/>
              </w:rPr>
              <w:t>kê:</w:t>
            </w:r>
          </w:p>
          <w:p w14:paraId="29B05724" w14:textId="77777777" w:rsidR="009A619A" w:rsidRPr="00396D61" w:rsidRDefault="009A619A" w:rsidP="003C672A">
            <w:pPr>
              <w:jc w:val="center"/>
            </w:pPr>
          </w:p>
        </w:tc>
        <w:tc>
          <w:tcPr>
            <w:tcW w:w="992" w:type="dxa"/>
          </w:tcPr>
          <w:p w14:paraId="6D0BC3E3" w14:textId="77777777" w:rsidR="009A619A" w:rsidRPr="00396D61" w:rsidRDefault="009A619A" w:rsidP="003C672A">
            <w:pPr>
              <w:pStyle w:val="TableParagraph"/>
              <w:spacing w:before="60"/>
              <w:jc w:val="center"/>
              <w:rPr>
                <w:sz w:val="15"/>
              </w:rPr>
            </w:pPr>
          </w:p>
        </w:tc>
        <w:tc>
          <w:tcPr>
            <w:tcW w:w="971" w:type="dxa"/>
          </w:tcPr>
          <w:p w14:paraId="7766C410" w14:textId="77777777" w:rsidR="009A619A" w:rsidRPr="00396D61" w:rsidRDefault="009A619A" w:rsidP="003C672A">
            <w:pPr>
              <w:pStyle w:val="TableParagraph"/>
              <w:spacing w:before="60"/>
              <w:jc w:val="center"/>
              <w:rPr>
                <w:sz w:val="15"/>
              </w:rPr>
            </w:pPr>
          </w:p>
        </w:tc>
        <w:tc>
          <w:tcPr>
            <w:tcW w:w="888" w:type="dxa"/>
          </w:tcPr>
          <w:p w14:paraId="3C7C8988" w14:textId="77777777" w:rsidR="009A619A" w:rsidRPr="00396D61" w:rsidRDefault="009A619A" w:rsidP="003C672A">
            <w:pPr>
              <w:pStyle w:val="TableParagraph"/>
              <w:spacing w:before="60"/>
              <w:jc w:val="center"/>
              <w:rPr>
                <w:sz w:val="15"/>
              </w:rPr>
            </w:pPr>
          </w:p>
        </w:tc>
        <w:tc>
          <w:tcPr>
            <w:tcW w:w="1958" w:type="dxa"/>
          </w:tcPr>
          <w:p w14:paraId="10B4F9A8" w14:textId="77777777" w:rsidR="009A619A" w:rsidRPr="00396D61" w:rsidRDefault="009A619A" w:rsidP="003C672A">
            <w:pPr>
              <w:pStyle w:val="TableParagraph"/>
              <w:spacing w:before="60"/>
              <w:ind w:left="28" w:right="28"/>
              <w:jc w:val="both"/>
              <w:rPr>
                <w:spacing w:val="-1"/>
                <w:sz w:val="15"/>
              </w:rPr>
            </w:pPr>
          </w:p>
        </w:tc>
      </w:tr>
      <w:tr w:rsidR="009A619A" w:rsidRPr="00396D61" w14:paraId="5E778CA3" w14:textId="77777777" w:rsidTr="003C672A">
        <w:trPr>
          <w:trHeight w:val="1981"/>
        </w:trPr>
        <w:tc>
          <w:tcPr>
            <w:tcW w:w="710" w:type="dxa"/>
          </w:tcPr>
          <w:p w14:paraId="16ECDAF7" w14:textId="77777777" w:rsidR="009A619A" w:rsidRPr="00396D61" w:rsidRDefault="009A619A" w:rsidP="003C672A">
            <w:pPr>
              <w:pStyle w:val="TableParagraph"/>
              <w:spacing w:before="60"/>
              <w:jc w:val="center"/>
              <w:rPr>
                <w:sz w:val="15"/>
              </w:rPr>
            </w:pPr>
            <w:r w:rsidRPr="00396D61">
              <w:rPr>
                <w:sz w:val="15"/>
                <w:lang w:val="en-US"/>
              </w:rPr>
              <w:t>4.1</w:t>
            </w:r>
          </w:p>
        </w:tc>
        <w:tc>
          <w:tcPr>
            <w:tcW w:w="2977" w:type="dxa"/>
          </w:tcPr>
          <w:p w14:paraId="1798E2FD" w14:textId="77777777" w:rsidR="009A619A" w:rsidRPr="00396D61" w:rsidRDefault="009A619A" w:rsidP="003C672A">
            <w:pPr>
              <w:pStyle w:val="TableParagraph"/>
              <w:spacing w:before="60"/>
              <w:jc w:val="both"/>
              <w:rPr>
                <w:sz w:val="15"/>
              </w:rPr>
            </w:pPr>
            <w:r w:rsidRPr="00396D61">
              <w:rPr>
                <w:sz w:val="15"/>
              </w:rPr>
              <w:t>Rà soát các trường hợp thay đổi về loại</w:t>
            </w:r>
            <w:r w:rsidRPr="00396D61">
              <w:rPr>
                <w:spacing w:val="1"/>
                <w:sz w:val="15"/>
              </w:rPr>
              <w:t xml:space="preserve"> </w:t>
            </w:r>
            <w:r w:rsidRPr="00396D61">
              <w:rPr>
                <w:sz w:val="15"/>
              </w:rPr>
              <w:t>đất, đối tượng sử dụng đất, đối tượng</w:t>
            </w:r>
            <w:r w:rsidRPr="00396D61">
              <w:rPr>
                <w:spacing w:val="1"/>
                <w:sz w:val="15"/>
              </w:rPr>
              <w:t xml:space="preserve"> </w:t>
            </w:r>
            <w:r w:rsidRPr="00396D61">
              <w:rPr>
                <w:sz w:val="15"/>
              </w:rPr>
              <w:t>được giao quản lý đất tại danh sách các</w:t>
            </w:r>
            <w:r w:rsidRPr="00396D61">
              <w:rPr>
                <w:spacing w:val="1"/>
                <w:sz w:val="15"/>
              </w:rPr>
              <w:t xml:space="preserve"> </w:t>
            </w:r>
            <w:r w:rsidRPr="00396D61">
              <w:rPr>
                <w:sz w:val="15"/>
              </w:rPr>
              <w:t>trường hợp biến động trong kỳ kiểm kê</w:t>
            </w:r>
            <w:r w:rsidRPr="00396D61">
              <w:rPr>
                <w:spacing w:val="1"/>
                <w:sz w:val="15"/>
              </w:rPr>
              <w:t xml:space="preserve"> </w:t>
            </w:r>
            <w:r w:rsidRPr="00396D61">
              <w:rPr>
                <w:sz w:val="15"/>
              </w:rPr>
              <w:t>đất đai do Văn phòng đăng ký</w:t>
            </w:r>
            <w:r w:rsidRPr="00396D61">
              <w:rPr>
                <w:spacing w:val="1"/>
                <w:sz w:val="15"/>
              </w:rPr>
              <w:t xml:space="preserve"> </w:t>
            </w:r>
            <w:r w:rsidRPr="00396D61">
              <w:rPr>
                <w:sz w:val="15"/>
              </w:rPr>
              <w:t>đất đai chuyển đến; cập nhật thông tin</w:t>
            </w:r>
            <w:r w:rsidRPr="00396D61">
              <w:rPr>
                <w:spacing w:val="1"/>
                <w:sz w:val="15"/>
              </w:rPr>
              <w:t xml:space="preserve"> </w:t>
            </w:r>
            <w:r w:rsidRPr="00396D61">
              <w:rPr>
                <w:sz w:val="15"/>
              </w:rPr>
              <w:t>trước và sau biến động của khoanh đất</w:t>
            </w:r>
            <w:r w:rsidRPr="00396D61">
              <w:rPr>
                <w:spacing w:val="1"/>
                <w:sz w:val="15"/>
              </w:rPr>
              <w:t xml:space="preserve"> </w:t>
            </w:r>
            <w:r w:rsidRPr="00396D61">
              <w:rPr>
                <w:sz w:val="15"/>
              </w:rPr>
              <w:t>vào Danh sách các trường hợp biến động</w:t>
            </w:r>
            <w:r w:rsidRPr="00396D61">
              <w:rPr>
                <w:spacing w:val="-35"/>
                <w:sz w:val="15"/>
              </w:rPr>
              <w:t xml:space="preserve"> </w:t>
            </w:r>
            <w:r w:rsidRPr="00396D61">
              <w:rPr>
                <w:sz w:val="15"/>
              </w:rPr>
              <w:t>trong</w:t>
            </w:r>
            <w:r w:rsidRPr="00396D61">
              <w:rPr>
                <w:spacing w:val="-1"/>
                <w:sz w:val="15"/>
              </w:rPr>
              <w:t xml:space="preserve"> </w:t>
            </w:r>
            <w:r w:rsidRPr="00396D61">
              <w:rPr>
                <w:sz w:val="15"/>
              </w:rPr>
              <w:t>năm</w:t>
            </w:r>
            <w:r w:rsidRPr="00396D61">
              <w:rPr>
                <w:spacing w:val="-6"/>
                <w:sz w:val="15"/>
              </w:rPr>
              <w:t xml:space="preserve"> </w:t>
            </w:r>
            <w:r w:rsidRPr="00396D61">
              <w:rPr>
                <w:sz w:val="15"/>
              </w:rPr>
              <w:t>thống</w:t>
            </w:r>
            <w:r w:rsidRPr="00396D61">
              <w:rPr>
                <w:spacing w:val="-1"/>
                <w:sz w:val="15"/>
              </w:rPr>
              <w:t xml:space="preserve"> </w:t>
            </w:r>
            <w:r w:rsidRPr="00396D61">
              <w:rPr>
                <w:sz w:val="15"/>
              </w:rPr>
              <w:t>kê</w:t>
            </w:r>
            <w:r w:rsidRPr="00396D61">
              <w:rPr>
                <w:spacing w:val="3"/>
                <w:sz w:val="15"/>
              </w:rPr>
              <w:t xml:space="preserve"> </w:t>
            </w:r>
            <w:r w:rsidRPr="00396D61">
              <w:rPr>
                <w:sz w:val="15"/>
              </w:rPr>
              <w:t>đất</w:t>
            </w:r>
            <w:r w:rsidRPr="00396D61">
              <w:rPr>
                <w:spacing w:val="4"/>
                <w:sz w:val="15"/>
              </w:rPr>
              <w:t xml:space="preserve"> </w:t>
            </w:r>
            <w:r w:rsidRPr="00396D61">
              <w:rPr>
                <w:sz w:val="15"/>
              </w:rPr>
              <w:t>đai</w:t>
            </w:r>
            <w:r w:rsidRPr="00396D61">
              <w:rPr>
                <w:spacing w:val="5"/>
                <w:sz w:val="15"/>
              </w:rPr>
              <w:t xml:space="preserve"> </w:t>
            </w:r>
            <w:r w:rsidRPr="00396D61">
              <w:rPr>
                <w:sz w:val="15"/>
              </w:rPr>
              <w:t>và</w:t>
            </w:r>
            <w:r w:rsidRPr="00396D61">
              <w:rPr>
                <w:spacing w:val="2"/>
                <w:sz w:val="15"/>
              </w:rPr>
              <w:t xml:space="preserve"> </w:t>
            </w:r>
            <w:r w:rsidRPr="00396D61">
              <w:rPr>
                <w:sz w:val="15"/>
              </w:rPr>
              <w:t>kỳ kiểm</w:t>
            </w:r>
            <w:r w:rsidRPr="00396D61">
              <w:rPr>
                <w:spacing w:val="1"/>
                <w:sz w:val="15"/>
              </w:rPr>
              <w:t xml:space="preserve"> </w:t>
            </w:r>
            <w:r w:rsidRPr="00396D61">
              <w:rPr>
                <w:sz w:val="15"/>
              </w:rPr>
              <w:t>kê đất</w:t>
            </w:r>
            <w:r w:rsidRPr="00396D61">
              <w:rPr>
                <w:spacing w:val="2"/>
                <w:sz w:val="15"/>
              </w:rPr>
              <w:t xml:space="preserve"> </w:t>
            </w:r>
            <w:r w:rsidRPr="00396D61">
              <w:rPr>
                <w:sz w:val="15"/>
              </w:rPr>
              <w:t>đai</w:t>
            </w:r>
            <w:r w:rsidRPr="00396D61">
              <w:rPr>
                <w:spacing w:val="3"/>
                <w:sz w:val="15"/>
              </w:rPr>
              <w:t xml:space="preserve"> </w:t>
            </w:r>
            <w:r w:rsidRPr="00396D61">
              <w:rPr>
                <w:sz w:val="15"/>
              </w:rPr>
              <w:t>tại</w:t>
            </w:r>
            <w:r w:rsidRPr="00396D61">
              <w:rPr>
                <w:spacing w:val="2"/>
                <w:sz w:val="15"/>
              </w:rPr>
              <w:t xml:space="preserve"> </w:t>
            </w:r>
            <w:r w:rsidRPr="00396D61">
              <w:rPr>
                <w:sz w:val="15"/>
              </w:rPr>
              <w:t>Phụ</w:t>
            </w:r>
            <w:r w:rsidRPr="00396D61">
              <w:rPr>
                <w:spacing w:val="-2"/>
                <w:sz w:val="15"/>
              </w:rPr>
              <w:t xml:space="preserve"> </w:t>
            </w:r>
            <w:r w:rsidRPr="00396D61">
              <w:rPr>
                <w:sz w:val="15"/>
              </w:rPr>
              <w:t>lục IV</w:t>
            </w:r>
            <w:r w:rsidRPr="00396D61">
              <w:rPr>
                <w:spacing w:val="1"/>
                <w:sz w:val="15"/>
              </w:rPr>
              <w:t xml:space="preserve"> </w:t>
            </w:r>
            <w:r w:rsidRPr="00396D61">
              <w:rPr>
                <w:sz w:val="15"/>
              </w:rPr>
              <w:t>ban</w:t>
            </w:r>
            <w:r w:rsidRPr="00396D61">
              <w:rPr>
                <w:spacing w:val="-2"/>
                <w:sz w:val="15"/>
              </w:rPr>
              <w:t xml:space="preserve"> </w:t>
            </w:r>
            <w:r w:rsidRPr="00396D61">
              <w:rPr>
                <w:sz w:val="15"/>
              </w:rPr>
              <w:t>hành</w:t>
            </w:r>
            <w:r w:rsidRPr="00396D61">
              <w:rPr>
                <w:spacing w:val="-3"/>
                <w:sz w:val="15"/>
              </w:rPr>
              <w:t xml:space="preserve"> </w:t>
            </w:r>
            <w:r w:rsidRPr="00396D61">
              <w:rPr>
                <w:sz w:val="15"/>
              </w:rPr>
              <w:t>kèm</w:t>
            </w:r>
            <w:r w:rsidRPr="00396D61">
              <w:rPr>
                <w:spacing w:val="1"/>
                <w:sz w:val="15"/>
              </w:rPr>
              <w:t xml:space="preserve"> </w:t>
            </w:r>
            <w:r w:rsidRPr="00396D61">
              <w:rPr>
                <w:sz w:val="15"/>
              </w:rPr>
              <w:t>theo Thông</w:t>
            </w:r>
            <w:r w:rsidRPr="00396D61">
              <w:rPr>
                <w:spacing w:val="-3"/>
                <w:sz w:val="15"/>
              </w:rPr>
              <w:t xml:space="preserve"> </w:t>
            </w:r>
            <w:r w:rsidRPr="00396D61">
              <w:rPr>
                <w:sz w:val="15"/>
              </w:rPr>
              <w:t>tư 08/2024/TT-BTNMT;</w:t>
            </w:r>
          </w:p>
        </w:tc>
        <w:tc>
          <w:tcPr>
            <w:tcW w:w="992" w:type="dxa"/>
          </w:tcPr>
          <w:p w14:paraId="5F48D2A9" w14:textId="77777777" w:rsidR="009A619A" w:rsidRPr="00396D61" w:rsidRDefault="009A619A" w:rsidP="003C672A">
            <w:pPr>
              <w:pStyle w:val="TableParagraph"/>
              <w:spacing w:before="60"/>
              <w:jc w:val="center"/>
              <w:rPr>
                <w:sz w:val="15"/>
              </w:rPr>
            </w:pPr>
            <w:r w:rsidRPr="00396D61">
              <w:rPr>
                <w:spacing w:val="-1"/>
                <w:sz w:val="15"/>
              </w:rPr>
              <w:t>Khoanh/x</w:t>
            </w:r>
            <w:r w:rsidRPr="00396D61">
              <w:rPr>
                <w:spacing w:val="-35"/>
                <w:sz w:val="15"/>
              </w:rPr>
              <w:t xml:space="preserve"> </w:t>
            </w:r>
            <w:r w:rsidRPr="00396D61">
              <w:rPr>
                <w:sz w:val="15"/>
              </w:rPr>
              <w:t>ã</w:t>
            </w:r>
          </w:p>
        </w:tc>
        <w:tc>
          <w:tcPr>
            <w:tcW w:w="992" w:type="dxa"/>
          </w:tcPr>
          <w:p w14:paraId="07C67391" w14:textId="77777777" w:rsidR="009A619A" w:rsidRPr="00396D61" w:rsidRDefault="009A619A" w:rsidP="003C672A">
            <w:pPr>
              <w:pStyle w:val="TableParagraph"/>
              <w:spacing w:before="60"/>
              <w:jc w:val="center"/>
              <w:rPr>
                <w:sz w:val="15"/>
              </w:rPr>
            </w:pPr>
            <w:r w:rsidRPr="00396D61">
              <w:rPr>
                <w:sz w:val="15"/>
              </w:rPr>
              <w:t>Nhóm 2</w:t>
            </w:r>
            <w:r w:rsidRPr="00396D61">
              <w:rPr>
                <w:spacing w:val="1"/>
                <w:sz w:val="15"/>
              </w:rPr>
              <w:t xml:space="preserve"> </w:t>
            </w:r>
            <w:r w:rsidRPr="00396D61">
              <w:rPr>
                <w:sz w:val="15"/>
              </w:rPr>
              <w:t>(1ĐCVIV6+</w:t>
            </w:r>
            <w:r w:rsidRPr="00396D61">
              <w:rPr>
                <w:spacing w:val="-35"/>
                <w:sz w:val="15"/>
              </w:rPr>
              <w:t xml:space="preserve"> </w:t>
            </w:r>
            <w:r w:rsidRPr="00396D61">
              <w:rPr>
                <w:sz w:val="15"/>
              </w:rPr>
              <w:t>1ĐCVIII3)</w:t>
            </w:r>
          </w:p>
        </w:tc>
        <w:tc>
          <w:tcPr>
            <w:tcW w:w="992" w:type="dxa"/>
          </w:tcPr>
          <w:p w14:paraId="634C30CE" w14:textId="77777777" w:rsidR="009A619A" w:rsidRPr="00396D61" w:rsidRDefault="009A619A" w:rsidP="003C672A">
            <w:pPr>
              <w:pStyle w:val="TableParagraph"/>
              <w:spacing w:before="60"/>
              <w:jc w:val="center"/>
              <w:rPr>
                <w:sz w:val="15"/>
                <w:lang w:val="en-US"/>
              </w:rPr>
            </w:pPr>
            <w:r w:rsidRPr="00396D61">
              <w:rPr>
                <w:w w:val="102"/>
                <w:sz w:val="15"/>
                <w:lang w:val="en-US"/>
              </w:rPr>
              <w:t>2,7</w:t>
            </w:r>
          </w:p>
        </w:tc>
        <w:tc>
          <w:tcPr>
            <w:tcW w:w="758" w:type="dxa"/>
          </w:tcPr>
          <w:p w14:paraId="7CF93256" w14:textId="77777777" w:rsidR="009A619A" w:rsidRPr="00396D61" w:rsidRDefault="009A619A" w:rsidP="003C672A">
            <w:pPr>
              <w:pStyle w:val="TableParagraph"/>
              <w:spacing w:before="60"/>
              <w:jc w:val="center"/>
              <w:rPr>
                <w:sz w:val="15"/>
                <w:lang w:val="en-US"/>
              </w:rPr>
            </w:pPr>
            <w:r w:rsidRPr="00396D61">
              <w:rPr>
                <w:sz w:val="15"/>
                <w:lang w:val="en-US"/>
              </w:rPr>
              <w:t>4.1</w:t>
            </w:r>
          </w:p>
        </w:tc>
        <w:tc>
          <w:tcPr>
            <w:tcW w:w="2933" w:type="dxa"/>
          </w:tcPr>
          <w:p w14:paraId="7F0D15D5" w14:textId="77777777" w:rsidR="009A619A" w:rsidRPr="00396D61" w:rsidRDefault="009A619A" w:rsidP="003C672A">
            <w:pPr>
              <w:pStyle w:val="TableParagraph"/>
              <w:spacing w:before="60"/>
              <w:jc w:val="both"/>
              <w:rPr>
                <w:sz w:val="15"/>
              </w:rPr>
            </w:pPr>
            <w:r w:rsidRPr="00396D61">
              <w:rPr>
                <w:sz w:val="15"/>
              </w:rPr>
              <w:t>Rà soát các trường hợp thay đổi về loại</w:t>
            </w:r>
            <w:r w:rsidRPr="00396D61">
              <w:rPr>
                <w:spacing w:val="1"/>
                <w:sz w:val="15"/>
              </w:rPr>
              <w:t xml:space="preserve"> </w:t>
            </w:r>
            <w:r w:rsidRPr="00396D61">
              <w:rPr>
                <w:sz w:val="15"/>
              </w:rPr>
              <w:t>đất, đối tượng sử dụng đất, đối tượng</w:t>
            </w:r>
            <w:r w:rsidRPr="00396D61">
              <w:rPr>
                <w:spacing w:val="1"/>
                <w:sz w:val="15"/>
              </w:rPr>
              <w:t xml:space="preserve"> </w:t>
            </w:r>
            <w:r w:rsidRPr="00396D61">
              <w:rPr>
                <w:sz w:val="15"/>
              </w:rPr>
              <w:t>được giao quản lý đất tại danh sách các</w:t>
            </w:r>
            <w:r w:rsidRPr="00396D61">
              <w:rPr>
                <w:spacing w:val="1"/>
                <w:sz w:val="15"/>
              </w:rPr>
              <w:t xml:space="preserve"> </w:t>
            </w:r>
            <w:r w:rsidRPr="00396D61">
              <w:rPr>
                <w:sz w:val="15"/>
              </w:rPr>
              <w:t>trường hợp biến động trong kỳ kiểm kê</w:t>
            </w:r>
            <w:r w:rsidRPr="00396D61">
              <w:rPr>
                <w:spacing w:val="1"/>
                <w:sz w:val="15"/>
              </w:rPr>
              <w:t xml:space="preserve"> </w:t>
            </w:r>
            <w:r w:rsidRPr="00396D61">
              <w:rPr>
                <w:sz w:val="15"/>
              </w:rPr>
              <w:t>đất đai do Văn phòng đăng ký</w:t>
            </w:r>
            <w:r w:rsidRPr="00396D61">
              <w:rPr>
                <w:spacing w:val="1"/>
                <w:sz w:val="15"/>
              </w:rPr>
              <w:t xml:space="preserve"> </w:t>
            </w:r>
            <w:r w:rsidRPr="00396D61">
              <w:rPr>
                <w:sz w:val="15"/>
              </w:rPr>
              <w:t>đất đai chuyển đến; cập nhật thông tin</w:t>
            </w:r>
            <w:r w:rsidRPr="00396D61">
              <w:rPr>
                <w:spacing w:val="1"/>
                <w:sz w:val="15"/>
              </w:rPr>
              <w:t xml:space="preserve"> </w:t>
            </w:r>
            <w:r w:rsidRPr="00396D61">
              <w:rPr>
                <w:sz w:val="15"/>
              </w:rPr>
              <w:t>trước và sau biến động của khoanh đất</w:t>
            </w:r>
            <w:r w:rsidRPr="00396D61">
              <w:rPr>
                <w:spacing w:val="1"/>
                <w:sz w:val="15"/>
              </w:rPr>
              <w:t xml:space="preserve"> </w:t>
            </w:r>
            <w:r w:rsidRPr="00396D61">
              <w:rPr>
                <w:sz w:val="15"/>
              </w:rPr>
              <w:t>vào Danh sách các trường hợp biến động</w:t>
            </w:r>
            <w:r w:rsidRPr="00396D61">
              <w:rPr>
                <w:spacing w:val="-35"/>
                <w:sz w:val="15"/>
              </w:rPr>
              <w:t xml:space="preserve"> </w:t>
            </w:r>
            <w:r w:rsidRPr="00396D61">
              <w:rPr>
                <w:sz w:val="15"/>
              </w:rPr>
              <w:t>trong</w:t>
            </w:r>
            <w:r w:rsidRPr="00396D61">
              <w:rPr>
                <w:spacing w:val="-1"/>
                <w:sz w:val="15"/>
              </w:rPr>
              <w:t xml:space="preserve"> </w:t>
            </w:r>
            <w:r w:rsidRPr="00396D61">
              <w:rPr>
                <w:sz w:val="15"/>
              </w:rPr>
              <w:t>năm</w:t>
            </w:r>
            <w:r w:rsidRPr="00396D61">
              <w:rPr>
                <w:spacing w:val="-6"/>
                <w:sz w:val="15"/>
              </w:rPr>
              <w:t xml:space="preserve"> </w:t>
            </w:r>
            <w:r w:rsidRPr="00396D61">
              <w:rPr>
                <w:sz w:val="15"/>
              </w:rPr>
              <w:t>thống</w:t>
            </w:r>
            <w:r w:rsidRPr="00396D61">
              <w:rPr>
                <w:spacing w:val="-1"/>
                <w:sz w:val="15"/>
              </w:rPr>
              <w:t xml:space="preserve"> </w:t>
            </w:r>
            <w:r w:rsidRPr="00396D61">
              <w:rPr>
                <w:sz w:val="15"/>
              </w:rPr>
              <w:t>kê</w:t>
            </w:r>
            <w:r w:rsidRPr="00396D61">
              <w:rPr>
                <w:spacing w:val="3"/>
                <w:sz w:val="15"/>
              </w:rPr>
              <w:t xml:space="preserve"> </w:t>
            </w:r>
            <w:r w:rsidRPr="00396D61">
              <w:rPr>
                <w:sz w:val="15"/>
              </w:rPr>
              <w:t>đất</w:t>
            </w:r>
            <w:r w:rsidRPr="00396D61">
              <w:rPr>
                <w:spacing w:val="4"/>
                <w:sz w:val="15"/>
              </w:rPr>
              <w:t xml:space="preserve"> </w:t>
            </w:r>
            <w:r w:rsidRPr="00396D61">
              <w:rPr>
                <w:sz w:val="15"/>
              </w:rPr>
              <w:t>đai</w:t>
            </w:r>
            <w:r w:rsidRPr="00396D61">
              <w:rPr>
                <w:spacing w:val="5"/>
                <w:sz w:val="15"/>
              </w:rPr>
              <w:t xml:space="preserve"> </w:t>
            </w:r>
            <w:r w:rsidRPr="00396D61">
              <w:rPr>
                <w:sz w:val="15"/>
              </w:rPr>
              <w:t>và</w:t>
            </w:r>
            <w:r w:rsidRPr="00396D61">
              <w:rPr>
                <w:spacing w:val="2"/>
                <w:sz w:val="15"/>
              </w:rPr>
              <w:t xml:space="preserve"> </w:t>
            </w:r>
            <w:r w:rsidRPr="00396D61">
              <w:rPr>
                <w:sz w:val="15"/>
              </w:rPr>
              <w:t>kỳ kiểm</w:t>
            </w:r>
            <w:r w:rsidRPr="00396D61">
              <w:rPr>
                <w:spacing w:val="1"/>
                <w:sz w:val="15"/>
              </w:rPr>
              <w:t xml:space="preserve"> </w:t>
            </w:r>
            <w:r w:rsidRPr="00396D61">
              <w:rPr>
                <w:sz w:val="15"/>
              </w:rPr>
              <w:t>kê đất</w:t>
            </w:r>
            <w:r w:rsidRPr="00396D61">
              <w:rPr>
                <w:spacing w:val="2"/>
                <w:sz w:val="15"/>
              </w:rPr>
              <w:t xml:space="preserve"> </w:t>
            </w:r>
            <w:r w:rsidRPr="00396D61">
              <w:rPr>
                <w:sz w:val="15"/>
              </w:rPr>
              <w:t>đai</w:t>
            </w:r>
            <w:r w:rsidRPr="00396D61">
              <w:rPr>
                <w:spacing w:val="3"/>
                <w:sz w:val="15"/>
              </w:rPr>
              <w:t xml:space="preserve"> </w:t>
            </w:r>
            <w:r w:rsidRPr="00396D61">
              <w:rPr>
                <w:sz w:val="15"/>
              </w:rPr>
              <w:t>tại</w:t>
            </w:r>
            <w:r w:rsidRPr="00396D61">
              <w:rPr>
                <w:spacing w:val="2"/>
                <w:sz w:val="15"/>
              </w:rPr>
              <w:t xml:space="preserve"> </w:t>
            </w:r>
            <w:r w:rsidRPr="00396D61">
              <w:rPr>
                <w:sz w:val="15"/>
              </w:rPr>
              <w:t>Phụ</w:t>
            </w:r>
            <w:r w:rsidRPr="00396D61">
              <w:rPr>
                <w:spacing w:val="-2"/>
                <w:sz w:val="15"/>
              </w:rPr>
              <w:t xml:space="preserve"> </w:t>
            </w:r>
            <w:r w:rsidRPr="00396D61">
              <w:rPr>
                <w:sz w:val="15"/>
              </w:rPr>
              <w:t>lục IV</w:t>
            </w:r>
            <w:r w:rsidRPr="00396D61">
              <w:rPr>
                <w:spacing w:val="1"/>
                <w:sz w:val="15"/>
              </w:rPr>
              <w:t xml:space="preserve"> </w:t>
            </w:r>
            <w:r w:rsidRPr="00396D61">
              <w:rPr>
                <w:sz w:val="15"/>
              </w:rPr>
              <w:t>ban</w:t>
            </w:r>
            <w:r w:rsidRPr="00396D61">
              <w:rPr>
                <w:spacing w:val="-2"/>
                <w:sz w:val="15"/>
              </w:rPr>
              <w:t xml:space="preserve"> </w:t>
            </w:r>
            <w:r w:rsidRPr="00396D61">
              <w:rPr>
                <w:sz w:val="15"/>
              </w:rPr>
              <w:t>hành</w:t>
            </w:r>
            <w:r w:rsidRPr="00396D61">
              <w:rPr>
                <w:spacing w:val="-3"/>
                <w:sz w:val="15"/>
              </w:rPr>
              <w:t xml:space="preserve"> </w:t>
            </w:r>
            <w:r w:rsidRPr="00396D61">
              <w:rPr>
                <w:sz w:val="15"/>
              </w:rPr>
              <w:t>kèm</w:t>
            </w:r>
            <w:r w:rsidRPr="00396D61">
              <w:rPr>
                <w:spacing w:val="1"/>
                <w:sz w:val="15"/>
              </w:rPr>
              <w:t xml:space="preserve"> </w:t>
            </w:r>
            <w:r w:rsidRPr="00396D61">
              <w:rPr>
                <w:sz w:val="15"/>
              </w:rPr>
              <w:t>theo Thông</w:t>
            </w:r>
            <w:r w:rsidRPr="00396D61">
              <w:rPr>
                <w:spacing w:val="-3"/>
                <w:sz w:val="15"/>
              </w:rPr>
              <w:t xml:space="preserve"> </w:t>
            </w:r>
            <w:r w:rsidRPr="00396D61">
              <w:rPr>
                <w:sz w:val="15"/>
              </w:rPr>
              <w:t>tư 08/2024/TT-BTNMT;</w:t>
            </w:r>
          </w:p>
        </w:tc>
        <w:tc>
          <w:tcPr>
            <w:tcW w:w="992" w:type="dxa"/>
          </w:tcPr>
          <w:p w14:paraId="340B91AD" w14:textId="77777777" w:rsidR="009A619A" w:rsidRPr="00396D61" w:rsidRDefault="009A619A" w:rsidP="003C672A">
            <w:pPr>
              <w:pStyle w:val="TableParagraph"/>
              <w:spacing w:before="60"/>
              <w:jc w:val="center"/>
              <w:rPr>
                <w:sz w:val="15"/>
              </w:rPr>
            </w:pPr>
            <w:r w:rsidRPr="00396D61">
              <w:rPr>
                <w:spacing w:val="-1"/>
                <w:sz w:val="15"/>
              </w:rPr>
              <w:t>Khoanh/x</w:t>
            </w:r>
            <w:r w:rsidRPr="00396D61">
              <w:rPr>
                <w:spacing w:val="-35"/>
                <w:sz w:val="15"/>
              </w:rPr>
              <w:t xml:space="preserve"> </w:t>
            </w:r>
            <w:r w:rsidRPr="00396D61">
              <w:rPr>
                <w:sz w:val="15"/>
              </w:rPr>
              <w:t>ã</w:t>
            </w:r>
          </w:p>
        </w:tc>
        <w:tc>
          <w:tcPr>
            <w:tcW w:w="971" w:type="dxa"/>
          </w:tcPr>
          <w:p w14:paraId="3AE07915" w14:textId="77777777" w:rsidR="009A619A" w:rsidRPr="00396D61" w:rsidRDefault="009A619A" w:rsidP="003C672A">
            <w:pPr>
              <w:pStyle w:val="TableParagraph"/>
              <w:spacing w:before="60"/>
              <w:jc w:val="center"/>
              <w:rPr>
                <w:sz w:val="15"/>
              </w:rPr>
            </w:pPr>
            <w:r w:rsidRPr="00396D61">
              <w:rPr>
                <w:sz w:val="15"/>
              </w:rPr>
              <w:t>Nhóm 2</w:t>
            </w:r>
            <w:r w:rsidRPr="00396D61">
              <w:rPr>
                <w:spacing w:val="1"/>
                <w:sz w:val="15"/>
              </w:rPr>
              <w:t xml:space="preserve"> </w:t>
            </w:r>
            <w:r w:rsidRPr="00396D61">
              <w:rPr>
                <w:sz w:val="15"/>
              </w:rPr>
              <w:t>(1ĐCVIV6+</w:t>
            </w:r>
            <w:r w:rsidRPr="00396D61">
              <w:rPr>
                <w:spacing w:val="-35"/>
                <w:sz w:val="15"/>
              </w:rPr>
              <w:t xml:space="preserve"> </w:t>
            </w:r>
            <w:r w:rsidRPr="00396D61">
              <w:rPr>
                <w:sz w:val="15"/>
              </w:rPr>
              <w:t>1ĐCVIII3)</w:t>
            </w:r>
          </w:p>
        </w:tc>
        <w:tc>
          <w:tcPr>
            <w:tcW w:w="888" w:type="dxa"/>
          </w:tcPr>
          <w:p w14:paraId="5091EF4C" w14:textId="77777777" w:rsidR="009A619A" w:rsidRPr="00396D61" w:rsidRDefault="009A619A" w:rsidP="003C672A">
            <w:pPr>
              <w:pStyle w:val="TableParagraph"/>
              <w:spacing w:before="60"/>
              <w:jc w:val="center"/>
              <w:rPr>
                <w:sz w:val="15"/>
                <w:lang w:val="en-US"/>
              </w:rPr>
            </w:pPr>
            <w:r w:rsidRPr="00396D61">
              <w:rPr>
                <w:w w:val="102"/>
                <w:sz w:val="15"/>
                <w:lang w:val="en-US"/>
              </w:rPr>
              <w:t>2,7</w:t>
            </w:r>
          </w:p>
        </w:tc>
        <w:tc>
          <w:tcPr>
            <w:tcW w:w="1958" w:type="dxa"/>
          </w:tcPr>
          <w:p w14:paraId="09961A31" w14:textId="77777777" w:rsidR="009A619A" w:rsidRPr="00396D61" w:rsidRDefault="009A619A" w:rsidP="003C672A">
            <w:pPr>
              <w:pStyle w:val="TableParagraph"/>
              <w:spacing w:before="60"/>
              <w:ind w:left="28" w:right="28"/>
              <w:jc w:val="both"/>
              <w:rPr>
                <w:spacing w:val="-35"/>
                <w:sz w:val="15"/>
                <w:lang w:val="en-US"/>
              </w:rPr>
            </w:pPr>
            <w:r w:rsidRPr="00396D61">
              <w:rPr>
                <w:spacing w:val="-1"/>
                <w:sz w:val="15"/>
              </w:rPr>
              <w:t>Áp</w:t>
            </w:r>
            <w:r w:rsidRPr="00396D61">
              <w:rPr>
                <w:spacing w:val="-6"/>
                <w:sz w:val="15"/>
              </w:rPr>
              <w:t xml:space="preserve"> </w:t>
            </w:r>
            <w:r w:rsidRPr="00396D61">
              <w:rPr>
                <w:sz w:val="15"/>
              </w:rPr>
              <w:t>dụng</w:t>
            </w:r>
            <w:r w:rsidRPr="00396D61">
              <w:rPr>
                <w:spacing w:val="-9"/>
                <w:sz w:val="15"/>
              </w:rPr>
              <w:t xml:space="preserve"> </w:t>
            </w:r>
            <w:r w:rsidRPr="00396D61">
              <w:rPr>
                <w:sz w:val="15"/>
              </w:rPr>
              <w:t>định</w:t>
            </w:r>
            <w:r w:rsidRPr="00396D61">
              <w:rPr>
                <w:spacing w:val="-9"/>
                <w:sz w:val="15"/>
              </w:rPr>
              <w:t xml:space="preserve"> </w:t>
            </w:r>
            <w:r w:rsidRPr="00396D61">
              <w:rPr>
                <w:sz w:val="15"/>
              </w:rPr>
              <w:t>mức</w:t>
            </w:r>
            <w:r w:rsidRPr="00396D61">
              <w:rPr>
                <w:spacing w:val="-35"/>
                <w:sz w:val="15"/>
              </w:rPr>
              <w:t xml:space="preserve"> </w:t>
            </w:r>
            <w:r w:rsidRPr="00396D61">
              <w:rPr>
                <w:sz w:val="15"/>
              </w:rPr>
              <w:t>bước công</w:t>
            </w:r>
            <w:r w:rsidRPr="00396D61">
              <w:rPr>
                <w:spacing w:val="-3"/>
                <w:sz w:val="15"/>
              </w:rPr>
              <w:t xml:space="preserve"> </w:t>
            </w:r>
            <w:r w:rsidRPr="00396D61">
              <w:rPr>
                <w:sz w:val="15"/>
              </w:rPr>
              <w:t xml:space="preserve">việc tương tự  (bước </w:t>
            </w:r>
            <w:r w:rsidRPr="00396D61">
              <w:rPr>
                <w:sz w:val="15"/>
                <w:lang w:val="en-US"/>
              </w:rPr>
              <w:t>4.1</w:t>
            </w:r>
            <w:r w:rsidRPr="00396D61">
              <w:rPr>
                <w:sz w:val="15"/>
              </w:rPr>
              <w:t xml:space="preserve">) </w:t>
            </w:r>
            <w:r w:rsidRPr="00396D61">
              <w:rPr>
                <w:spacing w:val="-35"/>
                <w:sz w:val="15"/>
              </w:rPr>
              <w:t xml:space="preserve"> </w:t>
            </w:r>
            <w:r w:rsidRPr="00396D61">
              <w:rPr>
                <w:bCs/>
                <w:sz w:val="15"/>
                <w:szCs w:val="15"/>
              </w:rPr>
              <w:t>Quyết định số 17/2025/QĐ-UBND ngày 14/3/2025</w:t>
            </w:r>
          </w:p>
        </w:tc>
      </w:tr>
      <w:tr w:rsidR="009A619A" w:rsidRPr="009038FB" w14:paraId="232EDE2F" w14:textId="77777777" w:rsidTr="003C672A">
        <w:trPr>
          <w:trHeight w:val="1541"/>
        </w:trPr>
        <w:tc>
          <w:tcPr>
            <w:tcW w:w="710" w:type="dxa"/>
          </w:tcPr>
          <w:p w14:paraId="2B5B23F4" w14:textId="77777777" w:rsidR="009A619A" w:rsidRPr="00396D61" w:rsidRDefault="009A619A" w:rsidP="003C672A">
            <w:pPr>
              <w:pStyle w:val="TableParagraph"/>
              <w:spacing w:before="60"/>
              <w:jc w:val="center"/>
              <w:rPr>
                <w:sz w:val="15"/>
              </w:rPr>
            </w:pPr>
            <w:r w:rsidRPr="00396D61">
              <w:rPr>
                <w:sz w:val="15"/>
                <w:lang w:val="en-US"/>
              </w:rPr>
              <w:t>4.2</w:t>
            </w:r>
          </w:p>
        </w:tc>
        <w:tc>
          <w:tcPr>
            <w:tcW w:w="2977" w:type="dxa"/>
          </w:tcPr>
          <w:p w14:paraId="627F2034" w14:textId="77777777" w:rsidR="009A619A" w:rsidRPr="00396D61" w:rsidRDefault="009A619A" w:rsidP="003C672A">
            <w:pPr>
              <w:pStyle w:val="TableParagraph"/>
              <w:widowControl/>
              <w:autoSpaceDE/>
              <w:autoSpaceDN/>
              <w:spacing w:before="60"/>
              <w:jc w:val="both"/>
              <w:rPr>
                <w:sz w:val="15"/>
              </w:rPr>
            </w:pPr>
            <w:r w:rsidRPr="00396D61">
              <w:rPr>
                <w:sz w:val="15"/>
                <w:szCs w:val="15"/>
              </w:rPr>
              <w:t>Rà soát khoanh vẽ nội nghiệp phục vụ</w:t>
            </w:r>
            <w:r w:rsidRPr="00396D61">
              <w:rPr>
                <w:spacing w:val="1"/>
                <w:sz w:val="15"/>
                <w:szCs w:val="15"/>
              </w:rPr>
              <w:t xml:space="preserve"> </w:t>
            </w:r>
            <w:r w:rsidRPr="00396D61">
              <w:rPr>
                <w:sz w:val="15"/>
                <w:szCs w:val="15"/>
              </w:rPr>
              <w:t>lập</w:t>
            </w:r>
            <w:r w:rsidRPr="00396D61">
              <w:rPr>
                <w:spacing w:val="1"/>
                <w:sz w:val="15"/>
                <w:szCs w:val="15"/>
              </w:rPr>
              <w:t xml:space="preserve"> </w:t>
            </w:r>
            <w:r w:rsidRPr="00396D61">
              <w:rPr>
                <w:sz w:val="15"/>
                <w:szCs w:val="15"/>
              </w:rPr>
              <w:t>bản</w:t>
            </w:r>
            <w:r w:rsidRPr="00396D61">
              <w:rPr>
                <w:spacing w:val="-2"/>
                <w:sz w:val="15"/>
                <w:szCs w:val="15"/>
              </w:rPr>
              <w:t xml:space="preserve"> </w:t>
            </w:r>
            <w:r w:rsidRPr="00396D61">
              <w:rPr>
                <w:sz w:val="15"/>
                <w:szCs w:val="15"/>
              </w:rPr>
              <w:t>đồ</w:t>
            </w:r>
            <w:r w:rsidRPr="00396D61">
              <w:rPr>
                <w:spacing w:val="2"/>
                <w:sz w:val="15"/>
                <w:szCs w:val="15"/>
              </w:rPr>
              <w:t xml:space="preserve"> </w:t>
            </w:r>
            <w:r w:rsidRPr="00396D61">
              <w:rPr>
                <w:sz w:val="15"/>
                <w:szCs w:val="15"/>
              </w:rPr>
              <w:t>kiểm</w:t>
            </w:r>
            <w:r w:rsidRPr="00396D61">
              <w:rPr>
                <w:spacing w:val="-7"/>
                <w:sz w:val="15"/>
                <w:szCs w:val="15"/>
              </w:rPr>
              <w:t xml:space="preserve"> </w:t>
            </w:r>
            <w:r w:rsidRPr="00396D61">
              <w:rPr>
                <w:sz w:val="15"/>
                <w:szCs w:val="15"/>
              </w:rPr>
              <w:t>kê đất</w:t>
            </w:r>
            <w:r w:rsidRPr="00396D61">
              <w:rPr>
                <w:spacing w:val="3"/>
                <w:sz w:val="15"/>
                <w:szCs w:val="15"/>
              </w:rPr>
              <w:t xml:space="preserve"> </w:t>
            </w:r>
            <w:r w:rsidRPr="00396D61">
              <w:rPr>
                <w:sz w:val="15"/>
                <w:szCs w:val="15"/>
              </w:rPr>
              <w:t>đai;</w:t>
            </w:r>
            <w:r w:rsidRPr="00396D61">
              <w:rPr>
                <w:spacing w:val="3"/>
                <w:sz w:val="15"/>
                <w:szCs w:val="15"/>
              </w:rPr>
              <w:t xml:space="preserve"> </w:t>
            </w:r>
            <w:r w:rsidRPr="00396D61">
              <w:rPr>
                <w:sz w:val="15"/>
                <w:szCs w:val="15"/>
              </w:rPr>
              <w:t>tài</w:t>
            </w:r>
            <w:r w:rsidRPr="00396D61">
              <w:rPr>
                <w:spacing w:val="3"/>
                <w:sz w:val="15"/>
                <w:szCs w:val="15"/>
              </w:rPr>
              <w:t xml:space="preserve"> </w:t>
            </w:r>
            <w:r w:rsidRPr="00396D61">
              <w:rPr>
                <w:sz w:val="15"/>
                <w:szCs w:val="15"/>
              </w:rPr>
              <w:t>liệu</w:t>
            </w:r>
            <w:r w:rsidRPr="00396D61">
              <w:rPr>
                <w:spacing w:val="-2"/>
                <w:sz w:val="15"/>
                <w:szCs w:val="15"/>
              </w:rPr>
              <w:t xml:space="preserve"> </w:t>
            </w:r>
            <w:r w:rsidRPr="00396D61">
              <w:rPr>
                <w:sz w:val="15"/>
                <w:szCs w:val="15"/>
              </w:rPr>
              <w:t>sử</w:t>
            </w:r>
            <w:r w:rsidRPr="00396D61">
              <w:rPr>
                <w:spacing w:val="1"/>
                <w:sz w:val="15"/>
                <w:szCs w:val="15"/>
              </w:rPr>
              <w:t xml:space="preserve"> </w:t>
            </w:r>
            <w:r w:rsidRPr="00396D61">
              <w:rPr>
                <w:sz w:val="15"/>
                <w:szCs w:val="15"/>
              </w:rPr>
              <w:t>dụng cho điều tra kiểm kê đối với các</w:t>
            </w:r>
            <w:r w:rsidRPr="00396D61">
              <w:rPr>
                <w:spacing w:val="1"/>
                <w:sz w:val="15"/>
                <w:szCs w:val="15"/>
              </w:rPr>
              <w:t xml:space="preserve"> </w:t>
            </w:r>
            <w:r w:rsidRPr="00396D61">
              <w:rPr>
                <w:sz w:val="15"/>
                <w:szCs w:val="15"/>
              </w:rPr>
              <w:t>trường hợp có biến động đã thực hiện</w:t>
            </w:r>
            <w:r w:rsidRPr="00396D61">
              <w:rPr>
                <w:spacing w:val="1"/>
                <w:sz w:val="15"/>
                <w:szCs w:val="15"/>
              </w:rPr>
              <w:t xml:space="preserve"> </w:t>
            </w:r>
            <w:r w:rsidRPr="00396D61">
              <w:rPr>
                <w:sz w:val="15"/>
                <w:szCs w:val="15"/>
              </w:rPr>
              <w:t>thủ</w:t>
            </w:r>
            <w:r w:rsidRPr="00396D61">
              <w:rPr>
                <w:spacing w:val="-5"/>
                <w:sz w:val="15"/>
                <w:szCs w:val="15"/>
              </w:rPr>
              <w:t xml:space="preserve"> </w:t>
            </w:r>
            <w:r w:rsidRPr="00396D61">
              <w:rPr>
                <w:sz w:val="15"/>
                <w:szCs w:val="15"/>
              </w:rPr>
              <w:t>tục</w:t>
            </w:r>
            <w:r w:rsidRPr="00396D61">
              <w:rPr>
                <w:spacing w:val="-1"/>
                <w:sz w:val="15"/>
                <w:szCs w:val="15"/>
              </w:rPr>
              <w:t xml:space="preserve"> </w:t>
            </w:r>
            <w:r w:rsidRPr="00396D61">
              <w:rPr>
                <w:sz w:val="15"/>
                <w:szCs w:val="15"/>
              </w:rPr>
              <w:t>hành</w:t>
            </w:r>
            <w:r w:rsidRPr="00396D61">
              <w:rPr>
                <w:spacing w:val="-4"/>
                <w:sz w:val="15"/>
                <w:szCs w:val="15"/>
              </w:rPr>
              <w:t xml:space="preserve"> </w:t>
            </w:r>
            <w:r w:rsidRPr="00396D61">
              <w:rPr>
                <w:sz w:val="15"/>
                <w:szCs w:val="15"/>
              </w:rPr>
              <w:t>chính</w:t>
            </w:r>
            <w:r w:rsidRPr="00396D61">
              <w:rPr>
                <w:spacing w:val="-4"/>
                <w:sz w:val="15"/>
                <w:szCs w:val="15"/>
              </w:rPr>
              <w:t xml:space="preserve"> </w:t>
            </w:r>
            <w:r w:rsidRPr="00396D61">
              <w:rPr>
                <w:sz w:val="15"/>
                <w:szCs w:val="15"/>
              </w:rPr>
              <w:t>về</w:t>
            </w:r>
            <w:r w:rsidRPr="00396D61">
              <w:rPr>
                <w:spacing w:val="-1"/>
                <w:sz w:val="15"/>
                <w:szCs w:val="15"/>
              </w:rPr>
              <w:t xml:space="preserve"> </w:t>
            </w:r>
            <w:r w:rsidRPr="00396D61">
              <w:rPr>
                <w:sz w:val="15"/>
                <w:szCs w:val="15"/>
              </w:rPr>
              <w:t>đất đai</w:t>
            </w:r>
            <w:r w:rsidRPr="00396D61">
              <w:rPr>
                <w:spacing w:val="1"/>
                <w:sz w:val="15"/>
                <w:szCs w:val="15"/>
              </w:rPr>
              <w:t xml:space="preserve"> </w:t>
            </w:r>
            <w:r w:rsidRPr="00396D61">
              <w:rPr>
                <w:sz w:val="15"/>
                <w:szCs w:val="15"/>
              </w:rPr>
              <w:t>và</w:t>
            </w:r>
            <w:r w:rsidRPr="00396D61">
              <w:rPr>
                <w:spacing w:val="-1"/>
                <w:sz w:val="15"/>
                <w:szCs w:val="15"/>
              </w:rPr>
              <w:t xml:space="preserve"> </w:t>
            </w:r>
            <w:r w:rsidRPr="00396D61">
              <w:rPr>
                <w:sz w:val="15"/>
                <w:szCs w:val="15"/>
              </w:rPr>
              <w:t>biên</w:t>
            </w:r>
            <w:r w:rsidRPr="00396D61">
              <w:rPr>
                <w:spacing w:val="-4"/>
                <w:sz w:val="15"/>
                <w:szCs w:val="15"/>
              </w:rPr>
              <w:t xml:space="preserve"> </w:t>
            </w:r>
            <w:r w:rsidRPr="00396D61">
              <w:rPr>
                <w:sz w:val="15"/>
                <w:szCs w:val="15"/>
              </w:rPr>
              <w:t>tập</w:t>
            </w:r>
            <w:r w:rsidRPr="00396D61">
              <w:rPr>
                <w:spacing w:val="-35"/>
                <w:sz w:val="15"/>
                <w:szCs w:val="15"/>
              </w:rPr>
              <w:t xml:space="preserve"> </w:t>
            </w:r>
            <w:r w:rsidRPr="00396D61">
              <w:rPr>
                <w:sz w:val="15"/>
                <w:szCs w:val="15"/>
              </w:rPr>
              <w:t>tổng hợp các thửa đất thành các khoanh</w:t>
            </w:r>
            <w:r w:rsidRPr="00396D61">
              <w:rPr>
                <w:spacing w:val="1"/>
                <w:sz w:val="15"/>
                <w:szCs w:val="15"/>
              </w:rPr>
              <w:t xml:space="preserve"> </w:t>
            </w:r>
            <w:r w:rsidRPr="00396D61">
              <w:rPr>
                <w:sz w:val="15"/>
                <w:szCs w:val="15"/>
              </w:rPr>
              <w:t>đất theo quy định tại Điều 20 Thông tư</w:t>
            </w:r>
            <w:r w:rsidRPr="00396D61">
              <w:rPr>
                <w:spacing w:val="1"/>
                <w:sz w:val="15"/>
                <w:szCs w:val="15"/>
              </w:rPr>
              <w:t xml:space="preserve"> </w:t>
            </w:r>
            <w:r w:rsidRPr="00396D61">
              <w:rPr>
                <w:sz w:val="15"/>
              </w:rPr>
              <w:t>số</w:t>
            </w:r>
            <w:r w:rsidRPr="00396D61">
              <w:rPr>
                <w:spacing w:val="1"/>
                <w:sz w:val="15"/>
              </w:rPr>
              <w:t xml:space="preserve"> </w:t>
            </w:r>
            <w:r w:rsidRPr="00396D61">
              <w:rPr>
                <w:sz w:val="15"/>
              </w:rPr>
              <w:t>08/2024/TT-BTNMT</w:t>
            </w:r>
            <w:r w:rsidRPr="00396D61">
              <w:rPr>
                <w:sz w:val="15"/>
                <w:szCs w:val="15"/>
              </w:rPr>
              <w:t xml:space="preserve"> in bản đồ kiểm kê đất đai phục vụ</w:t>
            </w:r>
            <w:r w:rsidRPr="00396D61">
              <w:rPr>
                <w:spacing w:val="1"/>
                <w:sz w:val="15"/>
                <w:szCs w:val="15"/>
              </w:rPr>
              <w:t xml:space="preserve"> </w:t>
            </w:r>
            <w:r w:rsidRPr="00396D61">
              <w:rPr>
                <w:sz w:val="15"/>
                <w:szCs w:val="15"/>
              </w:rPr>
              <w:t>điều</w:t>
            </w:r>
            <w:r w:rsidRPr="00396D61">
              <w:rPr>
                <w:spacing w:val="-5"/>
                <w:sz w:val="15"/>
                <w:szCs w:val="15"/>
              </w:rPr>
              <w:t xml:space="preserve"> </w:t>
            </w:r>
            <w:r w:rsidRPr="00396D61">
              <w:rPr>
                <w:sz w:val="15"/>
                <w:szCs w:val="15"/>
              </w:rPr>
              <w:t>tra</w:t>
            </w:r>
            <w:r w:rsidRPr="00396D61">
              <w:rPr>
                <w:spacing w:val="-1"/>
                <w:sz w:val="15"/>
                <w:szCs w:val="15"/>
              </w:rPr>
              <w:t xml:space="preserve"> </w:t>
            </w:r>
            <w:r w:rsidRPr="00396D61">
              <w:rPr>
                <w:sz w:val="15"/>
                <w:szCs w:val="15"/>
              </w:rPr>
              <w:t>khoanh</w:t>
            </w:r>
            <w:r w:rsidRPr="00396D61">
              <w:rPr>
                <w:spacing w:val="-4"/>
                <w:sz w:val="15"/>
                <w:szCs w:val="15"/>
              </w:rPr>
              <w:t xml:space="preserve"> </w:t>
            </w:r>
            <w:r w:rsidRPr="00396D61">
              <w:rPr>
                <w:sz w:val="15"/>
                <w:szCs w:val="15"/>
              </w:rPr>
              <w:t>vẽ</w:t>
            </w:r>
            <w:r w:rsidRPr="00396D61">
              <w:rPr>
                <w:spacing w:val="-1"/>
                <w:sz w:val="15"/>
                <w:szCs w:val="15"/>
              </w:rPr>
              <w:t xml:space="preserve"> </w:t>
            </w:r>
            <w:r w:rsidRPr="00396D61">
              <w:rPr>
                <w:sz w:val="15"/>
                <w:szCs w:val="15"/>
              </w:rPr>
              <w:t>ngoại nghiệp;</w:t>
            </w:r>
          </w:p>
        </w:tc>
        <w:tc>
          <w:tcPr>
            <w:tcW w:w="992" w:type="dxa"/>
          </w:tcPr>
          <w:p w14:paraId="42035F8E" w14:textId="77777777" w:rsidR="009A619A" w:rsidRPr="00396D61" w:rsidRDefault="009A619A" w:rsidP="003C672A">
            <w:pPr>
              <w:pStyle w:val="TableParagraph"/>
              <w:spacing w:before="60"/>
              <w:jc w:val="center"/>
              <w:rPr>
                <w:sz w:val="15"/>
              </w:rPr>
            </w:pPr>
            <w:r w:rsidRPr="00396D61">
              <w:rPr>
                <w:sz w:val="15"/>
                <w:szCs w:val="15"/>
              </w:rPr>
              <w:t>Bộ/xã</w:t>
            </w:r>
          </w:p>
        </w:tc>
        <w:tc>
          <w:tcPr>
            <w:tcW w:w="992" w:type="dxa"/>
          </w:tcPr>
          <w:p w14:paraId="16759D4F" w14:textId="77777777" w:rsidR="009A619A" w:rsidRPr="00396D61" w:rsidRDefault="009A619A" w:rsidP="003C672A">
            <w:pPr>
              <w:pStyle w:val="TableParagraph"/>
              <w:spacing w:before="60"/>
              <w:jc w:val="center"/>
              <w:rPr>
                <w:sz w:val="15"/>
              </w:rPr>
            </w:pPr>
            <w:r w:rsidRPr="00396D61">
              <w:rPr>
                <w:sz w:val="15"/>
                <w:szCs w:val="15"/>
              </w:rPr>
              <w:t>1ĐCVIV</w:t>
            </w:r>
            <w:r w:rsidRPr="00396D61">
              <w:rPr>
                <w:sz w:val="15"/>
                <w:szCs w:val="15"/>
                <w:lang w:val="en-US"/>
              </w:rPr>
              <w:t>6</w:t>
            </w:r>
          </w:p>
        </w:tc>
        <w:tc>
          <w:tcPr>
            <w:tcW w:w="992" w:type="dxa"/>
          </w:tcPr>
          <w:p w14:paraId="3920A78E" w14:textId="77777777" w:rsidR="009A619A" w:rsidRPr="00396D61" w:rsidRDefault="009A619A" w:rsidP="003C672A">
            <w:pPr>
              <w:pStyle w:val="TableParagraph"/>
              <w:spacing w:before="60"/>
              <w:jc w:val="center"/>
              <w:rPr>
                <w:sz w:val="15"/>
                <w:lang w:val="en-US"/>
              </w:rPr>
            </w:pPr>
            <w:r w:rsidRPr="00396D61">
              <w:rPr>
                <w:w w:val="102"/>
                <w:sz w:val="15"/>
                <w:szCs w:val="15"/>
                <w:lang w:val="en-US"/>
              </w:rPr>
              <w:t>1,8</w:t>
            </w:r>
          </w:p>
        </w:tc>
        <w:tc>
          <w:tcPr>
            <w:tcW w:w="758" w:type="dxa"/>
          </w:tcPr>
          <w:p w14:paraId="34C8D3D8" w14:textId="77777777" w:rsidR="009A619A" w:rsidRPr="00396D61" w:rsidRDefault="009A619A" w:rsidP="003C672A">
            <w:pPr>
              <w:pStyle w:val="TableParagraph"/>
              <w:spacing w:before="60"/>
              <w:jc w:val="center"/>
              <w:rPr>
                <w:sz w:val="15"/>
                <w:lang w:val="en-US"/>
              </w:rPr>
            </w:pPr>
            <w:r w:rsidRPr="00396D61">
              <w:rPr>
                <w:sz w:val="15"/>
                <w:lang w:val="en-US"/>
              </w:rPr>
              <w:t>4.2</w:t>
            </w:r>
          </w:p>
        </w:tc>
        <w:tc>
          <w:tcPr>
            <w:tcW w:w="2933" w:type="dxa"/>
          </w:tcPr>
          <w:p w14:paraId="1773D678" w14:textId="77777777" w:rsidR="009A619A" w:rsidRPr="00396D61" w:rsidRDefault="009A619A" w:rsidP="003C672A">
            <w:pPr>
              <w:pStyle w:val="TableParagraph"/>
              <w:widowControl/>
              <w:topLinePunct/>
              <w:autoSpaceDN/>
              <w:spacing w:before="60"/>
              <w:jc w:val="both"/>
              <w:rPr>
                <w:sz w:val="15"/>
              </w:rPr>
            </w:pPr>
            <w:r w:rsidRPr="00396D61">
              <w:rPr>
                <w:sz w:val="15"/>
                <w:szCs w:val="15"/>
              </w:rPr>
              <w:t>Rà soát khoanh vẽ nội nghiệp phục vụ</w:t>
            </w:r>
            <w:r w:rsidRPr="00396D61">
              <w:rPr>
                <w:spacing w:val="1"/>
                <w:sz w:val="15"/>
                <w:szCs w:val="15"/>
              </w:rPr>
              <w:t xml:space="preserve"> </w:t>
            </w:r>
            <w:r w:rsidRPr="00396D61">
              <w:rPr>
                <w:sz w:val="15"/>
                <w:szCs w:val="15"/>
              </w:rPr>
              <w:t>lập</w:t>
            </w:r>
            <w:r w:rsidRPr="00396D61">
              <w:rPr>
                <w:spacing w:val="1"/>
                <w:sz w:val="15"/>
                <w:szCs w:val="15"/>
              </w:rPr>
              <w:t xml:space="preserve"> </w:t>
            </w:r>
            <w:r w:rsidRPr="00396D61">
              <w:rPr>
                <w:sz w:val="15"/>
                <w:szCs w:val="15"/>
              </w:rPr>
              <w:t>bản</w:t>
            </w:r>
            <w:r w:rsidRPr="00396D61">
              <w:rPr>
                <w:spacing w:val="-2"/>
                <w:sz w:val="15"/>
                <w:szCs w:val="15"/>
              </w:rPr>
              <w:t xml:space="preserve"> </w:t>
            </w:r>
            <w:r w:rsidRPr="00396D61">
              <w:rPr>
                <w:sz w:val="15"/>
                <w:szCs w:val="15"/>
              </w:rPr>
              <w:t>đồ</w:t>
            </w:r>
            <w:r w:rsidRPr="00396D61">
              <w:rPr>
                <w:spacing w:val="2"/>
                <w:sz w:val="15"/>
                <w:szCs w:val="15"/>
              </w:rPr>
              <w:t xml:space="preserve"> </w:t>
            </w:r>
            <w:r w:rsidRPr="00396D61">
              <w:rPr>
                <w:sz w:val="15"/>
                <w:szCs w:val="15"/>
              </w:rPr>
              <w:t>kiểm</w:t>
            </w:r>
            <w:r w:rsidRPr="00396D61">
              <w:rPr>
                <w:spacing w:val="-7"/>
                <w:sz w:val="15"/>
                <w:szCs w:val="15"/>
              </w:rPr>
              <w:t xml:space="preserve"> </w:t>
            </w:r>
            <w:r w:rsidRPr="00396D61">
              <w:rPr>
                <w:sz w:val="15"/>
                <w:szCs w:val="15"/>
              </w:rPr>
              <w:t>kê đất</w:t>
            </w:r>
            <w:r w:rsidRPr="00396D61">
              <w:rPr>
                <w:spacing w:val="3"/>
                <w:sz w:val="15"/>
                <w:szCs w:val="15"/>
              </w:rPr>
              <w:t xml:space="preserve"> </w:t>
            </w:r>
            <w:r w:rsidRPr="00396D61">
              <w:rPr>
                <w:sz w:val="15"/>
                <w:szCs w:val="15"/>
              </w:rPr>
              <w:t>đai;</w:t>
            </w:r>
            <w:r w:rsidRPr="00396D61">
              <w:rPr>
                <w:spacing w:val="3"/>
                <w:sz w:val="15"/>
                <w:szCs w:val="15"/>
              </w:rPr>
              <w:t xml:space="preserve"> </w:t>
            </w:r>
            <w:r w:rsidRPr="00396D61">
              <w:rPr>
                <w:sz w:val="15"/>
                <w:szCs w:val="15"/>
              </w:rPr>
              <w:t>tài</w:t>
            </w:r>
            <w:r w:rsidRPr="00396D61">
              <w:rPr>
                <w:spacing w:val="3"/>
                <w:sz w:val="15"/>
                <w:szCs w:val="15"/>
              </w:rPr>
              <w:t xml:space="preserve"> </w:t>
            </w:r>
            <w:r w:rsidRPr="00396D61">
              <w:rPr>
                <w:sz w:val="15"/>
                <w:szCs w:val="15"/>
              </w:rPr>
              <w:t>liệu</w:t>
            </w:r>
            <w:r w:rsidRPr="00396D61">
              <w:rPr>
                <w:spacing w:val="-2"/>
                <w:sz w:val="15"/>
                <w:szCs w:val="15"/>
              </w:rPr>
              <w:t xml:space="preserve"> </w:t>
            </w:r>
            <w:r w:rsidRPr="00396D61">
              <w:rPr>
                <w:sz w:val="15"/>
                <w:szCs w:val="15"/>
              </w:rPr>
              <w:t>sử</w:t>
            </w:r>
            <w:r w:rsidRPr="00396D61">
              <w:rPr>
                <w:spacing w:val="1"/>
                <w:sz w:val="15"/>
                <w:szCs w:val="15"/>
              </w:rPr>
              <w:t xml:space="preserve"> </w:t>
            </w:r>
            <w:r w:rsidRPr="00396D61">
              <w:rPr>
                <w:sz w:val="15"/>
                <w:szCs w:val="15"/>
              </w:rPr>
              <w:t>dụng cho điều tra kiểm kê đối với các</w:t>
            </w:r>
            <w:r w:rsidRPr="00396D61">
              <w:rPr>
                <w:spacing w:val="1"/>
                <w:sz w:val="15"/>
                <w:szCs w:val="15"/>
              </w:rPr>
              <w:t xml:space="preserve"> </w:t>
            </w:r>
            <w:r w:rsidRPr="00396D61">
              <w:rPr>
                <w:sz w:val="15"/>
                <w:szCs w:val="15"/>
              </w:rPr>
              <w:t>trường hợp có biến động đã thực hiện</w:t>
            </w:r>
            <w:r w:rsidRPr="00396D61">
              <w:rPr>
                <w:spacing w:val="1"/>
                <w:sz w:val="15"/>
                <w:szCs w:val="15"/>
              </w:rPr>
              <w:t xml:space="preserve"> </w:t>
            </w:r>
            <w:r w:rsidRPr="00396D61">
              <w:rPr>
                <w:sz w:val="15"/>
                <w:szCs w:val="15"/>
              </w:rPr>
              <w:t>thủ</w:t>
            </w:r>
            <w:r w:rsidRPr="00396D61">
              <w:rPr>
                <w:spacing w:val="-5"/>
                <w:sz w:val="15"/>
                <w:szCs w:val="15"/>
              </w:rPr>
              <w:t xml:space="preserve"> </w:t>
            </w:r>
            <w:r w:rsidRPr="00396D61">
              <w:rPr>
                <w:sz w:val="15"/>
                <w:szCs w:val="15"/>
              </w:rPr>
              <w:t>tục</w:t>
            </w:r>
            <w:r w:rsidRPr="00396D61">
              <w:rPr>
                <w:spacing w:val="-1"/>
                <w:sz w:val="15"/>
                <w:szCs w:val="15"/>
              </w:rPr>
              <w:t xml:space="preserve"> </w:t>
            </w:r>
            <w:r w:rsidRPr="00396D61">
              <w:rPr>
                <w:sz w:val="15"/>
                <w:szCs w:val="15"/>
              </w:rPr>
              <w:t>hành</w:t>
            </w:r>
            <w:r w:rsidRPr="00396D61">
              <w:rPr>
                <w:spacing w:val="-4"/>
                <w:sz w:val="15"/>
                <w:szCs w:val="15"/>
              </w:rPr>
              <w:t xml:space="preserve"> </w:t>
            </w:r>
            <w:r w:rsidRPr="00396D61">
              <w:rPr>
                <w:sz w:val="15"/>
                <w:szCs w:val="15"/>
              </w:rPr>
              <w:t>chính</w:t>
            </w:r>
            <w:r w:rsidRPr="00396D61">
              <w:rPr>
                <w:spacing w:val="-4"/>
                <w:sz w:val="15"/>
                <w:szCs w:val="15"/>
              </w:rPr>
              <w:t xml:space="preserve"> </w:t>
            </w:r>
            <w:r w:rsidRPr="00396D61">
              <w:rPr>
                <w:sz w:val="15"/>
                <w:szCs w:val="15"/>
              </w:rPr>
              <w:t>về</w:t>
            </w:r>
            <w:r w:rsidRPr="00396D61">
              <w:rPr>
                <w:spacing w:val="-1"/>
                <w:sz w:val="15"/>
                <w:szCs w:val="15"/>
              </w:rPr>
              <w:t xml:space="preserve"> </w:t>
            </w:r>
            <w:r w:rsidRPr="00396D61">
              <w:rPr>
                <w:sz w:val="15"/>
                <w:szCs w:val="15"/>
              </w:rPr>
              <w:t>đất đai</w:t>
            </w:r>
            <w:r w:rsidRPr="00396D61">
              <w:rPr>
                <w:spacing w:val="1"/>
                <w:sz w:val="15"/>
                <w:szCs w:val="15"/>
              </w:rPr>
              <w:t xml:space="preserve"> </w:t>
            </w:r>
            <w:r w:rsidRPr="00396D61">
              <w:rPr>
                <w:sz w:val="15"/>
                <w:szCs w:val="15"/>
              </w:rPr>
              <w:t>và</w:t>
            </w:r>
            <w:r w:rsidRPr="00396D61">
              <w:rPr>
                <w:spacing w:val="-1"/>
                <w:sz w:val="15"/>
                <w:szCs w:val="15"/>
              </w:rPr>
              <w:t xml:space="preserve"> </w:t>
            </w:r>
            <w:r w:rsidRPr="00396D61">
              <w:rPr>
                <w:sz w:val="15"/>
                <w:szCs w:val="15"/>
              </w:rPr>
              <w:t>biên</w:t>
            </w:r>
            <w:r w:rsidRPr="00396D61">
              <w:rPr>
                <w:spacing w:val="-4"/>
                <w:sz w:val="15"/>
                <w:szCs w:val="15"/>
              </w:rPr>
              <w:t xml:space="preserve"> </w:t>
            </w:r>
            <w:r w:rsidRPr="00396D61">
              <w:rPr>
                <w:sz w:val="15"/>
                <w:szCs w:val="15"/>
              </w:rPr>
              <w:t>tập</w:t>
            </w:r>
            <w:r w:rsidRPr="00396D61">
              <w:rPr>
                <w:spacing w:val="-35"/>
                <w:sz w:val="15"/>
                <w:szCs w:val="15"/>
              </w:rPr>
              <w:t xml:space="preserve"> </w:t>
            </w:r>
            <w:r w:rsidRPr="00396D61">
              <w:rPr>
                <w:sz w:val="15"/>
                <w:szCs w:val="15"/>
              </w:rPr>
              <w:t>tổng hợp các thửa đất thành các khoanh</w:t>
            </w:r>
            <w:r w:rsidRPr="00396D61">
              <w:rPr>
                <w:spacing w:val="1"/>
                <w:sz w:val="15"/>
                <w:szCs w:val="15"/>
              </w:rPr>
              <w:t xml:space="preserve"> </w:t>
            </w:r>
            <w:r w:rsidRPr="00396D61">
              <w:rPr>
                <w:sz w:val="15"/>
                <w:szCs w:val="15"/>
              </w:rPr>
              <w:t>đất theo quy định tại Điều 20 Thông tư</w:t>
            </w:r>
            <w:r w:rsidRPr="00396D61">
              <w:rPr>
                <w:spacing w:val="1"/>
                <w:sz w:val="15"/>
                <w:szCs w:val="15"/>
              </w:rPr>
              <w:t xml:space="preserve"> </w:t>
            </w:r>
            <w:r w:rsidRPr="00396D61">
              <w:rPr>
                <w:sz w:val="15"/>
              </w:rPr>
              <w:t>số</w:t>
            </w:r>
            <w:r w:rsidRPr="00396D61">
              <w:rPr>
                <w:spacing w:val="1"/>
                <w:sz w:val="15"/>
              </w:rPr>
              <w:t xml:space="preserve"> </w:t>
            </w:r>
            <w:r w:rsidRPr="00396D61">
              <w:rPr>
                <w:sz w:val="15"/>
              </w:rPr>
              <w:t>08/2024/TT-BTNMT</w:t>
            </w:r>
            <w:r w:rsidRPr="00396D61">
              <w:rPr>
                <w:sz w:val="15"/>
                <w:szCs w:val="15"/>
              </w:rPr>
              <w:t xml:space="preserve"> in bản đồ kiểm kê đất đai phục vụ</w:t>
            </w:r>
            <w:r w:rsidRPr="00396D61">
              <w:rPr>
                <w:spacing w:val="1"/>
                <w:sz w:val="15"/>
                <w:szCs w:val="15"/>
              </w:rPr>
              <w:t xml:space="preserve"> </w:t>
            </w:r>
            <w:r w:rsidRPr="00396D61">
              <w:rPr>
                <w:sz w:val="15"/>
                <w:szCs w:val="15"/>
              </w:rPr>
              <w:t>điều</w:t>
            </w:r>
            <w:r w:rsidRPr="00396D61">
              <w:rPr>
                <w:spacing w:val="-5"/>
                <w:sz w:val="15"/>
                <w:szCs w:val="15"/>
              </w:rPr>
              <w:t xml:space="preserve"> </w:t>
            </w:r>
            <w:r w:rsidRPr="00396D61">
              <w:rPr>
                <w:sz w:val="15"/>
                <w:szCs w:val="15"/>
              </w:rPr>
              <w:t>tra</w:t>
            </w:r>
            <w:r w:rsidRPr="00396D61">
              <w:rPr>
                <w:spacing w:val="-1"/>
                <w:sz w:val="15"/>
                <w:szCs w:val="15"/>
              </w:rPr>
              <w:t xml:space="preserve"> </w:t>
            </w:r>
            <w:r w:rsidRPr="00396D61">
              <w:rPr>
                <w:sz w:val="15"/>
                <w:szCs w:val="15"/>
              </w:rPr>
              <w:t>khoanh</w:t>
            </w:r>
            <w:r w:rsidRPr="00396D61">
              <w:rPr>
                <w:spacing w:val="-4"/>
                <w:sz w:val="15"/>
                <w:szCs w:val="15"/>
              </w:rPr>
              <w:t xml:space="preserve"> </w:t>
            </w:r>
            <w:r w:rsidRPr="00396D61">
              <w:rPr>
                <w:sz w:val="15"/>
                <w:szCs w:val="15"/>
              </w:rPr>
              <w:t>vẽ</w:t>
            </w:r>
            <w:r w:rsidRPr="00396D61">
              <w:rPr>
                <w:spacing w:val="-1"/>
                <w:sz w:val="15"/>
                <w:szCs w:val="15"/>
              </w:rPr>
              <w:t xml:space="preserve"> </w:t>
            </w:r>
            <w:r w:rsidRPr="00396D61">
              <w:rPr>
                <w:sz w:val="15"/>
                <w:szCs w:val="15"/>
              </w:rPr>
              <w:t>ngoại nghiệp;</w:t>
            </w:r>
          </w:p>
        </w:tc>
        <w:tc>
          <w:tcPr>
            <w:tcW w:w="992" w:type="dxa"/>
          </w:tcPr>
          <w:p w14:paraId="51F77AA1" w14:textId="77777777" w:rsidR="009A619A" w:rsidRPr="00396D61" w:rsidRDefault="009A619A" w:rsidP="003C672A">
            <w:pPr>
              <w:pStyle w:val="TableParagraph"/>
              <w:spacing w:before="60"/>
              <w:jc w:val="center"/>
              <w:rPr>
                <w:sz w:val="15"/>
              </w:rPr>
            </w:pPr>
            <w:r w:rsidRPr="00396D61">
              <w:rPr>
                <w:sz w:val="15"/>
                <w:szCs w:val="15"/>
              </w:rPr>
              <w:t>Bộ/xã</w:t>
            </w:r>
          </w:p>
        </w:tc>
        <w:tc>
          <w:tcPr>
            <w:tcW w:w="971" w:type="dxa"/>
          </w:tcPr>
          <w:p w14:paraId="1E2865CE" w14:textId="77777777" w:rsidR="009A619A" w:rsidRPr="00396D61" w:rsidRDefault="009A619A" w:rsidP="003C672A">
            <w:pPr>
              <w:pStyle w:val="TableParagraph"/>
              <w:spacing w:before="60"/>
              <w:jc w:val="center"/>
              <w:rPr>
                <w:sz w:val="15"/>
                <w:lang w:val="en-US"/>
              </w:rPr>
            </w:pPr>
            <w:r w:rsidRPr="00396D61">
              <w:rPr>
                <w:sz w:val="15"/>
                <w:szCs w:val="15"/>
              </w:rPr>
              <w:t>1ĐCVIV</w:t>
            </w:r>
            <w:r w:rsidRPr="00396D61">
              <w:rPr>
                <w:sz w:val="15"/>
                <w:szCs w:val="15"/>
                <w:lang w:val="en-US"/>
              </w:rPr>
              <w:t>6</w:t>
            </w:r>
          </w:p>
        </w:tc>
        <w:tc>
          <w:tcPr>
            <w:tcW w:w="888" w:type="dxa"/>
          </w:tcPr>
          <w:p w14:paraId="0ED65838" w14:textId="77777777" w:rsidR="009A619A" w:rsidRPr="00396D61" w:rsidRDefault="009A619A" w:rsidP="003C672A">
            <w:pPr>
              <w:pStyle w:val="TableParagraph"/>
              <w:spacing w:before="60"/>
              <w:jc w:val="center"/>
              <w:rPr>
                <w:sz w:val="15"/>
              </w:rPr>
            </w:pPr>
            <w:r w:rsidRPr="00396D61">
              <w:rPr>
                <w:w w:val="102"/>
                <w:sz w:val="15"/>
                <w:szCs w:val="15"/>
                <w:lang w:val="en-US"/>
              </w:rPr>
              <w:t>1,8</w:t>
            </w:r>
          </w:p>
        </w:tc>
        <w:tc>
          <w:tcPr>
            <w:tcW w:w="1958" w:type="dxa"/>
          </w:tcPr>
          <w:p w14:paraId="500321A7" w14:textId="77777777" w:rsidR="009A619A" w:rsidRPr="00396D61" w:rsidRDefault="009A619A" w:rsidP="003C672A">
            <w:pPr>
              <w:pStyle w:val="TableParagraph"/>
              <w:spacing w:before="60"/>
              <w:ind w:left="28" w:right="28"/>
              <w:jc w:val="both"/>
              <w:rPr>
                <w:spacing w:val="-1"/>
                <w:sz w:val="15"/>
              </w:rPr>
            </w:pPr>
            <w:r w:rsidRPr="00396D61">
              <w:rPr>
                <w:spacing w:val="-1"/>
                <w:sz w:val="15"/>
              </w:rPr>
              <w:t>Áp</w:t>
            </w:r>
            <w:r w:rsidRPr="00396D61">
              <w:rPr>
                <w:spacing w:val="-6"/>
                <w:sz w:val="15"/>
              </w:rPr>
              <w:t xml:space="preserve"> </w:t>
            </w:r>
            <w:r w:rsidRPr="00396D61">
              <w:rPr>
                <w:sz w:val="15"/>
              </w:rPr>
              <w:t>dụng</w:t>
            </w:r>
            <w:r w:rsidRPr="00396D61">
              <w:rPr>
                <w:spacing w:val="-9"/>
                <w:sz w:val="15"/>
              </w:rPr>
              <w:t xml:space="preserve"> </w:t>
            </w:r>
            <w:r w:rsidRPr="00396D61">
              <w:rPr>
                <w:sz w:val="15"/>
              </w:rPr>
              <w:t>định</w:t>
            </w:r>
            <w:r w:rsidRPr="00396D61">
              <w:rPr>
                <w:spacing w:val="-9"/>
                <w:sz w:val="15"/>
              </w:rPr>
              <w:t xml:space="preserve"> </w:t>
            </w:r>
            <w:r w:rsidRPr="00396D61">
              <w:rPr>
                <w:sz w:val="15"/>
              </w:rPr>
              <w:t>mức</w:t>
            </w:r>
            <w:r w:rsidRPr="00396D61">
              <w:rPr>
                <w:spacing w:val="-35"/>
                <w:sz w:val="15"/>
              </w:rPr>
              <w:t xml:space="preserve"> </w:t>
            </w:r>
            <w:r w:rsidRPr="00396D61">
              <w:rPr>
                <w:sz w:val="15"/>
              </w:rPr>
              <w:t>bước công</w:t>
            </w:r>
            <w:r w:rsidRPr="00396D61">
              <w:rPr>
                <w:spacing w:val="-3"/>
                <w:sz w:val="15"/>
              </w:rPr>
              <w:t xml:space="preserve"> </w:t>
            </w:r>
            <w:r w:rsidRPr="00396D61">
              <w:rPr>
                <w:sz w:val="15"/>
              </w:rPr>
              <w:t xml:space="preserve">việc tương tự  (bước 4.2) </w:t>
            </w:r>
            <w:r w:rsidRPr="00396D61">
              <w:rPr>
                <w:spacing w:val="-35"/>
                <w:sz w:val="15"/>
              </w:rPr>
              <w:t xml:space="preserve"> </w:t>
            </w:r>
            <w:r w:rsidRPr="00396D61">
              <w:rPr>
                <w:bCs/>
                <w:sz w:val="15"/>
                <w:szCs w:val="15"/>
              </w:rPr>
              <w:t>Quyết định số 17/2025/QĐ-UBND ngày 14/3/2025</w:t>
            </w:r>
          </w:p>
        </w:tc>
      </w:tr>
      <w:tr w:rsidR="009A619A" w:rsidRPr="00396D61" w14:paraId="68862512" w14:textId="77777777" w:rsidTr="003C672A">
        <w:trPr>
          <w:trHeight w:val="557"/>
        </w:trPr>
        <w:tc>
          <w:tcPr>
            <w:tcW w:w="710" w:type="dxa"/>
          </w:tcPr>
          <w:p w14:paraId="580E74BC" w14:textId="77777777" w:rsidR="009A619A" w:rsidRPr="00396D61" w:rsidRDefault="009A619A" w:rsidP="003C672A">
            <w:pPr>
              <w:pStyle w:val="TableParagraph"/>
              <w:spacing w:before="60"/>
              <w:jc w:val="center"/>
              <w:rPr>
                <w:sz w:val="15"/>
              </w:rPr>
            </w:pPr>
            <w:r w:rsidRPr="00396D61">
              <w:rPr>
                <w:sz w:val="15"/>
                <w:lang w:val="en-US"/>
              </w:rPr>
              <w:t>4.3</w:t>
            </w:r>
          </w:p>
        </w:tc>
        <w:tc>
          <w:tcPr>
            <w:tcW w:w="2977" w:type="dxa"/>
          </w:tcPr>
          <w:p w14:paraId="3DA12AF6" w14:textId="77777777" w:rsidR="009A619A" w:rsidRPr="00396D61" w:rsidRDefault="009A619A" w:rsidP="003C672A">
            <w:pPr>
              <w:pStyle w:val="BodyText"/>
              <w:tabs>
                <w:tab w:val="left" w:pos="372"/>
              </w:tabs>
              <w:spacing w:before="60"/>
              <w:rPr>
                <w:rFonts w:ascii="Times New Roman" w:hAnsi="Times New Roman"/>
                <w:sz w:val="15"/>
                <w:lang w:val="vi"/>
              </w:rPr>
            </w:pPr>
            <w:r w:rsidRPr="00396D61">
              <w:rPr>
                <w:rFonts w:ascii="Times New Roman" w:hAnsi="Times New Roman"/>
                <w:sz w:val="15"/>
                <w:szCs w:val="15"/>
                <w:lang w:val="vi"/>
              </w:rPr>
              <w:t>In bản đồ kiểm kê đất</w:t>
            </w:r>
            <w:r w:rsidRPr="00396D61">
              <w:rPr>
                <w:rFonts w:ascii="Times New Roman" w:hAnsi="Times New Roman"/>
                <w:spacing w:val="1"/>
                <w:sz w:val="15"/>
                <w:szCs w:val="15"/>
                <w:lang w:val="vi"/>
              </w:rPr>
              <w:t xml:space="preserve"> </w:t>
            </w:r>
            <w:r w:rsidRPr="00396D61">
              <w:rPr>
                <w:rFonts w:ascii="Times New Roman" w:hAnsi="Times New Roman"/>
                <w:sz w:val="15"/>
                <w:szCs w:val="15"/>
                <w:lang w:val="vi"/>
              </w:rPr>
              <w:t>đai phục vụ điều tra khoanh vẽ ngoại</w:t>
            </w:r>
            <w:r w:rsidRPr="00396D61">
              <w:rPr>
                <w:rFonts w:ascii="Times New Roman" w:hAnsi="Times New Roman"/>
                <w:spacing w:val="1"/>
                <w:sz w:val="15"/>
                <w:szCs w:val="15"/>
                <w:lang w:val="vi"/>
              </w:rPr>
              <w:t xml:space="preserve"> </w:t>
            </w:r>
            <w:r w:rsidRPr="00396D61">
              <w:rPr>
                <w:rFonts w:ascii="Times New Roman" w:hAnsi="Times New Roman"/>
                <w:sz w:val="15"/>
                <w:szCs w:val="15"/>
                <w:lang w:val="vi"/>
              </w:rPr>
              <w:t>nghiệp;</w:t>
            </w:r>
          </w:p>
        </w:tc>
        <w:tc>
          <w:tcPr>
            <w:tcW w:w="992" w:type="dxa"/>
          </w:tcPr>
          <w:p w14:paraId="6AF9F0F6" w14:textId="77777777" w:rsidR="009A619A" w:rsidRPr="00396D61" w:rsidRDefault="009A619A" w:rsidP="003C672A">
            <w:pPr>
              <w:pStyle w:val="TableParagraph"/>
              <w:spacing w:before="60"/>
              <w:jc w:val="center"/>
              <w:rPr>
                <w:sz w:val="15"/>
              </w:rPr>
            </w:pPr>
            <w:r w:rsidRPr="00396D61">
              <w:rPr>
                <w:sz w:val="15"/>
                <w:szCs w:val="15"/>
              </w:rPr>
              <w:t>Bộ/xã</w:t>
            </w:r>
          </w:p>
        </w:tc>
        <w:tc>
          <w:tcPr>
            <w:tcW w:w="992" w:type="dxa"/>
          </w:tcPr>
          <w:p w14:paraId="119E0628" w14:textId="77777777" w:rsidR="009A619A" w:rsidRPr="00396D61" w:rsidRDefault="009A619A" w:rsidP="003C672A">
            <w:pPr>
              <w:pStyle w:val="TableParagraph"/>
              <w:spacing w:before="60"/>
              <w:jc w:val="center"/>
              <w:rPr>
                <w:sz w:val="15"/>
              </w:rPr>
            </w:pPr>
            <w:r w:rsidRPr="00396D61">
              <w:rPr>
                <w:sz w:val="15"/>
                <w:szCs w:val="15"/>
              </w:rPr>
              <w:t>1ĐCVIV4</w:t>
            </w:r>
          </w:p>
        </w:tc>
        <w:tc>
          <w:tcPr>
            <w:tcW w:w="992" w:type="dxa"/>
          </w:tcPr>
          <w:p w14:paraId="765ED883" w14:textId="77777777" w:rsidR="009A619A" w:rsidRPr="00396D61" w:rsidRDefault="009A619A" w:rsidP="003C672A">
            <w:pPr>
              <w:pStyle w:val="TableParagraph"/>
              <w:spacing w:before="60"/>
              <w:jc w:val="center"/>
              <w:rPr>
                <w:sz w:val="15"/>
                <w:lang w:val="en-US"/>
              </w:rPr>
            </w:pPr>
            <w:r w:rsidRPr="00396D61">
              <w:rPr>
                <w:sz w:val="15"/>
                <w:szCs w:val="15"/>
              </w:rPr>
              <w:t>0</w:t>
            </w:r>
            <w:r w:rsidRPr="00396D61">
              <w:rPr>
                <w:sz w:val="15"/>
                <w:szCs w:val="15"/>
                <w:lang w:val="en-US"/>
              </w:rPr>
              <w:t>,</w:t>
            </w:r>
            <w:r w:rsidRPr="00396D61">
              <w:rPr>
                <w:sz w:val="15"/>
                <w:szCs w:val="15"/>
              </w:rPr>
              <w:t>45</w:t>
            </w:r>
          </w:p>
        </w:tc>
        <w:tc>
          <w:tcPr>
            <w:tcW w:w="758" w:type="dxa"/>
          </w:tcPr>
          <w:p w14:paraId="2FA50B55" w14:textId="77777777" w:rsidR="009A619A" w:rsidRPr="00396D61" w:rsidRDefault="009A619A" w:rsidP="003C672A">
            <w:pPr>
              <w:pStyle w:val="TableParagraph"/>
              <w:spacing w:before="60"/>
              <w:jc w:val="center"/>
              <w:rPr>
                <w:sz w:val="15"/>
                <w:lang w:val="en-US"/>
              </w:rPr>
            </w:pPr>
            <w:r w:rsidRPr="00396D61">
              <w:rPr>
                <w:sz w:val="15"/>
                <w:lang w:val="en-US"/>
              </w:rPr>
              <w:t>4.3</w:t>
            </w:r>
          </w:p>
        </w:tc>
        <w:tc>
          <w:tcPr>
            <w:tcW w:w="2933" w:type="dxa"/>
          </w:tcPr>
          <w:p w14:paraId="69B08B87" w14:textId="77777777" w:rsidR="009A619A" w:rsidRPr="00396D61" w:rsidRDefault="009A619A" w:rsidP="003C672A">
            <w:pPr>
              <w:pStyle w:val="TableParagraph"/>
              <w:spacing w:before="60"/>
              <w:jc w:val="both"/>
              <w:rPr>
                <w:sz w:val="15"/>
              </w:rPr>
            </w:pPr>
            <w:r w:rsidRPr="00396D61">
              <w:rPr>
                <w:sz w:val="15"/>
                <w:szCs w:val="15"/>
                <w:lang w:val="en-US"/>
              </w:rPr>
              <w:t>I</w:t>
            </w:r>
            <w:r w:rsidRPr="00396D61">
              <w:rPr>
                <w:sz w:val="15"/>
                <w:szCs w:val="15"/>
              </w:rPr>
              <w:t>n bản đồ kiểm kê đất</w:t>
            </w:r>
            <w:r w:rsidRPr="00396D61">
              <w:rPr>
                <w:spacing w:val="1"/>
                <w:sz w:val="15"/>
                <w:szCs w:val="15"/>
              </w:rPr>
              <w:t xml:space="preserve"> </w:t>
            </w:r>
            <w:r w:rsidRPr="00396D61">
              <w:rPr>
                <w:sz w:val="15"/>
                <w:szCs w:val="15"/>
              </w:rPr>
              <w:t>đai phục vụ điều tra khoanh vẽ ngoại</w:t>
            </w:r>
            <w:r w:rsidRPr="00396D61">
              <w:rPr>
                <w:spacing w:val="1"/>
                <w:sz w:val="15"/>
                <w:szCs w:val="15"/>
              </w:rPr>
              <w:t xml:space="preserve"> </w:t>
            </w:r>
            <w:r w:rsidRPr="00396D61">
              <w:rPr>
                <w:sz w:val="15"/>
                <w:szCs w:val="15"/>
              </w:rPr>
              <w:t>nghiệp;</w:t>
            </w:r>
          </w:p>
        </w:tc>
        <w:tc>
          <w:tcPr>
            <w:tcW w:w="992" w:type="dxa"/>
          </w:tcPr>
          <w:p w14:paraId="34E5971B" w14:textId="77777777" w:rsidR="009A619A" w:rsidRPr="00396D61" w:rsidRDefault="009A619A" w:rsidP="003C672A">
            <w:pPr>
              <w:pStyle w:val="TableParagraph"/>
              <w:spacing w:before="60"/>
              <w:jc w:val="center"/>
              <w:rPr>
                <w:sz w:val="15"/>
              </w:rPr>
            </w:pPr>
            <w:r w:rsidRPr="00396D61">
              <w:rPr>
                <w:sz w:val="15"/>
                <w:szCs w:val="15"/>
              </w:rPr>
              <w:t>Bộ/xã</w:t>
            </w:r>
          </w:p>
        </w:tc>
        <w:tc>
          <w:tcPr>
            <w:tcW w:w="971" w:type="dxa"/>
          </w:tcPr>
          <w:p w14:paraId="66E2B136" w14:textId="77777777" w:rsidR="009A619A" w:rsidRPr="00396D61" w:rsidRDefault="009A619A" w:rsidP="003C672A">
            <w:pPr>
              <w:pStyle w:val="TableParagraph"/>
              <w:spacing w:before="60"/>
              <w:jc w:val="center"/>
              <w:rPr>
                <w:sz w:val="15"/>
              </w:rPr>
            </w:pPr>
            <w:r w:rsidRPr="00396D61">
              <w:rPr>
                <w:sz w:val="15"/>
                <w:szCs w:val="15"/>
              </w:rPr>
              <w:t>1ĐCVIV4</w:t>
            </w:r>
          </w:p>
        </w:tc>
        <w:tc>
          <w:tcPr>
            <w:tcW w:w="888" w:type="dxa"/>
          </w:tcPr>
          <w:p w14:paraId="21B54C9F" w14:textId="77777777" w:rsidR="009A619A" w:rsidRPr="00396D61" w:rsidRDefault="009A619A" w:rsidP="003C672A">
            <w:pPr>
              <w:pStyle w:val="TableParagraph"/>
              <w:spacing w:before="60"/>
              <w:jc w:val="center"/>
              <w:rPr>
                <w:sz w:val="15"/>
              </w:rPr>
            </w:pPr>
            <w:r w:rsidRPr="00396D61">
              <w:rPr>
                <w:sz w:val="15"/>
                <w:szCs w:val="15"/>
              </w:rPr>
              <w:t>0</w:t>
            </w:r>
            <w:r w:rsidRPr="00396D61">
              <w:rPr>
                <w:sz w:val="15"/>
                <w:szCs w:val="15"/>
                <w:lang w:val="en-US"/>
              </w:rPr>
              <w:t>,</w:t>
            </w:r>
            <w:r w:rsidRPr="00396D61">
              <w:rPr>
                <w:sz w:val="15"/>
                <w:szCs w:val="15"/>
              </w:rPr>
              <w:t>45</w:t>
            </w:r>
          </w:p>
        </w:tc>
        <w:tc>
          <w:tcPr>
            <w:tcW w:w="1958" w:type="dxa"/>
          </w:tcPr>
          <w:p w14:paraId="434927BC" w14:textId="77777777" w:rsidR="009A619A" w:rsidRPr="00396D61" w:rsidRDefault="009A619A" w:rsidP="003C672A">
            <w:pPr>
              <w:pStyle w:val="TableParagraph"/>
              <w:spacing w:before="60"/>
              <w:ind w:left="28" w:right="28"/>
              <w:jc w:val="both"/>
              <w:rPr>
                <w:spacing w:val="-35"/>
                <w:sz w:val="15"/>
              </w:rPr>
            </w:pPr>
          </w:p>
        </w:tc>
      </w:tr>
      <w:tr w:rsidR="009A619A" w:rsidRPr="00396D61" w14:paraId="02D08C47" w14:textId="77777777" w:rsidTr="003C672A">
        <w:trPr>
          <w:trHeight w:val="693"/>
        </w:trPr>
        <w:tc>
          <w:tcPr>
            <w:tcW w:w="710" w:type="dxa"/>
          </w:tcPr>
          <w:p w14:paraId="7D491234" w14:textId="77777777" w:rsidR="009A619A" w:rsidRPr="00396D61" w:rsidRDefault="009A619A" w:rsidP="003C672A">
            <w:pPr>
              <w:pStyle w:val="TableParagraph"/>
              <w:spacing w:before="60"/>
              <w:jc w:val="center"/>
              <w:rPr>
                <w:w w:val="102"/>
                <w:sz w:val="15"/>
              </w:rPr>
            </w:pPr>
            <w:r w:rsidRPr="00396D61">
              <w:rPr>
                <w:sz w:val="15"/>
                <w:lang w:val="en-US"/>
              </w:rPr>
              <w:t>4.4</w:t>
            </w:r>
          </w:p>
        </w:tc>
        <w:tc>
          <w:tcPr>
            <w:tcW w:w="2977" w:type="dxa"/>
          </w:tcPr>
          <w:p w14:paraId="774C5FF4" w14:textId="77777777" w:rsidR="009A619A" w:rsidRPr="00396D61" w:rsidRDefault="009A619A" w:rsidP="003C672A">
            <w:pPr>
              <w:pStyle w:val="BodyText"/>
              <w:tabs>
                <w:tab w:val="left" w:pos="372"/>
              </w:tabs>
              <w:spacing w:before="60"/>
              <w:rPr>
                <w:rFonts w:ascii="Times New Roman" w:hAnsi="Times New Roman"/>
                <w:sz w:val="15"/>
                <w:lang w:val="vi"/>
              </w:rPr>
            </w:pPr>
            <w:r w:rsidRPr="00396D61">
              <w:rPr>
                <w:rFonts w:ascii="Times New Roman" w:hAnsi="Times New Roman"/>
                <w:sz w:val="15"/>
                <w:szCs w:val="15"/>
                <w:lang w:val="vi"/>
              </w:rPr>
              <w:t>Điều tra đối soát ngoài thực địa, xác định ranh giới các khoanh đất theo loại đất, đối tượng sử dụng đất, đối tượng được giao quản lý đất;</w:t>
            </w:r>
          </w:p>
        </w:tc>
        <w:tc>
          <w:tcPr>
            <w:tcW w:w="992" w:type="dxa"/>
          </w:tcPr>
          <w:p w14:paraId="480A18A3" w14:textId="77777777" w:rsidR="009A619A" w:rsidRPr="00396D61" w:rsidRDefault="009A619A" w:rsidP="003C672A">
            <w:pPr>
              <w:pStyle w:val="TableParagraph"/>
              <w:spacing w:before="60"/>
              <w:jc w:val="center"/>
              <w:rPr>
                <w:sz w:val="15"/>
              </w:rPr>
            </w:pPr>
          </w:p>
        </w:tc>
        <w:tc>
          <w:tcPr>
            <w:tcW w:w="992" w:type="dxa"/>
          </w:tcPr>
          <w:p w14:paraId="46600EF0" w14:textId="77777777" w:rsidR="009A619A" w:rsidRPr="00396D61" w:rsidRDefault="009A619A" w:rsidP="003C672A">
            <w:pPr>
              <w:pStyle w:val="TableParagraph"/>
              <w:spacing w:before="60"/>
              <w:jc w:val="center"/>
              <w:rPr>
                <w:sz w:val="15"/>
              </w:rPr>
            </w:pPr>
          </w:p>
        </w:tc>
        <w:tc>
          <w:tcPr>
            <w:tcW w:w="992" w:type="dxa"/>
          </w:tcPr>
          <w:p w14:paraId="6E29F257" w14:textId="77777777" w:rsidR="009A619A" w:rsidRPr="00396D61" w:rsidRDefault="009A619A" w:rsidP="003C672A">
            <w:pPr>
              <w:pStyle w:val="TableParagraph"/>
              <w:spacing w:before="60"/>
              <w:jc w:val="center"/>
              <w:rPr>
                <w:w w:val="102"/>
                <w:sz w:val="15"/>
              </w:rPr>
            </w:pPr>
          </w:p>
        </w:tc>
        <w:tc>
          <w:tcPr>
            <w:tcW w:w="758" w:type="dxa"/>
          </w:tcPr>
          <w:p w14:paraId="5A42D5AF" w14:textId="77777777" w:rsidR="009A619A" w:rsidRPr="00396D61" w:rsidRDefault="009A619A" w:rsidP="003C672A">
            <w:pPr>
              <w:pStyle w:val="TableParagraph"/>
              <w:spacing w:before="60"/>
              <w:jc w:val="center"/>
              <w:rPr>
                <w:sz w:val="15"/>
                <w:lang w:val="en-US"/>
              </w:rPr>
            </w:pPr>
            <w:r w:rsidRPr="00396D61">
              <w:rPr>
                <w:sz w:val="15"/>
                <w:lang w:val="en-US"/>
              </w:rPr>
              <w:t>4.4</w:t>
            </w:r>
          </w:p>
        </w:tc>
        <w:tc>
          <w:tcPr>
            <w:tcW w:w="2933" w:type="dxa"/>
          </w:tcPr>
          <w:p w14:paraId="510C91EF" w14:textId="77777777" w:rsidR="009A619A" w:rsidRPr="00396D61" w:rsidRDefault="009A619A" w:rsidP="003C672A">
            <w:pPr>
              <w:pStyle w:val="TableParagraph"/>
              <w:spacing w:before="60"/>
              <w:jc w:val="both"/>
              <w:rPr>
                <w:sz w:val="15"/>
              </w:rPr>
            </w:pPr>
            <w:r w:rsidRPr="00396D61">
              <w:rPr>
                <w:sz w:val="15"/>
                <w:szCs w:val="15"/>
              </w:rPr>
              <w:t>Điều tra đối soát ngoài thực địa, xác định ranh giới các khoanh đất theo loại đất, đối tượng sử dụng đất, đối tượng được giao quản lý đất;</w:t>
            </w:r>
          </w:p>
        </w:tc>
        <w:tc>
          <w:tcPr>
            <w:tcW w:w="992" w:type="dxa"/>
          </w:tcPr>
          <w:p w14:paraId="6A476539" w14:textId="77777777" w:rsidR="009A619A" w:rsidRPr="00396D61" w:rsidRDefault="009A619A" w:rsidP="003C672A">
            <w:pPr>
              <w:pStyle w:val="TableParagraph"/>
              <w:spacing w:before="60"/>
              <w:jc w:val="center"/>
              <w:rPr>
                <w:sz w:val="15"/>
              </w:rPr>
            </w:pPr>
          </w:p>
        </w:tc>
        <w:tc>
          <w:tcPr>
            <w:tcW w:w="971" w:type="dxa"/>
          </w:tcPr>
          <w:p w14:paraId="50032F05" w14:textId="77777777" w:rsidR="009A619A" w:rsidRPr="00396D61" w:rsidRDefault="009A619A" w:rsidP="003C672A">
            <w:pPr>
              <w:pStyle w:val="TableParagraph"/>
              <w:spacing w:before="60"/>
              <w:jc w:val="center"/>
              <w:rPr>
                <w:sz w:val="15"/>
              </w:rPr>
            </w:pPr>
          </w:p>
        </w:tc>
        <w:tc>
          <w:tcPr>
            <w:tcW w:w="888" w:type="dxa"/>
          </w:tcPr>
          <w:p w14:paraId="252FC190" w14:textId="77777777" w:rsidR="009A619A" w:rsidRPr="00396D61" w:rsidRDefault="009A619A" w:rsidP="003C672A">
            <w:pPr>
              <w:pStyle w:val="TableParagraph"/>
              <w:spacing w:before="60"/>
              <w:jc w:val="center"/>
              <w:rPr>
                <w:sz w:val="15"/>
              </w:rPr>
            </w:pPr>
          </w:p>
        </w:tc>
        <w:tc>
          <w:tcPr>
            <w:tcW w:w="1958" w:type="dxa"/>
          </w:tcPr>
          <w:p w14:paraId="3421769F" w14:textId="77777777" w:rsidR="009A619A" w:rsidRPr="00396D61" w:rsidRDefault="009A619A" w:rsidP="003C672A">
            <w:pPr>
              <w:pStyle w:val="TableParagraph"/>
              <w:spacing w:before="60"/>
              <w:ind w:left="28" w:right="28"/>
              <w:jc w:val="both"/>
              <w:rPr>
                <w:sz w:val="15"/>
              </w:rPr>
            </w:pPr>
          </w:p>
        </w:tc>
      </w:tr>
      <w:tr w:rsidR="009A619A" w:rsidRPr="009038FB" w14:paraId="09552E03" w14:textId="77777777" w:rsidTr="003C672A">
        <w:trPr>
          <w:trHeight w:val="809"/>
        </w:trPr>
        <w:tc>
          <w:tcPr>
            <w:tcW w:w="710" w:type="dxa"/>
          </w:tcPr>
          <w:p w14:paraId="15A24375" w14:textId="77777777" w:rsidR="009A619A" w:rsidRPr="00396D61" w:rsidRDefault="009A619A" w:rsidP="003C672A">
            <w:pPr>
              <w:pStyle w:val="TableParagraph"/>
              <w:spacing w:before="60"/>
              <w:jc w:val="center"/>
              <w:rPr>
                <w:w w:val="102"/>
                <w:sz w:val="15"/>
              </w:rPr>
            </w:pPr>
            <w:r w:rsidRPr="00396D61">
              <w:rPr>
                <w:sz w:val="15"/>
                <w:lang w:val="en-US"/>
              </w:rPr>
              <w:t>4.4.1</w:t>
            </w:r>
          </w:p>
        </w:tc>
        <w:tc>
          <w:tcPr>
            <w:tcW w:w="2977" w:type="dxa"/>
          </w:tcPr>
          <w:p w14:paraId="0D0293CF" w14:textId="77777777" w:rsidR="009A619A" w:rsidRPr="00396D61" w:rsidRDefault="009A619A" w:rsidP="003C672A">
            <w:pPr>
              <w:pStyle w:val="BodyText"/>
              <w:tabs>
                <w:tab w:val="left" w:pos="372"/>
              </w:tabs>
              <w:spacing w:before="60"/>
              <w:rPr>
                <w:rFonts w:ascii="Times New Roman" w:hAnsi="Times New Roman"/>
                <w:sz w:val="15"/>
                <w:lang w:val="vi"/>
              </w:rPr>
            </w:pPr>
            <w:r w:rsidRPr="00396D61">
              <w:rPr>
                <w:rFonts w:ascii="Times New Roman" w:hAnsi="Times New Roman"/>
                <w:sz w:val="15"/>
                <w:szCs w:val="15"/>
                <w:lang w:val="vi"/>
              </w:rPr>
              <w:t>Lập kế hoạch điều tra, khoanh vẽ thực</w:t>
            </w:r>
            <w:r w:rsidRPr="00396D61">
              <w:rPr>
                <w:rFonts w:ascii="Times New Roman" w:hAnsi="Times New Roman"/>
                <w:spacing w:val="-35"/>
                <w:sz w:val="15"/>
                <w:szCs w:val="15"/>
                <w:lang w:val="vi"/>
              </w:rPr>
              <w:t xml:space="preserve"> </w:t>
            </w:r>
            <w:r w:rsidRPr="00396D61">
              <w:rPr>
                <w:rFonts w:ascii="Times New Roman" w:hAnsi="Times New Roman"/>
                <w:sz w:val="15"/>
                <w:szCs w:val="15"/>
                <w:lang w:val="vi"/>
              </w:rPr>
              <w:t>địa</w:t>
            </w:r>
          </w:p>
        </w:tc>
        <w:tc>
          <w:tcPr>
            <w:tcW w:w="992" w:type="dxa"/>
          </w:tcPr>
          <w:p w14:paraId="36ED2E70" w14:textId="77777777" w:rsidR="009A619A" w:rsidRPr="00396D61" w:rsidRDefault="009A619A" w:rsidP="003C672A">
            <w:pPr>
              <w:pStyle w:val="TableParagraph"/>
              <w:spacing w:before="60"/>
              <w:jc w:val="center"/>
              <w:rPr>
                <w:sz w:val="15"/>
              </w:rPr>
            </w:pPr>
            <w:r w:rsidRPr="00396D61">
              <w:rPr>
                <w:sz w:val="15"/>
                <w:szCs w:val="15"/>
              </w:rPr>
              <w:t>Bộ/xã</w:t>
            </w:r>
          </w:p>
        </w:tc>
        <w:tc>
          <w:tcPr>
            <w:tcW w:w="992" w:type="dxa"/>
          </w:tcPr>
          <w:p w14:paraId="441B480B" w14:textId="77777777" w:rsidR="009A619A" w:rsidRPr="00396D61" w:rsidRDefault="009A619A" w:rsidP="003C672A">
            <w:pPr>
              <w:pStyle w:val="TableParagraph"/>
              <w:spacing w:before="60"/>
              <w:jc w:val="center"/>
              <w:rPr>
                <w:sz w:val="15"/>
              </w:rPr>
            </w:pPr>
            <w:r w:rsidRPr="00396D61">
              <w:rPr>
                <w:sz w:val="15"/>
                <w:szCs w:val="15"/>
              </w:rPr>
              <w:t>Nhóm 2</w:t>
            </w:r>
            <w:r w:rsidRPr="00396D61">
              <w:rPr>
                <w:spacing w:val="1"/>
                <w:sz w:val="15"/>
                <w:szCs w:val="15"/>
              </w:rPr>
              <w:t xml:space="preserve"> </w:t>
            </w:r>
            <w:r w:rsidRPr="00396D61">
              <w:rPr>
                <w:sz w:val="15"/>
                <w:szCs w:val="15"/>
              </w:rPr>
              <w:t>(1</w:t>
            </w:r>
            <w:r w:rsidRPr="00396D61">
              <w:rPr>
                <w:sz w:val="15"/>
                <w:szCs w:val="15"/>
                <w:lang w:val="en-US"/>
              </w:rPr>
              <w:t>DCVIV</w:t>
            </w:r>
            <w:r w:rsidRPr="00396D61">
              <w:rPr>
                <w:sz w:val="15"/>
                <w:szCs w:val="15"/>
              </w:rPr>
              <w:t>6+</w:t>
            </w:r>
            <w:r w:rsidRPr="00396D61">
              <w:rPr>
                <w:spacing w:val="-35"/>
                <w:sz w:val="15"/>
                <w:szCs w:val="15"/>
              </w:rPr>
              <w:t xml:space="preserve"> </w:t>
            </w:r>
            <w:r w:rsidRPr="00396D61">
              <w:rPr>
                <w:sz w:val="15"/>
                <w:szCs w:val="15"/>
              </w:rPr>
              <w:t>1</w:t>
            </w:r>
            <w:r w:rsidRPr="00396D61">
              <w:rPr>
                <w:sz w:val="15"/>
                <w:szCs w:val="15"/>
                <w:lang w:val="en-US"/>
              </w:rPr>
              <w:t>DCVIII</w:t>
            </w:r>
            <w:r w:rsidRPr="00396D61">
              <w:rPr>
                <w:sz w:val="15"/>
                <w:szCs w:val="15"/>
              </w:rPr>
              <w:t>3)</w:t>
            </w:r>
          </w:p>
        </w:tc>
        <w:tc>
          <w:tcPr>
            <w:tcW w:w="992" w:type="dxa"/>
          </w:tcPr>
          <w:p w14:paraId="65A7A12A" w14:textId="77777777" w:rsidR="009A619A" w:rsidRPr="00396D61" w:rsidRDefault="009A619A" w:rsidP="003C672A">
            <w:pPr>
              <w:pStyle w:val="TableParagraph"/>
              <w:spacing w:before="60"/>
              <w:jc w:val="center"/>
              <w:rPr>
                <w:w w:val="102"/>
                <w:sz w:val="15"/>
                <w:lang w:val="en-US"/>
              </w:rPr>
            </w:pPr>
            <w:r w:rsidRPr="00396D61">
              <w:rPr>
                <w:w w:val="102"/>
                <w:sz w:val="15"/>
                <w:szCs w:val="15"/>
                <w:lang w:val="en-US"/>
              </w:rPr>
              <w:t>0,9</w:t>
            </w:r>
          </w:p>
        </w:tc>
        <w:tc>
          <w:tcPr>
            <w:tcW w:w="758" w:type="dxa"/>
          </w:tcPr>
          <w:p w14:paraId="6ADEB9EC" w14:textId="77777777" w:rsidR="009A619A" w:rsidRPr="00396D61" w:rsidRDefault="009A619A" w:rsidP="003C672A">
            <w:pPr>
              <w:pStyle w:val="TableParagraph"/>
              <w:spacing w:before="60"/>
              <w:jc w:val="center"/>
              <w:rPr>
                <w:sz w:val="15"/>
                <w:lang w:val="en-US"/>
              </w:rPr>
            </w:pPr>
            <w:r w:rsidRPr="00396D61">
              <w:rPr>
                <w:sz w:val="15"/>
                <w:lang w:val="en-US"/>
              </w:rPr>
              <w:t>4.4.1</w:t>
            </w:r>
          </w:p>
        </w:tc>
        <w:tc>
          <w:tcPr>
            <w:tcW w:w="2933" w:type="dxa"/>
          </w:tcPr>
          <w:p w14:paraId="7D8F81A0" w14:textId="77777777" w:rsidR="009A619A" w:rsidRPr="00396D61" w:rsidRDefault="009A619A" w:rsidP="003C672A">
            <w:pPr>
              <w:pStyle w:val="TableParagraph"/>
              <w:spacing w:before="60"/>
              <w:jc w:val="both"/>
              <w:rPr>
                <w:sz w:val="15"/>
              </w:rPr>
            </w:pPr>
            <w:r w:rsidRPr="00396D61">
              <w:rPr>
                <w:sz w:val="15"/>
                <w:szCs w:val="15"/>
              </w:rPr>
              <w:t>Lập kế hoạch điều tra, khoanh vẽ thực</w:t>
            </w:r>
            <w:r w:rsidRPr="00396D61">
              <w:rPr>
                <w:spacing w:val="-35"/>
                <w:sz w:val="15"/>
                <w:szCs w:val="15"/>
              </w:rPr>
              <w:t xml:space="preserve"> </w:t>
            </w:r>
            <w:r w:rsidRPr="00396D61">
              <w:rPr>
                <w:sz w:val="15"/>
                <w:szCs w:val="15"/>
              </w:rPr>
              <w:t>địa</w:t>
            </w:r>
          </w:p>
        </w:tc>
        <w:tc>
          <w:tcPr>
            <w:tcW w:w="992" w:type="dxa"/>
          </w:tcPr>
          <w:p w14:paraId="056CD0BD" w14:textId="77777777" w:rsidR="009A619A" w:rsidRPr="00396D61" w:rsidRDefault="009A619A" w:rsidP="003C672A">
            <w:pPr>
              <w:pStyle w:val="TableParagraph"/>
              <w:spacing w:before="60"/>
              <w:jc w:val="center"/>
              <w:rPr>
                <w:sz w:val="15"/>
              </w:rPr>
            </w:pPr>
            <w:r w:rsidRPr="00396D61">
              <w:rPr>
                <w:sz w:val="15"/>
                <w:szCs w:val="15"/>
              </w:rPr>
              <w:t>Bộ/xã</w:t>
            </w:r>
          </w:p>
        </w:tc>
        <w:tc>
          <w:tcPr>
            <w:tcW w:w="971" w:type="dxa"/>
          </w:tcPr>
          <w:p w14:paraId="3A908EA5" w14:textId="77777777" w:rsidR="009A619A" w:rsidRPr="00396D61" w:rsidRDefault="009A619A" w:rsidP="003C672A">
            <w:pPr>
              <w:pStyle w:val="TableParagraph"/>
              <w:spacing w:before="60"/>
              <w:jc w:val="center"/>
              <w:rPr>
                <w:sz w:val="15"/>
              </w:rPr>
            </w:pPr>
            <w:r w:rsidRPr="00396D61">
              <w:rPr>
                <w:sz w:val="15"/>
                <w:szCs w:val="15"/>
              </w:rPr>
              <w:t>Nhóm 2</w:t>
            </w:r>
            <w:r w:rsidRPr="00396D61">
              <w:rPr>
                <w:spacing w:val="1"/>
                <w:sz w:val="15"/>
                <w:szCs w:val="15"/>
              </w:rPr>
              <w:t xml:space="preserve"> </w:t>
            </w:r>
            <w:r w:rsidRPr="00396D61">
              <w:rPr>
                <w:sz w:val="15"/>
                <w:szCs w:val="15"/>
              </w:rPr>
              <w:t>(1</w:t>
            </w:r>
            <w:r w:rsidRPr="00396D61">
              <w:rPr>
                <w:sz w:val="15"/>
                <w:szCs w:val="15"/>
                <w:lang w:val="en-US"/>
              </w:rPr>
              <w:t>DCVIV</w:t>
            </w:r>
            <w:r w:rsidRPr="00396D61">
              <w:rPr>
                <w:sz w:val="15"/>
                <w:szCs w:val="15"/>
              </w:rPr>
              <w:t>6+</w:t>
            </w:r>
            <w:r w:rsidRPr="00396D61">
              <w:rPr>
                <w:spacing w:val="-35"/>
                <w:sz w:val="15"/>
                <w:szCs w:val="15"/>
              </w:rPr>
              <w:t xml:space="preserve"> </w:t>
            </w:r>
            <w:r w:rsidRPr="00396D61">
              <w:rPr>
                <w:sz w:val="15"/>
                <w:szCs w:val="15"/>
              </w:rPr>
              <w:t>1</w:t>
            </w:r>
            <w:r w:rsidRPr="00396D61">
              <w:rPr>
                <w:sz w:val="15"/>
                <w:szCs w:val="15"/>
                <w:lang w:val="en-US"/>
              </w:rPr>
              <w:t>DCVIII</w:t>
            </w:r>
            <w:r w:rsidRPr="00396D61">
              <w:rPr>
                <w:sz w:val="15"/>
                <w:szCs w:val="15"/>
              </w:rPr>
              <w:t>3)</w:t>
            </w:r>
          </w:p>
        </w:tc>
        <w:tc>
          <w:tcPr>
            <w:tcW w:w="888" w:type="dxa"/>
          </w:tcPr>
          <w:p w14:paraId="56BD1B51" w14:textId="77777777" w:rsidR="009A619A" w:rsidRPr="00396D61" w:rsidRDefault="009A619A" w:rsidP="003C672A">
            <w:pPr>
              <w:pStyle w:val="TableParagraph"/>
              <w:spacing w:before="60"/>
              <w:jc w:val="center"/>
              <w:rPr>
                <w:sz w:val="15"/>
              </w:rPr>
            </w:pPr>
            <w:r w:rsidRPr="00396D61">
              <w:rPr>
                <w:w w:val="102"/>
                <w:sz w:val="15"/>
                <w:szCs w:val="15"/>
                <w:lang w:val="en-US"/>
              </w:rPr>
              <w:t>0,9</w:t>
            </w:r>
          </w:p>
        </w:tc>
        <w:tc>
          <w:tcPr>
            <w:tcW w:w="1958" w:type="dxa"/>
          </w:tcPr>
          <w:p w14:paraId="2FCDE84A" w14:textId="77777777" w:rsidR="009A619A" w:rsidRPr="00396D61" w:rsidRDefault="009A619A" w:rsidP="003C672A">
            <w:pPr>
              <w:pStyle w:val="TableParagraph"/>
              <w:spacing w:before="60"/>
              <w:ind w:left="28" w:right="28"/>
              <w:jc w:val="both"/>
              <w:rPr>
                <w:sz w:val="15"/>
              </w:rPr>
            </w:pPr>
            <w:r w:rsidRPr="00396D61">
              <w:rPr>
                <w:spacing w:val="-1"/>
                <w:sz w:val="15"/>
              </w:rPr>
              <w:t>Áp</w:t>
            </w:r>
            <w:r w:rsidRPr="00396D61">
              <w:rPr>
                <w:spacing w:val="-6"/>
                <w:sz w:val="15"/>
              </w:rPr>
              <w:t xml:space="preserve"> </w:t>
            </w:r>
            <w:r w:rsidRPr="00396D61">
              <w:rPr>
                <w:sz w:val="15"/>
              </w:rPr>
              <w:t>dụng</w:t>
            </w:r>
            <w:r w:rsidRPr="00396D61">
              <w:rPr>
                <w:spacing w:val="-9"/>
                <w:sz w:val="15"/>
              </w:rPr>
              <w:t xml:space="preserve"> </w:t>
            </w:r>
            <w:r w:rsidRPr="00396D61">
              <w:rPr>
                <w:sz w:val="15"/>
              </w:rPr>
              <w:t>định</w:t>
            </w:r>
            <w:r w:rsidRPr="00396D61">
              <w:rPr>
                <w:spacing w:val="-9"/>
                <w:sz w:val="15"/>
              </w:rPr>
              <w:t xml:space="preserve"> </w:t>
            </w:r>
            <w:r w:rsidRPr="00396D61">
              <w:rPr>
                <w:sz w:val="15"/>
              </w:rPr>
              <w:t>mức</w:t>
            </w:r>
            <w:r w:rsidRPr="00396D61">
              <w:rPr>
                <w:spacing w:val="-35"/>
                <w:sz w:val="15"/>
              </w:rPr>
              <w:t xml:space="preserve"> </w:t>
            </w:r>
            <w:r w:rsidRPr="00396D61">
              <w:rPr>
                <w:sz w:val="15"/>
              </w:rPr>
              <w:t>bước công</w:t>
            </w:r>
            <w:r w:rsidRPr="00396D61">
              <w:rPr>
                <w:spacing w:val="-3"/>
                <w:sz w:val="15"/>
              </w:rPr>
              <w:t xml:space="preserve"> </w:t>
            </w:r>
            <w:r w:rsidRPr="00396D61">
              <w:rPr>
                <w:sz w:val="15"/>
              </w:rPr>
              <w:t xml:space="preserve">việc tương tự  (bước 4.4.1) </w:t>
            </w:r>
            <w:r w:rsidRPr="00396D61">
              <w:rPr>
                <w:spacing w:val="-35"/>
                <w:sz w:val="15"/>
              </w:rPr>
              <w:t xml:space="preserve"> </w:t>
            </w:r>
            <w:r w:rsidRPr="00396D61">
              <w:rPr>
                <w:bCs/>
                <w:sz w:val="15"/>
                <w:szCs w:val="15"/>
              </w:rPr>
              <w:t>Quyết định số 17/2025/QĐ-UBND ngày 14/3/2025</w:t>
            </w:r>
          </w:p>
        </w:tc>
      </w:tr>
      <w:tr w:rsidR="009A619A" w:rsidRPr="009038FB" w14:paraId="7F33106B" w14:textId="77777777" w:rsidTr="003C672A">
        <w:trPr>
          <w:trHeight w:val="809"/>
        </w:trPr>
        <w:tc>
          <w:tcPr>
            <w:tcW w:w="710" w:type="dxa"/>
          </w:tcPr>
          <w:p w14:paraId="23D2D560" w14:textId="77777777" w:rsidR="009A619A" w:rsidRPr="00396D61" w:rsidRDefault="009A619A" w:rsidP="003C672A">
            <w:pPr>
              <w:pStyle w:val="TableParagraph"/>
              <w:spacing w:before="60"/>
              <w:jc w:val="center"/>
              <w:rPr>
                <w:w w:val="102"/>
                <w:sz w:val="15"/>
              </w:rPr>
            </w:pPr>
            <w:r w:rsidRPr="00396D61">
              <w:rPr>
                <w:sz w:val="15"/>
                <w:lang w:val="en-US"/>
              </w:rPr>
              <w:t>4.4.2</w:t>
            </w:r>
          </w:p>
        </w:tc>
        <w:tc>
          <w:tcPr>
            <w:tcW w:w="2977" w:type="dxa"/>
          </w:tcPr>
          <w:p w14:paraId="6A5084C3" w14:textId="77777777" w:rsidR="009A619A" w:rsidRPr="00396D61" w:rsidRDefault="009A619A" w:rsidP="003C672A">
            <w:pPr>
              <w:pStyle w:val="BodyText"/>
              <w:tabs>
                <w:tab w:val="left" w:pos="372"/>
              </w:tabs>
              <w:spacing w:before="60"/>
              <w:rPr>
                <w:rFonts w:ascii="Times New Roman" w:hAnsi="Times New Roman"/>
                <w:sz w:val="15"/>
                <w:lang w:val="vi"/>
              </w:rPr>
            </w:pPr>
            <w:r w:rsidRPr="00396D61">
              <w:rPr>
                <w:rFonts w:ascii="Times New Roman" w:hAnsi="Times New Roman"/>
                <w:sz w:val="15"/>
                <w:szCs w:val="15"/>
                <w:lang w:val="vi"/>
              </w:rPr>
              <w:t>Đối soát thực địa; xác định và khoanh vẽ</w:t>
            </w:r>
            <w:r w:rsidRPr="00396D61">
              <w:rPr>
                <w:rFonts w:ascii="Times New Roman" w:hAnsi="Times New Roman"/>
                <w:spacing w:val="-35"/>
                <w:sz w:val="15"/>
                <w:szCs w:val="15"/>
                <w:lang w:val="vi"/>
              </w:rPr>
              <w:t xml:space="preserve"> </w:t>
            </w:r>
            <w:r w:rsidRPr="00396D61">
              <w:rPr>
                <w:rFonts w:ascii="Times New Roman" w:hAnsi="Times New Roman"/>
                <w:sz w:val="15"/>
                <w:szCs w:val="15"/>
                <w:lang w:val="vi"/>
              </w:rPr>
              <w:t>chỉnh lý, bổ sung các khoanh đất về ranh</w:t>
            </w:r>
            <w:r w:rsidRPr="00396D61">
              <w:rPr>
                <w:rFonts w:ascii="Times New Roman" w:hAnsi="Times New Roman"/>
                <w:spacing w:val="-35"/>
                <w:sz w:val="15"/>
                <w:szCs w:val="15"/>
                <w:lang w:val="vi"/>
              </w:rPr>
              <w:t xml:space="preserve"> </w:t>
            </w:r>
            <w:r w:rsidRPr="00396D61">
              <w:rPr>
                <w:rFonts w:ascii="Times New Roman" w:hAnsi="Times New Roman"/>
                <w:sz w:val="15"/>
                <w:szCs w:val="15"/>
                <w:lang w:val="vi"/>
              </w:rPr>
              <w:t>giới,</w:t>
            </w:r>
            <w:r w:rsidRPr="00396D61">
              <w:rPr>
                <w:rFonts w:ascii="Times New Roman" w:hAnsi="Times New Roman"/>
                <w:spacing w:val="7"/>
                <w:sz w:val="15"/>
                <w:szCs w:val="15"/>
                <w:lang w:val="vi"/>
              </w:rPr>
              <w:t xml:space="preserve"> </w:t>
            </w:r>
            <w:r w:rsidRPr="00396D61">
              <w:rPr>
                <w:rFonts w:ascii="Times New Roman" w:hAnsi="Times New Roman"/>
                <w:sz w:val="15"/>
                <w:szCs w:val="15"/>
                <w:lang w:val="vi"/>
              </w:rPr>
              <w:t>loại</w:t>
            </w:r>
            <w:r w:rsidRPr="00396D61">
              <w:rPr>
                <w:rFonts w:ascii="Times New Roman" w:hAnsi="Times New Roman"/>
                <w:spacing w:val="8"/>
                <w:sz w:val="15"/>
                <w:szCs w:val="15"/>
                <w:lang w:val="vi"/>
              </w:rPr>
              <w:t xml:space="preserve"> </w:t>
            </w:r>
            <w:r w:rsidRPr="00396D61">
              <w:rPr>
                <w:rFonts w:ascii="Times New Roman" w:hAnsi="Times New Roman"/>
                <w:sz w:val="15"/>
                <w:szCs w:val="15"/>
                <w:lang w:val="vi"/>
              </w:rPr>
              <w:t>đất,</w:t>
            </w:r>
            <w:r w:rsidRPr="00396D61">
              <w:rPr>
                <w:rFonts w:ascii="Times New Roman" w:hAnsi="Times New Roman"/>
                <w:spacing w:val="7"/>
                <w:sz w:val="15"/>
                <w:szCs w:val="15"/>
                <w:lang w:val="vi"/>
              </w:rPr>
              <w:t xml:space="preserve"> </w:t>
            </w:r>
            <w:r w:rsidRPr="00396D61">
              <w:rPr>
                <w:rFonts w:ascii="Times New Roman" w:hAnsi="Times New Roman"/>
                <w:sz w:val="15"/>
                <w:szCs w:val="15"/>
                <w:lang w:val="vi"/>
              </w:rPr>
              <w:t>loại</w:t>
            </w:r>
            <w:r w:rsidRPr="00396D61">
              <w:rPr>
                <w:rFonts w:ascii="Times New Roman" w:hAnsi="Times New Roman"/>
                <w:spacing w:val="8"/>
                <w:sz w:val="15"/>
                <w:szCs w:val="15"/>
                <w:lang w:val="vi"/>
              </w:rPr>
              <w:t xml:space="preserve"> </w:t>
            </w:r>
            <w:r w:rsidRPr="00396D61">
              <w:rPr>
                <w:rFonts w:ascii="Times New Roman" w:hAnsi="Times New Roman"/>
                <w:sz w:val="15"/>
                <w:szCs w:val="15"/>
                <w:lang w:val="vi"/>
              </w:rPr>
              <w:t>đối</w:t>
            </w:r>
            <w:r w:rsidRPr="00396D61">
              <w:rPr>
                <w:rFonts w:ascii="Times New Roman" w:hAnsi="Times New Roman"/>
                <w:spacing w:val="8"/>
                <w:sz w:val="15"/>
                <w:szCs w:val="15"/>
                <w:lang w:val="vi"/>
              </w:rPr>
              <w:t xml:space="preserve"> </w:t>
            </w:r>
            <w:r w:rsidRPr="00396D61">
              <w:rPr>
                <w:rFonts w:ascii="Times New Roman" w:hAnsi="Times New Roman"/>
                <w:sz w:val="15"/>
                <w:szCs w:val="15"/>
                <w:lang w:val="vi"/>
              </w:rPr>
              <w:t>tượng</w:t>
            </w:r>
            <w:r w:rsidRPr="00396D61">
              <w:rPr>
                <w:rFonts w:ascii="Times New Roman" w:hAnsi="Times New Roman"/>
                <w:spacing w:val="3"/>
                <w:sz w:val="15"/>
                <w:szCs w:val="15"/>
                <w:lang w:val="vi"/>
              </w:rPr>
              <w:t xml:space="preserve"> </w:t>
            </w:r>
            <w:r w:rsidRPr="00396D61">
              <w:rPr>
                <w:rFonts w:ascii="Times New Roman" w:hAnsi="Times New Roman"/>
                <w:sz w:val="15"/>
                <w:szCs w:val="15"/>
                <w:lang w:val="vi"/>
              </w:rPr>
              <w:t>sử</w:t>
            </w:r>
            <w:r w:rsidRPr="00396D61">
              <w:rPr>
                <w:rFonts w:ascii="Times New Roman" w:hAnsi="Times New Roman"/>
                <w:spacing w:val="6"/>
                <w:sz w:val="15"/>
                <w:szCs w:val="15"/>
                <w:lang w:val="vi"/>
              </w:rPr>
              <w:t xml:space="preserve"> </w:t>
            </w:r>
            <w:r w:rsidRPr="00396D61">
              <w:rPr>
                <w:rFonts w:ascii="Times New Roman" w:hAnsi="Times New Roman"/>
                <w:sz w:val="15"/>
                <w:szCs w:val="15"/>
                <w:lang w:val="vi"/>
              </w:rPr>
              <w:t>dụng</w:t>
            </w:r>
            <w:r w:rsidRPr="00396D61">
              <w:rPr>
                <w:rFonts w:ascii="Times New Roman" w:hAnsi="Times New Roman"/>
                <w:spacing w:val="1"/>
                <w:sz w:val="15"/>
                <w:szCs w:val="15"/>
                <w:lang w:val="vi"/>
              </w:rPr>
              <w:t xml:space="preserve"> </w:t>
            </w:r>
            <w:r w:rsidRPr="00396D61">
              <w:rPr>
                <w:rFonts w:ascii="Times New Roman" w:hAnsi="Times New Roman"/>
                <w:sz w:val="15"/>
                <w:szCs w:val="15"/>
                <w:lang w:val="vi"/>
              </w:rPr>
              <w:t>đất, đối tượng quản lý đất và các thông</w:t>
            </w:r>
            <w:r w:rsidRPr="00396D61">
              <w:rPr>
                <w:rFonts w:ascii="Times New Roman" w:hAnsi="Times New Roman"/>
                <w:spacing w:val="1"/>
                <w:sz w:val="15"/>
                <w:szCs w:val="15"/>
                <w:lang w:val="vi"/>
              </w:rPr>
              <w:t xml:space="preserve"> </w:t>
            </w:r>
            <w:r w:rsidRPr="00396D61">
              <w:rPr>
                <w:rFonts w:ascii="Times New Roman" w:hAnsi="Times New Roman"/>
                <w:sz w:val="15"/>
                <w:szCs w:val="15"/>
                <w:lang w:val="vi"/>
              </w:rPr>
              <w:t>tin</w:t>
            </w:r>
            <w:r w:rsidRPr="00396D61">
              <w:rPr>
                <w:rFonts w:ascii="Times New Roman" w:hAnsi="Times New Roman"/>
                <w:spacing w:val="-4"/>
                <w:sz w:val="15"/>
                <w:szCs w:val="15"/>
                <w:lang w:val="vi"/>
              </w:rPr>
              <w:t xml:space="preserve"> </w:t>
            </w:r>
            <w:r w:rsidRPr="00396D61">
              <w:rPr>
                <w:rFonts w:ascii="Times New Roman" w:hAnsi="Times New Roman"/>
                <w:sz w:val="15"/>
                <w:szCs w:val="15"/>
                <w:lang w:val="vi"/>
              </w:rPr>
              <w:t>khác</w:t>
            </w:r>
            <w:r w:rsidRPr="00396D61">
              <w:rPr>
                <w:rFonts w:ascii="Times New Roman" w:hAnsi="Times New Roman"/>
                <w:spacing w:val="-1"/>
                <w:sz w:val="15"/>
                <w:szCs w:val="15"/>
                <w:lang w:val="vi"/>
              </w:rPr>
              <w:t xml:space="preserve"> </w:t>
            </w:r>
            <w:r w:rsidRPr="00396D61">
              <w:rPr>
                <w:rFonts w:ascii="Times New Roman" w:hAnsi="Times New Roman"/>
                <w:sz w:val="15"/>
                <w:szCs w:val="15"/>
                <w:lang w:val="vi"/>
              </w:rPr>
              <w:t>cần</w:t>
            </w:r>
            <w:r w:rsidRPr="00396D61">
              <w:rPr>
                <w:rFonts w:ascii="Times New Roman" w:hAnsi="Times New Roman"/>
                <w:spacing w:val="-4"/>
                <w:sz w:val="15"/>
                <w:szCs w:val="15"/>
                <w:lang w:val="vi"/>
              </w:rPr>
              <w:t xml:space="preserve"> </w:t>
            </w:r>
            <w:r w:rsidRPr="00396D61">
              <w:rPr>
                <w:rFonts w:ascii="Times New Roman" w:hAnsi="Times New Roman"/>
                <w:sz w:val="15"/>
                <w:szCs w:val="15"/>
                <w:lang w:val="vi"/>
              </w:rPr>
              <w:t>kiểm</w:t>
            </w:r>
            <w:r w:rsidRPr="00396D61">
              <w:rPr>
                <w:rFonts w:ascii="Times New Roman" w:hAnsi="Times New Roman"/>
                <w:spacing w:val="-8"/>
                <w:sz w:val="15"/>
                <w:szCs w:val="15"/>
                <w:lang w:val="vi"/>
              </w:rPr>
              <w:t xml:space="preserve"> </w:t>
            </w:r>
            <w:r w:rsidRPr="00396D61">
              <w:rPr>
                <w:rFonts w:ascii="Times New Roman" w:hAnsi="Times New Roman"/>
                <w:sz w:val="15"/>
                <w:szCs w:val="15"/>
                <w:lang w:val="vi"/>
              </w:rPr>
              <w:t>ke</w:t>
            </w:r>
          </w:p>
        </w:tc>
        <w:tc>
          <w:tcPr>
            <w:tcW w:w="992" w:type="dxa"/>
          </w:tcPr>
          <w:p w14:paraId="2E021238" w14:textId="77777777" w:rsidR="009A619A" w:rsidRPr="00396D61" w:rsidRDefault="009A619A" w:rsidP="003C672A">
            <w:pPr>
              <w:pStyle w:val="TableParagraph"/>
              <w:spacing w:before="60"/>
              <w:jc w:val="center"/>
              <w:rPr>
                <w:sz w:val="15"/>
              </w:rPr>
            </w:pPr>
          </w:p>
        </w:tc>
        <w:tc>
          <w:tcPr>
            <w:tcW w:w="992" w:type="dxa"/>
          </w:tcPr>
          <w:p w14:paraId="2081BEF8" w14:textId="77777777" w:rsidR="009A619A" w:rsidRPr="00396D61" w:rsidRDefault="009A619A" w:rsidP="003C672A">
            <w:pPr>
              <w:pStyle w:val="TableParagraph"/>
              <w:spacing w:before="60"/>
              <w:jc w:val="center"/>
              <w:rPr>
                <w:sz w:val="15"/>
              </w:rPr>
            </w:pPr>
          </w:p>
        </w:tc>
        <w:tc>
          <w:tcPr>
            <w:tcW w:w="992" w:type="dxa"/>
          </w:tcPr>
          <w:p w14:paraId="2C87F4A8" w14:textId="77777777" w:rsidR="009A619A" w:rsidRPr="00396D61" w:rsidRDefault="009A619A" w:rsidP="003C672A">
            <w:pPr>
              <w:pStyle w:val="TableParagraph"/>
              <w:spacing w:before="60"/>
              <w:jc w:val="center"/>
              <w:rPr>
                <w:w w:val="102"/>
                <w:sz w:val="15"/>
              </w:rPr>
            </w:pPr>
          </w:p>
        </w:tc>
        <w:tc>
          <w:tcPr>
            <w:tcW w:w="758" w:type="dxa"/>
          </w:tcPr>
          <w:p w14:paraId="76C18C39" w14:textId="77777777" w:rsidR="009A619A" w:rsidRPr="00396D61" w:rsidRDefault="009A619A" w:rsidP="003C672A">
            <w:pPr>
              <w:pStyle w:val="TableParagraph"/>
              <w:spacing w:before="60"/>
              <w:jc w:val="center"/>
              <w:rPr>
                <w:sz w:val="15"/>
              </w:rPr>
            </w:pPr>
            <w:r w:rsidRPr="00396D61">
              <w:rPr>
                <w:sz w:val="15"/>
                <w:lang w:val="en-US"/>
              </w:rPr>
              <w:t>4.4.2</w:t>
            </w:r>
          </w:p>
        </w:tc>
        <w:tc>
          <w:tcPr>
            <w:tcW w:w="2933" w:type="dxa"/>
          </w:tcPr>
          <w:p w14:paraId="7A2D5393" w14:textId="77777777" w:rsidR="009A619A" w:rsidRPr="00396D61" w:rsidRDefault="009A619A" w:rsidP="003C672A">
            <w:pPr>
              <w:pStyle w:val="TableParagraph"/>
              <w:spacing w:before="60"/>
              <w:jc w:val="both"/>
              <w:rPr>
                <w:sz w:val="15"/>
              </w:rPr>
            </w:pPr>
            <w:r w:rsidRPr="00396D61">
              <w:rPr>
                <w:sz w:val="15"/>
                <w:szCs w:val="15"/>
              </w:rPr>
              <w:t>Đối soát thực địa; xác định và khoanh vẽ</w:t>
            </w:r>
            <w:r w:rsidRPr="00396D61">
              <w:rPr>
                <w:spacing w:val="-35"/>
                <w:sz w:val="15"/>
                <w:szCs w:val="15"/>
              </w:rPr>
              <w:t xml:space="preserve"> </w:t>
            </w:r>
            <w:r w:rsidRPr="00396D61">
              <w:rPr>
                <w:sz w:val="15"/>
                <w:szCs w:val="15"/>
              </w:rPr>
              <w:t>chỉnh lý, bổ sung các khoanh đất về ranh</w:t>
            </w:r>
            <w:r w:rsidRPr="00396D61">
              <w:rPr>
                <w:spacing w:val="-35"/>
                <w:sz w:val="15"/>
                <w:szCs w:val="15"/>
              </w:rPr>
              <w:t xml:space="preserve"> </w:t>
            </w:r>
            <w:r w:rsidRPr="00396D61">
              <w:rPr>
                <w:sz w:val="15"/>
                <w:szCs w:val="15"/>
              </w:rPr>
              <w:t>giới,</w:t>
            </w:r>
            <w:r w:rsidRPr="00396D61">
              <w:rPr>
                <w:spacing w:val="7"/>
                <w:sz w:val="15"/>
                <w:szCs w:val="15"/>
              </w:rPr>
              <w:t xml:space="preserve"> </w:t>
            </w:r>
            <w:r w:rsidRPr="00396D61">
              <w:rPr>
                <w:sz w:val="15"/>
                <w:szCs w:val="15"/>
              </w:rPr>
              <w:t>loại</w:t>
            </w:r>
            <w:r w:rsidRPr="00396D61">
              <w:rPr>
                <w:spacing w:val="8"/>
                <w:sz w:val="15"/>
                <w:szCs w:val="15"/>
              </w:rPr>
              <w:t xml:space="preserve"> </w:t>
            </w:r>
            <w:r w:rsidRPr="00396D61">
              <w:rPr>
                <w:sz w:val="15"/>
                <w:szCs w:val="15"/>
              </w:rPr>
              <w:t>đất,</w:t>
            </w:r>
            <w:r w:rsidRPr="00396D61">
              <w:rPr>
                <w:spacing w:val="7"/>
                <w:sz w:val="15"/>
                <w:szCs w:val="15"/>
              </w:rPr>
              <w:t xml:space="preserve"> </w:t>
            </w:r>
            <w:r w:rsidRPr="00396D61">
              <w:rPr>
                <w:sz w:val="15"/>
                <w:szCs w:val="15"/>
              </w:rPr>
              <w:t>loại</w:t>
            </w:r>
            <w:r w:rsidRPr="00396D61">
              <w:rPr>
                <w:spacing w:val="8"/>
                <w:sz w:val="15"/>
                <w:szCs w:val="15"/>
              </w:rPr>
              <w:t xml:space="preserve"> </w:t>
            </w:r>
            <w:r w:rsidRPr="00396D61">
              <w:rPr>
                <w:sz w:val="15"/>
                <w:szCs w:val="15"/>
              </w:rPr>
              <w:t>đối</w:t>
            </w:r>
            <w:r w:rsidRPr="00396D61">
              <w:rPr>
                <w:spacing w:val="8"/>
                <w:sz w:val="15"/>
                <w:szCs w:val="15"/>
              </w:rPr>
              <w:t xml:space="preserve"> </w:t>
            </w:r>
            <w:r w:rsidRPr="00396D61">
              <w:rPr>
                <w:sz w:val="15"/>
                <w:szCs w:val="15"/>
              </w:rPr>
              <w:t>tượng</w:t>
            </w:r>
            <w:r w:rsidRPr="00396D61">
              <w:rPr>
                <w:spacing w:val="3"/>
                <w:sz w:val="15"/>
                <w:szCs w:val="15"/>
              </w:rPr>
              <w:t xml:space="preserve"> </w:t>
            </w:r>
            <w:r w:rsidRPr="00396D61">
              <w:rPr>
                <w:sz w:val="15"/>
                <w:szCs w:val="15"/>
              </w:rPr>
              <w:t>sử</w:t>
            </w:r>
            <w:r w:rsidRPr="00396D61">
              <w:rPr>
                <w:spacing w:val="6"/>
                <w:sz w:val="15"/>
                <w:szCs w:val="15"/>
              </w:rPr>
              <w:t xml:space="preserve"> </w:t>
            </w:r>
            <w:r w:rsidRPr="00396D61">
              <w:rPr>
                <w:sz w:val="15"/>
                <w:szCs w:val="15"/>
              </w:rPr>
              <w:t>dụng</w:t>
            </w:r>
            <w:r w:rsidRPr="00396D61">
              <w:rPr>
                <w:spacing w:val="1"/>
                <w:sz w:val="15"/>
                <w:szCs w:val="15"/>
              </w:rPr>
              <w:t xml:space="preserve"> </w:t>
            </w:r>
            <w:r w:rsidRPr="00396D61">
              <w:rPr>
                <w:sz w:val="15"/>
                <w:szCs w:val="15"/>
              </w:rPr>
              <w:t>đất, đối tượng quản lý đất và các thông</w:t>
            </w:r>
            <w:r w:rsidRPr="00396D61">
              <w:rPr>
                <w:spacing w:val="1"/>
                <w:sz w:val="15"/>
                <w:szCs w:val="15"/>
              </w:rPr>
              <w:t xml:space="preserve"> </w:t>
            </w:r>
            <w:r w:rsidRPr="00396D61">
              <w:rPr>
                <w:sz w:val="15"/>
                <w:szCs w:val="15"/>
              </w:rPr>
              <w:t>tin</w:t>
            </w:r>
            <w:r w:rsidRPr="00396D61">
              <w:rPr>
                <w:spacing w:val="-4"/>
                <w:sz w:val="15"/>
                <w:szCs w:val="15"/>
              </w:rPr>
              <w:t xml:space="preserve"> </w:t>
            </w:r>
            <w:r w:rsidRPr="00396D61">
              <w:rPr>
                <w:sz w:val="15"/>
                <w:szCs w:val="15"/>
              </w:rPr>
              <w:t>khác</w:t>
            </w:r>
            <w:r w:rsidRPr="00396D61">
              <w:rPr>
                <w:spacing w:val="-1"/>
                <w:sz w:val="15"/>
                <w:szCs w:val="15"/>
              </w:rPr>
              <w:t xml:space="preserve"> </w:t>
            </w:r>
            <w:r w:rsidRPr="00396D61">
              <w:rPr>
                <w:sz w:val="15"/>
                <w:szCs w:val="15"/>
              </w:rPr>
              <w:t>cần</w:t>
            </w:r>
            <w:r w:rsidRPr="00396D61">
              <w:rPr>
                <w:spacing w:val="-4"/>
                <w:sz w:val="15"/>
                <w:szCs w:val="15"/>
              </w:rPr>
              <w:t xml:space="preserve"> </w:t>
            </w:r>
            <w:r w:rsidRPr="00396D61">
              <w:rPr>
                <w:sz w:val="15"/>
                <w:szCs w:val="15"/>
              </w:rPr>
              <w:t>kiểm</w:t>
            </w:r>
            <w:r w:rsidRPr="00396D61">
              <w:rPr>
                <w:spacing w:val="-8"/>
                <w:sz w:val="15"/>
                <w:szCs w:val="15"/>
              </w:rPr>
              <w:t xml:space="preserve"> </w:t>
            </w:r>
            <w:r w:rsidRPr="00396D61">
              <w:rPr>
                <w:sz w:val="15"/>
                <w:szCs w:val="15"/>
              </w:rPr>
              <w:t>ke</w:t>
            </w:r>
          </w:p>
        </w:tc>
        <w:tc>
          <w:tcPr>
            <w:tcW w:w="992" w:type="dxa"/>
          </w:tcPr>
          <w:p w14:paraId="37EC2BC2" w14:textId="77777777" w:rsidR="009A619A" w:rsidRPr="00396D61" w:rsidRDefault="009A619A" w:rsidP="003C672A">
            <w:pPr>
              <w:pStyle w:val="TableParagraph"/>
              <w:spacing w:before="60"/>
              <w:jc w:val="center"/>
              <w:rPr>
                <w:sz w:val="15"/>
              </w:rPr>
            </w:pPr>
          </w:p>
        </w:tc>
        <w:tc>
          <w:tcPr>
            <w:tcW w:w="971" w:type="dxa"/>
          </w:tcPr>
          <w:p w14:paraId="7A5786F7" w14:textId="77777777" w:rsidR="009A619A" w:rsidRPr="00396D61" w:rsidRDefault="009A619A" w:rsidP="003C672A">
            <w:pPr>
              <w:pStyle w:val="TableParagraph"/>
              <w:spacing w:before="60"/>
              <w:jc w:val="center"/>
              <w:rPr>
                <w:sz w:val="15"/>
              </w:rPr>
            </w:pPr>
          </w:p>
        </w:tc>
        <w:tc>
          <w:tcPr>
            <w:tcW w:w="888" w:type="dxa"/>
          </w:tcPr>
          <w:p w14:paraId="0AE1BB9A" w14:textId="77777777" w:rsidR="009A619A" w:rsidRPr="00396D61" w:rsidRDefault="009A619A" w:rsidP="003C672A">
            <w:pPr>
              <w:pStyle w:val="TableParagraph"/>
              <w:spacing w:before="60"/>
              <w:jc w:val="center"/>
              <w:rPr>
                <w:sz w:val="15"/>
              </w:rPr>
            </w:pPr>
          </w:p>
        </w:tc>
        <w:tc>
          <w:tcPr>
            <w:tcW w:w="1958" w:type="dxa"/>
          </w:tcPr>
          <w:p w14:paraId="10E6BED1" w14:textId="77777777" w:rsidR="009A619A" w:rsidRPr="00396D61" w:rsidRDefault="009A619A" w:rsidP="003C672A">
            <w:pPr>
              <w:pStyle w:val="TableParagraph"/>
              <w:spacing w:before="60"/>
              <w:ind w:left="28" w:right="28"/>
              <w:jc w:val="both"/>
              <w:rPr>
                <w:sz w:val="15"/>
              </w:rPr>
            </w:pPr>
          </w:p>
        </w:tc>
      </w:tr>
      <w:tr w:rsidR="009A619A" w:rsidRPr="009038FB" w14:paraId="6A6019EA" w14:textId="77777777" w:rsidTr="003C672A">
        <w:trPr>
          <w:trHeight w:val="1635"/>
        </w:trPr>
        <w:tc>
          <w:tcPr>
            <w:tcW w:w="710" w:type="dxa"/>
          </w:tcPr>
          <w:p w14:paraId="6509D76C" w14:textId="77777777" w:rsidR="009A619A" w:rsidRPr="00396D61" w:rsidRDefault="009A619A" w:rsidP="003C672A">
            <w:pPr>
              <w:pStyle w:val="TableParagraph"/>
              <w:spacing w:before="60"/>
              <w:jc w:val="center"/>
              <w:rPr>
                <w:w w:val="102"/>
                <w:sz w:val="15"/>
              </w:rPr>
            </w:pPr>
            <w:r w:rsidRPr="00396D61">
              <w:rPr>
                <w:sz w:val="15"/>
                <w:lang w:val="en-US"/>
              </w:rPr>
              <w:lastRenderedPageBreak/>
              <w:t>4.4.2.1</w:t>
            </w:r>
          </w:p>
        </w:tc>
        <w:tc>
          <w:tcPr>
            <w:tcW w:w="2977" w:type="dxa"/>
          </w:tcPr>
          <w:p w14:paraId="459A427F" w14:textId="77777777" w:rsidR="009A619A" w:rsidRPr="00396D61" w:rsidRDefault="009A619A" w:rsidP="003C672A">
            <w:pPr>
              <w:pStyle w:val="BodyText"/>
              <w:tabs>
                <w:tab w:val="left" w:pos="372"/>
              </w:tabs>
              <w:spacing w:before="60"/>
              <w:rPr>
                <w:rFonts w:ascii="Times New Roman" w:hAnsi="Times New Roman"/>
                <w:sz w:val="15"/>
                <w:lang w:val="vi"/>
              </w:rPr>
            </w:pPr>
            <w:r w:rsidRPr="00396D61">
              <w:rPr>
                <w:rFonts w:ascii="Times New Roman" w:hAnsi="Times New Roman"/>
                <w:sz w:val="15"/>
                <w:lang w:val="vi"/>
              </w:rPr>
              <w:t>Đối soát, xác định các trường hợp có biến động và chỉnh lý bản đồ đối với khoanh đất có thay đổi thông tin thửa đất (loại đất, loại đối tượng sử dụng, đối tượng quản lý đất); xác định và tổng hợp trường hợp có quyết định giao, cho thuê đất, chuyển mục đích sử dụng đất nhưng chưa thực hiện và trường hợp sử dụng đất không đúng mục đích</w:t>
            </w:r>
          </w:p>
        </w:tc>
        <w:tc>
          <w:tcPr>
            <w:tcW w:w="992" w:type="dxa"/>
          </w:tcPr>
          <w:p w14:paraId="49F5CA11" w14:textId="77777777" w:rsidR="009A619A" w:rsidRPr="00396D61" w:rsidRDefault="009A619A" w:rsidP="003C672A">
            <w:pPr>
              <w:pStyle w:val="TableParagraph"/>
              <w:spacing w:before="60"/>
              <w:jc w:val="center"/>
              <w:rPr>
                <w:sz w:val="15"/>
              </w:rPr>
            </w:pPr>
            <w:r w:rsidRPr="00396D61">
              <w:rPr>
                <w:sz w:val="15"/>
                <w:szCs w:val="15"/>
              </w:rPr>
              <w:t>Bộ/xã</w:t>
            </w:r>
          </w:p>
        </w:tc>
        <w:tc>
          <w:tcPr>
            <w:tcW w:w="992" w:type="dxa"/>
          </w:tcPr>
          <w:p w14:paraId="7555D666" w14:textId="77777777" w:rsidR="009A619A" w:rsidRPr="00396D61" w:rsidRDefault="009A619A" w:rsidP="003C672A">
            <w:pPr>
              <w:pStyle w:val="TableParagraph"/>
              <w:spacing w:before="60"/>
              <w:jc w:val="center"/>
              <w:rPr>
                <w:sz w:val="15"/>
              </w:rPr>
            </w:pPr>
            <w:r w:rsidRPr="00396D61">
              <w:rPr>
                <w:sz w:val="15"/>
              </w:rPr>
              <w:t>Nhóm 2</w:t>
            </w:r>
            <w:r w:rsidRPr="00396D61">
              <w:rPr>
                <w:spacing w:val="1"/>
                <w:sz w:val="15"/>
              </w:rPr>
              <w:t xml:space="preserve"> </w:t>
            </w:r>
            <w:r w:rsidRPr="00396D61">
              <w:rPr>
                <w:sz w:val="15"/>
              </w:rPr>
              <w:t>(1ĐCVIV6+</w:t>
            </w:r>
            <w:r w:rsidRPr="00396D61">
              <w:rPr>
                <w:spacing w:val="-35"/>
                <w:sz w:val="15"/>
              </w:rPr>
              <w:t xml:space="preserve"> </w:t>
            </w:r>
            <w:r w:rsidRPr="00396D61">
              <w:rPr>
                <w:sz w:val="15"/>
              </w:rPr>
              <w:t>1ĐCVIII3)</w:t>
            </w:r>
          </w:p>
        </w:tc>
        <w:tc>
          <w:tcPr>
            <w:tcW w:w="992" w:type="dxa"/>
          </w:tcPr>
          <w:p w14:paraId="790EFA4B" w14:textId="77777777" w:rsidR="009A619A" w:rsidRPr="00396D61" w:rsidRDefault="009A619A" w:rsidP="003C672A">
            <w:pPr>
              <w:pStyle w:val="TableParagraph"/>
              <w:jc w:val="center"/>
              <w:rPr>
                <w:sz w:val="15"/>
              </w:rPr>
            </w:pPr>
            <w:r w:rsidRPr="00396D61">
              <w:rPr>
                <w:sz w:val="15"/>
                <w:u w:val="single"/>
              </w:rPr>
              <w:t>13,5</w:t>
            </w:r>
          </w:p>
          <w:p w14:paraId="4EA4F72C" w14:textId="77777777" w:rsidR="009A619A" w:rsidRPr="00396D61" w:rsidRDefault="009A619A" w:rsidP="003C672A">
            <w:pPr>
              <w:pStyle w:val="TableParagraph"/>
              <w:spacing w:before="60"/>
              <w:jc w:val="center"/>
              <w:rPr>
                <w:w w:val="102"/>
                <w:sz w:val="15"/>
              </w:rPr>
            </w:pPr>
            <w:r w:rsidRPr="00396D61">
              <w:rPr>
                <w:sz w:val="15"/>
                <w:lang w:val="en-US"/>
              </w:rPr>
              <w:t>13,5</w:t>
            </w:r>
          </w:p>
        </w:tc>
        <w:tc>
          <w:tcPr>
            <w:tcW w:w="758" w:type="dxa"/>
          </w:tcPr>
          <w:p w14:paraId="29AB2A6D" w14:textId="77777777" w:rsidR="009A619A" w:rsidRPr="00396D61" w:rsidRDefault="009A619A" w:rsidP="003C672A">
            <w:pPr>
              <w:pStyle w:val="TableParagraph"/>
              <w:spacing w:before="60"/>
              <w:jc w:val="center"/>
              <w:rPr>
                <w:sz w:val="15"/>
              </w:rPr>
            </w:pPr>
            <w:r w:rsidRPr="00396D61">
              <w:rPr>
                <w:sz w:val="15"/>
                <w:lang w:val="en-US"/>
              </w:rPr>
              <w:t>4.4.2.1</w:t>
            </w:r>
          </w:p>
        </w:tc>
        <w:tc>
          <w:tcPr>
            <w:tcW w:w="2933" w:type="dxa"/>
          </w:tcPr>
          <w:p w14:paraId="26877077" w14:textId="77777777" w:rsidR="009A619A" w:rsidRPr="00396D61" w:rsidRDefault="009A619A" w:rsidP="003C672A">
            <w:pPr>
              <w:pStyle w:val="TableParagraph"/>
              <w:spacing w:before="60"/>
              <w:jc w:val="both"/>
              <w:rPr>
                <w:sz w:val="15"/>
              </w:rPr>
            </w:pPr>
            <w:r w:rsidRPr="00396D61">
              <w:rPr>
                <w:sz w:val="15"/>
              </w:rPr>
              <w:t>Đối soát, xác định các trường hợp có biến động và chỉnh lý bản đồ đối với khoanh đất có thay đổi thông tin thửa đất (loại đất, loại đối tượng sử dụng, đối tượng quản lý đất); xác định và tổng hợp trường hợp có quyết định giao, cho thuê đất, chuyển mục đích sử dụng đất nhưng chưa thực hiện và trường hợp sử dụng đất không đúng mục đích</w:t>
            </w:r>
          </w:p>
        </w:tc>
        <w:tc>
          <w:tcPr>
            <w:tcW w:w="992" w:type="dxa"/>
          </w:tcPr>
          <w:p w14:paraId="34F2490B" w14:textId="77777777" w:rsidR="009A619A" w:rsidRPr="00396D61" w:rsidRDefault="009A619A" w:rsidP="003C672A">
            <w:pPr>
              <w:pStyle w:val="TableParagraph"/>
              <w:spacing w:before="60"/>
              <w:jc w:val="center"/>
              <w:rPr>
                <w:sz w:val="15"/>
              </w:rPr>
            </w:pPr>
            <w:r w:rsidRPr="00396D61">
              <w:rPr>
                <w:sz w:val="15"/>
                <w:szCs w:val="15"/>
              </w:rPr>
              <w:t>Bộ/xã</w:t>
            </w:r>
          </w:p>
        </w:tc>
        <w:tc>
          <w:tcPr>
            <w:tcW w:w="971" w:type="dxa"/>
          </w:tcPr>
          <w:p w14:paraId="4DE8ED3B" w14:textId="77777777" w:rsidR="009A619A" w:rsidRPr="00396D61" w:rsidRDefault="009A619A" w:rsidP="003C672A">
            <w:pPr>
              <w:pStyle w:val="TableParagraph"/>
              <w:spacing w:before="60"/>
              <w:jc w:val="center"/>
              <w:rPr>
                <w:sz w:val="15"/>
              </w:rPr>
            </w:pPr>
            <w:r w:rsidRPr="00396D61">
              <w:rPr>
                <w:sz w:val="15"/>
              </w:rPr>
              <w:t>Nhóm 2</w:t>
            </w:r>
            <w:r w:rsidRPr="00396D61">
              <w:rPr>
                <w:spacing w:val="1"/>
                <w:sz w:val="15"/>
              </w:rPr>
              <w:t xml:space="preserve"> </w:t>
            </w:r>
            <w:r w:rsidRPr="00396D61">
              <w:rPr>
                <w:sz w:val="15"/>
              </w:rPr>
              <w:t>(1ĐCVIV6+</w:t>
            </w:r>
            <w:r w:rsidRPr="00396D61">
              <w:rPr>
                <w:spacing w:val="-35"/>
                <w:sz w:val="15"/>
              </w:rPr>
              <w:t xml:space="preserve"> </w:t>
            </w:r>
            <w:r w:rsidRPr="00396D61">
              <w:rPr>
                <w:sz w:val="15"/>
              </w:rPr>
              <w:t>1ĐCVIII3)</w:t>
            </w:r>
          </w:p>
        </w:tc>
        <w:tc>
          <w:tcPr>
            <w:tcW w:w="888" w:type="dxa"/>
          </w:tcPr>
          <w:p w14:paraId="7BE1E026" w14:textId="77777777" w:rsidR="009A619A" w:rsidRPr="00396D61" w:rsidRDefault="009A619A" w:rsidP="003C672A">
            <w:pPr>
              <w:pStyle w:val="TableParagraph"/>
              <w:jc w:val="center"/>
              <w:rPr>
                <w:sz w:val="15"/>
              </w:rPr>
            </w:pPr>
            <w:r w:rsidRPr="00396D61">
              <w:rPr>
                <w:sz w:val="15"/>
                <w:u w:val="single"/>
              </w:rPr>
              <w:t>13,5</w:t>
            </w:r>
          </w:p>
          <w:p w14:paraId="23610B57" w14:textId="77777777" w:rsidR="009A619A" w:rsidRPr="00396D61" w:rsidRDefault="009A619A" w:rsidP="003C672A">
            <w:pPr>
              <w:pStyle w:val="TableParagraph"/>
              <w:spacing w:before="60"/>
              <w:jc w:val="center"/>
              <w:rPr>
                <w:sz w:val="15"/>
              </w:rPr>
            </w:pPr>
            <w:r w:rsidRPr="00396D61">
              <w:rPr>
                <w:sz w:val="15"/>
                <w:lang w:val="en-US"/>
              </w:rPr>
              <w:t>13,5</w:t>
            </w:r>
          </w:p>
        </w:tc>
        <w:tc>
          <w:tcPr>
            <w:tcW w:w="1958" w:type="dxa"/>
          </w:tcPr>
          <w:p w14:paraId="5CFCD40F" w14:textId="77777777" w:rsidR="009A619A" w:rsidRPr="00396D61" w:rsidRDefault="009A619A" w:rsidP="003C672A">
            <w:pPr>
              <w:pStyle w:val="TableParagraph"/>
              <w:spacing w:before="60"/>
              <w:ind w:left="28" w:right="28"/>
              <w:jc w:val="both"/>
              <w:rPr>
                <w:sz w:val="15"/>
              </w:rPr>
            </w:pPr>
            <w:r w:rsidRPr="00396D61">
              <w:rPr>
                <w:spacing w:val="-1"/>
                <w:sz w:val="15"/>
              </w:rPr>
              <w:t>Áp</w:t>
            </w:r>
            <w:r w:rsidRPr="00396D61">
              <w:rPr>
                <w:spacing w:val="-6"/>
                <w:sz w:val="15"/>
              </w:rPr>
              <w:t xml:space="preserve"> </w:t>
            </w:r>
            <w:r w:rsidRPr="00396D61">
              <w:rPr>
                <w:sz w:val="15"/>
              </w:rPr>
              <w:t>dụng</w:t>
            </w:r>
            <w:r w:rsidRPr="00396D61">
              <w:rPr>
                <w:spacing w:val="-9"/>
                <w:sz w:val="15"/>
              </w:rPr>
              <w:t xml:space="preserve"> </w:t>
            </w:r>
            <w:r w:rsidRPr="00396D61">
              <w:rPr>
                <w:sz w:val="15"/>
              </w:rPr>
              <w:t>định</w:t>
            </w:r>
            <w:r w:rsidRPr="00396D61">
              <w:rPr>
                <w:spacing w:val="-9"/>
                <w:sz w:val="15"/>
              </w:rPr>
              <w:t xml:space="preserve"> </w:t>
            </w:r>
            <w:r w:rsidRPr="00396D61">
              <w:rPr>
                <w:sz w:val="15"/>
              </w:rPr>
              <w:t>mức</w:t>
            </w:r>
            <w:r w:rsidRPr="00396D61">
              <w:rPr>
                <w:spacing w:val="-35"/>
                <w:sz w:val="15"/>
              </w:rPr>
              <w:t xml:space="preserve"> </w:t>
            </w:r>
            <w:r w:rsidRPr="00396D61">
              <w:rPr>
                <w:sz w:val="15"/>
              </w:rPr>
              <w:t>bước công</w:t>
            </w:r>
            <w:r w:rsidRPr="00396D61">
              <w:rPr>
                <w:spacing w:val="-3"/>
                <w:sz w:val="15"/>
              </w:rPr>
              <w:t xml:space="preserve"> </w:t>
            </w:r>
            <w:r w:rsidRPr="00396D61">
              <w:rPr>
                <w:sz w:val="15"/>
              </w:rPr>
              <w:t xml:space="preserve">việc tương tự  (bước 4.4.2.1) </w:t>
            </w:r>
            <w:r w:rsidRPr="00396D61">
              <w:rPr>
                <w:spacing w:val="-35"/>
                <w:sz w:val="15"/>
              </w:rPr>
              <w:t xml:space="preserve"> </w:t>
            </w:r>
            <w:r w:rsidRPr="00396D61">
              <w:rPr>
                <w:bCs/>
                <w:sz w:val="15"/>
                <w:szCs w:val="15"/>
              </w:rPr>
              <w:t>Quyết định số 17/2025/QĐ-UBND ngày 14/3/2025</w:t>
            </w:r>
          </w:p>
        </w:tc>
      </w:tr>
      <w:tr w:rsidR="009A619A" w:rsidRPr="009038FB" w14:paraId="62BBA162" w14:textId="77777777" w:rsidTr="003C672A">
        <w:trPr>
          <w:trHeight w:val="809"/>
        </w:trPr>
        <w:tc>
          <w:tcPr>
            <w:tcW w:w="710" w:type="dxa"/>
          </w:tcPr>
          <w:p w14:paraId="03CF1761" w14:textId="77777777" w:rsidR="009A619A" w:rsidRPr="00396D61" w:rsidRDefault="009A619A" w:rsidP="003C672A">
            <w:pPr>
              <w:pStyle w:val="TableParagraph"/>
              <w:spacing w:before="60"/>
              <w:jc w:val="center"/>
              <w:rPr>
                <w:w w:val="102"/>
                <w:sz w:val="15"/>
              </w:rPr>
            </w:pPr>
            <w:r w:rsidRPr="00396D61">
              <w:rPr>
                <w:sz w:val="15"/>
              </w:rPr>
              <w:t>4.</w:t>
            </w:r>
            <w:r w:rsidRPr="00396D61">
              <w:rPr>
                <w:sz w:val="15"/>
                <w:lang w:val="en-US"/>
              </w:rPr>
              <w:t>4</w:t>
            </w:r>
            <w:r w:rsidRPr="00396D61">
              <w:rPr>
                <w:sz w:val="15"/>
              </w:rPr>
              <w:t>.2.2</w:t>
            </w:r>
          </w:p>
        </w:tc>
        <w:tc>
          <w:tcPr>
            <w:tcW w:w="2977" w:type="dxa"/>
          </w:tcPr>
          <w:p w14:paraId="3AC090E5" w14:textId="77777777" w:rsidR="009A619A" w:rsidRPr="00396D61" w:rsidRDefault="009A619A" w:rsidP="003C672A">
            <w:pPr>
              <w:pStyle w:val="BodyText"/>
              <w:tabs>
                <w:tab w:val="left" w:pos="372"/>
              </w:tabs>
              <w:spacing w:before="60"/>
              <w:rPr>
                <w:rFonts w:ascii="Times New Roman" w:hAnsi="Times New Roman"/>
                <w:sz w:val="15"/>
                <w:lang w:val="vi"/>
              </w:rPr>
            </w:pPr>
            <w:r w:rsidRPr="00396D61">
              <w:rPr>
                <w:rFonts w:ascii="Times New Roman" w:hAnsi="Times New Roman"/>
                <w:sz w:val="15"/>
                <w:lang w:val="vi"/>
              </w:rPr>
              <w:t>Đối soát, xác định và chỉnh lý, bổ sung thông tin đối với các khoanh đất cần kiểm kê: mục đích chính, mục đích phụ; kiểm kê chỉ tiêu khu vực tổng hợp; kiểm kê khu vực chuyển đổi cơ cấu cây trồng trên đất trồng lúa; khu bảo tồn thiên nhiên và đa dạng sinh học; khu vực đất ngập nước</w:t>
            </w:r>
          </w:p>
        </w:tc>
        <w:tc>
          <w:tcPr>
            <w:tcW w:w="992" w:type="dxa"/>
          </w:tcPr>
          <w:p w14:paraId="088384ED" w14:textId="77777777" w:rsidR="009A619A" w:rsidRPr="00396D61" w:rsidRDefault="009A619A" w:rsidP="003C672A">
            <w:pPr>
              <w:pStyle w:val="TableParagraph"/>
              <w:spacing w:before="60"/>
              <w:jc w:val="center"/>
              <w:rPr>
                <w:sz w:val="15"/>
              </w:rPr>
            </w:pPr>
            <w:r w:rsidRPr="00396D61">
              <w:rPr>
                <w:sz w:val="15"/>
                <w:szCs w:val="15"/>
              </w:rPr>
              <w:t>Bộ/xã</w:t>
            </w:r>
          </w:p>
        </w:tc>
        <w:tc>
          <w:tcPr>
            <w:tcW w:w="992" w:type="dxa"/>
          </w:tcPr>
          <w:p w14:paraId="388F2282" w14:textId="77777777" w:rsidR="009A619A" w:rsidRPr="00396D61" w:rsidRDefault="009A619A" w:rsidP="003C672A">
            <w:pPr>
              <w:pStyle w:val="TableParagraph"/>
              <w:spacing w:before="60"/>
              <w:jc w:val="center"/>
              <w:rPr>
                <w:sz w:val="15"/>
              </w:rPr>
            </w:pPr>
            <w:r w:rsidRPr="00396D61">
              <w:rPr>
                <w:sz w:val="15"/>
              </w:rPr>
              <w:t>Nhóm 2</w:t>
            </w:r>
            <w:r w:rsidRPr="00396D61">
              <w:rPr>
                <w:spacing w:val="1"/>
                <w:sz w:val="15"/>
              </w:rPr>
              <w:t xml:space="preserve"> </w:t>
            </w:r>
            <w:r w:rsidRPr="00396D61">
              <w:rPr>
                <w:sz w:val="15"/>
              </w:rPr>
              <w:t>(1ĐCVIV6+</w:t>
            </w:r>
            <w:r w:rsidRPr="00396D61">
              <w:rPr>
                <w:spacing w:val="-35"/>
                <w:sz w:val="15"/>
              </w:rPr>
              <w:t xml:space="preserve"> </w:t>
            </w:r>
            <w:r w:rsidRPr="00396D61">
              <w:rPr>
                <w:sz w:val="15"/>
              </w:rPr>
              <w:t>1ĐCVIII3)</w:t>
            </w:r>
          </w:p>
        </w:tc>
        <w:tc>
          <w:tcPr>
            <w:tcW w:w="992" w:type="dxa"/>
          </w:tcPr>
          <w:p w14:paraId="662BA7B8" w14:textId="77777777" w:rsidR="009A619A" w:rsidRPr="00396D61" w:rsidRDefault="009A619A" w:rsidP="003C672A">
            <w:pPr>
              <w:pStyle w:val="TableParagraph"/>
              <w:jc w:val="center"/>
              <w:rPr>
                <w:sz w:val="15"/>
                <w:u w:val="single"/>
                <w:lang w:val="en-US"/>
              </w:rPr>
            </w:pPr>
            <w:r w:rsidRPr="00396D61">
              <w:rPr>
                <w:w w:val="102"/>
                <w:sz w:val="15"/>
                <w:u w:val="single"/>
                <w:lang w:val="en-US"/>
              </w:rPr>
              <w:t>6,3</w:t>
            </w:r>
          </w:p>
          <w:p w14:paraId="33CE3D86" w14:textId="77777777" w:rsidR="009A619A" w:rsidRPr="00396D61" w:rsidRDefault="009A619A" w:rsidP="003C672A">
            <w:pPr>
              <w:pStyle w:val="TableParagraph"/>
              <w:spacing w:before="60"/>
              <w:jc w:val="center"/>
              <w:rPr>
                <w:w w:val="102"/>
                <w:sz w:val="15"/>
              </w:rPr>
            </w:pPr>
            <w:r w:rsidRPr="00396D61">
              <w:rPr>
                <w:sz w:val="15"/>
                <w:lang w:val="en-US"/>
              </w:rPr>
              <w:t>6,3</w:t>
            </w:r>
          </w:p>
        </w:tc>
        <w:tc>
          <w:tcPr>
            <w:tcW w:w="758" w:type="dxa"/>
          </w:tcPr>
          <w:p w14:paraId="0A1B04F1" w14:textId="77777777" w:rsidR="009A619A" w:rsidRPr="00396D61" w:rsidRDefault="009A619A" w:rsidP="003C672A">
            <w:pPr>
              <w:pStyle w:val="TableParagraph"/>
              <w:spacing w:before="60"/>
              <w:jc w:val="center"/>
              <w:rPr>
                <w:sz w:val="15"/>
              </w:rPr>
            </w:pPr>
            <w:r w:rsidRPr="00396D61">
              <w:rPr>
                <w:sz w:val="15"/>
              </w:rPr>
              <w:t>4.</w:t>
            </w:r>
            <w:r w:rsidRPr="00396D61">
              <w:rPr>
                <w:sz w:val="15"/>
                <w:lang w:val="en-US"/>
              </w:rPr>
              <w:t>4</w:t>
            </w:r>
            <w:r w:rsidRPr="00396D61">
              <w:rPr>
                <w:sz w:val="15"/>
              </w:rPr>
              <w:t>.2.2</w:t>
            </w:r>
          </w:p>
        </w:tc>
        <w:tc>
          <w:tcPr>
            <w:tcW w:w="2933" w:type="dxa"/>
          </w:tcPr>
          <w:p w14:paraId="49993B10" w14:textId="77777777" w:rsidR="009A619A" w:rsidRPr="00396D61" w:rsidRDefault="009A619A" w:rsidP="003C672A">
            <w:pPr>
              <w:pStyle w:val="TableParagraph"/>
              <w:spacing w:before="60"/>
              <w:jc w:val="both"/>
              <w:rPr>
                <w:sz w:val="15"/>
              </w:rPr>
            </w:pPr>
            <w:r w:rsidRPr="00396D61">
              <w:rPr>
                <w:sz w:val="15"/>
              </w:rPr>
              <w:t>Đối soát, xác định và chỉnh lý, bổ sung thông tin đối với các khoanh đất cần kiểm kê: mục đích chính, mục đích phụ; kiểm kê chỉ tiêu khu vực tổng hợp; kiểm kê khu vực chuyển đổi cơ cấu cây trồng trên đất trồng lúa; khu bảo tồn thiên nhiên và đa dạng sinh học; khu vực đất ngập nước</w:t>
            </w:r>
          </w:p>
        </w:tc>
        <w:tc>
          <w:tcPr>
            <w:tcW w:w="992" w:type="dxa"/>
          </w:tcPr>
          <w:p w14:paraId="167BA06B" w14:textId="77777777" w:rsidR="009A619A" w:rsidRPr="00396D61" w:rsidRDefault="009A619A" w:rsidP="003C672A">
            <w:pPr>
              <w:pStyle w:val="TableParagraph"/>
              <w:spacing w:before="60"/>
              <w:jc w:val="center"/>
              <w:rPr>
                <w:sz w:val="15"/>
              </w:rPr>
            </w:pPr>
            <w:r w:rsidRPr="00396D61">
              <w:rPr>
                <w:sz w:val="15"/>
                <w:szCs w:val="15"/>
              </w:rPr>
              <w:t>Bộ/xã</w:t>
            </w:r>
          </w:p>
        </w:tc>
        <w:tc>
          <w:tcPr>
            <w:tcW w:w="971" w:type="dxa"/>
          </w:tcPr>
          <w:p w14:paraId="1FC5E6EA" w14:textId="77777777" w:rsidR="009A619A" w:rsidRPr="00396D61" w:rsidRDefault="009A619A" w:rsidP="003C672A">
            <w:pPr>
              <w:pStyle w:val="TableParagraph"/>
              <w:spacing w:before="60"/>
              <w:jc w:val="center"/>
              <w:rPr>
                <w:sz w:val="15"/>
              </w:rPr>
            </w:pPr>
            <w:r w:rsidRPr="00396D61">
              <w:rPr>
                <w:sz w:val="15"/>
              </w:rPr>
              <w:t>Nhóm 2</w:t>
            </w:r>
            <w:r w:rsidRPr="00396D61">
              <w:rPr>
                <w:spacing w:val="1"/>
                <w:sz w:val="15"/>
              </w:rPr>
              <w:t xml:space="preserve"> </w:t>
            </w:r>
            <w:r w:rsidRPr="00396D61">
              <w:rPr>
                <w:sz w:val="15"/>
              </w:rPr>
              <w:t>(1ĐCVIV6+</w:t>
            </w:r>
            <w:r w:rsidRPr="00396D61">
              <w:rPr>
                <w:spacing w:val="-35"/>
                <w:sz w:val="15"/>
              </w:rPr>
              <w:t xml:space="preserve"> </w:t>
            </w:r>
            <w:r w:rsidRPr="00396D61">
              <w:rPr>
                <w:sz w:val="15"/>
              </w:rPr>
              <w:t>1ĐCVIII3)</w:t>
            </w:r>
          </w:p>
        </w:tc>
        <w:tc>
          <w:tcPr>
            <w:tcW w:w="888" w:type="dxa"/>
          </w:tcPr>
          <w:p w14:paraId="063861C6" w14:textId="77777777" w:rsidR="009A619A" w:rsidRPr="00396D61" w:rsidRDefault="009A619A" w:rsidP="003C672A">
            <w:pPr>
              <w:pStyle w:val="TableParagraph"/>
              <w:jc w:val="center"/>
              <w:rPr>
                <w:sz w:val="15"/>
                <w:u w:val="single"/>
                <w:lang w:val="en-US"/>
              </w:rPr>
            </w:pPr>
            <w:r w:rsidRPr="00396D61">
              <w:rPr>
                <w:w w:val="102"/>
                <w:sz w:val="15"/>
                <w:u w:val="single"/>
                <w:lang w:val="en-US"/>
              </w:rPr>
              <w:t>6,3</w:t>
            </w:r>
          </w:p>
          <w:p w14:paraId="3C0B9656" w14:textId="77777777" w:rsidR="009A619A" w:rsidRPr="00396D61" w:rsidRDefault="009A619A" w:rsidP="003C672A">
            <w:pPr>
              <w:pStyle w:val="TableParagraph"/>
              <w:spacing w:before="60"/>
              <w:jc w:val="center"/>
              <w:rPr>
                <w:sz w:val="15"/>
              </w:rPr>
            </w:pPr>
            <w:r w:rsidRPr="00396D61">
              <w:rPr>
                <w:sz w:val="15"/>
                <w:lang w:val="en-US"/>
              </w:rPr>
              <w:t>6,3</w:t>
            </w:r>
          </w:p>
        </w:tc>
        <w:tc>
          <w:tcPr>
            <w:tcW w:w="1958" w:type="dxa"/>
          </w:tcPr>
          <w:p w14:paraId="23933DEE" w14:textId="77777777" w:rsidR="009A619A" w:rsidRPr="00396D61" w:rsidRDefault="009A619A" w:rsidP="003C672A">
            <w:pPr>
              <w:pStyle w:val="TableParagraph"/>
              <w:spacing w:before="60"/>
              <w:ind w:left="28" w:right="28"/>
              <w:jc w:val="both"/>
              <w:rPr>
                <w:sz w:val="15"/>
              </w:rPr>
            </w:pPr>
            <w:r w:rsidRPr="00396D61">
              <w:rPr>
                <w:spacing w:val="-1"/>
                <w:sz w:val="15"/>
              </w:rPr>
              <w:t>Áp</w:t>
            </w:r>
            <w:r w:rsidRPr="00396D61">
              <w:rPr>
                <w:spacing w:val="-6"/>
                <w:sz w:val="15"/>
              </w:rPr>
              <w:t xml:space="preserve"> </w:t>
            </w:r>
            <w:r w:rsidRPr="00396D61">
              <w:rPr>
                <w:sz w:val="15"/>
              </w:rPr>
              <w:t>dụng</w:t>
            </w:r>
            <w:r w:rsidRPr="00396D61">
              <w:rPr>
                <w:spacing w:val="-9"/>
                <w:sz w:val="15"/>
              </w:rPr>
              <w:t xml:space="preserve"> </w:t>
            </w:r>
            <w:r w:rsidRPr="00396D61">
              <w:rPr>
                <w:sz w:val="15"/>
              </w:rPr>
              <w:t>định</w:t>
            </w:r>
            <w:r w:rsidRPr="00396D61">
              <w:rPr>
                <w:spacing w:val="-9"/>
                <w:sz w:val="15"/>
              </w:rPr>
              <w:t xml:space="preserve"> </w:t>
            </w:r>
            <w:r w:rsidRPr="00396D61">
              <w:rPr>
                <w:sz w:val="15"/>
              </w:rPr>
              <w:t>mức</w:t>
            </w:r>
            <w:r w:rsidRPr="00396D61">
              <w:rPr>
                <w:spacing w:val="-35"/>
                <w:sz w:val="15"/>
              </w:rPr>
              <w:t xml:space="preserve"> </w:t>
            </w:r>
            <w:r w:rsidRPr="00396D61">
              <w:rPr>
                <w:sz w:val="15"/>
              </w:rPr>
              <w:t>bước công</w:t>
            </w:r>
            <w:r w:rsidRPr="00396D61">
              <w:rPr>
                <w:spacing w:val="-3"/>
                <w:sz w:val="15"/>
              </w:rPr>
              <w:t xml:space="preserve"> </w:t>
            </w:r>
            <w:r w:rsidRPr="00396D61">
              <w:rPr>
                <w:sz w:val="15"/>
              </w:rPr>
              <w:t xml:space="preserve">việc tương tự  (bước 4.4.2.2) </w:t>
            </w:r>
            <w:r w:rsidRPr="00396D61">
              <w:rPr>
                <w:spacing w:val="-35"/>
                <w:sz w:val="15"/>
              </w:rPr>
              <w:t xml:space="preserve"> </w:t>
            </w:r>
            <w:r w:rsidRPr="00396D61">
              <w:rPr>
                <w:bCs/>
                <w:sz w:val="15"/>
                <w:szCs w:val="15"/>
              </w:rPr>
              <w:t>Quyết định số 17/2025/QĐ-UBND ngày 14/3/2025</w:t>
            </w:r>
          </w:p>
        </w:tc>
      </w:tr>
      <w:tr w:rsidR="009A619A" w:rsidRPr="00396D61" w14:paraId="68BBFDB5" w14:textId="77777777" w:rsidTr="003C672A">
        <w:trPr>
          <w:trHeight w:val="809"/>
        </w:trPr>
        <w:tc>
          <w:tcPr>
            <w:tcW w:w="710" w:type="dxa"/>
          </w:tcPr>
          <w:p w14:paraId="532B2935" w14:textId="77777777" w:rsidR="009A619A" w:rsidRPr="00396D61" w:rsidRDefault="009A619A" w:rsidP="003C672A">
            <w:pPr>
              <w:pStyle w:val="TableParagraph"/>
              <w:spacing w:before="60"/>
              <w:jc w:val="center"/>
              <w:rPr>
                <w:w w:val="102"/>
                <w:sz w:val="15"/>
              </w:rPr>
            </w:pPr>
            <w:r w:rsidRPr="00396D61">
              <w:rPr>
                <w:sz w:val="15"/>
              </w:rPr>
              <w:t>4.</w:t>
            </w:r>
            <w:r w:rsidRPr="00396D61">
              <w:rPr>
                <w:sz w:val="15"/>
                <w:lang w:val="en-US"/>
              </w:rPr>
              <w:t>4</w:t>
            </w:r>
            <w:r w:rsidRPr="00396D61">
              <w:rPr>
                <w:sz w:val="15"/>
              </w:rPr>
              <w:t>.2.3</w:t>
            </w:r>
          </w:p>
        </w:tc>
        <w:tc>
          <w:tcPr>
            <w:tcW w:w="2977" w:type="dxa"/>
          </w:tcPr>
          <w:p w14:paraId="39D8B2B7" w14:textId="77777777" w:rsidR="009A619A" w:rsidRPr="00396D61" w:rsidRDefault="009A619A" w:rsidP="003C672A">
            <w:pPr>
              <w:pStyle w:val="BodyText"/>
              <w:tabs>
                <w:tab w:val="left" w:pos="372"/>
              </w:tabs>
              <w:spacing w:before="60"/>
              <w:rPr>
                <w:rFonts w:ascii="Times New Roman" w:hAnsi="Times New Roman"/>
                <w:sz w:val="15"/>
                <w:lang w:val="vi"/>
              </w:rPr>
            </w:pPr>
            <w:r w:rsidRPr="00396D61">
              <w:rPr>
                <w:rFonts w:ascii="Times New Roman" w:hAnsi="Times New Roman"/>
                <w:sz w:val="15"/>
                <w:lang w:val="vi"/>
              </w:rPr>
              <w:t>Khoanh</w:t>
            </w:r>
            <w:r w:rsidRPr="00396D61">
              <w:rPr>
                <w:rFonts w:ascii="Times New Roman" w:hAnsi="Times New Roman"/>
                <w:spacing w:val="-6"/>
                <w:sz w:val="15"/>
                <w:lang w:val="vi"/>
              </w:rPr>
              <w:t xml:space="preserve"> </w:t>
            </w:r>
            <w:r w:rsidRPr="00396D61">
              <w:rPr>
                <w:rFonts w:ascii="Times New Roman" w:hAnsi="Times New Roman"/>
                <w:sz w:val="15"/>
                <w:lang w:val="vi"/>
              </w:rPr>
              <w:t>vẽ,</w:t>
            </w:r>
            <w:r w:rsidRPr="00396D61">
              <w:rPr>
                <w:rFonts w:ascii="Times New Roman" w:hAnsi="Times New Roman"/>
                <w:spacing w:val="-2"/>
                <w:sz w:val="15"/>
                <w:lang w:val="vi"/>
              </w:rPr>
              <w:t xml:space="preserve"> </w:t>
            </w:r>
            <w:r w:rsidRPr="00396D61">
              <w:rPr>
                <w:rFonts w:ascii="Times New Roman" w:hAnsi="Times New Roman"/>
                <w:sz w:val="15"/>
                <w:lang w:val="vi"/>
              </w:rPr>
              <w:t>chỉnh</w:t>
            </w:r>
            <w:r w:rsidRPr="00396D61">
              <w:rPr>
                <w:rFonts w:ascii="Times New Roman" w:hAnsi="Times New Roman"/>
                <w:spacing w:val="-5"/>
                <w:sz w:val="15"/>
                <w:lang w:val="vi"/>
              </w:rPr>
              <w:t xml:space="preserve"> </w:t>
            </w:r>
            <w:r w:rsidRPr="00396D61">
              <w:rPr>
                <w:rFonts w:ascii="Times New Roman" w:hAnsi="Times New Roman"/>
                <w:sz w:val="15"/>
                <w:lang w:val="vi"/>
              </w:rPr>
              <w:t>lý</w:t>
            </w:r>
            <w:r w:rsidRPr="00396D61">
              <w:rPr>
                <w:rFonts w:ascii="Times New Roman" w:hAnsi="Times New Roman"/>
                <w:spacing w:val="-6"/>
                <w:sz w:val="15"/>
                <w:lang w:val="vi"/>
              </w:rPr>
              <w:t xml:space="preserve"> </w:t>
            </w:r>
            <w:r w:rsidRPr="00396D61">
              <w:rPr>
                <w:rFonts w:ascii="Times New Roman" w:hAnsi="Times New Roman"/>
                <w:sz w:val="15"/>
                <w:lang w:val="vi"/>
              </w:rPr>
              <w:t>về</w:t>
            </w:r>
            <w:r w:rsidRPr="00396D61">
              <w:rPr>
                <w:rFonts w:ascii="Times New Roman" w:hAnsi="Times New Roman"/>
                <w:spacing w:val="-3"/>
                <w:sz w:val="15"/>
                <w:lang w:val="vi"/>
              </w:rPr>
              <w:t xml:space="preserve"> </w:t>
            </w:r>
            <w:r w:rsidRPr="00396D61">
              <w:rPr>
                <w:rFonts w:ascii="Times New Roman" w:hAnsi="Times New Roman"/>
                <w:sz w:val="15"/>
                <w:lang w:val="vi"/>
              </w:rPr>
              <w:t>ranh</w:t>
            </w:r>
            <w:r w:rsidRPr="00396D61">
              <w:rPr>
                <w:rFonts w:ascii="Times New Roman" w:hAnsi="Times New Roman"/>
                <w:spacing w:val="-5"/>
                <w:sz w:val="15"/>
                <w:lang w:val="vi"/>
              </w:rPr>
              <w:t xml:space="preserve"> </w:t>
            </w:r>
            <w:r w:rsidRPr="00396D61">
              <w:rPr>
                <w:rFonts w:ascii="Times New Roman" w:hAnsi="Times New Roman"/>
                <w:sz w:val="15"/>
                <w:lang w:val="vi"/>
              </w:rPr>
              <w:t>giới</w:t>
            </w:r>
            <w:r w:rsidRPr="00396D61">
              <w:rPr>
                <w:rFonts w:ascii="Times New Roman" w:hAnsi="Times New Roman"/>
                <w:spacing w:val="-1"/>
                <w:sz w:val="15"/>
                <w:lang w:val="vi"/>
              </w:rPr>
              <w:t xml:space="preserve"> </w:t>
            </w:r>
            <w:r w:rsidRPr="00396D61">
              <w:rPr>
                <w:rFonts w:ascii="Times New Roman" w:hAnsi="Times New Roman"/>
                <w:sz w:val="15"/>
                <w:lang w:val="vi"/>
              </w:rPr>
              <w:t>khoanh</w:t>
            </w:r>
            <w:r w:rsidRPr="00396D61">
              <w:rPr>
                <w:rFonts w:ascii="Times New Roman" w:hAnsi="Times New Roman"/>
                <w:spacing w:val="-35"/>
                <w:sz w:val="15"/>
                <w:lang w:val="vi"/>
              </w:rPr>
              <w:t xml:space="preserve"> </w:t>
            </w:r>
            <w:r w:rsidRPr="00396D61">
              <w:rPr>
                <w:rFonts w:ascii="Times New Roman" w:hAnsi="Times New Roman"/>
                <w:sz w:val="15"/>
                <w:lang w:val="vi"/>
              </w:rPr>
              <w:t>đất</w:t>
            </w:r>
          </w:p>
        </w:tc>
        <w:tc>
          <w:tcPr>
            <w:tcW w:w="992" w:type="dxa"/>
          </w:tcPr>
          <w:p w14:paraId="494CF5DD" w14:textId="77777777" w:rsidR="009A619A" w:rsidRPr="00396D61" w:rsidRDefault="009A619A" w:rsidP="003C672A">
            <w:pPr>
              <w:pStyle w:val="TableParagraph"/>
              <w:spacing w:before="60"/>
              <w:jc w:val="center"/>
              <w:rPr>
                <w:sz w:val="15"/>
              </w:rPr>
            </w:pPr>
            <w:r w:rsidRPr="00396D61">
              <w:rPr>
                <w:spacing w:val="-1"/>
                <w:sz w:val="15"/>
              </w:rPr>
              <w:t>Khoanh/x</w:t>
            </w:r>
            <w:r w:rsidRPr="00396D61">
              <w:rPr>
                <w:spacing w:val="-35"/>
                <w:sz w:val="15"/>
              </w:rPr>
              <w:t xml:space="preserve"> </w:t>
            </w:r>
            <w:r w:rsidRPr="00396D61">
              <w:rPr>
                <w:sz w:val="15"/>
              </w:rPr>
              <w:t>ã</w:t>
            </w:r>
          </w:p>
        </w:tc>
        <w:tc>
          <w:tcPr>
            <w:tcW w:w="992" w:type="dxa"/>
          </w:tcPr>
          <w:p w14:paraId="288101E4" w14:textId="77777777" w:rsidR="009A619A" w:rsidRPr="00396D61" w:rsidRDefault="009A619A" w:rsidP="003C672A">
            <w:pPr>
              <w:pStyle w:val="TableParagraph"/>
              <w:spacing w:before="60"/>
              <w:jc w:val="center"/>
              <w:rPr>
                <w:sz w:val="15"/>
              </w:rPr>
            </w:pPr>
            <w:r w:rsidRPr="00396D61">
              <w:rPr>
                <w:sz w:val="15"/>
              </w:rPr>
              <w:t>Nhóm 2</w:t>
            </w:r>
            <w:r w:rsidRPr="00396D61">
              <w:rPr>
                <w:spacing w:val="1"/>
                <w:sz w:val="15"/>
              </w:rPr>
              <w:t xml:space="preserve"> </w:t>
            </w:r>
            <w:r w:rsidRPr="00396D61">
              <w:rPr>
                <w:sz w:val="15"/>
              </w:rPr>
              <w:t>(1ĐCVIV4+</w:t>
            </w:r>
            <w:r w:rsidRPr="00396D61">
              <w:rPr>
                <w:spacing w:val="-35"/>
                <w:sz w:val="15"/>
              </w:rPr>
              <w:t xml:space="preserve"> </w:t>
            </w:r>
            <w:r w:rsidRPr="00396D61">
              <w:rPr>
                <w:sz w:val="15"/>
              </w:rPr>
              <w:t>1ĐCVIII3)</w:t>
            </w:r>
          </w:p>
        </w:tc>
        <w:tc>
          <w:tcPr>
            <w:tcW w:w="992" w:type="dxa"/>
          </w:tcPr>
          <w:p w14:paraId="7832632A" w14:textId="77777777" w:rsidR="009A619A" w:rsidRPr="00396D61" w:rsidRDefault="009A619A" w:rsidP="003C672A">
            <w:pPr>
              <w:pStyle w:val="TableParagraph"/>
              <w:spacing w:before="60"/>
              <w:jc w:val="center"/>
              <w:rPr>
                <w:w w:val="102"/>
                <w:sz w:val="15"/>
              </w:rPr>
            </w:pPr>
            <w:r w:rsidRPr="00396D61">
              <w:rPr>
                <w:sz w:val="15"/>
              </w:rPr>
              <w:t>15</w:t>
            </w:r>
            <w:r w:rsidRPr="00396D61">
              <w:rPr>
                <w:sz w:val="15"/>
                <w:lang w:val="en-US"/>
              </w:rPr>
              <w:t>,0</w:t>
            </w:r>
          </w:p>
        </w:tc>
        <w:tc>
          <w:tcPr>
            <w:tcW w:w="758" w:type="dxa"/>
          </w:tcPr>
          <w:p w14:paraId="40132C35" w14:textId="77777777" w:rsidR="009A619A" w:rsidRPr="00396D61" w:rsidRDefault="009A619A" w:rsidP="003C672A">
            <w:pPr>
              <w:pStyle w:val="TableParagraph"/>
              <w:spacing w:before="60"/>
              <w:jc w:val="center"/>
              <w:rPr>
                <w:sz w:val="15"/>
              </w:rPr>
            </w:pPr>
            <w:r w:rsidRPr="00396D61">
              <w:rPr>
                <w:sz w:val="15"/>
              </w:rPr>
              <w:t>4.</w:t>
            </w:r>
            <w:r w:rsidRPr="00396D61">
              <w:rPr>
                <w:sz w:val="15"/>
                <w:lang w:val="en-US"/>
              </w:rPr>
              <w:t>4</w:t>
            </w:r>
            <w:r w:rsidRPr="00396D61">
              <w:rPr>
                <w:sz w:val="15"/>
              </w:rPr>
              <w:t>.2.3</w:t>
            </w:r>
          </w:p>
        </w:tc>
        <w:tc>
          <w:tcPr>
            <w:tcW w:w="2933" w:type="dxa"/>
          </w:tcPr>
          <w:p w14:paraId="3A93C119" w14:textId="77777777" w:rsidR="009A619A" w:rsidRPr="00396D61" w:rsidRDefault="009A619A" w:rsidP="003C672A">
            <w:pPr>
              <w:pStyle w:val="TableParagraph"/>
              <w:spacing w:before="60"/>
              <w:jc w:val="both"/>
              <w:rPr>
                <w:sz w:val="15"/>
              </w:rPr>
            </w:pPr>
            <w:r w:rsidRPr="00396D61">
              <w:rPr>
                <w:sz w:val="15"/>
              </w:rPr>
              <w:t>Khoanh</w:t>
            </w:r>
            <w:r w:rsidRPr="00396D61">
              <w:rPr>
                <w:spacing w:val="-6"/>
                <w:sz w:val="15"/>
              </w:rPr>
              <w:t xml:space="preserve"> </w:t>
            </w:r>
            <w:r w:rsidRPr="00396D61">
              <w:rPr>
                <w:sz w:val="15"/>
              </w:rPr>
              <w:t>vẽ,</w:t>
            </w:r>
            <w:r w:rsidRPr="00396D61">
              <w:rPr>
                <w:spacing w:val="-2"/>
                <w:sz w:val="15"/>
              </w:rPr>
              <w:t xml:space="preserve"> </w:t>
            </w:r>
            <w:r w:rsidRPr="00396D61">
              <w:rPr>
                <w:sz w:val="15"/>
              </w:rPr>
              <w:t>chỉnh</w:t>
            </w:r>
            <w:r w:rsidRPr="00396D61">
              <w:rPr>
                <w:spacing w:val="-5"/>
                <w:sz w:val="15"/>
              </w:rPr>
              <w:t xml:space="preserve"> </w:t>
            </w:r>
            <w:r w:rsidRPr="00396D61">
              <w:rPr>
                <w:sz w:val="15"/>
              </w:rPr>
              <w:t>lý</w:t>
            </w:r>
            <w:r w:rsidRPr="00396D61">
              <w:rPr>
                <w:spacing w:val="-6"/>
                <w:sz w:val="15"/>
              </w:rPr>
              <w:t xml:space="preserve"> </w:t>
            </w:r>
            <w:r w:rsidRPr="00396D61">
              <w:rPr>
                <w:sz w:val="15"/>
              </w:rPr>
              <w:t>về</w:t>
            </w:r>
            <w:r w:rsidRPr="00396D61">
              <w:rPr>
                <w:spacing w:val="-3"/>
                <w:sz w:val="15"/>
              </w:rPr>
              <w:t xml:space="preserve"> </w:t>
            </w:r>
            <w:r w:rsidRPr="00396D61">
              <w:rPr>
                <w:sz w:val="15"/>
              </w:rPr>
              <w:t>ranh</w:t>
            </w:r>
            <w:r w:rsidRPr="00396D61">
              <w:rPr>
                <w:spacing w:val="-5"/>
                <w:sz w:val="15"/>
              </w:rPr>
              <w:t xml:space="preserve"> </w:t>
            </w:r>
            <w:r w:rsidRPr="00396D61">
              <w:rPr>
                <w:sz w:val="15"/>
              </w:rPr>
              <w:t>giới</w:t>
            </w:r>
            <w:r w:rsidRPr="00396D61">
              <w:rPr>
                <w:spacing w:val="-1"/>
                <w:sz w:val="15"/>
              </w:rPr>
              <w:t xml:space="preserve"> </w:t>
            </w:r>
            <w:r w:rsidRPr="00396D61">
              <w:rPr>
                <w:sz w:val="15"/>
              </w:rPr>
              <w:t>khoanh</w:t>
            </w:r>
            <w:r w:rsidRPr="00396D61">
              <w:rPr>
                <w:spacing w:val="-35"/>
                <w:sz w:val="15"/>
              </w:rPr>
              <w:t xml:space="preserve"> </w:t>
            </w:r>
            <w:r w:rsidRPr="00396D61">
              <w:rPr>
                <w:sz w:val="15"/>
              </w:rPr>
              <w:t>đất</w:t>
            </w:r>
          </w:p>
        </w:tc>
        <w:tc>
          <w:tcPr>
            <w:tcW w:w="992" w:type="dxa"/>
          </w:tcPr>
          <w:p w14:paraId="5163BFBC" w14:textId="77777777" w:rsidR="009A619A" w:rsidRPr="00396D61" w:rsidRDefault="009A619A" w:rsidP="003C672A">
            <w:pPr>
              <w:pStyle w:val="TableParagraph"/>
              <w:spacing w:before="60"/>
              <w:jc w:val="center"/>
              <w:rPr>
                <w:sz w:val="15"/>
              </w:rPr>
            </w:pPr>
            <w:r w:rsidRPr="00396D61">
              <w:rPr>
                <w:spacing w:val="-1"/>
                <w:sz w:val="15"/>
              </w:rPr>
              <w:t>Khoanh/x</w:t>
            </w:r>
            <w:r w:rsidRPr="00396D61">
              <w:rPr>
                <w:spacing w:val="-35"/>
                <w:sz w:val="15"/>
              </w:rPr>
              <w:t xml:space="preserve"> </w:t>
            </w:r>
            <w:r w:rsidRPr="00396D61">
              <w:rPr>
                <w:sz w:val="15"/>
              </w:rPr>
              <w:t>ã</w:t>
            </w:r>
          </w:p>
        </w:tc>
        <w:tc>
          <w:tcPr>
            <w:tcW w:w="971" w:type="dxa"/>
          </w:tcPr>
          <w:p w14:paraId="7ABF7F76" w14:textId="77777777" w:rsidR="009A619A" w:rsidRPr="00396D61" w:rsidRDefault="009A619A" w:rsidP="003C672A">
            <w:pPr>
              <w:pStyle w:val="TableParagraph"/>
              <w:spacing w:before="60"/>
              <w:jc w:val="center"/>
              <w:rPr>
                <w:sz w:val="15"/>
              </w:rPr>
            </w:pPr>
            <w:r w:rsidRPr="00396D61">
              <w:rPr>
                <w:sz w:val="15"/>
              </w:rPr>
              <w:t>Nhóm 2</w:t>
            </w:r>
            <w:r w:rsidRPr="00396D61">
              <w:rPr>
                <w:spacing w:val="1"/>
                <w:sz w:val="15"/>
              </w:rPr>
              <w:t xml:space="preserve"> </w:t>
            </w:r>
            <w:r w:rsidRPr="00396D61">
              <w:rPr>
                <w:sz w:val="15"/>
              </w:rPr>
              <w:t>(1ĐCVIV4+</w:t>
            </w:r>
            <w:r w:rsidRPr="00396D61">
              <w:rPr>
                <w:spacing w:val="-35"/>
                <w:sz w:val="15"/>
              </w:rPr>
              <w:t xml:space="preserve"> </w:t>
            </w:r>
            <w:r w:rsidRPr="00396D61">
              <w:rPr>
                <w:sz w:val="15"/>
              </w:rPr>
              <w:t>1ĐCVIII3)</w:t>
            </w:r>
          </w:p>
        </w:tc>
        <w:tc>
          <w:tcPr>
            <w:tcW w:w="888" w:type="dxa"/>
          </w:tcPr>
          <w:p w14:paraId="1F89CEDA" w14:textId="77777777" w:rsidR="009A619A" w:rsidRPr="00396D61" w:rsidRDefault="009A619A" w:rsidP="003C672A">
            <w:pPr>
              <w:pStyle w:val="TableParagraph"/>
              <w:spacing w:before="60"/>
              <w:jc w:val="center"/>
              <w:rPr>
                <w:sz w:val="15"/>
                <w:lang w:val="en-US"/>
              </w:rPr>
            </w:pPr>
            <w:r w:rsidRPr="00396D61">
              <w:rPr>
                <w:sz w:val="15"/>
              </w:rPr>
              <w:t>15</w:t>
            </w:r>
            <w:r w:rsidRPr="00396D61">
              <w:rPr>
                <w:sz w:val="15"/>
                <w:lang w:val="en-US"/>
              </w:rPr>
              <w:t>,0</w:t>
            </w:r>
          </w:p>
        </w:tc>
        <w:tc>
          <w:tcPr>
            <w:tcW w:w="1958" w:type="dxa"/>
          </w:tcPr>
          <w:p w14:paraId="04D133C7" w14:textId="77777777" w:rsidR="009A619A" w:rsidRPr="00396D61" w:rsidRDefault="009A619A" w:rsidP="003C672A">
            <w:pPr>
              <w:pStyle w:val="TableParagraph"/>
              <w:spacing w:before="60"/>
              <w:ind w:left="28" w:right="28"/>
              <w:jc w:val="both"/>
              <w:rPr>
                <w:sz w:val="15"/>
              </w:rPr>
            </w:pPr>
            <w:r w:rsidRPr="00396D61">
              <w:rPr>
                <w:spacing w:val="-1"/>
                <w:sz w:val="15"/>
              </w:rPr>
              <w:t>Áp</w:t>
            </w:r>
            <w:r w:rsidRPr="00396D61">
              <w:rPr>
                <w:spacing w:val="-6"/>
                <w:sz w:val="15"/>
              </w:rPr>
              <w:t xml:space="preserve"> </w:t>
            </w:r>
            <w:r w:rsidRPr="00396D61">
              <w:rPr>
                <w:sz w:val="15"/>
              </w:rPr>
              <w:t>dụng</w:t>
            </w:r>
            <w:r w:rsidRPr="00396D61">
              <w:rPr>
                <w:spacing w:val="-9"/>
                <w:sz w:val="15"/>
              </w:rPr>
              <w:t xml:space="preserve"> </w:t>
            </w:r>
            <w:r w:rsidRPr="00396D61">
              <w:rPr>
                <w:sz w:val="15"/>
              </w:rPr>
              <w:t>định</w:t>
            </w:r>
            <w:r w:rsidRPr="00396D61">
              <w:rPr>
                <w:spacing w:val="-9"/>
                <w:sz w:val="15"/>
              </w:rPr>
              <w:t xml:space="preserve"> </w:t>
            </w:r>
            <w:r w:rsidRPr="00396D61">
              <w:rPr>
                <w:sz w:val="15"/>
              </w:rPr>
              <w:t>mức</w:t>
            </w:r>
            <w:r w:rsidRPr="00396D61">
              <w:rPr>
                <w:spacing w:val="-35"/>
                <w:sz w:val="15"/>
              </w:rPr>
              <w:t xml:space="preserve"> </w:t>
            </w:r>
            <w:r w:rsidRPr="00396D61">
              <w:rPr>
                <w:sz w:val="15"/>
              </w:rPr>
              <w:t>bước công</w:t>
            </w:r>
            <w:r w:rsidRPr="00396D61">
              <w:rPr>
                <w:spacing w:val="-3"/>
                <w:sz w:val="15"/>
              </w:rPr>
              <w:t xml:space="preserve"> </w:t>
            </w:r>
            <w:r w:rsidRPr="00396D61">
              <w:rPr>
                <w:sz w:val="15"/>
              </w:rPr>
              <w:t>việc tương tự  (bước 4.4.2.</w:t>
            </w:r>
            <w:r w:rsidRPr="00396D61">
              <w:rPr>
                <w:sz w:val="15"/>
                <w:lang w:val="en-US"/>
              </w:rPr>
              <w:t>3</w:t>
            </w:r>
            <w:r w:rsidRPr="00396D61">
              <w:rPr>
                <w:sz w:val="15"/>
              </w:rPr>
              <w:t xml:space="preserve">) </w:t>
            </w:r>
            <w:r w:rsidRPr="00396D61">
              <w:rPr>
                <w:spacing w:val="-35"/>
                <w:sz w:val="15"/>
              </w:rPr>
              <w:t xml:space="preserve"> </w:t>
            </w:r>
            <w:r w:rsidRPr="00396D61">
              <w:rPr>
                <w:bCs/>
                <w:sz w:val="15"/>
                <w:szCs w:val="15"/>
              </w:rPr>
              <w:t>Quyết định số 17/2025/QĐ-UBND ngày 14/3/2025</w:t>
            </w:r>
          </w:p>
        </w:tc>
      </w:tr>
      <w:tr w:rsidR="009A619A" w:rsidRPr="00396D61" w14:paraId="63F95037" w14:textId="77777777" w:rsidTr="003C672A">
        <w:trPr>
          <w:trHeight w:val="809"/>
        </w:trPr>
        <w:tc>
          <w:tcPr>
            <w:tcW w:w="710" w:type="dxa"/>
          </w:tcPr>
          <w:p w14:paraId="0F00ED3C" w14:textId="77777777" w:rsidR="009A619A" w:rsidRPr="00396D61" w:rsidRDefault="009A619A" w:rsidP="003C672A">
            <w:pPr>
              <w:pStyle w:val="TableParagraph"/>
              <w:spacing w:before="60"/>
              <w:jc w:val="center"/>
              <w:rPr>
                <w:w w:val="102"/>
                <w:sz w:val="15"/>
              </w:rPr>
            </w:pPr>
            <w:r w:rsidRPr="00396D61">
              <w:rPr>
                <w:sz w:val="15"/>
                <w:lang w:val="en-US"/>
              </w:rPr>
              <w:t>4.5</w:t>
            </w:r>
          </w:p>
        </w:tc>
        <w:tc>
          <w:tcPr>
            <w:tcW w:w="2977" w:type="dxa"/>
          </w:tcPr>
          <w:p w14:paraId="3199E087" w14:textId="77777777" w:rsidR="009A619A" w:rsidRPr="00396D61" w:rsidRDefault="009A619A" w:rsidP="003C672A">
            <w:pPr>
              <w:pStyle w:val="BodyText"/>
              <w:tabs>
                <w:tab w:val="left" w:pos="372"/>
              </w:tabs>
              <w:spacing w:before="60"/>
              <w:rPr>
                <w:rFonts w:ascii="Times New Roman" w:hAnsi="Times New Roman"/>
                <w:sz w:val="15"/>
                <w:lang w:val="vi"/>
              </w:rPr>
            </w:pPr>
            <w:r w:rsidRPr="00396D61">
              <w:rPr>
                <w:rFonts w:ascii="Times New Roman" w:hAnsi="Times New Roman"/>
                <w:sz w:val="15"/>
                <w:lang w:val="vi"/>
              </w:rPr>
              <w:t>Chuyển vẽ, xử lý tiếp biên, đóng vùng</w:t>
            </w:r>
            <w:r w:rsidRPr="00396D61">
              <w:rPr>
                <w:rFonts w:ascii="Times New Roman" w:hAnsi="Times New Roman"/>
                <w:spacing w:val="1"/>
                <w:sz w:val="15"/>
                <w:lang w:val="vi"/>
              </w:rPr>
              <w:t xml:space="preserve"> </w:t>
            </w:r>
            <w:r w:rsidRPr="00396D61">
              <w:rPr>
                <w:rFonts w:ascii="Times New Roman" w:hAnsi="Times New Roman"/>
                <w:sz w:val="15"/>
                <w:lang w:val="vi"/>
              </w:rPr>
              <w:t>các khoanh đất và cập nhật thông tin loại</w:t>
            </w:r>
            <w:r w:rsidRPr="00396D61">
              <w:rPr>
                <w:rFonts w:ascii="Times New Roman" w:hAnsi="Times New Roman"/>
                <w:spacing w:val="-35"/>
                <w:sz w:val="15"/>
                <w:lang w:val="vi"/>
              </w:rPr>
              <w:t xml:space="preserve"> </w:t>
            </w:r>
            <w:r w:rsidRPr="00396D61">
              <w:rPr>
                <w:rFonts w:ascii="Times New Roman" w:hAnsi="Times New Roman"/>
                <w:sz w:val="15"/>
                <w:lang w:val="vi"/>
              </w:rPr>
              <w:t>đất, đối tượng sử dụng đất, đối tượng</w:t>
            </w:r>
            <w:r w:rsidRPr="00396D61">
              <w:rPr>
                <w:rFonts w:ascii="Times New Roman" w:hAnsi="Times New Roman"/>
                <w:spacing w:val="1"/>
                <w:sz w:val="15"/>
                <w:lang w:val="vi"/>
              </w:rPr>
              <w:t xml:space="preserve"> </w:t>
            </w:r>
            <w:r w:rsidRPr="00396D61">
              <w:rPr>
                <w:rFonts w:ascii="Times New Roman" w:hAnsi="Times New Roman"/>
                <w:sz w:val="15"/>
                <w:lang w:val="vi"/>
              </w:rPr>
              <w:t>được</w:t>
            </w:r>
            <w:r w:rsidRPr="00396D61">
              <w:rPr>
                <w:rFonts w:ascii="Times New Roman" w:hAnsi="Times New Roman"/>
                <w:spacing w:val="4"/>
                <w:sz w:val="15"/>
                <w:lang w:val="vi"/>
              </w:rPr>
              <w:t xml:space="preserve"> </w:t>
            </w:r>
            <w:r w:rsidRPr="00396D61">
              <w:rPr>
                <w:rFonts w:ascii="Times New Roman" w:hAnsi="Times New Roman"/>
                <w:sz w:val="15"/>
                <w:lang w:val="vi"/>
              </w:rPr>
              <w:t>giao</w:t>
            </w:r>
            <w:r w:rsidRPr="00396D61">
              <w:rPr>
                <w:rFonts w:ascii="Times New Roman" w:hAnsi="Times New Roman"/>
                <w:spacing w:val="4"/>
                <w:sz w:val="15"/>
                <w:lang w:val="vi"/>
              </w:rPr>
              <w:t xml:space="preserve"> </w:t>
            </w:r>
            <w:r w:rsidRPr="00396D61">
              <w:rPr>
                <w:rFonts w:ascii="Times New Roman" w:hAnsi="Times New Roman"/>
                <w:sz w:val="15"/>
                <w:lang w:val="vi"/>
              </w:rPr>
              <w:t>quản</w:t>
            </w:r>
            <w:r w:rsidRPr="00396D61">
              <w:rPr>
                <w:rFonts w:ascii="Times New Roman" w:hAnsi="Times New Roman"/>
                <w:spacing w:val="1"/>
                <w:sz w:val="15"/>
                <w:lang w:val="vi"/>
              </w:rPr>
              <w:t xml:space="preserve"> </w:t>
            </w:r>
            <w:r w:rsidRPr="00396D61">
              <w:rPr>
                <w:rFonts w:ascii="Times New Roman" w:hAnsi="Times New Roman"/>
                <w:sz w:val="15"/>
                <w:lang w:val="vi"/>
              </w:rPr>
              <w:t>lý đất</w:t>
            </w:r>
            <w:r w:rsidRPr="00396D61">
              <w:rPr>
                <w:rFonts w:ascii="Times New Roman" w:hAnsi="Times New Roman"/>
                <w:spacing w:val="5"/>
                <w:sz w:val="15"/>
                <w:lang w:val="vi"/>
              </w:rPr>
              <w:t xml:space="preserve"> </w:t>
            </w:r>
            <w:r w:rsidRPr="00396D61">
              <w:rPr>
                <w:rFonts w:ascii="Times New Roman" w:hAnsi="Times New Roman"/>
                <w:sz w:val="15"/>
                <w:lang w:val="vi"/>
              </w:rPr>
              <w:t>lên</w:t>
            </w:r>
            <w:r w:rsidRPr="00396D61">
              <w:rPr>
                <w:rFonts w:ascii="Times New Roman" w:hAnsi="Times New Roman"/>
                <w:spacing w:val="1"/>
                <w:sz w:val="15"/>
                <w:lang w:val="vi"/>
              </w:rPr>
              <w:t xml:space="preserve"> </w:t>
            </w:r>
            <w:r w:rsidRPr="00396D61">
              <w:rPr>
                <w:rFonts w:ascii="Times New Roman" w:hAnsi="Times New Roman"/>
                <w:sz w:val="15"/>
                <w:lang w:val="vi"/>
              </w:rPr>
              <w:t>bản đồ</w:t>
            </w:r>
            <w:r w:rsidRPr="00396D61">
              <w:rPr>
                <w:rFonts w:ascii="Times New Roman" w:hAnsi="Times New Roman"/>
                <w:spacing w:val="4"/>
                <w:sz w:val="15"/>
                <w:lang w:val="vi"/>
              </w:rPr>
              <w:t xml:space="preserve"> </w:t>
            </w:r>
            <w:r w:rsidRPr="00396D61">
              <w:rPr>
                <w:rFonts w:ascii="Times New Roman" w:hAnsi="Times New Roman"/>
                <w:sz w:val="15"/>
                <w:lang w:val="vi"/>
              </w:rPr>
              <w:t>kiểm</w:t>
            </w:r>
            <w:r w:rsidRPr="00396D61">
              <w:rPr>
                <w:rFonts w:ascii="Times New Roman" w:hAnsi="Times New Roman"/>
                <w:spacing w:val="1"/>
                <w:sz w:val="15"/>
                <w:lang w:val="vi"/>
              </w:rPr>
              <w:t xml:space="preserve"> </w:t>
            </w:r>
            <w:r w:rsidRPr="00396D61">
              <w:rPr>
                <w:rFonts w:ascii="Times New Roman" w:hAnsi="Times New Roman"/>
                <w:sz w:val="15"/>
                <w:lang w:val="vi"/>
              </w:rPr>
              <w:t>kê đất</w:t>
            </w:r>
            <w:r w:rsidRPr="00396D61">
              <w:rPr>
                <w:rFonts w:ascii="Times New Roman" w:hAnsi="Times New Roman"/>
                <w:spacing w:val="2"/>
                <w:sz w:val="15"/>
                <w:lang w:val="vi"/>
              </w:rPr>
              <w:t xml:space="preserve"> </w:t>
            </w:r>
            <w:r w:rsidRPr="00396D61">
              <w:rPr>
                <w:rFonts w:ascii="Times New Roman" w:hAnsi="Times New Roman"/>
                <w:sz w:val="15"/>
                <w:lang w:val="vi"/>
              </w:rPr>
              <w:t>đai</w:t>
            </w:r>
            <w:r w:rsidRPr="00396D61">
              <w:rPr>
                <w:rFonts w:ascii="Times New Roman" w:hAnsi="Times New Roman"/>
                <w:spacing w:val="2"/>
                <w:sz w:val="15"/>
                <w:lang w:val="vi"/>
              </w:rPr>
              <w:t xml:space="preserve"> </w:t>
            </w:r>
            <w:r w:rsidRPr="00396D61">
              <w:rPr>
                <w:rFonts w:ascii="Times New Roman" w:hAnsi="Times New Roman"/>
                <w:sz w:val="15"/>
                <w:lang w:val="vi"/>
              </w:rPr>
              <w:t>dạng</w:t>
            </w:r>
            <w:r w:rsidRPr="00396D61">
              <w:rPr>
                <w:rFonts w:ascii="Times New Roman" w:hAnsi="Times New Roman"/>
                <w:spacing w:val="-3"/>
                <w:sz w:val="15"/>
                <w:lang w:val="vi"/>
              </w:rPr>
              <w:t xml:space="preserve"> </w:t>
            </w:r>
            <w:r w:rsidRPr="00396D61">
              <w:rPr>
                <w:rFonts w:ascii="Times New Roman" w:hAnsi="Times New Roman"/>
                <w:sz w:val="15"/>
                <w:lang w:val="vi"/>
              </w:rPr>
              <w:t>số</w:t>
            </w:r>
            <w:r w:rsidRPr="00396D61">
              <w:rPr>
                <w:rFonts w:ascii="Times New Roman" w:hAnsi="Times New Roman"/>
                <w:spacing w:val="2"/>
                <w:sz w:val="15"/>
                <w:lang w:val="vi"/>
              </w:rPr>
              <w:t xml:space="preserve"> </w:t>
            </w:r>
            <w:r w:rsidRPr="00396D61">
              <w:rPr>
                <w:rFonts w:ascii="Times New Roman" w:hAnsi="Times New Roman"/>
                <w:sz w:val="15"/>
                <w:lang w:val="vi"/>
              </w:rPr>
              <w:t>từ kết</w:t>
            </w:r>
            <w:r w:rsidRPr="00396D61">
              <w:rPr>
                <w:rFonts w:ascii="Times New Roman" w:hAnsi="Times New Roman"/>
                <w:spacing w:val="2"/>
                <w:sz w:val="15"/>
                <w:lang w:val="vi"/>
              </w:rPr>
              <w:t xml:space="preserve"> </w:t>
            </w:r>
            <w:r w:rsidRPr="00396D61">
              <w:rPr>
                <w:rFonts w:ascii="Times New Roman" w:hAnsi="Times New Roman"/>
                <w:sz w:val="15"/>
                <w:lang w:val="vi"/>
              </w:rPr>
              <w:t>quả điều</w:t>
            </w:r>
            <w:r w:rsidRPr="00396D61">
              <w:rPr>
                <w:rFonts w:ascii="Times New Roman" w:hAnsi="Times New Roman"/>
                <w:spacing w:val="-3"/>
                <w:sz w:val="15"/>
                <w:lang w:val="vi"/>
              </w:rPr>
              <w:t xml:space="preserve"> </w:t>
            </w:r>
            <w:r w:rsidRPr="00396D61">
              <w:rPr>
                <w:rFonts w:ascii="Times New Roman" w:hAnsi="Times New Roman"/>
                <w:sz w:val="15"/>
                <w:lang w:val="vi"/>
              </w:rPr>
              <w:t>tra</w:t>
            </w:r>
            <w:r w:rsidRPr="00396D61">
              <w:rPr>
                <w:rFonts w:ascii="Times New Roman" w:hAnsi="Times New Roman"/>
                <w:spacing w:val="1"/>
                <w:sz w:val="15"/>
                <w:lang w:val="vi"/>
              </w:rPr>
              <w:t xml:space="preserve"> </w:t>
            </w:r>
            <w:r w:rsidRPr="00396D61">
              <w:rPr>
                <w:rFonts w:ascii="Times New Roman" w:hAnsi="Times New Roman"/>
                <w:sz w:val="15"/>
                <w:lang w:val="vi"/>
              </w:rPr>
              <w:t>thực địa theo</w:t>
            </w:r>
            <w:r w:rsidRPr="00396D61">
              <w:rPr>
                <w:rFonts w:ascii="Times New Roman" w:hAnsi="Times New Roman"/>
                <w:spacing w:val="1"/>
                <w:sz w:val="15"/>
                <w:lang w:val="vi"/>
              </w:rPr>
              <w:t xml:space="preserve"> </w:t>
            </w:r>
            <w:r w:rsidRPr="00396D61">
              <w:rPr>
                <w:rFonts w:ascii="Times New Roman" w:hAnsi="Times New Roman"/>
                <w:sz w:val="15"/>
                <w:lang w:val="vi"/>
              </w:rPr>
              <w:t>chỉ</w:t>
            </w:r>
            <w:r w:rsidRPr="00396D61">
              <w:rPr>
                <w:rFonts w:ascii="Times New Roman" w:hAnsi="Times New Roman"/>
                <w:spacing w:val="2"/>
                <w:sz w:val="15"/>
                <w:lang w:val="vi"/>
              </w:rPr>
              <w:t xml:space="preserve"> </w:t>
            </w:r>
            <w:r w:rsidRPr="00396D61">
              <w:rPr>
                <w:rFonts w:ascii="Times New Roman" w:hAnsi="Times New Roman"/>
                <w:sz w:val="15"/>
                <w:lang w:val="vi"/>
              </w:rPr>
              <w:t>tiêu</w:t>
            </w:r>
            <w:r w:rsidRPr="00396D61">
              <w:rPr>
                <w:rFonts w:ascii="Times New Roman" w:hAnsi="Times New Roman"/>
                <w:spacing w:val="-3"/>
                <w:sz w:val="15"/>
                <w:lang w:val="vi"/>
              </w:rPr>
              <w:t xml:space="preserve"> </w:t>
            </w:r>
            <w:r w:rsidRPr="00396D61">
              <w:rPr>
                <w:rFonts w:ascii="Times New Roman" w:hAnsi="Times New Roman"/>
                <w:sz w:val="15"/>
                <w:lang w:val="vi"/>
              </w:rPr>
              <w:t>kiểm</w:t>
            </w:r>
            <w:r w:rsidRPr="00396D61">
              <w:rPr>
                <w:rFonts w:ascii="Times New Roman" w:hAnsi="Times New Roman"/>
                <w:spacing w:val="-9"/>
                <w:sz w:val="15"/>
                <w:lang w:val="vi"/>
              </w:rPr>
              <w:t xml:space="preserve"> </w:t>
            </w:r>
            <w:r w:rsidRPr="00396D61">
              <w:rPr>
                <w:rFonts w:ascii="Times New Roman" w:hAnsi="Times New Roman"/>
                <w:sz w:val="15"/>
                <w:lang w:val="vi"/>
              </w:rPr>
              <w:t>kê chi</w:t>
            </w:r>
            <w:r w:rsidRPr="00396D61">
              <w:rPr>
                <w:rFonts w:ascii="Times New Roman" w:hAnsi="Times New Roman"/>
                <w:spacing w:val="2"/>
                <w:sz w:val="15"/>
                <w:lang w:val="vi"/>
              </w:rPr>
              <w:t xml:space="preserve"> </w:t>
            </w:r>
            <w:r w:rsidRPr="00396D61">
              <w:rPr>
                <w:rFonts w:ascii="Times New Roman" w:hAnsi="Times New Roman"/>
                <w:sz w:val="15"/>
                <w:lang w:val="vi"/>
              </w:rPr>
              <w:t>tiết;</w:t>
            </w:r>
          </w:p>
        </w:tc>
        <w:tc>
          <w:tcPr>
            <w:tcW w:w="992" w:type="dxa"/>
          </w:tcPr>
          <w:p w14:paraId="77476AB0" w14:textId="77777777" w:rsidR="009A619A" w:rsidRPr="00396D61" w:rsidRDefault="009A619A" w:rsidP="003C672A">
            <w:pPr>
              <w:pStyle w:val="TableParagraph"/>
              <w:spacing w:before="60"/>
              <w:jc w:val="center"/>
              <w:rPr>
                <w:sz w:val="15"/>
              </w:rPr>
            </w:pPr>
          </w:p>
        </w:tc>
        <w:tc>
          <w:tcPr>
            <w:tcW w:w="992" w:type="dxa"/>
          </w:tcPr>
          <w:p w14:paraId="09D4E55E" w14:textId="77777777" w:rsidR="009A619A" w:rsidRPr="00396D61" w:rsidRDefault="009A619A" w:rsidP="003C672A">
            <w:pPr>
              <w:pStyle w:val="TableParagraph"/>
              <w:spacing w:before="60"/>
              <w:jc w:val="center"/>
              <w:rPr>
                <w:sz w:val="15"/>
              </w:rPr>
            </w:pPr>
          </w:p>
        </w:tc>
        <w:tc>
          <w:tcPr>
            <w:tcW w:w="992" w:type="dxa"/>
          </w:tcPr>
          <w:p w14:paraId="476FEB57" w14:textId="77777777" w:rsidR="009A619A" w:rsidRPr="00396D61" w:rsidRDefault="009A619A" w:rsidP="003C672A">
            <w:pPr>
              <w:pStyle w:val="TableParagraph"/>
              <w:spacing w:before="60"/>
              <w:jc w:val="center"/>
              <w:rPr>
                <w:w w:val="102"/>
                <w:sz w:val="15"/>
              </w:rPr>
            </w:pPr>
          </w:p>
        </w:tc>
        <w:tc>
          <w:tcPr>
            <w:tcW w:w="758" w:type="dxa"/>
          </w:tcPr>
          <w:p w14:paraId="2BA4382E" w14:textId="77777777" w:rsidR="009A619A" w:rsidRPr="00396D61" w:rsidRDefault="009A619A" w:rsidP="003C672A">
            <w:pPr>
              <w:pStyle w:val="TableParagraph"/>
              <w:spacing w:before="60"/>
              <w:jc w:val="center"/>
              <w:rPr>
                <w:sz w:val="15"/>
                <w:lang w:val="en-US"/>
              </w:rPr>
            </w:pPr>
            <w:r w:rsidRPr="00396D61">
              <w:rPr>
                <w:sz w:val="15"/>
                <w:lang w:val="en-US"/>
              </w:rPr>
              <w:t>4.5</w:t>
            </w:r>
          </w:p>
        </w:tc>
        <w:tc>
          <w:tcPr>
            <w:tcW w:w="2933" w:type="dxa"/>
          </w:tcPr>
          <w:p w14:paraId="560C12CD" w14:textId="77777777" w:rsidR="009A619A" w:rsidRPr="00396D61" w:rsidRDefault="009A619A" w:rsidP="003C672A">
            <w:pPr>
              <w:pStyle w:val="TableParagraph"/>
              <w:spacing w:before="60"/>
              <w:jc w:val="both"/>
              <w:rPr>
                <w:sz w:val="15"/>
              </w:rPr>
            </w:pPr>
            <w:r w:rsidRPr="00396D61">
              <w:rPr>
                <w:sz w:val="15"/>
              </w:rPr>
              <w:t>Chuyển vẽ, xử lý tiếp biên, đóng vùng</w:t>
            </w:r>
            <w:r w:rsidRPr="00396D61">
              <w:rPr>
                <w:spacing w:val="1"/>
                <w:sz w:val="15"/>
              </w:rPr>
              <w:t xml:space="preserve"> </w:t>
            </w:r>
            <w:r w:rsidRPr="00396D61">
              <w:rPr>
                <w:sz w:val="15"/>
              </w:rPr>
              <w:t>các khoanh đất và cập nhật thông tin loại</w:t>
            </w:r>
            <w:r w:rsidRPr="00396D61">
              <w:rPr>
                <w:spacing w:val="-35"/>
                <w:sz w:val="15"/>
              </w:rPr>
              <w:t xml:space="preserve"> </w:t>
            </w:r>
            <w:r w:rsidRPr="00396D61">
              <w:rPr>
                <w:sz w:val="15"/>
              </w:rPr>
              <w:t>đất, đối tượng sử dụng đất, đối tượng</w:t>
            </w:r>
            <w:r w:rsidRPr="00396D61">
              <w:rPr>
                <w:spacing w:val="1"/>
                <w:sz w:val="15"/>
              </w:rPr>
              <w:t xml:space="preserve"> </w:t>
            </w:r>
            <w:r w:rsidRPr="00396D61">
              <w:rPr>
                <w:sz w:val="15"/>
              </w:rPr>
              <w:t>được</w:t>
            </w:r>
            <w:r w:rsidRPr="00396D61">
              <w:rPr>
                <w:spacing w:val="4"/>
                <w:sz w:val="15"/>
              </w:rPr>
              <w:t xml:space="preserve"> </w:t>
            </w:r>
            <w:r w:rsidRPr="00396D61">
              <w:rPr>
                <w:sz w:val="15"/>
              </w:rPr>
              <w:t>giao</w:t>
            </w:r>
            <w:r w:rsidRPr="00396D61">
              <w:rPr>
                <w:spacing w:val="4"/>
                <w:sz w:val="15"/>
              </w:rPr>
              <w:t xml:space="preserve"> </w:t>
            </w:r>
            <w:r w:rsidRPr="00396D61">
              <w:rPr>
                <w:sz w:val="15"/>
              </w:rPr>
              <w:t>quản</w:t>
            </w:r>
            <w:r w:rsidRPr="00396D61">
              <w:rPr>
                <w:spacing w:val="1"/>
                <w:sz w:val="15"/>
              </w:rPr>
              <w:t xml:space="preserve"> </w:t>
            </w:r>
            <w:r w:rsidRPr="00396D61">
              <w:rPr>
                <w:sz w:val="15"/>
              </w:rPr>
              <w:t>lý đất</w:t>
            </w:r>
            <w:r w:rsidRPr="00396D61">
              <w:rPr>
                <w:spacing w:val="5"/>
                <w:sz w:val="15"/>
              </w:rPr>
              <w:t xml:space="preserve"> </w:t>
            </w:r>
            <w:r w:rsidRPr="00396D61">
              <w:rPr>
                <w:sz w:val="15"/>
              </w:rPr>
              <w:t>lên</w:t>
            </w:r>
            <w:r w:rsidRPr="00396D61">
              <w:rPr>
                <w:spacing w:val="1"/>
                <w:sz w:val="15"/>
              </w:rPr>
              <w:t xml:space="preserve"> </w:t>
            </w:r>
            <w:r w:rsidRPr="00396D61">
              <w:rPr>
                <w:sz w:val="15"/>
              </w:rPr>
              <w:t>bản đồ</w:t>
            </w:r>
            <w:r w:rsidRPr="00396D61">
              <w:rPr>
                <w:spacing w:val="4"/>
                <w:sz w:val="15"/>
              </w:rPr>
              <w:t xml:space="preserve"> </w:t>
            </w:r>
            <w:r w:rsidRPr="00396D61">
              <w:rPr>
                <w:sz w:val="15"/>
              </w:rPr>
              <w:t>kiểm</w:t>
            </w:r>
            <w:r w:rsidRPr="00396D61">
              <w:rPr>
                <w:spacing w:val="1"/>
                <w:sz w:val="15"/>
              </w:rPr>
              <w:t xml:space="preserve"> </w:t>
            </w:r>
            <w:r w:rsidRPr="00396D61">
              <w:rPr>
                <w:sz w:val="15"/>
              </w:rPr>
              <w:t>kê đất</w:t>
            </w:r>
            <w:r w:rsidRPr="00396D61">
              <w:rPr>
                <w:spacing w:val="2"/>
                <w:sz w:val="15"/>
              </w:rPr>
              <w:t xml:space="preserve"> </w:t>
            </w:r>
            <w:r w:rsidRPr="00396D61">
              <w:rPr>
                <w:sz w:val="15"/>
              </w:rPr>
              <w:t>đai</w:t>
            </w:r>
            <w:r w:rsidRPr="00396D61">
              <w:rPr>
                <w:spacing w:val="2"/>
                <w:sz w:val="15"/>
              </w:rPr>
              <w:t xml:space="preserve"> </w:t>
            </w:r>
            <w:r w:rsidRPr="00396D61">
              <w:rPr>
                <w:sz w:val="15"/>
              </w:rPr>
              <w:t>dạng</w:t>
            </w:r>
            <w:r w:rsidRPr="00396D61">
              <w:rPr>
                <w:spacing w:val="-3"/>
                <w:sz w:val="15"/>
              </w:rPr>
              <w:t xml:space="preserve"> </w:t>
            </w:r>
            <w:r w:rsidRPr="00396D61">
              <w:rPr>
                <w:sz w:val="15"/>
              </w:rPr>
              <w:t>số</w:t>
            </w:r>
            <w:r w:rsidRPr="00396D61">
              <w:rPr>
                <w:spacing w:val="2"/>
                <w:sz w:val="15"/>
              </w:rPr>
              <w:t xml:space="preserve"> </w:t>
            </w:r>
            <w:r w:rsidRPr="00396D61">
              <w:rPr>
                <w:sz w:val="15"/>
              </w:rPr>
              <w:t>từ kết</w:t>
            </w:r>
            <w:r w:rsidRPr="00396D61">
              <w:rPr>
                <w:spacing w:val="2"/>
                <w:sz w:val="15"/>
              </w:rPr>
              <w:t xml:space="preserve"> </w:t>
            </w:r>
            <w:r w:rsidRPr="00396D61">
              <w:rPr>
                <w:sz w:val="15"/>
              </w:rPr>
              <w:t>quả điều</w:t>
            </w:r>
            <w:r w:rsidRPr="00396D61">
              <w:rPr>
                <w:spacing w:val="-3"/>
                <w:sz w:val="15"/>
              </w:rPr>
              <w:t xml:space="preserve"> </w:t>
            </w:r>
            <w:r w:rsidRPr="00396D61">
              <w:rPr>
                <w:sz w:val="15"/>
              </w:rPr>
              <w:t>tra</w:t>
            </w:r>
            <w:r w:rsidRPr="00396D61">
              <w:rPr>
                <w:spacing w:val="1"/>
                <w:sz w:val="15"/>
              </w:rPr>
              <w:t xml:space="preserve"> </w:t>
            </w:r>
            <w:r w:rsidRPr="00396D61">
              <w:rPr>
                <w:sz w:val="15"/>
              </w:rPr>
              <w:t>thực địa theo</w:t>
            </w:r>
            <w:r w:rsidRPr="00396D61">
              <w:rPr>
                <w:spacing w:val="1"/>
                <w:sz w:val="15"/>
              </w:rPr>
              <w:t xml:space="preserve"> </w:t>
            </w:r>
            <w:r w:rsidRPr="00396D61">
              <w:rPr>
                <w:sz w:val="15"/>
              </w:rPr>
              <w:t>chỉ</w:t>
            </w:r>
            <w:r w:rsidRPr="00396D61">
              <w:rPr>
                <w:spacing w:val="2"/>
                <w:sz w:val="15"/>
              </w:rPr>
              <w:t xml:space="preserve"> </w:t>
            </w:r>
            <w:r w:rsidRPr="00396D61">
              <w:rPr>
                <w:sz w:val="15"/>
              </w:rPr>
              <w:t>tiêu</w:t>
            </w:r>
            <w:r w:rsidRPr="00396D61">
              <w:rPr>
                <w:spacing w:val="-3"/>
                <w:sz w:val="15"/>
              </w:rPr>
              <w:t xml:space="preserve"> </w:t>
            </w:r>
            <w:r w:rsidRPr="00396D61">
              <w:rPr>
                <w:sz w:val="15"/>
              </w:rPr>
              <w:t>kiểm</w:t>
            </w:r>
            <w:r w:rsidRPr="00396D61">
              <w:rPr>
                <w:spacing w:val="-9"/>
                <w:sz w:val="15"/>
              </w:rPr>
              <w:t xml:space="preserve"> </w:t>
            </w:r>
            <w:r w:rsidRPr="00396D61">
              <w:rPr>
                <w:sz w:val="15"/>
              </w:rPr>
              <w:t>kê chi</w:t>
            </w:r>
            <w:r w:rsidRPr="00396D61">
              <w:rPr>
                <w:spacing w:val="2"/>
                <w:sz w:val="15"/>
              </w:rPr>
              <w:t xml:space="preserve"> </w:t>
            </w:r>
            <w:r w:rsidRPr="00396D61">
              <w:rPr>
                <w:sz w:val="15"/>
              </w:rPr>
              <w:t>tiết;</w:t>
            </w:r>
          </w:p>
        </w:tc>
        <w:tc>
          <w:tcPr>
            <w:tcW w:w="992" w:type="dxa"/>
          </w:tcPr>
          <w:p w14:paraId="283A375D" w14:textId="77777777" w:rsidR="009A619A" w:rsidRPr="00396D61" w:rsidRDefault="009A619A" w:rsidP="003C672A">
            <w:pPr>
              <w:pStyle w:val="TableParagraph"/>
              <w:spacing w:before="60"/>
              <w:jc w:val="center"/>
              <w:rPr>
                <w:sz w:val="15"/>
              </w:rPr>
            </w:pPr>
          </w:p>
        </w:tc>
        <w:tc>
          <w:tcPr>
            <w:tcW w:w="971" w:type="dxa"/>
          </w:tcPr>
          <w:p w14:paraId="5C6AAC0C" w14:textId="77777777" w:rsidR="009A619A" w:rsidRPr="00396D61" w:rsidRDefault="009A619A" w:rsidP="003C672A">
            <w:pPr>
              <w:pStyle w:val="TableParagraph"/>
              <w:spacing w:before="60"/>
              <w:jc w:val="center"/>
              <w:rPr>
                <w:sz w:val="15"/>
              </w:rPr>
            </w:pPr>
          </w:p>
        </w:tc>
        <w:tc>
          <w:tcPr>
            <w:tcW w:w="888" w:type="dxa"/>
          </w:tcPr>
          <w:p w14:paraId="03572A38" w14:textId="77777777" w:rsidR="009A619A" w:rsidRPr="00396D61" w:rsidRDefault="009A619A" w:rsidP="003C672A">
            <w:pPr>
              <w:pStyle w:val="TableParagraph"/>
              <w:spacing w:before="60"/>
              <w:jc w:val="center"/>
              <w:rPr>
                <w:sz w:val="15"/>
              </w:rPr>
            </w:pPr>
          </w:p>
        </w:tc>
        <w:tc>
          <w:tcPr>
            <w:tcW w:w="1958" w:type="dxa"/>
          </w:tcPr>
          <w:p w14:paraId="41FB625D" w14:textId="77777777" w:rsidR="009A619A" w:rsidRPr="00396D61" w:rsidRDefault="009A619A" w:rsidP="003C672A">
            <w:pPr>
              <w:pStyle w:val="TableParagraph"/>
              <w:spacing w:before="60"/>
              <w:ind w:left="28" w:right="28"/>
              <w:jc w:val="both"/>
              <w:rPr>
                <w:sz w:val="15"/>
              </w:rPr>
            </w:pPr>
          </w:p>
        </w:tc>
      </w:tr>
      <w:tr w:rsidR="009A619A" w:rsidRPr="009038FB" w14:paraId="0B1A5838" w14:textId="77777777" w:rsidTr="003C672A">
        <w:trPr>
          <w:trHeight w:val="809"/>
        </w:trPr>
        <w:tc>
          <w:tcPr>
            <w:tcW w:w="710" w:type="dxa"/>
          </w:tcPr>
          <w:p w14:paraId="6E87444A" w14:textId="77777777" w:rsidR="009A619A" w:rsidRPr="00396D61" w:rsidRDefault="009A619A" w:rsidP="003C672A">
            <w:pPr>
              <w:pStyle w:val="TableParagraph"/>
              <w:spacing w:before="60"/>
              <w:jc w:val="center"/>
              <w:rPr>
                <w:w w:val="102"/>
                <w:sz w:val="15"/>
              </w:rPr>
            </w:pPr>
            <w:r w:rsidRPr="00396D61">
              <w:rPr>
                <w:sz w:val="15"/>
              </w:rPr>
              <w:t>4.</w:t>
            </w:r>
            <w:r w:rsidRPr="00396D61">
              <w:rPr>
                <w:sz w:val="15"/>
                <w:lang w:val="en-US"/>
              </w:rPr>
              <w:t>5</w:t>
            </w:r>
            <w:r w:rsidRPr="00396D61">
              <w:rPr>
                <w:sz w:val="15"/>
              </w:rPr>
              <w:t>.1</w:t>
            </w:r>
          </w:p>
        </w:tc>
        <w:tc>
          <w:tcPr>
            <w:tcW w:w="2977" w:type="dxa"/>
          </w:tcPr>
          <w:p w14:paraId="5653C3D1" w14:textId="77777777" w:rsidR="009A619A" w:rsidRPr="00396D61" w:rsidRDefault="009A619A" w:rsidP="003C672A">
            <w:pPr>
              <w:pStyle w:val="BodyText"/>
              <w:tabs>
                <w:tab w:val="left" w:pos="372"/>
              </w:tabs>
              <w:spacing w:before="60"/>
              <w:rPr>
                <w:rFonts w:ascii="Times New Roman" w:hAnsi="Times New Roman"/>
                <w:sz w:val="15"/>
                <w:lang w:val="vi"/>
              </w:rPr>
            </w:pPr>
            <w:r w:rsidRPr="00396D61">
              <w:rPr>
                <w:rFonts w:ascii="Times New Roman" w:hAnsi="Times New Roman"/>
                <w:sz w:val="15"/>
                <w:lang w:val="vi"/>
              </w:rPr>
              <w:t>Chuyển</w:t>
            </w:r>
            <w:r w:rsidRPr="00396D61">
              <w:rPr>
                <w:rFonts w:ascii="Times New Roman" w:hAnsi="Times New Roman"/>
                <w:spacing w:val="-5"/>
                <w:sz w:val="15"/>
                <w:lang w:val="vi"/>
              </w:rPr>
              <w:t xml:space="preserve"> </w:t>
            </w:r>
            <w:r w:rsidRPr="00396D61">
              <w:rPr>
                <w:rFonts w:ascii="Times New Roman" w:hAnsi="Times New Roman"/>
                <w:sz w:val="15"/>
                <w:lang w:val="vi"/>
              </w:rPr>
              <w:t>vẽ</w:t>
            </w:r>
            <w:r w:rsidRPr="00396D61">
              <w:rPr>
                <w:rFonts w:ascii="Times New Roman" w:hAnsi="Times New Roman"/>
                <w:spacing w:val="-1"/>
                <w:sz w:val="15"/>
                <w:lang w:val="vi"/>
              </w:rPr>
              <w:t xml:space="preserve"> </w:t>
            </w:r>
            <w:r w:rsidRPr="00396D61">
              <w:rPr>
                <w:rFonts w:ascii="Times New Roman" w:hAnsi="Times New Roman"/>
                <w:sz w:val="15"/>
                <w:lang w:val="vi"/>
              </w:rPr>
              <w:t>ranh</w:t>
            </w:r>
            <w:r w:rsidRPr="00396D61">
              <w:rPr>
                <w:rFonts w:ascii="Times New Roman" w:hAnsi="Times New Roman"/>
                <w:spacing w:val="-5"/>
                <w:sz w:val="15"/>
                <w:lang w:val="vi"/>
              </w:rPr>
              <w:t xml:space="preserve"> </w:t>
            </w:r>
            <w:r w:rsidRPr="00396D61">
              <w:rPr>
                <w:rFonts w:ascii="Times New Roman" w:hAnsi="Times New Roman"/>
                <w:sz w:val="15"/>
                <w:lang w:val="vi"/>
              </w:rPr>
              <w:t>giới</w:t>
            </w:r>
            <w:r w:rsidRPr="00396D61">
              <w:rPr>
                <w:rFonts w:ascii="Times New Roman" w:hAnsi="Times New Roman"/>
                <w:spacing w:val="1"/>
                <w:sz w:val="15"/>
                <w:lang w:val="vi"/>
              </w:rPr>
              <w:t xml:space="preserve"> </w:t>
            </w:r>
            <w:r w:rsidRPr="00396D61">
              <w:rPr>
                <w:rFonts w:ascii="Times New Roman" w:hAnsi="Times New Roman"/>
                <w:sz w:val="15"/>
                <w:lang w:val="vi"/>
              </w:rPr>
              <w:t>các</w:t>
            </w:r>
            <w:r w:rsidRPr="00396D61">
              <w:rPr>
                <w:rFonts w:ascii="Times New Roman" w:hAnsi="Times New Roman"/>
                <w:spacing w:val="-2"/>
                <w:sz w:val="15"/>
                <w:lang w:val="vi"/>
              </w:rPr>
              <w:t xml:space="preserve"> </w:t>
            </w:r>
            <w:r w:rsidRPr="00396D61">
              <w:rPr>
                <w:rFonts w:ascii="Times New Roman" w:hAnsi="Times New Roman"/>
                <w:sz w:val="15"/>
                <w:lang w:val="vi"/>
              </w:rPr>
              <w:t>khoanh</w:t>
            </w:r>
            <w:r w:rsidRPr="00396D61">
              <w:rPr>
                <w:rFonts w:ascii="Times New Roman" w:hAnsi="Times New Roman"/>
                <w:spacing w:val="-4"/>
                <w:sz w:val="15"/>
                <w:lang w:val="vi"/>
              </w:rPr>
              <w:t xml:space="preserve"> </w:t>
            </w:r>
            <w:r w:rsidRPr="00396D61">
              <w:rPr>
                <w:rFonts w:ascii="Times New Roman" w:hAnsi="Times New Roman"/>
                <w:sz w:val="15"/>
                <w:lang w:val="vi"/>
              </w:rPr>
              <w:t>đất từ</w:t>
            </w:r>
            <w:r w:rsidRPr="00396D61">
              <w:rPr>
                <w:rFonts w:ascii="Times New Roman" w:hAnsi="Times New Roman"/>
                <w:spacing w:val="-35"/>
                <w:sz w:val="15"/>
                <w:lang w:val="vi"/>
              </w:rPr>
              <w:t xml:space="preserve"> </w:t>
            </w:r>
            <w:r w:rsidRPr="00396D61">
              <w:rPr>
                <w:rFonts w:ascii="Times New Roman" w:hAnsi="Times New Roman"/>
                <w:sz w:val="15"/>
                <w:lang w:val="vi"/>
              </w:rPr>
              <w:t>kết quả khoanh vẽ thực địa lên bản đồ</w:t>
            </w:r>
            <w:r w:rsidRPr="00396D61">
              <w:rPr>
                <w:rFonts w:ascii="Times New Roman" w:hAnsi="Times New Roman"/>
                <w:spacing w:val="1"/>
                <w:sz w:val="15"/>
                <w:lang w:val="vi"/>
              </w:rPr>
              <w:t xml:space="preserve"> </w:t>
            </w:r>
            <w:r w:rsidRPr="00396D61">
              <w:rPr>
                <w:rFonts w:ascii="Times New Roman" w:hAnsi="Times New Roman"/>
                <w:sz w:val="15"/>
                <w:lang w:val="vi"/>
              </w:rPr>
              <w:t>KKĐĐ</w:t>
            </w:r>
            <w:r w:rsidRPr="00396D61">
              <w:rPr>
                <w:rFonts w:ascii="Times New Roman" w:hAnsi="Times New Roman"/>
                <w:spacing w:val="-1"/>
                <w:sz w:val="15"/>
                <w:lang w:val="vi"/>
              </w:rPr>
              <w:t xml:space="preserve"> </w:t>
            </w:r>
            <w:r w:rsidRPr="00396D61">
              <w:rPr>
                <w:rFonts w:ascii="Times New Roman" w:hAnsi="Times New Roman"/>
                <w:sz w:val="15"/>
                <w:lang w:val="vi"/>
              </w:rPr>
              <w:t>dạng</w:t>
            </w:r>
            <w:r w:rsidRPr="00396D61">
              <w:rPr>
                <w:rFonts w:ascii="Times New Roman" w:hAnsi="Times New Roman"/>
                <w:spacing w:val="-4"/>
                <w:sz w:val="15"/>
                <w:lang w:val="vi"/>
              </w:rPr>
              <w:t xml:space="preserve"> </w:t>
            </w:r>
            <w:r w:rsidRPr="00396D61">
              <w:rPr>
                <w:rFonts w:ascii="Times New Roman" w:hAnsi="Times New Roman"/>
                <w:sz w:val="15"/>
                <w:lang w:val="vi"/>
              </w:rPr>
              <w:t>số</w:t>
            </w:r>
          </w:p>
        </w:tc>
        <w:tc>
          <w:tcPr>
            <w:tcW w:w="992" w:type="dxa"/>
          </w:tcPr>
          <w:p w14:paraId="668C095B" w14:textId="77777777" w:rsidR="009A619A" w:rsidRPr="00396D61" w:rsidRDefault="009A619A" w:rsidP="003C672A">
            <w:pPr>
              <w:pStyle w:val="TableParagraph"/>
              <w:spacing w:before="60"/>
              <w:jc w:val="center"/>
              <w:rPr>
                <w:sz w:val="15"/>
              </w:rPr>
            </w:pPr>
            <w:r w:rsidRPr="00396D61">
              <w:rPr>
                <w:spacing w:val="-1"/>
                <w:sz w:val="15"/>
              </w:rPr>
              <w:t>Khoanh/x</w:t>
            </w:r>
            <w:r w:rsidRPr="00396D61">
              <w:rPr>
                <w:spacing w:val="-35"/>
                <w:sz w:val="15"/>
              </w:rPr>
              <w:t xml:space="preserve"> </w:t>
            </w:r>
            <w:r w:rsidRPr="00396D61">
              <w:rPr>
                <w:sz w:val="15"/>
              </w:rPr>
              <w:t>ã</w:t>
            </w:r>
          </w:p>
        </w:tc>
        <w:tc>
          <w:tcPr>
            <w:tcW w:w="992" w:type="dxa"/>
          </w:tcPr>
          <w:p w14:paraId="254FDF7F" w14:textId="77777777" w:rsidR="009A619A" w:rsidRPr="00396D61" w:rsidRDefault="009A619A" w:rsidP="003C672A">
            <w:pPr>
              <w:pStyle w:val="TableParagraph"/>
              <w:spacing w:before="60"/>
              <w:jc w:val="center"/>
              <w:rPr>
                <w:sz w:val="15"/>
              </w:rPr>
            </w:pPr>
            <w:r w:rsidRPr="00396D61">
              <w:rPr>
                <w:sz w:val="15"/>
              </w:rPr>
              <w:t>1ĐCVIII3</w:t>
            </w:r>
          </w:p>
        </w:tc>
        <w:tc>
          <w:tcPr>
            <w:tcW w:w="992" w:type="dxa"/>
          </w:tcPr>
          <w:p w14:paraId="043DD326" w14:textId="77777777" w:rsidR="009A619A" w:rsidRPr="00396D61" w:rsidRDefault="009A619A" w:rsidP="003C672A">
            <w:pPr>
              <w:pStyle w:val="TableParagraph"/>
              <w:spacing w:before="60"/>
              <w:jc w:val="center"/>
              <w:rPr>
                <w:w w:val="102"/>
                <w:sz w:val="15"/>
              </w:rPr>
            </w:pPr>
            <w:r w:rsidRPr="00396D61">
              <w:rPr>
                <w:sz w:val="15"/>
                <w:lang w:val="en-US"/>
              </w:rPr>
              <w:t>6,75</w:t>
            </w:r>
          </w:p>
        </w:tc>
        <w:tc>
          <w:tcPr>
            <w:tcW w:w="758" w:type="dxa"/>
          </w:tcPr>
          <w:p w14:paraId="52D9FB45" w14:textId="77777777" w:rsidR="009A619A" w:rsidRPr="00396D61" w:rsidRDefault="009A619A" w:rsidP="003C672A">
            <w:pPr>
              <w:pStyle w:val="TableParagraph"/>
              <w:spacing w:before="60"/>
              <w:jc w:val="center"/>
              <w:rPr>
                <w:sz w:val="15"/>
              </w:rPr>
            </w:pPr>
            <w:r w:rsidRPr="00396D61">
              <w:rPr>
                <w:sz w:val="15"/>
              </w:rPr>
              <w:t>4.</w:t>
            </w:r>
            <w:r w:rsidRPr="00396D61">
              <w:rPr>
                <w:sz w:val="15"/>
                <w:lang w:val="en-US"/>
              </w:rPr>
              <w:t>5</w:t>
            </w:r>
            <w:r w:rsidRPr="00396D61">
              <w:rPr>
                <w:sz w:val="15"/>
              </w:rPr>
              <w:t>.1</w:t>
            </w:r>
          </w:p>
        </w:tc>
        <w:tc>
          <w:tcPr>
            <w:tcW w:w="2933" w:type="dxa"/>
          </w:tcPr>
          <w:p w14:paraId="0F897530" w14:textId="77777777" w:rsidR="009A619A" w:rsidRPr="00396D61" w:rsidRDefault="009A619A" w:rsidP="003C672A">
            <w:pPr>
              <w:pStyle w:val="TableParagraph"/>
              <w:spacing w:before="60"/>
              <w:jc w:val="both"/>
              <w:rPr>
                <w:sz w:val="15"/>
              </w:rPr>
            </w:pPr>
            <w:r w:rsidRPr="00396D61">
              <w:rPr>
                <w:sz w:val="15"/>
              </w:rPr>
              <w:t>Chuyển</w:t>
            </w:r>
            <w:r w:rsidRPr="00396D61">
              <w:rPr>
                <w:spacing w:val="-5"/>
                <w:sz w:val="15"/>
              </w:rPr>
              <w:t xml:space="preserve"> </w:t>
            </w:r>
            <w:r w:rsidRPr="00396D61">
              <w:rPr>
                <w:sz w:val="15"/>
              </w:rPr>
              <w:t>vẽ</w:t>
            </w:r>
            <w:r w:rsidRPr="00396D61">
              <w:rPr>
                <w:spacing w:val="-1"/>
                <w:sz w:val="15"/>
              </w:rPr>
              <w:t xml:space="preserve"> </w:t>
            </w:r>
            <w:r w:rsidRPr="00396D61">
              <w:rPr>
                <w:sz w:val="15"/>
              </w:rPr>
              <w:t>ranh</w:t>
            </w:r>
            <w:r w:rsidRPr="00396D61">
              <w:rPr>
                <w:spacing w:val="-5"/>
                <w:sz w:val="15"/>
              </w:rPr>
              <w:t xml:space="preserve"> </w:t>
            </w:r>
            <w:r w:rsidRPr="00396D61">
              <w:rPr>
                <w:sz w:val="15"/>
              </w:rPr>
              <w:t>giới</w:t>
            </w:r>
            <w:r w:rsidRPr="00396D61">
              <w:rPr>
                <w:spacing w:val="1"/>
                <w:sz w:val="15"/>
              </w:rPr>
              <w:t xml:space="preserve"> </w:t>
            </w:r>
            <w:r w:rsidRPr="00396D61">
              <w:rPr>
                <w:sz w:val="15"/>
              </w:rPr>
              <w:t>các</w:t>
            </w:r>
            <w:r w:rsidRPr="00396D61">
              <w:rPr>
                <w:spacing w:val="-2"/>
                <w:sz w:val="15"/>
              </w:rPr>
              <w:t xml:space="preserve"> </w:t>
            </w:r>
            <w:r w:rsidRPr="00396D61">
              <w:rPr>
                <w:sz w:val="15"/>
              </w:rPr>
              <w:t>khoanh</w:t>
            </w:r>
            <w:r w:rsidRPr="00396D61">
              <w:rPr>
                <w:spacing w:val="-4"/>
                <w:sz w:val="15"/>
              </w:rPr>
              <w:t xml:space="preserve"> </w:t>
            </w:r>
            <w:r w:rsidRPr="00396D61">
              <w:rPr>
                <w:sz w:val="15"/>
              </w:rPr>
              <w:t>đất từ</w:t>
            </w:r>
            <w:r w:rsidRPr="00396D61">
              <w:rPr>
                <w:spacing w:val="-35"/>
                <w:sz w:val="15"/>
              </w:rPr>
              <w:t xml:space="preserve"> </w:t>
            </w:r>
            <w:r w:rsidRPr="00396D61">
              <w:rPr>
                <w:sz w:val="15"/>
              </w:rPr>
              <w:t>kết quả khoanh vẽ thực địa lên bản đồ</w:t>
            </w:r>
            <w:r w:rsidRPr="00396D61">
              <w:rPr>
                <w:spacing w:val="1"/>
                <w:sz w:val="15"/>
              </w:rPr>
              <w:t xml:space="preserve"> </w:t>
            </w:r>
            <w:r w:rsidRPr="00396D61">
              <w:rPr>
                <w:sz w:val="15"/>
              </w:rPr>
              <w:t>KKĐĐ</w:t>
            </w:r>
            <w:r w:rsidRPr="00396D61">
              <w:rPr>
                <w:spacing w:val="-1"/>
                <w:sz w:val="15"/>
              </w:rPr>
              <w:t xml:space="preserve"> </w:t>
            </w:r>
            <w:r w:rsidRPr="00396D61">
              <w:rPr>
                <w:sz w:val="15"/>
              </w:rPr>
              <w:t>dạng</w:t>
            </w:r>
            <w:r w:rsidRPr="00396D61">
              <w:rPr>
                <w:spacing w:val="-4"/>
                <w:sz w:val="15"/>
              </w:rPr>
              <w:t xml:space="preserve"> </w:t>
            </w:r>
            <w:r w:rsidRPr="00396D61">
              <w:rPr>
                <w:sz w:val="15"/>
              </w:rPr>
              <w:t>số</w:t>
            </w:r>
          </w:p>
        </w:tc>
        <w:tc>
          <w:tcPr>
            <w:tcW w:w="992" w:type="dxa"/>
          </w:tcPr>
          <w:p w14:paraId="2761743A" w14:textId="77777777" w:rsidR="009A619A" w:rsidRPr="00396D61" w:rsidRDefault="009A619A" w:rsidP="003C672A">
            <w:pPr>
              <w:pStyle w:val="TableParagraph"/>
              <w:spacing w:before="60"/>
              <w:jc w:val="center"/>
              <w:rPr>
                <w:sz w:val="15"/>
              </w:rPr>
            </w:pPr>
            <w:r w:rsidRPr="00396D61">
              <w:rPr>
                <w:spacing w:val="-1"/>
                <w:sz w:val="15"/>
              </w:rPr>
              <w:t>Khoanh/x</w:t>
            </w:r>
            <w:r w:rsidRPr="00396D61">
              <w:rPr>
                <w:spacing w:val="-35"/>
                <w:sz w:val="15"/>
              </w:rPr>
              <w:t xml:space="preserve"> </w:t>
            </w:r>
            <w:r w:rsidRPr="00396D61">
              <w:rPr>
                <w:sz w:val="15"/>
              </w:rPr>
              <w:t>ã</w:t>
            </w:r>
          </w:p>
        </w:tc>
        <w:tc>
          <w:tcPr>
            <w:tcW w:w="971" w:type="dxa"/>
          </w:tcPr>
          <w:p w14:paraId="60B49AFA" w14:textId="77777777" w:rsidR="009A619A" w:rsidRPr="00396D61" w:rsidRDefault="009A619A" w:rsidP="003C672A">
            <w:pPr>
              <w:pStyle w:val="TableParagraph"/>
              <w:spacing w:before="60"/>
              <w:jc w:val="center"/>
              <w:rPr>
                <w:sz w:val="15"/>
              </w:rPr>
            </w:pPr>
            <w:r w:rsidRPr="00396D61">
              <w:rPr>
                <w:sz w:val="15"/>
              </w:rPr>
              <w:t>1ĐCVIII3</w:t>
            </w:r>
          </w:p>
        </w:tc>
        <w:tc>
          <w:tcPr>
            <w:tcW w:w="888" w:type="dxa"/>
          </w:tcPr>
          <w:p w14:paraId="0BAA54B8" w14:textId="77777777" w:rsidR="009A619A" w:rsidRPr="00396D61" w:rsidRDefault="009A619A" w:rsidP="003C672A">
            <w:pPr>
              <w:pStyle w:val="TableParagraph"/>
              <w:spacing w:before="60"/>
              <w:jc w:val="center"/>
              <w:rPr>
                <w:sz w:val="15"/>
              </w:rPr>
            </w:pPr>
            <w:r w:rsidRPr="00396D61">
              <w:rPr>
                <w:sz w:val="15"/>
                <w:lang w:val="en-US"/>
              </w:rPr>
              <w:t>6,75</w:t>
            </w:r>
          </w:p>
        </w:tc>
        <w:tc>
          <w:tcPr>
            <w:tcW w:w="1958" w:type="dxa"/>
          </w:tcPr>
          <w:p w14:paraId="2080DFE7" w14:textId="77777777" w:rsidR="009A619A" w:rsidRPr="00396D61" w:rsidRDefault="009A619A" w:rsidP="003C672A">
            <w:pPr>
              <w:pStyle w:val="TableParagraph"/>
              <w:spacing w:before="60"/>
              <w:ind w:left="28" w:right="28"/>
              <w:jc w:val="both"/>
              <w:rPr>
                <w:sz w:val="15"/>
              </w:rPr>
            </w:pPr>
            <w:r w:rsidRPr="00396D61">
              <w:rPr>
                <w:spacing w:val="-1"/>
                <w:sz w:val="15"/>
              </w:rPr>
              <w:t>Áp</w:t>
            </w:r>
            <w:r w:rsidRPr="00396D61">
              <w:rPr>
                <w:spacing w:val="-6"/>
                <w:sz w:val="15"/>
              </w:rPr>
              <w:t xml:space="preserve"> </w:t>
            </w:r>
            <w:r w:rsidRPr="00396D61">
              <w:rPr>
                <w:sz w:val="15"/>
              </w:rPr>
              <w:t>dụng</w:t>
            </w:r>
            <w:r w:rsidRPr="00396D61">
              <w:rPr>
                <w:spacing w:val="-9"/>
                <w:sz w:val="15"/>
              </w:rPr>
              <w:t xml:space="preserve"> </w:t>
            </w:r>
            <w:r w:rsidRPr="00396D61">
              <w:rPr>
                <w:sz w:val="15"/>
              </w:rPr>
              <w:t>định</w:t>
            </w:r>
            <w:r w:rsidRPr="00396D61">
              <w:rPr>
                <w:spacing w:val="-9"/>
                <w:sz w:val="15"/>
              </w:rPr>
              <w:t xml:space="preserve"> </w:t>
            </w:r>
            <w:r w:rsidRPr="00396D61">
              <w:rPr>
                <w:sz w:val="15"/>
              </w:rPr>
              <w:t>mức</w:t>
            </w:r>
            <w:r w:rsidRPr="00396D61">
              <w:rPr>
                <w:spacing w:val="-35"/>
                <w:sz w:val="15"/>
              </w:rPr>
              <w:t xml:space="preserve"> </w:t>
            </w:r>
            <w:r w:rsidRPr="00396D61">
              <w:rPr>
                <w:sz w:val="15"/>
              </w:rPr>
              <w:t>bước công</w:t>
            </w:r>
            <w:r w:rsidRPr="00396D61">
              <w:rPr>
                <w:spacing w:val="-3"/>
                <w:sz w:val="15"/>
              </w:rPr>
              <w:t xml:space="preserve"> </w:t>
            </w:r>
            <w:r w:rsidRPr="00396D61">
              <w:rPr>
                <w:sz w:val="15"/>
              </w:rPr>
              <w:t xml:space="preserve">việc tương tự  (bước 4.5.1) </w:t>
            </w:r>
            <w:r w:rsidRPr="00396D61">
              <w:rPr>
                <w:spacing w:val="-35"/>
                <w:sz w:val="15"/>
              </w:rPr>
              <w:t xml:space="preserve"> </w:t>
            </w:r>
            <w:r w:rsidRPr="00396D61">
              <w:rPr>
                <w:bCs/>
                <w:sz w:val="15"/>
                <w:szCs w:val="15"/>
              </w:rPr>
              <w:t>Quyết định số 17/2025/QĐ-UBND ngày 14/3/2025</w:t>
            </w:r>
          </w:p>
        </w:tc>
      </w:tr>
      <w:tr w:rsidR="009A619A" w:rsidRPr="009038FB" w14:paraId="1C452C53" w14:textId="77777777" w:rsidTr="003C672A">
        <w:trPr>
          <w:trHeight w:val="809"/>
        </w:trPr>
        <w:tc>
          <w:tcPr>
            <w:tcW w:w="710" w:type="dxa"/>
          </w:tcPr>
          <w:p w14:paraId="0CB711C5" w14:textId="77777777" w:rsidR="009A619A" w:rsidRPr="00396D61" w:rsidRDefault="009A619A" w:rsidP="003C672A">
            <w:pPr>
              <w:pStyle w:val="TableParagraph"/>
              <w:spacing w:before="60"/>
              <w:jc w:val="center"/>
              <w:rPr>
                <w:w w:val="102"/>
                <w:sz w:val="15"/>
              </w:rPr>
            </w:pPr>
            <w:r w:rsidRPr="00396D61">
              <w:rPr>
                <w:sz w:val="15"/>
              </w:rPr>
              <w:t>4.5.2</w:t>
            </w:r>
          </w:p>
        </w:tc>
        <w:tc>
          <w:tcPr>
            <w:tcW w:w="2977" w:type="dxa"/>
          </w:tcPr>
          <w:p w14:paraId="66317999" w14:textId="77777777" w:rsidR="009A619A" w:rsidRPr="00396D61" w:rsidRDefault="009A619A" w:rsidP="003C672A">
            <w:pPr>
              <w:pStyle w:val="BodyText"/>
              <w:tabs>
                <w:tab w:val="left" w:pos="372"/>
              </w:tabs>
              <w:spacing w:before="60"/>
              <w:rPr>
                <w:rFonts w:ascii="Times New Roman" w:hAnsi="Times New Roman"/>
                <w:sz w:val="15"/>
                <w:lang w:val="vi"/>
              </w:rPr>
            </w:pPr>
            <w:r w:rsidRPr="00396D61">
              <w:rPr>
                <w:rFonts w:ascii="Times New Roman" w:hAnsi="Times New Roman"/>
                <w:sz w:val="15"/>
                <w:lang w:val="vi"/>
              </w:rPr>
              <w:t>Cập nhật</w:t>
            </w:r>
            <w:r w:rsidRPr="00396D61">
              <w:rPr>
                <w:rFonts w:ascii="Times New Roman" w:hAnsi="Times New Roman"/>
                <w:spacing w:val="2"/>
                <w:sz w:val="15"/>
                <w:lang w:val="vi"/>
              </w:rPr>
              <w:t xml:space="preserve"> </w:t>
            </w:r>
            <w:r w:rsidRPr="00396D61">
              <w:rPr>
                <w:rFonts w:ascii="Times New Roman" w:hAnsi="Times New Roman"/>
                <w:sz w:val="15"/>
                <w:lang w:val="vi"/>
              </w:rPr>
              <w:t>thông</w:t>
            </w:r>
            <w:r w:rsidRPr="00396D61">
              <w:rPr>
                <w:rFonts w:ascii="Times New Roman" w:hAnsi="Times New Roman"/>
                <w:spacing w:val="-3"/>
                <w:sz w:val="15"/>
                <w:lang w:val="vi"/>
              </w:rPr>
              <w:t xml:space="preserve"> </w:t>
            </w:r>
            <w:r w:rsidRPr="00396D61">
              <w:rPr>
                <w:rFonts w:ascii="Times New Roman" w:hAnsi="Times New Roman"/>
                <w:sz w:val="15"/>
                <w:lang w:val="vi"/>
              </w:rPr>
              <w:t>tin</w:t>
            </w:r>
            <w:r w:rsidRPr="00396D61">
              <w:rPr>
                <w:rFonts w:ascii="Times New Roman" w:hAnsi="Times New Roman"/>
                <w:spacing w:val="-3"/>
                <w:sz w:val="15"/>
                <w:lang w:val="vi"/>
              </w:rPr>
              <w:t xml:space="preserve"> </w:t>
            </w:r>
            <w:r w:rsidRPr="00396D61">
              <w:rPr>
                <w:rFonts w:ascii="Times New Roman" w:hAnsi="Times New Roman"/>
                <w:sz w:val="15"/>
                <w:lang w:val="vi"/>
              </w:rPr>
              <w:t>loại</w:t>
            </w:r>
            <w:r w:rsidRPr="00396D61">
              <w:rPr>
                <w:rFonts w:ascii="Times New Roman" w:hAnsi="Times New Roman"/>
                <w:spacing w:val="2"/>
                <w:sz w:val="15"/>
                <w:lang w:val="vi"/>
              </w:rPr>
              <w:t xml:space="preserve"> </w:t>
            </w:r>
            <w:r w:rsidRPr="00396D61">
              <w:rPr>
                <w:rFonts w:ascii="Times New Roman" w:hAnsi="Times New Roman"/>
                <w:sz w:val="15"/>
                <w:lang w:val="vi"/>
              </w:rPr>
              <w:t>đất,</w:t>
            </w:r>
            <w:r w:rsidRPr="00396D61">
              <w:rPr>
                <w:rFonts w:ascii="Times New Roman" w:hAnsi="Times New Roman"/>
                <w:spacing w:val="1"/>
                <w:sz w:val="15"/>
                <w:lang w:val="vi"/>
              </w:rPr>
              <w:t xml:space="preserve"> </w:t>
            </w:r>
            <w:r w:rsidRPr="00396D61">
              <w:rPr>
                <w:rFonts w:ascii="Times New Roman" w:hAnsi="Times New Roman"/>
                <w:sz w:val="15"/>
                <w:lang w:val="vi"/>
              </w:rPr>
              <w:t>loại</w:t>
            </w:r>
            <w:r w:rsidRPr="00396D61">
              <w:rPr>
                <w:rFonts w:ascii="Times New Roman" w:hAnsi="Times New Roman"/>
                <w:spacing w:val="2"/>
                <w:sz w:val="15"/>
                <w:lang w:val="vi"/>
              </w:rPr>
              <w:t xml:space="preserve"> </w:t>
            </w:r>
            <w:r w:rsidRPr="00396D61">
              <w:rPr>
                <w:rFonts w:ascii="Times New Roman" w:hAnsi="Times New Roman"/>
                <w:sz w:val="15"/>
                <w:lang w:val="vi"/>
              </w:rPr>
              <w:t>đối</w:t>
            </w:r>
            <w:r w:rsidRPr="00396D61">
              <w:rPr>
                <w:rFonts w:ascii="Times New Roman" w:hAnsi="Times New Roman"/>
                <w:spacing w:val="1"/>
                <w:sz w:val="15"/>
                <w:lang w:val="vi"/>
              </w:rPr>
              <w:t xml:space="preserve"> </w:t>
            </w:r>
            <w:r w:rsidRPr="00396D61">
              <w:rPr>
                <w:rFonts w:ascii="Times New Roman" w:hAnsi="Times New Roman"/>
                <w:sz w:val="15"/>
                <w:lang w:val="vi"/>
              </w:rPr>
              <w:t>tượng sử dụng đất theo các chỉ tiêu cần</w:t>
            </w:r>
            <w:r w:rsidRPr="00396D61">
              <w:rPr>
                <w:rFonts w:ascii="Times New Roman" w:hAnsi="Times New Roman"/>
                <w:spacing w:val="-35"/>
                <w:sz w:val="15"/>
                <w:lang w:val="vi"/>
              </w:rPr>
              <w:t xml:space="preserve"> </w:t>
            </w:r>
            <w:r w:rsidRPr="00396D61">
              <w:rPr>
                <w:rFonts w:ascii="Times New Roman" w:hAnsi="Times New Roman"/>
                <w:sz w:val="15"/>
                <w:lang w:val="vi"/>
              </w:rPr>
              <w:t>kiểm</w:t>
            </w:r>
            <w:r w:rsidRPr="00396D61">
              <w:rPr>
                <w:rFonts w:ascii="Times New Roman" w:hAnsi="Times New Roman"/>
                <w:spacing w:val="-7"/>
                <w:sz w:val="15"/>
                <w:lang w:val="vi"/>
              </w:rPr>
              <w:t xml:space="preserve"> </w:t>
            </w:r>
            <w:r w:rsidRPr="00396D61">
              <w:rPr>
                <w:rFonts w:ascii="Times New Roman" w:hAnsi="Times New Roman"/>
                <w:sz w:val="15"/>
                <w:lang w:val="vi"/>
              </w:rPr>
              <w:t>kê</w:t>
            </w:r>
            <w:r w:rsidRPr="00396D61">
              <w:rPr>
                <w:rFonts w:ascii="Times New Roman" w:hAnsi="Times New Roman"/>
                <w:spacing w:val="2"/>
                <w:sz w:val="15"/>
                <w:lang w:val="vi"/>
              </w:rPr>
              <w:t xml:space="preserve"> </w:t>
            </w:r>
            <w:r w:rsidRPr="00396D61">
              <w:rPr>
                <w:rFonts w:ascii="Times New Roman" w:hAnsi="Times New Roman"/>
                <w:sz w:val="15"/>
                <w:lang w:val="vi"/>
              </w:rPr>
              <w:t>từ</w:t>
            </w:r>
            <w:r w:rsidRPr="00396D61">
              <w:rPr>
                <w:rFonts w:ascii="Times New Roman" w:hAnsi="Times New Roman"/>
                <w:spacing w:val="2"/>
                <w:sz w:val="15"/>
                <w:lang w:val="vi"/>
              </w:rPr>
              <w:t xml:space="preserve"> </w:t>
            </w:r>
            <w:r w:rsidRPr="00396D61">
              <w:rPr>
                <w:rFonts w:ascii="Times New Roman" w:hAnsi="Times New Roman"/>
                <w:sz w:val="15"/>
                <w:lang w:val="vi"/>
              </w:rPr>
              <w:t>kết</w:t>
            </w:r>
            <w:r w:rsidRPr="00396D61">
              <w:rPr>
                <w:rFonts w:ascii="Times New Roman" w:hAnsi="Times New Roman"/>
                <w:spacing w:val="5"/>
                <w:sz w:val="15"/>
                <w:lang w:val="vi"/>
              </w:rPr>
              <w:t xml:space="preserve"> </w:t>
            </w:r>
            <w:r w:rsidRPr="00396D61">
              <w:rPr>
                <w:rFonts w:ascii="Times New Roman" w:hAnsi="Times New Roman"/>
                <w:sz w:val="15"/>
                <w:lang w:val="vi"/>
              </w:rPr>
              <w:t>quả</w:t>
            </w:r>
            <w:r w:rsidRPr="00396D61">
              <w:rPr>
                <w:rFonts w:ascii="Times New Roman" w:hAnsi="Times New Roman"/>
                <w:spacing w:val="2"/>
                <w:sz w:val="15"/>
                <w:lang w:val="vi"/>
              </w:rPr>
              <w:t xml:space="preserve"> </w:t>
            </w:r>
            <w:r w:rsidRPr="00396D61">
              <w:rPr>
                <w:rFonts w:ascii="Times New Roman" w:hAnsi="Times New Roman"/>
                <w:sz w:val="15"/>
                <w:lang w:val="vi"/>
              </w:rPr>
              <w:t>điều</w:t>
            </w:r>
            <w:r w:rsidRPr="00396D61">
              <w:rPr>
                <w:rFonts w:ascii="Times New Roman" w:hAnsi="Times New Roman"/>
                <w:spacing w:val="-1"/>
                <w:sz w:val="15"/>
                <w:lang w:val="vi"/>
              </w:rPr>
              <w:t xml:space="preserve"> </w:t>
            </w:r>
            <w:r w:rsidRPr="00396D61">
              <w:rPr>
                <w:rFonts w:ascii="Times New Roman" w:hAnsi="Times New Roman"/>
                <w:sz w:val="15"/>
                <w:lang w:val="vi"/>
              </w:rPr>
              <w:t>tra</w:t>
            </w:r>
            <w:r w:rsidRPr="00396D61">
              <w:rPr>
                <w:rFonts w:ascii="Times New Roman" w:hAnsi="Times New Roman"/>
                <w:spacing w:val="2"/>
                <w:sz w:val="15"/>
                <w:lang w:val="vi"/>
              </w:rPr>
              <w:t xml:space="preserve"> </w:t>
            </w:r>
            <w:r w:rsidRPr="00396D61">
              <w:rPr>
                <w:rFonts w:ascii="Times New Roman" w:hAnsi="Times New Roman"/>
                <w:sz w:val="15"/>
                <w:lang w:val="vi"/>
              </w:rPr>
              <w:t>thực</w:t>
            </w:r>
            <w:r w:rsidRPr="00396D61">
              <w:rPr>
                <w:rFonts w:ascii="Times New Roman" w:hAnsi="Times New Roman"/>
                <w:spacing w:val="2"/>
                <w:sz w:val="15"/>
                <w:lang w:val="vi"/>
              </w:rPr>
              <w:t xml:space="preserve"> </w:t>
            </w:r>
            <w:r w:rsidRPr="00396D61">
              <w:rPr>
                <w:rFonts w:ascii="Times New Roman" w:hAnsi="Times New Roman"/>
                <w:sz w:val="15"/>
                <w:lang w:val="vi"/>
              </w:rPr>
              <w:t>địa</w:t>
            </w:r>
            <w:r w:rsidRPr="00396D61">
              <w:rPr>
                <w:rFonts w:ascii="Times New Roman" w:hAnsi="Times New Roman"/>
                <w:spacing w:val="2"/>
                <w:sz w:val="15"/>
                <w:lang w:val="vi"/>
              </w:rPr>
              <w:t xml:space="preserve"> </w:t>
            </w:r>
            <w:r w:rsidRPr="00396D61">
              <w:rPr>
                <w:rFonts w:ascii="Times New Roman" w:hAnsi="Times New Roman"/>
                <w:sz w:val="15"/>
                <w:lang w:val="vi"/>
              </w:rPr>
              <w:t>lên</w:t>
            </w:r>
            <w:r w:rsidRPr="00396D61">
              <w:rPr>
                <w:rFonts w:ascii="Times New Roman" w:hAnsi="Times New Roman"/>
                <w:spacing w:val="-34"/>
                <w:sz w:val="15"/>
                <w:lang w:val="vi"/>
              </w:rPr>
              <w:t xml:space="preserve"> </w:t>
            </w:r>
            <w:r w:rsidRPr="00396D61">
              <w:rPr>
                <w:rFonts w:ascii="Times New Roman" w:hAnsi="Times New Roman"/>
                <w:sz w:val="15"/>
                <w:lang w:val="vi"/>
              </w:rPr>
              <w:t>bản</w:t>
            </w:r>
            <w:r w:rsidRPr="00396D61">
              <w:rPr>
                <w:rFonts w:ascii="Times New Roman" w:hAnsi="Times New Roman"/>
                <w:spacing w:val="-4"/>
                <w:sz w:val="15"/>
                <w:lang w:val="vi"/>
              </w:rPr>
              <w:t xml:space="preserve"> </w:t>
            </w:r>
            <w:r w:rsidRPr="00396D61">
              <w:rPr>
                <w:rFonts w:ascii="Times New Roman" w:hAnsi="Times New Roman"/>
                <w:sz w:val="15"/>
                <w:lang w:val="vi"/>
              </w:rPr>
              <w:t>đồ KKĐĐ dạng</w:t>
            </w:r>
            <w:r w:rsidRPr="00396D61">
              <w:rPr>
                <w:rFonts w:ascii="Times New Roman" w:hAnsi="Times New Roman"/>
                <w:spacing w:val="-4"/>
                <w:sz w:val="15"/>
                <w:lang w:val="vi"/>
              </w:rPr>
              <w:t xml:space="preserve"> </w:t>
            </w:r>
            <w:r w:rsidRPr="00396D61">
              <w:rPr>
                <w:rFonts w:ascii="Times New Roman" w:hAnsi="Times New Roman"/>
                <w:sz w:val="15"/>
                <w:lang w:val="vi"/>
              </w:rPr>
              <w:t>số</w:t>
            </w:r>
          </w:p>
        </w:tc>
        <w:tc>
          <w:tcPr>
            <w:tcW w:w="992" w:type="dxa"/>
          </w:tcPr>
          <w:p w14:paraId="1312C3EB" w14:textId="77777777" w:rsidR="009A619A" w:rsidRPr="00396D61" w:rsidRDefault="009A619A" w:rsidP="003C672A">
            <w:pPr>
              <w:pStyle w:val="TableParagraph"/>
              <w:spacing w:before="60"/>
              <w:jc w:val="center"/>
              <w:rPr>
                <w:sz w:val="15"/>
              </w:rPr>
            </w:pPr>
            <w:r w:rsidRPr="00396D61">
              <w:rPr>
                <w:sz w:val="15"/>
              </w:rPr>
              <w:t>Bộ/xã</w:t>
            </w:r>
          </w:p>
        </w:tc>
        <w:tc>
          <w:tcPr>
            <w:tcW w:w="992" w:type="dxa"/>
          </w:tcPr>
          <w:p w14:paraId="51F2BFF9" w14:textId="77777777" w:rsidR="009A619A" w:rsidRPr="00396D61" w:rsidRDefault="009A619A" w:rsidP="003C672A">
            <w:pPr>
              <w:pStyle w:val="TableParagraph"/>
              <w:spacing w:before="60"/>
              <w:jc w:val="center"/>
              <w:rPr>
                <w:sz w:val="15"/>
              </w:rPr>
            </w:pPr>
            <w:r w:rsidRPr="00396D61">
              <w:rPr>
                <w:sz w:val="15"/>
              </w:rPr>
              <w:t>1ĐCVIV6</w:t>
            </w:r>
          </w:p>
        </w:tc>
        <w:tc>
          <w:tcPr>
            <w:tcW w:w="992" w:type="dxa"/>
          </w:tcPr>
          <w:p w14:paraId="68BB96BC" w14:textId="77777777" w:rsidR="009A619A" w:rsidRPr="00396D61" w:rsidRDefault="009A619A" w:rsidP="003C672A">
            <w:pPr>
              <w:pStyle w:val="TableParagraph"/>
              <w:spacing w:before="60"/>
              <w:jc w:val="center"/>
              <w:rPr>
                <w:w w:val="102"/>
                <w:sz w:val="15"/>
              </w:rPr>
            </w:pPr>
            <w:r w:rsidRPr="00396D61">
              <w:rPr>
                <w:w w:val="102"/>
                <w:sz w:val="15"/>
                <w:lang w:val="en-US"/>
              </w:rPr>
              <w:t>4,5</w:t>
            </w:r>
          </w:p>
        </w:tc>
        <w:tc>
          <w:tcPr>
            <w:tcW w:w="758" w:type="dxa"/>
          </w:tcPr>
          <w:p w14:paraId="7F929DFC" w14:textId="77777777" w:rsidR="009A619A" w:rsidRPr="00396D61" w:rsidRDefault="009A619A" w:rsidP="003C672A">
            <w:pPr>
              <w:pStyle w:val="TableParagraph"/>
              <w:spacing w:before="60"/>
              <w:jc w:val="center"/>
              <w:rPr>
                <w:sz w:val="15"/>
              </w:rPr>
            </w:pPr>
            <w:r w:rsidRPr="00396D61">
              <w:rPr>
                <w:sz w:val="15"/>
              </w:rPr>
              <w:t>4.5.2</w:t>
            </w:r>
          </w:p>
        </w:tc>
        <w:tc>
          <w:tcPr>
            <w:tcW w:w="2933" w:type="dxa"/>
          </w:tcPr>
          <w:p w14:paraId="36C3B7C5" w14:textId="77777777" w:rsidR="009A619A" w:rsidRPr="00396D61" w:rsidRDefault="009A619A" w:rsidP="003C672A">
            <w:pPr>
              <w:pStyle w:val="TableParagraph"/>
              <w:spacing w:before="60"/>
              <w:jc w:val="both"/>
              <w:rPr>
                <w:sz w:val="15"/>
              </w:rPr>
            </w:pPr>
            <w:r w:rsidRPr="00396D61">
              <w:rPr>
                <w:sz w:val="15"/>
              </w:rPr>
              <w:t>Cập nhật</w:t>
            </w:r>
            <w:r w:rsidRPr="00396D61">
              <w:rPr>
                <w:spacing w:val="2"/>
                <w:sz w:val="15"/>
              </w:rPr>
              <w:t xml:space="preserve"> </w:t>
            </w:r>
            <w:r w:rsidRPr="00396D61">
              <w:rPr>
                <w:sz w:val="15"/>
              </w:rPr>
              <w:t>thông</w:t>
            </w:r>
            <w:r w:rsidRPr="00396D61">
              <w:rPr>
                <w:spacing w:val="-3"/>
                <w:sz w:val="15"/>
              </w:rPr>
              <w:t xml:space="preserve"> </w:t>
            </w:r>
            <w:r w:rsidRPr="00396D61">
              <w:rPr>
                <w:sz w:val="15"/>
              </w:rPr>
              <w:t>tin</w:t>
            </w:r>
            <w:r w:rsidRPr="00396D61">
              <w:rPr>
                <w:spacing w:val="-3"/>
                <w:sz w:val="15"/>
              </w:rPr>
              <w:t xml:space="preserve"> </w:t>
            </w:r>
            <w:r w:rsidRPr="00396D61">
              <w:rPr>
                <w:sz w:val="15"/>
              </w:rPr>
              <w:t>loại</w:t>
            </w:r>
            <w:r w:rsidRPr="00396D61">
              <w:rPr>
                <w:spacing w:val="2"/>
                <w:sz w:val="15"/>
              </w:rPr>
              <w:t xml:space="preserve"> </w:t>
            </w:r>
            <w:r w:rsidRPr="00396D61">
              <w:rPr>
                <w:sz w:val="15"/>
              </w:rPr>
              <w:t>đất,</w:t>
            </w:r>
            <w:r w:rsidRPr="00396D61">
              <w:rPr>
                <w:spacing w:val="1"/>
                <w:sz w:val="15"/>
              </w:rPr>
              <w:t xml:space="preserve"> </w:t>
            </w:r>
            <w:r w:rsidRPr="00396D61">
              <w:rPr>
                <w:sz w:val="15"/>
              </w:rPr>
              <w:t>loại</w:t>
            </w:r>
            <w:r w:rsidRPr="00396D61">
              <w:rPr>
                <w:spacing w:val="2"/>
                <w:sz w:val="15"/>
              </w:rPr>
              <w:t xml:space="preserve"> </w:t>
            </w:r>
            <w:r w:rsidRPr="00396D61">
              <w:rPr>
                <w:sz w:val="15"/>
              </w:rPr>
              <w:t>đối</w:t>
            </w:r>
            <w:r w:rsidRPr="00396D61">
              <w:rPr>
                <w:spacing w:val="1"/>
                <w:sz w:val="15"/>
              </w:rPr>
              <w:t xml:space="preserve"> </w:t>
            </w:r>
            <w:r w:rsidRPr="00396D61">
              <w:rPr>
                <w:sz w:val="15"/>
              </w:rPr>
              <w:t>tượng sử dụng đất theo các chỉ tiêu cần</w:t>
            </w:r>
            <w:r w:rsidRPr="00396D61">
              <w:rPr>
                <w:spacing w:val="-35"/>
                <w:sz w:val="15"/>
              </w:rPr>
              <w:t xml:space="preserve"> </w:t>
            </w:r>
            <w:r w:rsidRPr="00396D61">
              <w:rPr>
                <w:sz w:val="15"/>
              </w:rPr>
              <w:t>kiểm</w:t>
            </w:r>
            <w:r w:rsidRPr="00396D61">
              <w:rPr>
                <w:spacing w:val="-7"/>
                <w:sz w:val="15"/>
              </w:rPr>
              <w:t xml:space="preserve"> </w:t>
            </w:r>
            <w:r w:rsidRPr="00396D61">
              <w:rPr>
                <w:sz w:val="15"/>
              </w:rPr>
              <w:t>kê</w:t>
            </w:r>
            <w:r w:rsidRPr="00396D61">
              <w:rPr>
                <w:spacing w:val="2"/>
                <w:sz w:val="15"/>
              </w:rPr>
              <w:t xml:space="preserve"> </w:t>
            </w:r>
            <w:r w:rsidRPr="00396D61">
              <w:rPr>
                <w:sz w:val="15"/>
              </w:rPr>
              <w:t>từ</w:t>
            </w:r>
            <w:r w:rsidRPr="00396D61">
              <w:rPr>
                <w:spacing w:val="2"/>
                <w:sz w:val="15"/>
              </w:rPr>
              <w:t xml:space="preserve"> </w:t>
            </w:r>
            <w:r w:rsidRPr="00396D61">
              <w:rPr>
                <w:sz w:val="15"/>
              </w:rPr>
              <w:t>kết</w:t>
            </w:r>
            <w:r w:rsidRPr="00396D61">
              <w:rPr>
                <w:spacing w:val="5"/>
                <w:sz w:val="15"/>
              </w:rPr>
              <w:t xml:space="preserve"> </w:t>
            </w:r>
            <w:r w:rsidRPr="00396D61">
              <w:rPr>
                <w:sz w:val="15"/>
              </w:rPr>
              <w:t>quả</w:t>
            </w:r>
            <w:r w:rsidRPr="00396D61">
              <w:rPr>
                <w:spacing w:val="2"/>
                <w:sz w:val="15"/>
              </w:rPr>
              <w:t xml:space="preserve"> </w:t>
            </w:r>
            <w:r w:rsidRPr="00396D61">
              <w:rPr>
                <w:sz w:val="15"/>
              </w:rPr>
              <w:t>điều</w:t>
            </w:r>
            <w:r w:rsidRPr="00396D61">
              <w:rPr>
                <w:spacing w:val="-1"/>
                <w:sz w:val="15"/>
              </w:rPr>
              <w:t xml:space="preserve"> </w:t>
            </w:r>
            <w:r w:rsidRPr="00396D61">
              <w:rPr>
                <w:sz w:val="15"/>
              </w:rPr>
              <w:t>tra</w:t>
            </w:r>
            <w:r w:rsidRPr="00396D61">
              <w:rPr>
                <w:spacing w:val="2"/>
                <w:sz w:val="15"/>
              </w:rPr>
              <w:t xml:space="preserve"> </w:t>
            </w:r>
            <w:r w:rsidRPr="00396D61">
              <w:rPr>
                <w:sz w:val="15"/>
              </w:rPr>
              <w:t>thực</w:t>
            </w:r>
            <w:r w:rsidRPr="00396D61">
              <w:rPr>
                <w:spacing w:val="2"/>
                <w:sz w:val="15"/>
              </w:rPr>
              <w:t xml:space="preserve"> </w:t>
            </w:r>
            <w:r w:rsidRPr="00396D61">
              <w:rPr>
                <w:sz w:val="15"/>
              </w:rPr>
              <w:t>địa</w:t>
            </w:r>
            <w:r w:rsidRPr="00396D61">
              <w:rPr>
                <w:spacing w:val="2"/>
                <w:sz w:val="15"/>
              </w:rPr>
              <w:t xml:space="preserve"> </w:t>
            </w:r>
            <w:r w:rsidRPr="00396D61">
              <w:rPr>
                <w:sz w:val="15"/>
              </w:rPr>
              <w:t>lên</w:t>
            </w:r>
            <w:r w:rsidRPr="00396D61">
              <w:rPr>
                <w:spacing w:val="-34"/>
                <w:sz w:val="15"/>
              </w:rPr>
              <w:t xml:space="preserve"> </w:t>
            </w:r>
            <w:r w:rsidRPr="00396D61">
              <w:rPr>
                <w:sz w:val="15"/>
              </w:rPr>
              <w:t>bản</w:t>
            </w:r>
            <w:r w:rsidRPr="00396D61">
              <w:rPr>
                <w:spacing w:val="-4"/>
                <w:sz w:val="15"/>
              </w:rPr>
              <w:t xml:space="preserve"> </w:t>
            </w:r>
            <w:r w:rsidRPr="00396D61">
              <w:rPr>
                <w:sz w:val="15"/>
              </w:rPr>
              <w:t>đồ KKĐĐ dạng</w:t>
            </w:r>
            <w:r w:rsidRPr="00396D61">
              <w:rPr>
                <w:spacing w:val="-4"/>
                <w:sz w:val="15"/>
              </w:rPr>
              <w:t xml:space="preserve"> </w:t>
            </w:r>
            <w:r w:rsidRPr="00396D61">
              <w:rPr>
                <w:sz w:val="15"/>
              </w:rPr>
              <w:t>số</w:t>
            </w:r>
          </w:p>
        </w:tc>
        <w:tc>
          <w:tcPr>
            <w:tcW w:w="992" w:type="dxa"/>
          </w:tcPr>
          <w:p w14:paraId="0D6DD7B6" w14:textId="77777777" w:rsidR="009A619A" w:rsidRPr="00396D61" w:rsidRDefault="009A619A" w:rsidP="003C672A">
            <w:pPr>
              <w:pStyle w:val="TableParagraph"/>
              <w:spacing w:before="60"/>
              <w:jc w:val="center"/>
              <w:rPr>
                <w:sz w:val="15"/>
              </w:rPr>
            </w:pPr>
            <w:r w:rsidRPr="00396D61">
              <w:rPr>
                <w:sz w:val="15"/>
              </w:rPr>
              <w:t>Bộ/xã</w:t>
            </w:r>
          </w:p>
        </w:tc>
        <w:tc>
          <w:tcPr>
            <w:tcW w:w="971" w:type="dxa"/>
          </w:tcPr>
          <w:p w14:paraId="49F91E1C" w14:textId="77777777" w:rsidR="009A619A" w:rsidRPr="00396D61" w:rsidRDefault="009A619A" w:rsidP="003C672A">
            <w:pPr>
              <w:pStyle w:val="TableParagraph"/>
              <w:spacing w:before="60"/>
              <w:jc w:val="center"/>
              <w:rPr>
                <w:sz w:val="15"/>
              </w:rPr>
            </w:pPr>
            <w:r w:rsidRPr="00396D61">
              <w:rPr>
                <w:sz w:val="15"/>
              </w:rPr>
              <w:t>1ĐCVIV6</w:t>
            </w:r>
          </w:p>
        </w:tc>
        <w:tc>
          <w:tcPr>
            <w:tcW w:w="888" w:type="dxa"/>
          </w:tcPr>
          <w:p w14:paraId="7504EC77" w14:textId="77777777" w:rsidR="009A619A" w:rsidRPr="00396D61" w:rsidRDefault="009A619A" w:rsidP="003C672A">
            <w:pPr>
              <w:pStyle w:val="TableParagraph"/>
              <w:spacing w:before="60"/>
              <w:jc w:val="center"/>
              <w:rPr>
                <w:sz w:val="15"/>
              </w:rPr>
            </w:pPr>
            <w:r w:rsidRPr="00396D61">
              <w:rPr>
                <w:w w:val="102"/>
                <w:sz w:val="15"/>
                <w:lang w:val="en-US"/>
              </w:rPr>
              <w:t>4,5</w:t>
            </w:r>
          </w:p>
        </w:tc>
        <w:tc>
          <w:tcPr>
            <w:tcW w:w="1958" w:type="dxa"/>
          </w:tcPr>
          <w:p w14:paraId="58F07855" w14:textId="77777777" w:rsidR="009A619A" w:rsidRPr="00396D61" w:rsidRDefault="009A619A" w:rsidP="003C672A">
            <w:pPr>
              <w:pStyle w:val="TableParagraph"/>
              <w:spacing w:before="60"/>
              <w:ind w:left="28" w:right="28"/>
              <w:jc w:val="both"/>
              <w:rPr>
                <w:sz w:val="15"/>
              </w:rPr>
            </w:pPr>
            <w:r w:rsidRPr="00396D61">
              <w:rPr>
                <w:spacing w:val="-1"/>
                <w:sz w:val="15"/>
              </w:rPr>
              <w:t>Áp</w:t>
            </w:r>
            <w:r w:rsidRPr="00396D61">
              <w:rPr>
                <w:spacing w:val="-6"/>
                <w:sz w:val="15"/>
              </w:rPr>
              <w:t xml:space="preserve"> </w:t>
            </w:r>
            <w:r w:rsidRPr="00396D61">
              <w:rPr>
                <w:sz w:val="15"/>
              </w:rPr>
              <w:t>dụng</w:t>
            </w:r>
            <w:r w:rsidRPr="00396D61">
              <w:rPr>
                <w:spacing w:val="-9"/>
                <w:sz w:val="15"/>
              </w:rPr>
              <w:t xml:space="preserve"> </w:t>
            </w:r>
            <w:r w:rsidRPr="00396D61">
              <w:rPr>
                <w:sz w:val="15"/>
              </w:rPr>
              <w:t>định</w:t>
            </w:r>
            <w:r w:rsidRPr="00396D61">
              <w:rPr>
                <w:spacing w:val="-9"/>
                <w:sz w:val="15"/>
              </w:rPr>
              <w:t xml:space="preserve"> </w:t>
            </w:r>
            <w:r w:rsidRPr="00396D61">
              <w:rPr>
                <w:sz w:val="15"/>
              </w:rPr>
              <w:t>mức</w:t>
            </w:r>
            <w:r w:rsidRPr="00396D61">
              <w:rPr>
                <w:spacing w:val="-35"/>
                <w:sz w:val="15"/>
              </w:rPr>
              <w:t xml:space="preserve"> </w:t>
            </w:r>
            <w:r w:rsidRPr="00396D61">
              <w:rPr>
                <w:sz w:val="15"/>
              </w:rPr>
              <w:t>bước công</w:t>
            </w:r>
            <w:r w:rsidRPr="00396D61">
              <w:rPr>
                <w:spacing w:val="-3"/>
                <w:sz w:val="15"/>
              </w:rPr>
              <w:t xml:space="preserve"> </w:t>
            </w:r>
            <w:r w:rsidRPr="00396D61">
              <w:rPr>
                <w:sz w:val="15"/>
              </w:rPr>
              <w:t xml:space="preserve">việc tương tự  (bước 4.5.2) </w:t>
            </w:r>
            <w:r w:rsidRPr="00396D61">
              <w:rPr>
                <w:spacing w:val="-35"/>
                <w:sz w:val="15"/>
              </w:rPr>
              <w:t xml:space="preserve"> </w:t>
            </w:r>
            <w:r w:rsidRPr="00396D61">
              <w:rPr>
                <w:bCs/>
                <w:sz w:val="15"/>
                <w:szCs w:val="15"/>
              </w:rPr>
              <w:t>Quyết định số 17/2025/QĐ-UBND ngày 14/3/2025</w:t>
            </w:r>
          </w:p>
        </w:tc>
      </w:tr>
      <w:tr w:rsidR="009A619A" w:rsidRPr="009038FB" w14:paraId="05E637C7" w14:textId="77777777" w:rsidTr="003C672A">
        <w:trPr>
          <w:trHeight w:val="809"/>
        </w:trPr>
        <w:tc>
          <w:tcPr>
            <w:tcW w:w="710" w:type="dxa"/>
          </w:tcPr>
          <w:p w14:paraId="24C21EA8" w14:textId="77777777" w:rsidR="009A619A" w:rsidRPr="00396D61" w:rsidRDefault="009A619A" w:rsidP="003C672A">
            <w:pPr>
              <w:pStyle w:val="TableParagraph"/>
              <w:spacing w:before="60"/>
              <w:jc w:val="center"/>
              <w:rPr>
                <w:w w:val="102"/>
                <w:sz w:val="15"/>
              </w:rPr>
            </w:pPr>
            <w:r w:rsidRPr="00396D61">
              <w:rPr>
                <w:sz w:val="15"/>
              </w:rPr>
              <w:t>4.5.3</w:t>
            </w:r>
          </w:p>
        </w:tc>
        <w:tc>
          <w:tcPr>
            <w:tcW w:w="2977" w:type="dxa"/>
          </w:tcPr>
          <w:p w14:paraId="461ED6D7" w14:textId="77777777" w:rsidR="009A619A" w:rsidRPr="00396D61" w:rsidRDefault="009A619A" w:rsidP="003C672A">
            <w:pPr>
              <w:pStyle w:val="BodyText"/>
              <w:tabs>
                <w:tab w:val="left" w:pos="372"/>
              </w:tabs>
              <w:spacing w:before="60"/>
              <w:rPr>
                <w:rFonts w:ascii="Times New Roman" w:hAnsi="Times New Roman"/>
                <w:sz w:val="15"/>
                <w:lang w:val="vi"/>
              </w:rPr>
            </w:pPr>
            <w:r w:rsidRPr="00396D61">
              <w:rPr>
                <w:rFonts w:ascii="Times New Roman" w:hAnsi="Times New Roman"/>
                <w:sz w:val="15"/>
                <w:lang w:val="vi"/>
              </w:rPr>
              <w:t>Ghép mảnh bản đồ điều tra kiểm kê theo</w:t>
            </w:r>
            <w:r w:rsidRPr="00396D61">
              <w:rPr>
                <w:rFonts w:ascii="Times New Roman" w:hAnsi="Times New Roman"/>
                <w:spacing w:val="-35"/>
                <w:sz w:val="15"/>
                <w:lang w:val="vi"/>
              </w:rPr>
              <w:t xml:space="preserve"> </w:t>
            </w:r>
            <w:r w:rsidRPr="00396D61">
              <w:rPr>
                <w:rFonts w:ascii="Times New Roman" w:hAnsi="Times New Roman"/>
                <w:spacing w:val="-1"/>
                <w:sz w:val="15"/>
                <w:lang w:val="vi"/>
              </w:rPr>
              <w:t xml:space="preserve">phạm vi đơn </w:t>
            </w:r>
            <w:r w:rsidRPr="00396D61">
              <w:rPr>
                <w:rFonts w:ascii="Times New Roman" w:hAnsi="Times New Roman"/>
                <w:sz w:val="15"/>
                <w:lang w:val="vi"/>
              </w:rPr>
              <w:t>vị hành chính (chỉ áp dụng</w:t>
            </w:r>
            <w:r w:rsidRPr="00396D61">
              <w:rPr>
                <w:rFonts w:ascii="Times New Roman" w:hAnsi="Times New Roman"/>
                <w:spacing w:val="1"/>
                <w:sz w:val="15"/>
                <w:lang w:val="vi"/>
              </w:rPr>
              <w:t xml:space="preserve"> </w:t>
            </w:r>
            <w:r w:rsidRPr="00396D61">
              <w:rPr>
                <w:rFonts w:ascii="Times New Roman" w:hAnsi="Times New Roman"/>
                <w:sz w:val="15"/>
                <w:lang w:val="vi"/>
              </w:rPr>
              <w:t>đối</w:t>
            </w:r>
            <w:r w:rsidRPr="00396D61">
              <w:rPr>
                <w:rFonts w:ascii="Times New Roman" w:hAnsi="Times New Roman"/>
                <w:spacing w:val="1"/>
                <w:sz w:val="15"/>
                <w:lang w:val="vi"/>
              </w:rPr>
              <w:t xml:space="preserve"> </w:t>
            </w:r>
            <w:r w:rsidRPr="00396D61">
              <w:rPr>
                <w:rFonts w:ascii="Times New Roman" w:hAnsi="Times New Roman"/>
                <w:sz w:val="15"/>
                <w:lang w:val="vi"/>
              </w:rPr>
              <w:t>với</w:t>
            </w:r>
            <w:r w:rsidRPr="00396D61">
              <w:rPr>
                <w:rFonts w:ascii="Times New Roman" w:hAnsi="Times New Roman"/>
                <w:spacing w:val="2"/>
                <w:sz w:val="15"/>
                <w:lang w:val="vi"/>
              </w:rPr>
              <w:t xml:space="preserve"> </w:t>
            </w:r>
            <w:r w:rsidRPr="00396D61">
              <w:rPr>
                <w:rFonts w:ascii="Times New Roman" w:hAnsi="Times New Roman"/>
                <w:sz w:val="15"/>
                <w:lang w:val="vi"/>
              </w:rPr>
              <w:t>trường</w:t>
            </w:r>
            <w:r w:rsidRPr="00396D61">
              <w:rPr>
                <w:rFonts w:ascii="Times New Roman" w:hAnsi="Times New Roman"/>
                <w:spacing w:val="-3"/>
                <w:sz w:val="15"/>
                <w:lang w:val="vi"/>
              </w:rPr>
              <w:t xml:space="preserve"> </w:t>
            </w:r>
            <w:r w:rsidRPr="00396D61">
              <w:rPr>
                <w:rFonts w:ascii="Times New Roman" w:hAnsi="Times New Roman"/>
                <w:sz w:val="15"/>
                <w:lang w:val="vi"/>
              </w:rPr>
              <w:t>hợp</w:t>
            </w:r>
            <w:r w:rsidRPr="00396D61">
              <w:rPr>
                <w:rFonts w:ascii="Times New Roman" w:hAnsi="Times New Roman"/>
                <w:spacing w:val="1"/>
                <w:sz w:val="15"/>
                <w:lang w:val="vi"/>
              </w:rPr>
              <w:t xml:space="preserve"> </w:t>
            </w:r>
            <w:r w:rsidRPr="00396D61">
              <w:rPr>
                <w:rFonts w:ascii="Times New Roman" w:hAnsi="Times New Roman"/>
                <w:sz w:val="15"/>
                <w:lang w:val="vi"/>
              </w:rPr>
              <w:t>lập mới</w:t>
            </w:r>
            <w:r w:rsidRPr="00396D61">
              <w:rPr>
                <w:rFonts w:ascii="Times New Roman" w:hAnsi="Times New Roman"/>
                <w:spacing w:val="2"/>
                <w:sz w:val="15"/>
                <w:lang w:val="vi"/>
              </w:rPr>
              <w:t xml:space="preserve"> </w:t>
            </w:r>
            <w:r w:rsidRPr="00396D61">
              <w:rPr>
                <w:rFonts w:ascii="Times New Roman" w:hAnsi="Times New Roman"/>
                <w:sz w:val="15"/>
                <w:lang w:val="vi"/>
              </w:rPr>
              <w:t>bản</w:t>
            </w:r>
            <w:r w:rsidRPr="00396D61">
              <w:rPr>
                <w:rFonts w:ascii="Times New Roman" w:hAnsi="Times New Roman"/>
                <w:spacing w:val="-3"/>
                <w:sz w:val="15"/>
                <w:lang w:val="vi"/>
              </w:rPr>
              <w:t xml:space="preserve"> </w:t>
            </w:r>
            <w:r w:rsidRPr="00396D61">
              <w:rPr>
                <w:rFonts w:ascii="Times New Roman" w:hAnsi="Times New Roman"/>
                <w:sz w:val="15"/>
                <w:lang w:val="vi"/>
              </w:rPr>
              <w:t>đồ</w:t>
            </w:r>
            <w:r w:rsidRPr="00396D61">
              <w:rPr>
                <w:rFonts w:ascii="Times New Roman" w:hAnsi="Times New Roman"/>
                <w:spacing w:val="1"/>
                <w:sz w:val="15"/>
                <w:lang w:val="vi"/>
              </w:rPr>
              <w:t xml:space="preserve"> </w:t>
            </w:r>
            <w:r w:rsidRPr="00396D61">
              <w:rPr>
                <w:rFonts w:ascii="Times New Roman" w:hAnsi="Times New Roman"/>
                <w:sz w:val="15"/>
                <w:lang w:val="vi"/>
              </w:rPr>
              <w:t>KKĐĐ)</w:t>
            </w:r>
          </w:p>
        </w:tc>
        <w:tc>
          <w:tcPr>
            <w:tcW w:w="992" w:type="dxa"/>
          </w:tcPr>
          <w:p w14:paraId="2824DEB5" w14:textId="77777777" w:rsidR="009A619A" w:rsidRPr="00396D61" w:rsidRDefault="009A619A" w:rsidP="003C672A">
            <w:pPr>
              <w:pStyle w:val="TableParagraph"/>
              <w:spacing w:before="60"/>
              <w:jc w:val="center"/>
              <w:rPr>
                <w:sz w:val="15"/>
              </w:rPr>
            </w:pPr>
            <w:r w:rsidRPr="00396D61">
              <w:rPr>
                <w:sz w:val="15"/>
              </w:rPr>
              <w:t>Bộ/xã</w:t>
            </w:r>
          </w:p>
        </w:tc>
        <w:tc>
          <w:tcPr>
            <w:tcW w:w="992" w:type="dxa"/>
          </w:tcPr>
          <w:p w14:paraId="29808F1C" w14:textId="77777777" w:rsidR="009A619A" w:rsidRPr="00396D61" w:rsidRDefault="009A619A" w:rsidP="003C672A">
            <w:pPr>
              <w:pStyle w:val="TableParagraph"/>
              <w:spacing w:before="60"/>
              <w:jc w:val="center"/>
              <w:rPr>
                <w:sz w:val="15"/>
              </w:rPr>
            </w:pPr>
            <w:r w:rsidRPr="00396D61">
              <w:rPr>
                <w:sz w:val="15"/>
              </w:rPr>
              <w:t>1ĐCVIII3</w:t>
            </w:r>
          </w:p>
        </w:tc>
        <w:tc>
          <w:tcPr>
            <w:tcW w:w="992" w:type="dxa"/>
          </w:tcPr>
          <w:p w14:paraId="43FEF858" w14:textId="77777777" w:rsidR="009A619A" w:rsidRPr="00396D61" w:rsidRDefault="009A619A" w:rsidP="003C672A">
            <w:pPr>
              <w:pStyle w:val="TableParagraph"/>
              <w:spacing w:before="60"/>
              <w:jc w:val="center"/>
              <w:rPr>
                <w:w w:val="102"/>
                <w:sz w:val="15"/>
              </w:rPr>
            </w:pPr>
            <w:r w:rsidRPr="00396D61">
              <w:rPr>
                <w:w w:val="102"/>
                <w:sz w:val="15"/>
                <w:lang w:val="en-US"/>
              </w:rPr>
              <w:t>1,8</w:t>
            </w:r>
          </w:p>
        </w:tc>
        <w:tc>
          <w:tcPr>
            <w:tcW w:w="758" w:type="dxa"/>
          </w:tcPr>
          <w:p w14:paraId="278A1346" w14:textId="77777777" w:rsidR="009A619A" w:rsidRPr="00396D61" w:rsidRDefault="009A619A" w:rsidP="003C672A">
            <w:pPr>
              <w:pStyle w:val="TableParagraph"/>
              <w:spacing w:before="60"/>
              <w:jc w:val="center"/>
              <w:rPr>
                <w:sz w:val="15"/>
              </w:rPr>
            </w:pPr>
            <w:r w:rsidRPr="00396D61">
              <w:rPr>
                <w:sz w:val="15"/>
              </w:rPr>
              <w:t>4.5.3</w:t>
            </w:r>
          </w:p>
        </w:tc>
        <w:tc>
          <w:tcPr>
            <w:tcW w:w="2933" w:type="dxa"/>
          </w:tcPr>
          <w:p w14:paraId="77122CF5" w14:textId="77777777" w:rsidR="009A619A" w:rsidRPr="00396D61" w:rsidRDefault="009A619A" w:rsidP="003C672A">
            <w:pPr>
              <w:pStyle w:val="TableParagraph"/>
              <w:spacing w:before="60"/>
              <w:jc w:val="both"/>
              <w:rPr>
                <w:sz w:val="15"/>
              </w:rPr>
            </w:pPr>
            <w:r w:rsidRPr="00396D61">
              <w:rPr>
                <w:sz w:val="15"/>
              </w:rPr>
              <w:t>Ghép mảnh bản đồ điều tra kiểm kê theo</w:t>
            </w:r>
            <w:r w:rsidRPr="00396D61">
              <w:rPr>
                <w:spacing w:val="-35"/>
                <w:sz w:val="15"/>
              </w:rPr>
              <w:t xml:space="preserve"> </w:t>
            </w:r>
            <w:r w:rsidRPr="00396D61">
              <w:rPr>
                <w:spacing w:val="-1"/>
                <w:sz w:val="15"/>
              </w:rPr>
              <w:t xml:space="preserve">phạm vi đơn </w:t>
            </w:r>
            <w:r w:rsidRPr="00396D61">
              <w:rPr>
                <w:sz w:val="15"/>
              </w:rPr>
              <w:t>vị hành chính (chỉ áp dụng</w:t>
            </w:r>
            <w:r w:rsidRPr="00396D61">
              <w:rPr>
                <w:spacing w:val="1"/>
                <w:sz w:val="15"/>
              </w:rPr>
              <w:t xml:space="preserve"> </w:t>
            </w:r>
            <w:r w:rsidRPr="00396D61">
              <w:rPr>
                <w:sz w:val="15"/>
              </w:rPr>
              <w:t>đối</w:t>
            </w:r>
            <w:r w:rsidRPr="00396D61">
              <w:rPr>
                <w:spacing w:val="1"/>
                <w:sz w:val="15"/>
              </w:rPr>
              <w:t xml:space="preserve"> </w:t>
            </w:r>
            <w:r w:rsidRPr="00396D61">
              <w:rPr>
                <w:sz w:val="15"/>
              </w:rPr>
              <w:t>với</w:t>
            </w:r>
            <w:r w:rsidRPr="00396D61">
              <w:rPr>
                <w:spacing w:val="2"/>
                <w:sz w:val="15"/>
              </w:rPr>
              <w:t xml:space="preserve"> </w:t>
            </w:r>
            <w:r w:rsidRPr="00396D61">
              <w:rPr>
                <w:sz w:val="15"/>
              </w:rPr>
              <w:t>trường</w:t>
            </w:r>
            <w:r w:rsidRPr="00396D61">
              <w:rPr>
                <w:spacing w:val="-3"/>
                <w:sz w:val="15"/>
              </w:rPr>
              <w:t xml:space="preserve"> </w:t>
            </w:r>
            <w:r w:rsidRPr="00396D61">
              <w:rPr>
                <w:sz w:val="15"/>
              </w:rPr>
              <w:t>hợp</w:t>
            </w:r>
            <w:r w:rsidRPr="00396D61">
              <w:rPr>
                <w:spacing w:val="1"/>
                <w:sz w:val="15"/>
              </w:rPr>
              <w:t xml:space="preserve"> </w:t>
            </w:r>
            <w:r w:rsidRPr="00396D61">
              <w:rPr>
                <w:sz w:val="15"/>
              </w:rPr>
              <w:t>lập mới</w:t>
            </w:r>
            <w:r w:rsidRPr="00396D61">
              <w:rPr>
                <w:spacing w:val="2"/>
                <w:sz w:val="15"/>
              </w:rPr>
              <w:t xml:space="preserve"> </w:t>
            </w:r>
            <w:r w:rsidRPr="00396D61">
              <w:rPr>
                <w:sz w:val="15"/>
              </w:rPr>
              <w:t>bản</w:t>
            </w:r>
            <w:r w:rsidRPr="00396D61">
              <w:rPr>
                <w:spacing w:val="-3"/>
                <w:sz w:val="15"/>
              </w:rPr>
              <w:t xml:space="preserve"> </w:t>
            </w:r>
            <w:r w:rsidRPr="00396D61">
              <w:rPr>
                <w:sz w:val="15"/>
              </w:rPr>
              <w:t>đồ</w:t>
            </w:r>
            <w:r w:rsidRPr="00396D61">
              <w:rPr>
                <w:spacing w:val="1"/>
                <w:sz w:val="15"/>
              </w:rPr>
              <w:t xml:space="preserve"> </w:t>
            </w:r>
            <w:r w:rsidRPr="00396D61">
              <w:rPr>
                <w:sz w:val="15"/>
              </w:rPr>
              <w:t>KKĐĐ)</w:t>
            </w:r>
          </w:p>
        </w:tc>
        <w:tc>
          <w:tcPr>
            <w:tcW w:w="992" w:type="dxa"/>
          </w:tcPr>
          <w:p w14:paraId="0F53AC9E" w14:textId="77777777" w:rsidR="009A619A" w:rsidRPr="00396D61" w:rsidRDefault="009A619A" w:rsidP="003C672A">
            <w:pPr>
              <w:pStyle w:val="TableParagraph"/>
              <w:spacing w:before="60"/>
              <w:jc w:val="center"/>
              <w:rPr>
                <w:sz w:val="15"/>
              </w:rPr>
            </w:pPr>
            <w:r w:rsidRPr="00396D61">
              <w:rPr>
                <w:sz w:val="15"/>
              </w:rPr>
              <w:t>Bộ/xã</w:t>
            </w:r>
          </w:p>
        </w:tc>
        <w:tc>
          <w:tcPr>
            <w:tcW w:w="971" w:type="dxa"/>
          </w:tcPr>
          <w:p w14:paraId="1811D562" w14:textId="77777777" w:rsidR="009A619A" w:rsidRPr="00396D61" w:rsidRDefault="009A619A" w:rsidP="003C672A">
            <w:pPr>
              <w:pStyle w:val="TableParagraph"/>
              <w:spacing w:before="60"/>
              <w:jc w:val="center"/>
              <w:rPr>
                <w:sz w:val="15"/>
              </w:rPr>
            </w:pPr>
            <w:r w:rsidRPr="00396D61">
              <w:rPr>
                <w:sz w:val="15"/>
              </w:rPr>
              <w:t>1ĐCVIII3</w:t>
            </w:r>
          </w:p>
        </w:tc>
        <w:tc>
          <w:tcPr>
            <w:tcW w:w="888" w:type="dxa"/>
          </w:tcPr>
          <w:p w14:paraId="7F33DBFA" w14:textId="77777777" w:rsidR="009A619A" w:rsidRPr="00396D61" w:rsidRDefault="009A619A" w:rsidP="003C672A">
            <w:pPr>
              <w:pStyle w:val="TableParagraph"/>
              <w:spacing w:before="60"/>
              <w:jc w:val="center"/>
              <w:rPr>
                <w:sz w:val="15"/>
              </w:rPr>
            </w:pPr>
            <w:r w:rsidRPr="00396D61">
              <w:rPr>
                <w:w w:val="102"/>
                <w:sz w:val="15"/>
                <w:lang w:val="en-US"/>
              </w:rPr>
              <w:t>1,8</w:t>
            </w:r>
          </w:p>
        </w:tc>
        <w:tc>
          <w:tcPr>
            <w:tcW w:w="1958" w:type="dxa"/>
          </w:tcPr>
          <w:p w14:paraId="038AFBB0" w14:textId="77777777" w:rsidR="009A619A" w:rsidRPr="00396D61" w:rsidRDefault="009A619A" w:rsidP="003C672A">
            <w:pPr>
              <w:pStyle w:val="TableParagraph"/>
              <w:spacing w:before="60"/>
              <w:ind w:left="28" w:right="28"/>
              <w:jc w:val="both"/>
              <w:rPr>
                <w:sz w:val="15"/>
              </w:rPr>
            </w:pPr>
            <w:r w:rsidRPr="00396D61">
              <w:rPr>
                <w:spacing w:val="-1"/>
                <w:sz w:val="15"/>
              </w:rPr>
              <w:t>Áp</w:t>
            </w:r>
            <w:r w:rsidRPr="00396D61">
              <w:rPr>
                <w:spacing w:val="-6"/>
                <w:sz w:val="15"/>
              </w:rPr>
              <w:t xml:space="preserve"> </w:t>
            </w:r>
            <w:r w:rsidRPr="00396D61">
              <w:rPr>
                <w:sz w:val="15"/>
              </w:rPr>
              <w:t>dụng</w:t>
            </w:r>
            <w:r w:rsidRPr="00396D61">
              <w:rPr>
                <w:spacing w:val="-9"/>
                <w:sz w:val="15"/>
              </w:rPr>
              <w:t xml:space="preserve"> </w:t>
            </w:r>
            <w:r w:rsidRPr="00396D61">
              <w:rPr>
                <w:sz w:val="15"/>
              </w:rPr>
              <w:t>định</w:t>
            </w:r>
            <w:r w:rsidRPr="00396D61">
              <w:rPr>
                <w:spacing w:val="-9"/>
                <w:sz w:val="15"/>
              </w:rPr>
              <w:t xml:space="preserve"> </w:t>
            </w:r>
            <w:r w:rsidRPr="00396D61">
              <w:rPr>
                <w:sz w:val="15"/>
              </w:rPr>
              <w:t>mức</w:t>
            </w:r>
            <w:r w:rsidRPr="00396D61">
              <w:rPr>
                <w:spacing w:val="-35"/>
                <w:sz w:val="15"/>
              </w:rPr>
              <w:t xml:space="preserve"> </w:t>
            </w:r>
            <w:r w:rsidRPr="00396D61">
              <w:rPr>
                <w:sz w:val="15"/>
              </w:rPr>
              <w:t>bước công</w:t>
            </w:r>
            <w:r w:rsidRPr="00396D61">
              <w:rPr>
                <w:spacing w:val="-3"/>
                <w:sz w:val="15"/>
              </w:rPr>
              <w:t xml:space="preserve"> </w:t>
            </w:r>
            <w:r w:rsidRPr="00396D61">
              <w:rPr>
                <w:sz w:val="15"/>
              </w:rPr>
              <w:t xml:space="preserve">việc tương tự  (bước 4.5.3) </w:t>
            </w:r>
            <w:r w:rsidRPr="00396D61">
              <w:rPr>
                <w:spacing w:val="-35"/>
                <w:sz w:val="15"/>
              </w:rPr>
              <w:t xml:space="preserve"> </w:t>
            </w:r>
            <w:r w:rsidRPr="00396D61">
              <w:rPr>
                <w:bCs/>
                <w:sz w:val="15"/>
                <w:szCs w:val="15"/>
              </w:rPr>
              <w:t>Quyết định số 17/2025/QĐ-UBND ngày 14/3/2025</w:t>
            </w:r>
          </w:p>
        </w:tc>
      </w:tr>
      <w:tr w:rsidR="009A619A" w:rsidRPr="009038FB" w14:paraId="187377C1" w14:textId="77777777" w:rsidTr="003C672A">
        <w:trPr>
          <w:trHeight w:val="809"/>
        </w:trPr>
        <w:tc>
          <w:tcPr>
            <w:tcW w:w="710" w:type="dxa"/>
          </w:tcPr>
          <w:p w14:paraId="6BF6808B" w14:textId="77777777" w:rsidR="009A619A" w:rsidRPr="00396D61" w:rsidRDefault="009A619A" w:rsidP="003C672A">
            <w:pPr>
              <w:pStyle w:val="TableParagraph"/>
              <w:spacing w:before="60"/>
              <w:jc w:val="center"/>
              <w:rPr>
                <w:w w:val="102"/>
                <w:sz w:val="15"/>
              </w:rPr>
            </w:pPr>
            <w:r w:rsidRPr="00396D61">
              <w:rPr>
                <w:sz w:val="15"/>
              </w:rPr>
              <w:t>4.</w:t>
            </w:r>
            <w:r w:rsidRPr="00396D61">
              <w:rPr>
                <w:sz w:val="15"/>
                <w:lang w:val="en-US"/>
              </w:rPr>
              <w:t>5</w:t>
            </w:r>
            <w:r w:rsidRPr="00396D61">
              <w:rPr>
                <w:sz w:val="15"/>
              </w:rPr>
              <w:t>.4</w:t>
            </w:r>
          </w:p>
        </w:tc>
        <w:tc>
          <w:tcPr>
            <w:tcW w:w="2977" w:type="dxa"/>
          </w:tcPr>
          <w:p w14:paraId="6AAE37A0" w14:textId="77777777" w:rsidR="009A619A" w:rsidRPr="00396D61" w:rsidRDefault="009A619A" w:rsidP="003C672A">
            <w:pPr>
              <w:pStyle w:val="BodyText"/>
              <w:tabs>
                <w:tab w:val="left" w:pos="372"/>
              </w:tabs>
              <w:spacing w:before="60"/>
              <w:rPr>
                <w:rFonts w:ascii="Times New Roman" w:hAnsi="Times New Roman"/>
                <w:sz w:val="15"/>
                <w:lang w:val="vi"/>
              </w:rPr>
            </w:pPr>
            <w:r w:rsidRPr="00396D61">
              <w:rPr>
                <w:rFonts w:ascii="Times New Roman" w:hAnsi="Times New Roman"/>
                <w:sz w:val="15"/>
                <w:lang w:val="vi"/>
              </w:rPr>
              <w:t>Tích</w:t>
            </w:r>
            <w:r w:rsidRPr="00396D61">
              <w:rPr>
                <w:rFonts w:ascii="Times New Roman" w:hAnsi="Times New Roman"/>
                <w:spacing w:val="-3"/>
                <w:sz w:val="15"/>
                <w:lang w:val="vi"/>
              </w:rPr>
              <w:t xml:space="preserve"> </w:t>
            </w:r>
            <w:r w:rsidRPr="00396D61">
              <w:rPr>
                <w:rFonts w:ascii="Times New Roman" w:hAnsi="Times New Roman"/>
                <w:sz w:val="15"/>
                <w:lang w:val="vi"/>
              </w:rPr>
              <w:t>hợp,</w:t>
            </w:r>
            <w:r w:rsidRPr="00396D61">
              <w:rPr>
                <w:rFonts w:ascii="Times New Roman" w:hAnsi="Times New Roman"/>
                <w:spacing w:val="3"/>
                <w:sz w:val="15"/>
                <w:lang w:val="vi"/>
              </w:rPr>
              <w:t xml:space="preserve"> </w:t>
            </w:r>
            <w:r w:rsidRPr="00396D61">
              <w:rPr>
                <w:rFonts w:ascii="Times New Roman" w:hAnsi="Times New Roman"/>
                <w:sz w:val="15"/>
                <w:lang w:val="vi"/>
              </w:rPr>
              <w:t>tiếp</w:t>
            </w:r>
            <w:r w:rsidRPr="00396D61">
              <w:rPr>
                <w:rFonts w:ascii="Times New Roman" w:hAnsi="Times New Roman"/>
                <w:spacing w:val="2"/>
                <w:sz w:val="15"/>
                <w:lang w:val="vi"/>
              </w:rPr>
              <w:t xml:space="preserve"> </w:t>
            </w:r>
            <w:r w:rsidRPr="00396D61">
              <w:rPr>
                <w:rFonts w:ascii="Times New Roman" w:hAnsi="Times New Roman"/>
                <w:sz w:val="15"/>
                <w:lang w:val="vi"/>
              </w:rPr>
              <w:t>biên,</w:t>
            </w:r>
            <w:r w:rsidRPr="00396D61">
              <w:rPr>
                <w:rFonts w:ascii="Times New Roman" w:hAnsi="Times New Roman"/>
                <w:spacing w:val="2"/>
                <w:sz w:val="15"/>
                <w:lang w:val="vi"/>
              </w:rPr>
              <w:t xml:space="preserve"> </w:t>
            </w:r>
            <w:r w:rsidRPr="00396D61">
              <w:rPr>
                <w:rFonts w:ascii="Times New Roman" w:hAnsi="Times New Roman"/>
                <w:sz w:val="15"/>
                <w:lang w:val="vi"/>
              </w:rPr>
              <w:t>biên</w:t>
            </w:r>
            <w:r w:rsidRPr="00396D61">
              <w:rPr>
                <w:rFonts w:ascii="Times New Roman" w:hAnsi="Times New Roman"/>
                <w:spacing w:val="-2"/>
                <w:sz w:val="15"/>
                <w:lang w:val="vi"/>
              </w:rPr>
              <w:t xml:space="preserve"> </w:t>
            </w:r>
            <w:r w:rsidRPr="00396D61">
              <w:rPr>
                <w:rFonts w:ascii="Times New Roman" w:hAnsi="Times New Roman"/>
                <w:sz w:val="15"/>
                <w:lang w:val="vi"/>
              </w:rPr>
              <w:t>tập</w:t>
            </w:r>
            <w:r w:rsidRPr="00396D61">
              <w:rPr>
                <w:rFonts w:ascii="Times New Roman" w:hAnsi="Times New Roman"/>
                <w:spacing w:val="2"/>
                <w:sz w:val="15"/>
                <w:lang w:val="vi"/>
              </w:rPr>
              <w:t xml:space="preserve"> </w:t>
            </w:r>
            <w:r w:rsidRPr="00396D61">
              <w:rPr>
                <w:rFonts w:ascii="Times New Roman" w:hAnsi="Times New Roman"/>
                <w:sz w:val="15"/>
                <w:lang w:val="vi"/>
              </w:rPr>
              <w:t>bản</w:t>
            </w:r>
            <w:r w:rsidRPr="00396D61">
              <w:rPr>
                <w:rFonts w:ascii="Times New Roman" w:hAnsi="Times New Roman"/>
                <w:spacing w:val="-2"/>
                <w:sz w:val="15"/>
                <w:lang w:val="vi"/>
              </w:rPr>
              <w:t xml:space="preserve"> </w:t>
            </w:r>
            <w:r w:rsidRPr="00396D61">
              <w:rPr>
                <w:rFonts w:ascii="Times New Roman" w:hAnsi="Times New Roman"/>
                <w:sz w:val="15"/>
                <w:lang w:val="vi"/>
              </w:rPr>
              <w:t>đồ</w:t>
            </w:r>
            <w:r w:rsidRPr="00396D61">
              <w:rPr>
                <w:rFonts w:ascii="Times New Roman" w:hAnsi="Times New Roman"/>
                <w:spacing w:val="2"/>
                <w:sz w:val="15"/>
                <w:lang w:val="vi"/>
              </w:rPr>
              <w:t xml:space="preserve"> </w:t>
            </w:r>
            <w:r w:rsidRPr="00396D61">
              <w:rPr>
                <w:rFonts w:ascii="Times New Roman" w:hAnsi="Times New Roman"/>
                <w:sz w:val="15"/>
                <w:lang w:val="vi"/>
              </w:rPr>
              <w:t>kết</w:t>
            </w:r>
            <w:r w:rsidRPr="00396D61">
              <w:rPr>
                <w:rFonts w:ascii="Times New Roman" w:hAnsi="Times New Roman"/>
                <w:spacing w:val="1"/>
                <w:sz w:val="15"/>
                <w:lang w:val="vi"/>
              </w:rPr>
              <w:t xml:space="preserve"> </w:t>
            </w:r>
            <w:r w:rsidRPr="00396D61">
              <w:rPr>
                <w:rFonts w:ascii="Times New Roman" w:hAnsi="Times New Roman"/>
                <w:sz w:val="15"/>
                <w:lang w:val="vi"/>
              </w:rPr>
              <w:t>quả điều tra kiểm kê; đóng vùng, tính</w:t>
            </w:r>
            <w:r w:rsidRPr="00396D61">
              <w:rPr>
                <w:rFonts w:ascii="Times New Roman" w:hAnsi="Times New Roman"/>
                <w:spacing w:val="1"/>
                <w:sz w:val="15"/>
                <w:lang w:val="vi"/>
              </w:rPr>
              <w:t xml:space="preserve"> </w:t>
            </w:r>
            <w:r w:rsidRPr="00396D61">
              <w:rPr>
                <w:rFonts w:ascii="Times New Roman" w:hAnsi="Times New Roman"/>
                <w:sz w:val="15"/>
                <w:lang w:val="vi"/>
              </w:rPr>
              <w:t>diện tích các khoanh đất; trình bày, hoàn</w:t>
            </w:r>
            <w:r w:rsidRPr="00396D61">
              <w:rPr>
                <w:rFonts w:ascii="Times New Roman" w:hAnsi="Times New Roman"/>
                <w:spacing w:val="-35"/>
                <w:sz w:val="15"/>
                <w:lang w:val="vi"/>
              </w:rPr>
              <w:t xml:space="preserve"> </w:t>
            </w:r>
            <w:r w:rsidRPr="00396D61">
              <w:rPr>
                <w:rFonts w:ascii="Times New Roman" w:hAnsi="Times New Roman"/>
                <w:sz w:val="15"/>
                <w:lang w:val="vi"/>
              </w:rPr>
              <w:t>thiện</w:t>
            </w:r>
            <w:r w:rsidRPr="00396D61">
              <w:rPr>
                <w:rFonts w:ascii="Times New Roman" w:hAnsi="Times New Roman"/>
                <w:spacing w:val="-4"/>
                <w:sz w:val="15"/>
                <w:lang w:val="vi"/>
              </w:rPr>
              <w:t xml:space="preserve"> </w:t>
            </w:r>
            <w:r w:rsidRPr="00396D61">
              <w:rPr>
                <w:rFonts w:ascii="Times New Roman" w:hAnsi="Times New Roman"/>
                <w:sz w:val="15"/>
                <w:lang w:val="vi"/>
              </w:rPr>
              <w:t>bản</w:t>
            </w:r>
            <w:r w:rsidRPr="00396D61">
              <w:rPr>
                <w:rFonts w:ascii="Times New Roman" w:hAnsi="Times New Roman"/>
                <w:spacing w:val="-4"/>
                <w:sz w:val="15"/>
                <w:lang w:val="vi"/>
              </w:rPr>
              <w:t xml:space="preserve"> </w:t>
            </w:r>
            <w:r w:rsidRPr="00396D61">
              <w:rPr>
                <w:rFonts w:ascii="Times New Roman" w:hAnsi="Times New Roman"/>
                <w:sz w:val="15"/>
                <w:lang w:val="vi"/>
              </w:rPr>
              <w:t>đồ KKĐĐ</w:t>
            </w:r>
          </w:p>
        </w:tc>
        <w:tc>
          <w:tcPr>
            <w:tcW w:w="992" w:type="dxa"/>
          </w:tcPr>
          <w:p w14:paraId="3898DAF4" w14:textId="77777777" w:rsidR="009A619A" w:rsidRPr="00396D61" w:rsidRDefault="009A619A" w:rsidP="003C672A">
            <w:pPr>
              <w:pStyle w:val="TableParagraph"/>
              <w:spacing w:before="60"/>
              <w:jc w:val="center"/>
              <w:rPr>
                <w:sz w:val="15"/>
              </w:rPr>
            </w:pPr>
            <w:r w:rsidRPr="00396D61">
              <w:rPr>
                <w:sz w:val="15"/>
              </w:rPr>
              <w:t>Bộ/xã</w:t>
            </w:r>
          </w:p>
        </w:tc>
        <w:tc>
          <w:tcPr>
            <w:tcW w:w="992" w:type="dxa"/>
          </w:tcPr>
          <w:p w14:paraId="5B1496B5" w14:textId="77777777" w:rsidR="009A619A" w:rsidRPr="00396D61" w:rsidRDefault="009A619A" w:rsidP="003C672A">
            <w:pPr>
              <w:pStyle w:val="TableParagraph"/>
              <w:spacing w:before="60"/>
              <w:jc w:val="center"/>
              <w:rPr>
                <w:sz w:val="15"/>
              </w:rPr>
            </w:pPr>
            <w:r w:rsidRPr="00396D61">
              <w:rPr>
                <w:sz w:val="15"/>
              </w:rPr>
              <w:t>1ĐCVIII3</w:t>
            </w:r>
          </w:p>
        </w:tc>
        <w:tc>
          <w:tcPr>
            <w:tcW w:w="992" w:type="dxa"/>
          </w:tcPr>
          <w:p w14:paraId="3FE69650" w14:textId="77777777" w:rsidR="009A619A" w:rsidRPr="00396D61" w:rsidRDefault="009A619A" w:rsidP="003C672A">
            <w:pPr>
              <w:pStyle w:val="TableParagraph"/>
              <w:spacing w:before="60"/>
              <w:jc w:val="center"/>
              <w:rPr>
                <w:w w:val="102"/>
                <w:sz w:val="15"/>
              </w:rPr>
            </w:pPr>
            <w:r w:rsidRPr="00396D61">
              <w:rPr>
                <w:w w:val="102"/>
                <w:sz w:val="15"/>
                <w:lang w:val="en-US"/>
              </w:rPr>
              <w:t>7,2</w:t>
            </w:r>
          </w:p>
        </w:tc>
        <w:tc>
          <w:tcPr>
            <w:tcW w:w="758" w:type="dxa"/>
          </w:tcPr>
          <w:p w14:paraId="0C215EDF" w14:textId="77777777" w:rsidR="009A619A" w:rsidRPr="00396D61" w:rsidRDefault="009A619A" w:rsidP="003C672A">
            <w:pPr>
              <w:pStyle w:val="TableParagraph"/>
              <w:spacing w:before="60"/>
              <w:jc w:val="center"/>
              <w:rPr>
                <w:sz w:val="15"/>
              </w:rPr>
            </w:pPr>
            <w:r w:rsidRPr="00396D61">
              <w:rPr>
                <w:sz w:val="15"/>
              </w:rPr>
              <w:t>4.</w:t>
            </w:r>
            <w:r w:rsidRPr="00396D61">
              <w:rPr>
                <w:sz w:val="15"/>
                <w:lang w:val="en-US"/>
              </w:rPr>
              <w:t>5</w:t>
            </w:r>
            <w:r w:rsidRPr="00396D61">
              <w:rPr>
                <w:sz w:val="15"/>
              </w:rPr>
              <w:t>.4</w:t>
            </w:r>
          </w:p>
        </w:tc>
        <w:tc>
          <w:tcPr>
            <w:tcW w:w="2933" w:type="dxa"/>
          </w:tcPr>
          <w:p w14:paraId="77414263" w14:textId="77777777" w:rsidR="009A619A" w:rsidRPr="00396D61" w:rsidRDefault="009A619A" w:rsidP="003C672A">
            <w:pPr>
              <w:pStyle w:val="TableParagraph"/>
              <w:spacing w:before="60"/>
              <w:jc w:val="both"/>
              <w:rPr>
                <w:sz w:val="15"/>
              </w:rPr>
            </w:pPr>
            <w:r w:rsidRPr="00396D61">
              <w:rPr>
                <w:sz w:val="15"/>
              </w:rPr>
              <w:t>Tích</w:t>
            </w:r>
            <w:r w:rsidRPr="00396D61">
              <w:rPr>
                <w:spacing w:val="-3"/>
                <w:sz w:val="15"/>
              </w:rPr>
              <w:t xml:space="preserve"> </w:t>
            </w:r>
            <w:r w:rsidRPr="00396D61">
              <w:rPr>
                <w:sz w:val="15"/>
              </w:rPr>
              <w:t>hợp,</w:t>
            </w:r>
            <w:r w:rsidRPr="00396D61">
              <w:rPr>
                <w:spacing w:val="3"/>
                <w:sz w:val="15"/>
              </w:rPr>
              <w:t xml:space="preserve"> </w:t>
            </w:r>
            <w:r w:rsidRPr="00396D61">
              <w:rPr>
                <w:sz w:val="15"/>
              </w:rPr>
              <w:t>tiếp</w:t>
            </w:r>
            <w:r w:rsidRPr="00396D61">
              <w:rPr>
                <w:spacing w:val="2"/>
                <w:sz w:val="15"/>
              </w:rPr>
              <w:t xml:space="preserve"> </w:t>
            </w:r>
            <w:r w:rsidRPr="00396D61">
              <w:rPr>
                <w:sz w:val="15"/>
              </w:rPr>
              <w:t>biên,</w:t>
            </w:r>
            <w:r w:rsidRPr="00396D61">
              <w:rPr>
                <w:spacing w:val="2"/>
                <w:sz w:val="15"/>
              </w:rPr>
              <w:t xml:space="preserve"> </w:t>
            </w:r>
            <w:r w:rsidRPr="00396D61">
              <w:rPr>
                <w:sz w:val="15"/>
              </w:rPr>
              <w:t>biên</w:t>
            </w:r>
            <w:r w:rsidRPr="00396D61">
              <w:rPr>
                <w:spacing w:val="-2"/>
                <w:sz w:val="15"/>
              </w:rPr>
              <w:t xml:space="preserve"> </w:t>
            </w:r>
            <w:r w:rsidRPr="00396D61">
              <w:rPr>
                <w:sz w:val="15"/>
              </w:rPr>
              <w:t>tập</w:t>
            </w:r>
            <w:r w:rsidRPr="00396D61">
              <w:rPr>
                <w:spacing w:val="2"/>
                <w:sz w:val="15"/>
              </w:rPr>
              <w:t xml:space="preserve"> </w:t>
            </w:r>
            <w:r w:rsidRPr="00396D61">
              <w:rPr>
                <w:sz w:val="15"/>
              </w:rPr>
              <w:t>bản</w:t>
            </w:r>
            <w:r w:rsidRPr="00396D61">
              <w:rPr>
                <w:spacing w:val="-2"/>
                <w:sz w:val="15"/>
              </w:rPr>
              <w:t xml:space="preserve"> </w:t>
            </w:r>
            <w:r w:rsidRPr="00396D61">
              <w:rPr>
                <w:sz w:val="15"/>
              </w:rPr>
              <w:t>đồ</w:t>
            </w:r>
            <w:r w:rsidRPr="00396D61">
              <w:rPr>
                <w:spacing w:val="2"/>
                <w:sz w:val="15"/>
              </w:rPr>
              <w:t xml:space="preserve"> </w:t>
            </w:r>
            <w:r w:rsidRPr="00396D61">
              <w:rPr>
                <w:sz w:val="15"/>
              </w:rPr>
              <w:t>kết</w:t>
            </w:r>
            <w:r w:rsidRPr="00396D61">
              <w:rPr>
                <w:spacing w:val="1"/>
                <w:sz w:val="15"/>
              </w:rPr>
              <w:t xml:space="preserve"> </w:t>
            </w:r>
            <w:r w:rsidRPr="00396D61">
              <w:rPr>
                <w:sz w:val="15"/>
              </w:rPr>
              <w:t>quả điều tra kiểm kê; đóng vùng, tính</w:t>
            </w:r>
            <w:r w:rsidRPr="00396D61">
              <w:rPr>
                <w:spacing w:val="1"/>
                <w:sz w:val="15"/>
              </w:rPr>
              <w:t xml:space="preserve"> </w:t>
            </w:r>
            <w:r w:rsidRPr="00396D61">
              <w:rPr>
                <w:sz w:val="15"/>
              </w:rPr>
              <w:t>diện tích các khoanh đất; trình bày, hoàn</w:t>
            </w:r>
            <w:r w:rsidRPr="00396D61">
              <w:rPr>
                <w:spacing w:val="-35"/>
                <w:sz w:val="15"/>
              </w:rPr>
              <w:t xml:space="preserve"> </w:t>
            </w:r>
            <w:r w:rsidRPr="00396D61">
              <w:rPr>
                <w:sz w:val="15"/>
              </w:rPr>
              <w:t>thiện</w:t>
            </w:r>
            <w:r w:rsidRPr="00396D61">
              <w:rPr>
                <w:spacing w:val="-4"/>
                <w:sz w:val="15"/>
              </w:rPr>
              <w:t xml:space="preserve"> </w:t>
            </w:r>
            <w:r w:rsidRPr="00396D61">
              <w:rPr>
                <w:sz w:val="15"/>
              </w:rPr>
              <w:t>bản</w:t>
            </w:r>
            <w:r w:rsidRPr="00396D61">
              <w:rPr>
                <w:spacing w:val="-4"/>
                <w:sz w:val="15"/>
              </w:rPr>
              <w:t xml:space="preserve"> </w:t>
            </w:r>
            <w:r w:rsidRPr="00396D61">
              <w:rPr>
                <w:sz w:val="15"/>
              </w:rPr>
              <w:t>đồ KKĐĐ</w:t>
            </w:r>
          </w:p>
        </w:tc>
        <w:tc>
          <w:tcPr>
            <w:tcW w:w="992" w:type="dxa"/>
          </w:tcPr>
          <w:p w14:paraId="1D9CC4B5" w14:textId="77777777" w:rsidR="009A619A" w:rsidRPr="00396D61" w:rsidRDefault="009A619A" w:rsidP="003C672A">
            <w:pPr>
              <w:pStyle w:val="TableParagraph"/>
              <w:spacing w:before="60"/>
              <w:jc w:val="center"/>
              <w:rPr>
                <w:sz w:val="15"/>
              </w:rPr>
            </w:pPr>
            <w:r w:rsidRPr="00396D61">
              <w:rPr>
                <w:sz w:val="15"/>
              </w:rPr>
              <w:t>Bộ/xã</w:t>
            </w:r>
          </w:p>
        </w:tc>
        <w:tc>
          <w:tcPr>
            <w:tcW w:w="971" w:type="dxa"/>
          </w:tcPr>
          <w:p w14:paraId="2233073B" w14:textId="77777777" w:rsidR="009A619A" w:rsidRPr="00396D61" w:rsidRDefault="009A619A" w:rsidP="003C672A">
            <w:pPr>
              <w:pStyle w:val="TableParagraph"/>
              <w:spacing w:before="60"/>
              <w:jc w:val="center"/>
              <w:rPr>
                <w:sz w:val="15"/>
              </w:rPr>
            </w:pPr>
            <w:r w:rsidRPr="00396D61">
              <w:rPr>
                <w:sz w:val="15"/>
              </w:rPr>
              <w:t>1ĐCVIII3</w:t>
            </w:r>
          </w:p>
        </w:tc>
        <w:tc>
          <w:tcPr>
            <w:tcW w:w="888" w:type="dxa"/>
          </w:tcPr>
          <w:p w14:paraId="1AA9341C" w14:textId="77777777" w:rsidR="009A619A" w:rsidRPr="00396D61" w:rsidRDefault="009A619A" w:rsidP="003C672A">
            <w:pPr>
              <w:pStyle w:val="TableParagraph"/>
              <w:spacing w:before="60"/>
              <w:jc w:val="center"/>
              <w:rPr>
                <w:sz w:val="15"/>
              </w:rPr>
            </w:pPr>
            <w:r w:rsidRPr="00396D61">
              <w:rPr>
                <w:w w:val="102"/>
                <w:sz w:val="15"/>
                <w:lang w:val="en-US"/>
              </w:rPr>
              <w:t>7,2</w:t>
            </w:r>
          </w:p>
        </w:tc>
        <w:tc>
          <w:tcPr>
            <w:tcW w:w="1958" w:type="dxa"/>
          </w:tcPr>
          <w:p w14:paraId="6840C932" w14:textId="77777777" w:rsidR="009A619A" w:rsidRPr="00396D61" w:rsidRDefault="009A619A" w:rsidP="003C672A">
            <w:pPr>
              <w:pStyle w:val="TableParagraph"/>
              <w:spacing w:before="60"/>
              <w:ind w:left="28" w:right="28"/>
              <w:jc w:val="both"/>
              <w:rPr>
                <w:sz w:val="15"/>
              </w:rPr>
            </w:pPr>
            <w:r w:rsidRPr="00396D61">
              <w:rPr>
                <w:spacing w:val="-1"/>
                <w:sz w:val="15"/>
              </w:rPr>
              <w:t>Áp</w:t>
            </w:r>
            <w:r w:rsidRPr="00396D61">
              <w:rPr>
                <w:spacing w:val="-6"/>
                <w:sz w:val="15"/>
              </w:rPr>
              <w:t xml:space="preserve"> </w:t>
            </w:r>
            <w:r w:rsidRPr="00396D61">
              <w:rPr>
                <w:sz w:val="15"/>
              </w:rPr>
              <w:t>dụng</w:t>
            </w:r>
            <w:r w:rsidRPr="00396D61">
              <w:rPr>
                <w:spacing w:val="-9"/>
                <w:sz w:val="15"/>
              </w:rPr>
              <w:t xml:space="preserve"> </w:t>
            </w:r>
            <w:r w:rsidRPr="00396D61">
              <w:rPr>
                <w:sz w:val="15"/>
              </w:rPr>
              <w:t>định</w:t>
            </w:r>
            <w:r w:rsidRPr="00396D61">
              <w:rPr>
                <w:spacing w:val="-9"/>
                <w:sz w:val="15"/>
              </w:rPr>
              <w:t xml:space="preserve"> </w:t>
            </w:r>
            <w:r w:rsidRPr="00396D61">
              <w:rPr>
                <w:sz w:val="15"/>
              </w:rPr>
              <w:t>mức</w:t>
            </w:r>
            <w:r w:rsidRPr="00396D61">
              <w:rPr>
                <w:spacing w:val="-35"/>
                <w:sz w:val="15"/>
              </w:rPr>
              <w:t xml:space="preserve"> </w:t>
            </w:r>
            <w:r w:rsidRPr="00396D61">
              <w:rPr>
                <w:sz w:val="15"/>
              </w:rPr>
              <w:t>bước công</w:t>
            </w:r>
            <w:r w:rsidRPr="00396D61">
              <w:rPr>
                <w:spacing w:val="-3"/>
                <w:sz w:val="15"/>
              </w:rPr>
              <w:t xml:space="preserve"> </w:t>
            </w:r>
            <w:r w:rsidRPr="00396D61">
              <w:rPr>
                <w:sz w:val="15"/>
              </w:rPr>
              <w:t xml:space="preserve">việc tương tự  (bước 4.5.4) </w:t>
            </w:r>
            <w:r w:rsidRPr="00396D61">
              <w:rPr>
                <w:spacing w:val="-35"/>
                <w:sz w:val="15"/>
              </w:rPr>
              <w:t xml:space="preserve"> </w:t>
            </w:r>
            <w:r w:rsidRPr="00396D61">
              <w:rPr>
                <w:bCs/>
                <w:sz w:val="15"/>
                <w:szCs w:val="15"/>
              </w:rPr>
              <w:t>Quyết định số 17/2025/QĐ-UBND ngày 14/3/2025</w:t>
            </w:r>
          </w:p>
        </w:tc>
      </w:tr>
      <w:tr w:rsidR="009A619A" w:rsidRPr="009038FB" w14:paraId="39DB1746" w14:textId="77777777" w:rsidTr="003C672A">
        <w:trPr>
          <w:trHeight w:val="809"/>
        </w:trPr>
        <w:tc>
          <w:tcPr>
            <w:tcW w:w="710" w:type="dxa"/>
          </w:tcPr>
          <w:p w14:paraId="20C5F2DE" w14:textId="77777777" w:rsidR="009A619A" w:rsidRPr="00396D61" w:rsidRDefault="009A619A" w:rsidP="003C672A">
            <w:pPr>
              <w:pStyle w:val="TableParagraph"/>
              <w:spacing w:before="60"/>
              <w:jc w:val="center"/>
              <w:rPr>
                <w:w w:val="102"/>
                <w:sz w:val="15"/>
              </w:rPr>
            </w:pPr>
            <w:r w:rsidRPr="00396D61">
              <w:rPr>
                <w:sz w:val="15"/>
              </w:rPr>
              <w:t>4.6</w:t>
            </w:r>
          </w:p>
        </w:tc>
        <w:tc>
          <w:tcPr>
            <w:tcW w:w="2977" w:type="dxa"/>
          </w:tcPr>
          <w:p w14:paraId="6502FAA0" w14:textId="77777777" w:rsidR="009A619A" w:rsidRPr="00396D61" w:rsidRDefault="009A619A" w:rsidP="003C672A">
            <w:pPr>
              <w:pStyle w:val="BodyText"/>
              <w:tabs>
                <w:tab w:val="left" w:pos="372"/>
              </w:tabs>
              <w:spacing w:before="60"/>
              <w:rPr>
                <w:rFonts w:ascii="Times New Roman" w:hAnsi="Times New Roman"/>
                <w:sz w:val="15"/>
                <w:lang w:val="vi"/>
              </w:rPr>
            </w:pPr>
            <w:r w:rsidRPr="00396D61">
              <w:rPr>
                <w:rFonts w:ascii="Times New Roman" w:hAnsi="Times New Roman"/>
                <w:sz w:val="15"/>
                <w:lang w:val="vi"/>
              </w:rPr>
              <w:t>Lập</w:t>
            </w:r>
            <w:r w:rsidRPr="00396D61">
              <w:rPr>
                <w:rFonts w:ascii="Times New Roman" w:hAnsi="Times New Roman"/>
                <w:spacing w:val="-1"/>
                <w:sz w:val="15"/>
                <w:lang w:val="vi"/>
              </w:rPr>
              <w:t xml:space="preserve"> </w:t>
            </w:r>
            <w:r w:rsidRPr="00396D61">
              <w:rPr>
                <w:rFonts w:ascii="Times New Roman" w:hAnsi="Times New Roman"/>
                <w:sz w:val="15"/>
                <w:lang w:val="vi"/>
              </w:rPr>
              <w:t>Danh</w:t>
            </w:r>
            <w:r w:rsidRPr="00396D61">
              <w:rPr>
                <w:rFonts w:ascii="Times New Roman" w:hAnsi="Times New Roman"/>
                <w:spacing w:val="-4"/>
                <w:sz w:val="15"/>
                <w:lang w:val="vi"/>
              </w:rPr>
              <w:t xml:space="preserve"> </w:t>
            </w:r>
            <w:r w:rsidRPr="00396D61">
              <w:rPr>
                <w:rFonts w:ascii="Times New Roman" w:hAnsi="Times New Roman"/>
                <w:sz w:val="15"/>
                <w:lang w:val="vi"/>
              </w:rPr>
              <w:t>sách</w:t>
            </w:r>
            <w:r w:rsidRPr="00396D61">
              <w:rPr>
                <w:rFonts w:ascii="Times New Roman" w:hAnsi="Times New Roman"/>
                <w:spacing w:val="-4"/>
                <w:sz w:val="15"/>
                <w:lang w:val="vi"/>
              </w:rPr>
              <w:t xml:space="preserve"> </w:t>
            </w:r>
            <w:r w:rsidRPr="00396D61">
              <w:rPr>
                <w:rFonts w:ascii="Times New Roman" w:hAnsi="Times New Roman"/>
                <w:sz w:val="15"/>
                <w:lang w:val="vi"/>
              </w:rPr>
              <w:t>các</w:t>
            </w:r>
            <w:r w:rsidRPr="00396D61">
              <w:rPr>
                <w:rFonts w:ascii="Times New Roman" w:hAnsi="Times New Roman"/>
                <w:spacing w:val="-2"/>
                <w:sz w:val="15"/>
                <w:lang w:val="vi"/>
              </w:rPr>
              <w:t xml:space="preserve"> </w:t>
            </w:r>
            <w:r w:rsidRPr="00396D61">
              <w:rPr>
                <w:rFonts w:ascii="Times New Roman" w:hAnsi="Times New Roman"/>
                <w:sz w:val="15"/>
                <w:lang w:val="vi"/>
              </w:rPr>
              <w:t>khoanh</w:t>
            </w:r>
            <w:r w:rsidRPr="00396D61">
              <w:rPr>
                <w:rFonts w:ascii="Times New Roman" w:hAnsi="Times New Roman"/>
                <w:spacing w:val="-4"/>
                <w:sz w:val="15"/>
                <w:lang w:val="vi"/>
              </w:rPr>
              <w:t xml:space="preserve"> </w:t>
            </w:r>
            <w:r w:rsidRPr="00396D61">
              <w:rPr>
                <w:rFonts w:ascii="Times New Roman" w:hAnsi="Times New Roman"/>
                <w:sz w:val="15"/>
                <w:lang w:val="vi"/>
              </w:rPr>
              <w:t>đất</w:t>
            </w:r>
            <w:r w:rsidRPr="00396D61">
              <w:rPr>
                <w:rFonts w:ascii="Times New Roman" w:hAnsi="Times New Roman"/>
                <w:spacing w:val="1"/>
                <w:sz w:val="15"/>
                <w:lang w:val="vi"/>
              </w:rPr>
              <w:t xml:space="preserve"> </w:t>
            </w:r>
            <w:r w:rsidRPr="00396D61">
              <w:rPr>
                <w:rFonts w:ascii="Times New Roman" w:hAnsi="Times New Roman"/>
                <w:sz w:val="15"/>
                <w:lang w:val="vi"/>
              </w:rPr>
              <w:t>thống</w:t>
            </w:r>
            <w:r w:rsidRPr="00396D61">
              <w:rPr>
                <w:rFonts w:ascii="Times New Roman" w:hAnsi="Times New Roman"/>
                <w:spacing w:val="-4"/>
                <w:sz w:val="15"/>
                <w:lang w:val="vi"/>
              </w:rPr>
              <w:t xml:space="preserve"> </w:t>
            </w:r>
            <w:r w:rsidRPr="00396D61">
              <w:rPr>
                <w:rFonts w:ascii="Times New Roman" w:hAnsi="Times New Roman"/>
                <w:sz w:val="15"/>
                <w:lang w:val="vi"/>
              </w:rPr>
              <w:t>kê,</w:t>
            </w:r>
            <w:r w:rsidRPr="00396D61">
              <w:rPr>
                <w:rFonts w:ascii="Times New Roman" w:hAnsi="Times New Roman"/>
                <w:spacing w:val="-35"/>
                <w:sz w:val="15"/>
                <w:lang w:val="vi"/>
              </w:rPr>
              <w:t xml:space="preserve"> </w:t>
            </w:r>
            <w:r w:rsidRPr="00396D61">
              <w:rPr>
                <w:rFonts w:ascii="Times New Roman" w:hAnsi="Times New Roman"/>
                <w:sz w:val="15"/>
                <w:lang w:val="vi"/>
              </w:rPr>
              <w:t>kiểm</w:t>
            </w:r>
            <w:r w:rsidRPr="00396D61">
              <w:rPr>
                <w:rFonts w:ascii="Times New Roman" w:hAnsi="Times New Roman"/>
                <w:spacing w:val="-7"/>
                <w:sz w:val="15"/>
                <w:lang w:val="vi"/>
              </w:rPr>
              <w:t xml:space="preserve"> </w:t>
            </w:r>
            <w:r w:rsidRPr="00396D61">
              <w:rPr>
                <w:rFonts w:ascii="Times New Roman" w:hAnsi="Times New Roman"/>
                <w:sz w:val="15"/>
                <w:lang w:val="vi"/>
              </w:rPr>
              <w:t>kê</w:t>
            </w:r>
            <w:r w:rsidRPr="00396D61">
              <w:rPr>
                <w:rFonts w:ascii="Times New Roman" w:hAnsi="Times New Roman"/>
                <w:spacing w:val="2"/>
                <w:sz w:val="15"/>
                <w:lang w:val="vi"/>
              </w:rPr>
              <w:t xml:space="preserve"> </w:t>
            </w:r>
            <w:r w:rsidRPr="00396D61">
              <w:rPr>
                <w:rFonts w:ascii="Times New Roman" w:hAnsi="Times New Roman"/>
                <w:sz w:val="15"/>
                <w:lang w:val="vi"/>
              </w:rPr>
              <w:t>đất</w:t>
            </w:r>
            <w:r w:rsidRPr="00396D61">
              <w:rPr>
                <w:rFonts w:ascii="Times New Roman" w:hAnsi="Times New Roman"/>
                <w:spacing w:val="3"/>
                <w:sz w:val="15"/>
                <w:lang w:val="vi"/>
              </w:rPr>
              <w:t xml:space="preserve"> </w:t>
            </w:r>
            <w:r w:rsidRPr="00396D61">
              <w:rPr>
                <w:rFonts w:ascii="Times New Roman" w:hAnsi="Times New Roman"/>
                <w:sz w:val="15"/>
                <w:lang w:val="vi"/>
              </w:rPr>
              <w:t>đai</w:t>
            </w:r>
            <w:r w:rsidRPr="00396D61">
              <w:rPr>
                <w:rFonts w:ascii="Times New Roman" w:hAnsi="Times New Roman"/>
                <w:spacing w:val="4"/>
                <w:sz w:val="15"/>
                <w:lang w:val="vi"/>
              </w:rPr>
              <w:t xml:space="preserve"> </w:t>
            </w:r>
            <w:r w:rsidRPr="00396D61">
              <w:rPr>
                <w:rFonts w:ascii="Times New Roman" w:hAnsi="Times New Roman"/>
                <w:sz w:val="15"/>
                <w:lang w:val="vi"/>
              </w:rPr>
              <w:t>theo</w:t>
            </w:r>
            <w:r w:rsidRPr="00396D61">
              <w:rPr>
                <w:rFonts w:ascii="Times New Roman" w:hAnsi="Times New Roman"/>
                <w:spacing w:val="3"/>
                <w:sz w:val="15"/>
                <w:lang w:val="vi"/>
              </w:rPr>
              <w:t xml:space="preserve"> </w:t>
            </w:r>
            <w:r w:rsidRPr="00396D61">
              <w:rPr>
                <w:rFonts w:ascii="Times New Roman" w:hAnsi="Times New Roman"/>
                <w:sz w:val="15"/>
                <w:lang w:val="vi"/>
              </w:rPr>
              <w:t>quy</w:t>
            </w:r>
            <w:r w:rsidRPr="00396D61">
              <w:rPr>
                <w:rFonts w:ascii="Times New Roman" w:hAnsi="Times New Roman"/>
                <w:spacing w:val="-1"/>
                <w:sz w:val="15"/>
                <w:lang w:val="vi"/>
              </w:rPr>
              <w:t xml:space="preserve"> </w:t>
            </w:r>
            <w:r w:rsidRPr="00396D61">
              <w:rPr>
                <w:rFonts w:ascii="Times New Roman" w:hAnsi="Times New Roman"/>
                <w:sz w:val="15"/>
                <w:lang w:val="vi"/>
              </w:rPr>
              <w:t>định</w:t>
            </w:r>
            <w:r w:rsidRPr="00396D61">
              <w:rPr>
                <w:rFonts w:ascii="Times New Roman" w:hAnsi="Times New Roman"/>
                <w:spacing w:val="-2"/>
                <w:sz w:val="15"/>
                <w:lang w:val="vi"/>
              </w:rPr>
              <w:t xml:space="preserve"> </w:t>
            </w:r>
            <w:r w:rsidRPr="00396D61">
              <w:rPr>
                <w:rFonts w:ascii="Times New Roman" w:hAnsi="Times New Roman"/>
                <w:sz w:val="15"/>
                <w:lang w:val="vi"/>
              </w:rPr>
              <w:t>tại</w:t>
            </w:r>
            <w:r w:rsidRPr="00396D61">
              <w:rPr>
                <w:rFonts w:ascii="Times New Roman" w:hAnsi="Times New Roman"/>
                <w:spacing w:val="4"/>
                <w:sz w:val="15"/>
                <w:lang w:val="vi"/>
              </w:rPr>
              <w:t xml:space="preserve"> </w:t>
            </w:r>
            <w:r w:rsidRPr="00396D61">
              <w:rPr>
                <w:rFonts w:ascii="Times New Roman" w:hAnsi="Times New Roman"/>
                <w:sz w:val="15"/>
                <w:lang w:val="vi"/>
              </w:rPr>
              <w:t>Phụ</w:t>
            </w:r>
            <w:r w:rsidRPr="00396D61">
              <w:rPr>
                <w:rFonts w:ascii="Times New Roman" w:hAnsi="Times New Roman"/>
                <w:spacing w:val="1"/>
                <w:sz w:val="15"/>
                <w:lang w:val="vi"/>
              </w:rPr>
              <w:t xml:space="preserve"> </w:t>
            </w:r>
            <w:r w:rsidRPr="00396D61">
              <w:rPr>
                <w:rFonts w:ascii="Times New Roman" w:hAnsi="Times New Roman"/>
                <w:sz w:val="15"/>
                <w:lang w:val="vi"/>
              </w:rPr>
              <w:t>lục III ban hành kèm theo Thông tư</w:t>
            </w:r>
            <w:r w:rsidRPr="00396D61">
              <w:rPr>
                <w:rFonts w:ascii="Times New Roman" w:hAnsi="Times New Roman"/>
                <w:spacing w:val="1"/>
                <w:sz w:val="15"/>
                <w:lang w:val="vi"/>
              </w:rPr>
              <w:t xml:space="preserve"> </w:t>
            </w:r>
            <w:r w:rsidRPr="00396D61">
              <w:rPr>
                <w:rFonts w:ascii="Times New Roman" w:hAnsi="Times New Roman"/>
                <w:sz w:val="15"/>
                <w:lang w:val="vi"/>
              </w:rPr>
              <w:t>08/2024/TT-BTNMT.</w:t>
            </w:r>
          </w:p>
        </w:tc>
        <w:tc>
          <w:tcPr>
            <w:tcW w:w="992" w:type="dxa"/>
          </w:tcPr>
          <w:p w14:paraId="3E55AD02" w14:textId="77777777" w:rsidR="009A619A" w:rsidRPr="00396D61" w:rsidRDefault="009A619A" w:rsidP="003C672A">
            <w:pPr>
              <w:pStyle w:val="TableParagraph"/>
              <w:spacing w:before="60"/>
              <w:jc w:val="center"/>
              <w:rPr>
                <w:sz w:val="15"/>
              </w:rPr>
            </w:pPr>
            <w:r w:rsidRPr="00396D61">
              <w:rPr>
                <w:sz w:val="15"/>
              </w:rPr>
              <w:t>Bộ/xã</w:t>
            </w:r>
          </w:p>
        </w:tc>
        <w:tc>
          <w:tcPr>
            <w:tcW w:w="992" w:type="dxa"/>
          </w:tcPr>
          <w:p w14:paraId="77DAFA3E" w14:textId="77777777" w:rsidR="009A619A" w:rsidRPr="00396D61" w:rsidRDefault="009A619A" w:rsidP="003C672A">
            <w:pPr>
              <w:pStyle w:val="TableParagraph"/>
              <w:spacing w:before="60"/>
              <w:jc w:val="center"/>
              <w:rPr>
                <w:sz w:val="15"/>
              </w:rPr>
            </w:pPr>
            <w:r w:rsidRPr="00396D61">
              <w:rPr>
                <w:sz w:val="15"/>
              </w:rPr>
              <w:t>Nhóm 2</w:t>
            </w:r>
            <w:r w:rsidRPr="00396D61">
              <w:rPr>
                <w:spacing w:val="1"/>
                <w:sz w:val="15"/>
              </w:rPr>
              <w:t xml:space="preserve"> </w:t>
            </w:r>
            <w:r w:rsidRPr="00396D61">
              <w:rPr>
                <w:sz w:val="15"/>
              </w:rPr>
              <w:t>(1ĐCVIV6+</w:t>
            </w:r>
            <w:r w:rsidRPr="00396D61">
              <w:rPr>
                <w:spacing w:val="-35"/>
                <w:sz w:val="15"/>
              </w:rPr>
              <w:t xml:space="preserve"> </w:t>
            </w:r>
            <w:r w:rsidRPr="00396D61">
              <w:rPr>
                <w:sz w:val="15"/>
              </w:rPr>
              <w:t>1ĐCVIII3)</w:t>
            </w:r>
          </w:p>
        </w:tc>
        <w:tc>
          <w:tcPr>
            <w:tcW w:w="992" w:type="dxa"/>
          </w:tcPr>
          <w:p w14:paraId="26BF1888" w14:textId="77777777" w:rsidR="009A619A" w:rsidRPr="00396D61" w:rsidRDefault="009A619A" w:rsidP="003C672A">
            <w:pPr>
              <w:pStyle w:val="TableParagraph"/>
              <w:spacing w:before="60"/>
              <w:jc w:val="center"/>
              <w:rPr>
                <w:w w:val="102"/>
                <w:sz w:val="15"/>
              </w:rPr>
            </w:pPr>
            <w:r w:rsidRPr="00396D61">
              <w:rPr>
                <w:w w:val="102"/>
                <w:sz w:val="15"/>
                <w:lang w:val="en-US"/>
              </w:rPr>
              <w:t>1,8</w:t>
            </w:r>
          </w:p>
        </w:tc>
        <w:tc>
          <w:tcPr>
            <w:tcW w:w="758" w:type="dxa"/>
          </w:tcPr>
          <w:p w14:paraId="0C1CE490" w14:textId="77777777" w:rsidR="009A619A" w:rsidRPr="00396D61" w:rsidRDefault="009A619A" w:rsidP="003C672A">
            <w:pPr>
              <w:pStyle w:val="TableParagraph"/>
              <w:spacing w:before="60"/>
              <w:jc w:val="center"/>
              <w:rPr>
                <w:sz w:val="15"/>
              </w:rPr>
            </w:pPr>
            <w:r w:rsidRPr="00396D61">
              <w:rPr>
                <w:sz w:val="15"/>
              </w:rPr>
              <w:t>4.6</w:t>
            </w:r>
          </w:p>
        </w:tc>
        <w:tc>
          <w:tcPr>
            <w:tcW w:w="2933" w:type="dxa"/>
          </w:tcPr>
          <w:p w14:paraId="4B7922E8" w14:textId="77777777" w:rsidR="009A619A" w:rsidRPr="00396D61" w:rsidRDefault="009A619A" w:rsidP="003C672A">
            <w:pPr>
              <w:pStyle w:val="TableParagraph"/>
              <w:spacing w:before="60"/>
              <w:jc w:val="both"/>
              <w:rPr>
                <w:sz w:val="15"/>
              </w:rPr>
            </w:pPr>
            <w:r w:rsidRPr="00396D61">
              <w:rPr>
                <w:sz w:val="15"/>
              </w:rPr>
              <w:t>Lập</w:t>
            </w:r>
            <w:r w:rsidRPr="00396D61">
              <w:rPr>
                <w:spacing w:val="-1"/>
                <w:sz w:val="15"/>
              </w:rPr>
              <w:t xml:space="preserve"> </w:t>
            </w:r>
            <w:r w:rsidRPr="00396D61">
              <w:rPr>
                <w:sz w:val="15"/>
              </w:rPr>
              <w:t>Danh</w:t>
            </w:r>
            <w:r w:rsidRPr="00396D61">
              <w:rPr>
                <w:spacing w:val="-4"/>
                <w:sz w:val="15"/>
              </w:rPr>
              <w:t xml:space="preserve"> </w:t>
            </w:r>
            <w:r w:rsidRPr="00396D61">
              <w:rPr>
                <w:sz w:val="15"/>
              </w:rPr>
              <w:t>sách</w:t>
            </w:r>
            <w:r w:rsidRPr="00396D61">
              <w:rPr>
                <w:spacing w:val="-4"/>
                <w:sz w:val="15"/>
              </w:rPr>
              <w:t xml:space="preserve"> </w:t>
            </w:r>
            <w:r w:rsidRPr="00396D61">
              <w:rPr>
                <w:sz w:val="15"/>
              </w:rPr>
              <w:t>các</w:t>
            </w:r>
            <w:r w:rsidRPr="00396D61">
              <w:rPr>
                <w:spacing w:val="-2"/>
                <w:sz w:val="15"/>
              </w:rPr>
              <w:t xml:space="preserve"> </w:t>
            </w:r>
            <w:r w:rsidRPr="00396D61">
              <w:rPr>
                <w:sz w:val="15"/>
              </w:rPr>
              <w:t>khoanh</w:t>
            </w:r>
            <w:r w:rsidRPr="00396D61">
              <w:rPr>
                <w:spacing w:val="-4"/>
                <w:sz w:val="15"/>
              </w:rPr>
              <w:t xml:space="preserve"> </w:t>
            </w:r>
            <w:r w:rsidRPr="00396D61">
              <w:rPr>
                <w:sz w:val="15"/>
              </w:rPr>
              <w:t>đất</w:t>
            </w:r>
            <w:r w:rsidRPr="00396D61">
              <w:rPr>
                <w:spacing w:val="1"/>
                <w:sz w:val="15"/>
              </w:rPr>
              <w:t xml:space="preserve"> </w:t>
            </w:r>
            <w:r w:rsidRPr="00396D61">
              <w:rPr>
                <w:sz w:val="15"/>
              </w:rPr>
              <w:t>thống</w:t>
            </w:r>
            <w:r w:rsidRPr="00396D61">
              <w:rPr>
                <w:spacing w:val="-4"/>
                <w:sz w:val="15"/>
              </w:rPr>
              <w:t xml:space="preserve"> </w:t>
            </w:r>
            <w:r w:rsidRPr="00396D61">
              <w:rPr>
                <w:sz w:val="15"/>
              </w:rPr>
              <w:t>kê,</w:t>
            </w:r>
            <w:r w:rsidRPr="00396D61">
              <w:rPr>
                <w:spacing w:val="-35"/>
                <w:sz w:val="15"/>
              </w:rPr>
              <w:t xml:space="preserve"> </w:t>
            </w:r>
            <w:r w:rsidRPr="00396D61">
              <w:rPr>
                <w:sz w:val="15"/>
              </w:rPr>
              <w:t>kiểm</w:t>
            </w:r>
            <w:r w:rsidRPr="00396D61">
              <w:rPr>
                <w:spacing w:val="-7"/>
                <w:sz w:val="15"/>
              </w:rPr>
              <w:t xml:space="preserve"> </w:t>
            </w:r>
            <w:r w:rsidRPr="00396D61">
              <w:rPr>
                <w:sz w:val="15"/>
              </w:rPr>
              <w:t>kê</w:t>
            </w:r>
            <w:r w:rsidRPr="00396D61">
              <w:rPr>
                <w:spacing w:val="2"/>
                <w:sz w:val="15"/>
              </w:rPr>
              <w:t xml:space="preserve"> </w:t>
            </w:r>
            <w:r w:rsidRPr="00396D61">
              <w:rPr>
                <w:sz w:val="15"/>
              </w:rPr>
              <w:t>đất</w:t>
            </w:r>
            <w:r w:rsidRPr="00396D61">
              <w:rPr>
                <w:spacing w:val="3"/>
                <w:sz w:val="15"/>
              </w:rPr>
              <w:t xml:space="preserve"> </w:t>
            </w:r>
            <w:r w:rsidRPr="00396D61">
              <w:rPr>
                <w:sz w:val="15"/>
              </w:rPr>
              <w:t>đai</w:t>
            </w:r>
            <w:r w:rsidRPr="00396D61">
              <w:rPr>
                <w:spacing w:val="4"/>
                <w:sz w:val="15"/>
              </w:rPr>
              <w:t xml:space="preserve"> </w:t>
            </w:r>
            <w:r w:rsidRPr="00396D61">
              <w:rPr>
                <w:sz w:val="15"/>
              </w:rPr>
              <w:t>theo</w:t>
            </w:r>
            <w:r w:rsidRPr="00396D61">
              <w:rPr>
                <w:spacing w:val="3"/>
                <w:sz w:val="15"/>
              </w:rPr>
              <w:t xml:space="preserve"> </w:t>
            </w:r>
            <w:r w:rsidRPr="00396D61">
              <w:rPr>
                <w:sz w:val="15"/>
              </w:rPr>
              <w:t>quy</w:t>
            </w:r>
            <w:r w:rsidRPr="00396D61">
              <w:rPr>
                <w:spacing w:val="-1"/>
                <w:sz w:val="15"/>
              </w:rPr>
              <w:t xml:space="preserve"> </w:t>
            </w:r>
            <w:r w:rsidRPr="00396D61">
              <w:rPr>
                <w:sz w:val="15"/>
              </w:rPr>
              <w:t>định</w:t>
            </w:r>
            <w:r w:rsidRPr="00396D61">
              <w:rPr>
                <w:spacing w:val="-2"/>
                <w:sz w:val="15"/>
              </w:rPr>
              <w:t xml:space="preserve"> </w:t>
            </w:r>
            <w:r w:rsidRPr="00396D61">
              <w:rPr>
                <w:sz w:val="15"/>
              </w:rPr>
              <w:t>tại</w:t>
            </w:r>
            <w:r w:rsidRPr="00396D61">
              <w:rPr>
                <w:spacing w:val="4"/>
                <w:sz w:val="15"/>
              </w:rPr>
              <w:t xml:space="preserve"> </w:t>
            </w:r>
            <w:r w:rsidRPr="00396D61">
              <w:rPr>
                <w:sz w:val="15"/>
              </w:rPr>
              <w:t>Phụ</w:t>
            </w:r>
            <w:r w:rsidRPr="00396D61">
              <w:rPr>
                <w:spacing w:val="1"/>
                <w:sz w:val="15"/>
              </w:rPr>
              <w:t xml:space="preserve"> </w:t>
            </w:r>
            <w:r w:rsidRPr="00396D61">
              <w:rPr>
                <w:sz w:val="15"/>
              </w:rPr>
              <w:t>lục III ban hành kèm theo Thông tư</w:t>
            </w:r>
            <w:r w:rsidRPr="00396D61">
              <w:rPr>
                <w:spacing w:val="1"/>
                <w:sz w:val="15"/>
              </w:rPr>
              <w:t xml:space="preserve"> </w:t>
            </w:r>
            <w:r w:rsidRPr="00396D61">
              <w:rPr>
                <w:sz w:val="15"/>
              </w:rPr>
              <w:t>08/2024/TT-BTNMT.</w:t>
            </w:r>
          </w:p>
        </w:tc>
        <w:tc>
          <w:tcPr>
            <w:tcW w:w="992" w:type="dxa"/>
          </w:tcPr>
          <w:p w14:paraId="013CF9C6" w14:textId="77777777" w:rsidR="009A619A" w:rsidRPr="00396D61" w:rsidRDefault="009A619A" w:rsidP="003C672A">
            <w:pPr>
              <w:pStyle w:val="TableParagraph"/>
              <w:spacing w:before="60"/>
              <w:jc w:val="center"/>
              <w:rPr>
                <w:sz w:val="15"/>
              </w:rPr>
            </w:pPr>
            <w:r w:rsidRPr="00396D61">
              <w:rPr>
                <w:sz w:val="15"/>
              </w:rPr>
              <w:t>Bộ/xã</w:t>
            </w:r>
          </w:p>
        </w:tc>
        <w:tc>
          <w:tcPr>
            <w:tcW w:w="971" w:type="dxa"/>
          </w:tcPr>
          <w:p w14:paraId="1B46CC17" w14:textId="77777777" w:rsidR="009A619A" w:rsidRPr="00396D61" w:rsidRDefault="009A619A" w:rsidP="003C672A">
            <w:pPr>
              <w:pStyle w:val="TableParagraph"/>
              <w:spacing w:before="60"/>
              <w:jc w:val="center"/>
              <w:rPr>
                <w:sz w:val="15"/>
              </w:rPr>
            </w:pPr>
            <w:r w:rsidRPr="00396D61">
              <w:rPr>
                <w:sz w:val="15"/>
              </w:rPr>
              <w:t>Nhóm 2</w:t>
            </w:r>
            <w:r w:rsidRPr="00396D61">
              <w:rPr>
                <w:spacing w:val="1"/>
                <w:sz w:val="15"/>
              </w:rPr>
              <w:t xml:space="preserve"> </w:t>
            </w:r>
            <w:r w:rsidRPr="00396D61">
              <w:rPr>
                <w:sz w:val="15"/>
              </w:rPr>
              <w:t>(1ĐCVIV6+</w:t>
            </w:r>
            <w:r w:rsidRPr="00396D61">
              <w:rPr>
                <w:spacing w:val="-35"/>
                <w:sz w:val="15"/>
              </w:rPr>
              <w:t xml:space="preserve"> </w:t>
            </w:r>
            <w:r w:rsidRPr="00396D61">
              <w:rPr>
                <w:sz w:val="15"/>
              </w:rPr>
              <w:t>1ĐCVIII3)</w:t>
            </w:r>
          </w:p>
        </w:tc>
        <w:tc>
          <w:tcPr>
            <w:tcW w:w="888" w:type="dxa"/>
          </w:tcPr>
          <w:p w14:paraId="061059D0" w14:textId="77777777" w:rsidR="009A619A" w:rsidRPr="00396D61" w:rsidRDefault="009A619A" w:rsidP="003C672A">
            <w:pPr>
              <w:pStyle w:val="TableParagraph"/>
              <w:spacing w:before="60"/>
              <w:jc w:val="center"/>
              <w:rPr>
                <w:sz w:val="15"/>
              </w:rPr>
            </w:pPr>
            <w:r w:rsidRPr="00396D61">
              <w:rPr>
                <w:w w:val="102"/>
                <w:sz w:val="15"/>
                <w:lang w:val="en-US"/>
              </w:rPr>
              <w:t>1,8</w:t>
            </w:r>
          </w:p>
        </w:tc>
        <w:tc>
          <w:tcPr>
            <w:tcW w:w="1958" w:type="dxa"/>
          </w:tcPr>
          <w:p w14:paraId="3C523C2B" w14:textId="77777777" w:rsidR="009A619A" w:rsidRPr="00396D61" w:rsidRDefault="009A619A" w:rsidP="003C672A">
            <w:pPr>
              <w:pStyle w:val="TableParagraph"/>
              <w:spacing w:before="60"/>
              <w:ind w:left="28" w:right="28"/>
              <w:jc w:val="both"/>
              <w:rPr>
                <w:sz w:val="15"/>
              </w:rPr>
            </w:pPr>
            <w:r w:rsidRPr="00396D61">
              <w:rPr>
                <w:spacing w:val="-1"/>
                <w:sz w:val="15"/>
              </w:rPr>
              <w:t>Áp</w:t>
            </w:r>
            <w:r w:rsidRPr="00396D61">
              <w:rPr>
                <w:spacing w:val="-6"/>
                <w:sz w:val="15"/>
              </w:rPr>
              <w:t xml:space="preserve"> </w:t>
            </w:r>
            <w:r w:rsidRPr="00396D61">
              <w:rPr>
                <w:sz w:val="15"/>
              </w:rPr>
              <w:t>dụng</w:t>
            </w:r>
            <w:r w:rsidRPr="00396D61">
              <w:rPr>
                <w:spacing w:val="-9"/>
                <w:sz w:val="15"/>
              </w:rPr>
              <w:t xml:space="preserve"> </w:t>
            </w:r>
            <w:r w:rsidRPr="00396D61">
              <w:rPr>
                <w:sz w:val="15"/>
              </w:rPr>
              <w:t>định</w:t>
            </w:r>
            <w:r w:rsidRPr="00396D61">
              <w:rPr>
                <w:spacing w:val="-9"/>
                <w:sz w:val="15"/>
              </w:rPr>
              <w:t xml:space="preserve"> </w:t>
            </w:r>
            <w:r w:rsidRPr="00396D61">
              <w:rPr>
                <w:sz w:val="15"/>
              </w:rPr>
              <w:t>mức</w:t>
            </w:r>
            <w:r w:rsidRPr="00396D61">
              <w:rPr>
                <w:spacing w:val="-35"/>
                <w:sz w:val="15"/>
              </w:rPr>
              <w:t xml:space="preserve"> </w:t>
            </w:r>
            <w:r w:rsidRPr="00396D61">
              <w:rPr>
                <w:sz w:val="15"/>
              </w:rPr>
              <w:t>bước công</w:t>
            </w:r>
            <w:r w:rsidRPr="00396D61">
              <w:rPr>
                <w:spacing w:val="-3"/>
                <w:sz w:val="15"/>
              </w:rPr>
              <w:t xml:space="preserve"> </w:t>
            </w:r>
            <w:r w:rsidRPr="00396D61">
              <w:rPr>
                <w:sz w:val="15"/>
              </w:rPr>
              <w:t xml:space="preserve">việc tương tự  (bước 4.6) </w:t>
            </w:r>
            <w:r w:rsidRPr="00396D61">
              <w:rPr>
                <w:spacing w:val="-35"/>
                <w:sz w:val="15"/>
              </w:rPr>
              <w:t xml:space="preserve"> </w:t>
            </w:r>
            <w:r w:rsidRPr="00396D61">
              <w:rPr>
                <w:bCs/>
                <w:sz w:val="15"/>
                <w:szCs w:val="15"/>
              </w:rPr>
              <w:t>Quyết định số 17/2025/QĐ-UBND ngày 14/3/2025</w:t>
            </w:r>
          </w:p>
        </w:tc>
      </w:tr>
      <w:tr w:rsidR="009A619A" w:rsidRPr="009038FB" w14:paraId="15F2422D" w14:textId="77777777" w:rsidTr="003C672A">
        <w:trPr>
          <w:trHeight w:val="809"/>
        </w:trPr>
        <w:tc>
          <w:tcPr>
            <w:tcW w:w="710" w:type="dxa"/>
          </w:tcPr>
          <w:p w14:paraId="2518ABE7" w14:textId="77777777" w:rsidR="009A619A" w:rsidRPr="00396D61" w:rsidRDefault="009A619A" w:rsidP="003C672A">
            <w:pPr>
              <w:pStyle w:val="TableParagraph"/>
              <w:spacing w:before="60"/>
              <w:jc w:val="center"/>
              <w:rPr>
                <w:w w:val="102"/>
                <w:sz w:val="15"/>
              </w:rPr>
            </w:pPr>
            <w:r w:rsidRPr="00396D61">
              <w:rPr>
                <w:sz w:val="15"/>
                <w:lang w:val="en-US"/>
              </w:rPr>
              <w:lastRenderedPageBreak/>
              <w:t>5</w:t>
            </w:r>
          </w:p>
        </w:tc>
        <w:tc>
          <w:tcPr>
            <w:tcW w:w="2977" w:type="dxa"/>
          </w:tcPr>
          <w:p w14:paraId="3E877DBB" w14:textId="77777777" w:rsidR="009A619A" w:rsidRPr="00396D61" w:rsidRDefault="009A619A" w:rsidP="003C672A">
            <w:pPr>
              <w:pStyle w:val="BodyText"/>
              <w:tabs>
                <w:tab w:val="left" w:pos="372"/>
              </w:tabs>
              <w:spacing w:before="60"/>
              <w:rPr>
                <w:rFonts w:ascii="Times New Roman" w:hAnsi="Times New Roman"/>
                <w:sz w:val="15"/>
                <w:lang w:val="vi"/>
              </w:rPr>
            </w:pPr>
            <w:r w:rsidRPr="00396D61">
              <w:rPr>
                <w:rFonts w:ascii="Times New Roman" w:hAnsi="Times New Roman"/>
                <w:sz w:val="15"/>
                <w:lang w:val="vi"/>
              </w:rPr>
              <w:t>Xử lý, tổng hợp số liệu kiểm kê đất đai</w:t>
            </w:r>
            <w:r w:rsidRPr="00396D61">
              <w:rPr>
                <w:rFonts w:ascii="Times New Roman" w:hAnsi="Times New Roman"/>
                <w:spacing w:val="1"/>
                <w:sz w:val="15"/>
                <w:lang w:val="vi"/>
              </w:rPr>
              <w:t xml:space="preserve"> </w:t>
            </w:r>
            <w:r w:rsidRPr="00396D61">
              <w:rPr>
                <w:rFonts w:ascii="Times New Roman" w:hAnsi="Times New Roman"/>
                <w:sz w:val="15"/>
                <w:lang w:val="vi"/>
              </w:rPr>
              <w:t>của cấp xã, lập các biểu quy định tại các</w:t>
            </w:r>
            <w:r w:rsidRPr="00396D61">
              <w:rPr>
                <w:rFonts w:ascii="Times New Roman" w:hAnsi="Times New Roman"/>
                <w:spacing w:val="-35"/>
                <w:sz w:val="15"/>
                <w:lang w:val="vi"/>
              </w:rPr>
              <w:t xml:space="preserve"> </w:t>
            </w:r>
            <w:r w:rsidRPr="00396D61">
              <w:rPr>
                <w:rFonts w:ascii="Times New Roman" w:hAnsi="Times New Roman"/>
                <w:sz w:val="15"/>
                <w:lang w:val="vi"/>
              </w:rPr>
              <w:t>điểm a, b, d và đ khoản 1 Điều 5 Thông</w:t>
            </w:r>
            <w:r w:rsidRPr="00396D61">
              <w:rPr>
                <w:rFonts w:ascii="Times New Roman" w:hAnsi="Times New Roman"/>
                <w:spacing w:val="1"/>
                <w:sz w:val="15"/>
                <w:lang w:val="vi"/>
              </w:rPr>
              <w:t xml:space="preserve"> </w:t>
            </w:r>
            <w:r w:rsidRPr="00396D61">
              <w:rPr>
                <w:rFonts w:ascii="Times New Roman" w:hAnsi="Times New Roman"/>
                <w:sz w:val="15"/>
                <w:lang w:val="vi"/>
              </w:rPr>
              <w:t>tư</w:t>
            </w:r>
            <w:r w:rsidRPr="00396D61">
              <w:rPr>
                <w:rFonts w:ascii="Times New Roman" w:hAnsi="Times New Roman"/>
                <w:spacing w:val="-1"/>
                <w:sz w:val="15"/>
                <w:lang w:val="vi"/>
              </w:rPr>
              <w:t xml:space="preserve"> </w:t>
            </w:r>
            <w:r w:rsidRPr="00396D61">
              <w:rPr>
                <w:rFonts w:ascii="Times New Roman" w:hAnsi="Times New Roman"/>
                <w:sz w:val="15"/>
                <w:lang w:val="vi"/>
              </w:rPr>
              <w:t>08/2024/TT-BTNMT.</w:t>
            </w:r>
          </w:p>
        </w:tc>
        <w:tc>
          <w:tcPr>
            <w:tcW w:w="992" w:type="dxa"/>
          </w:tcPr>
          <w:p w14:paraId="6EEF4D57" w14:textId="77777777" w:rsidR="009A619A" w:rsidRPr="00396D61" w:rsidRDefault="009A619A" w:rsidP="003C672A">
            <w:pPr>
              <w:pStyle w:val="TableParagraph"/>
              <w:spacing w:before="60"/>
              <w:jc w:val="center"/>
              <w:rPr>
                <w:sz w:val="15"/>
              </w:rPr>
            </w:pPr>
            <w:r w:rsidRPr="00396D61">
              <w:rPr>
                <w:sz w:val="15"/>
              </w:rPr>
              <w:t>Bộ/xã</w:t>
            </w:r>
          </w:p>
        </w:tc>
        <w:tc>
          <w:tcPr>
            <w:tcW w:w="992" w:type="dxa"/>
          </w:tcPr>
          <w:p w14:paraId="6D76FDB6" w14:textId="77777777" w:rsidR="009A619A" w:rsidRPr="00396D61" w:rsidRDefault="009A619A" w:rsidP="003C672A">
            <w:pPr>
              <w:pStyle w:val="TableParagraph"/>
              <w:spacing w:before="60"/>
              <w:jc w:val="center"/>
              <w:rPr>
                <w:sz w:val="15"/>
              </w:rPr>
            </w:pPr>
            <w:r w:rsidRPr="00396D61">
              <w:rPr>
                <w:sz w:val="15"/>
              </w:rPr>
              <w:t>Nhóm 2</w:t>
            </w:r>
            <w:r w:rsidRPr="00396D61">
              <w:rPr>
                <w:spacing w:val="1"/>
                <w:sz w:val="15"/>
              </w:rPr>
              <w:t xml:space="preserve"> </w:t>
            </w:r>
            <w:r w:rsidRPr="00396D61">
              <w:rPr>
                <w:sz w:val="15"/>
              </w:rPr>
              <w:t>(1ĐCVIV4+</w:t>
            </w:r>
            <w:r w:rsidRPr="00396D61">
              <w:rPr>
                <w:spacing w:val="-35"/>
                <w:sz w:val="15"/>
              </w:rPr>
              <w:t xml:space="preserve"> </w:t>
            </w:r>
            <w:r w:rsidRPr="00396D61">
              <w:rPr>
                <w:sz w:val="15"/>
              </w:rPr>
              <w:t>ĐCVIV6)</w:t>
            </w:r>
          </w:p>
        </w:tc>
        <w:tc>
          <w:tcPr>
            <w:tcW w:w="992" w:type="dxa"/>
          </w:tcPr>
          <w:p w14:paraId="08F019BE" w14:textId="77777777" w:rsidR="009A619A" w:rsidRPr="00396D61" w:rsidRDefault="009A619A" w:rsidP="003C672A">
            <w:pPr>
              <w:pStyle w:val="TableParagraph"/>
              <w:spacing w:before="60"/>
              <w:jc w:val="center"/>
              <w:rPr>
                <w:w w:val="102"/>
                <w:sz w:val="15"/>
              </w:rPr>
            </w:pPr>
            <w:r w:rsidRPr="00396D61">
              <w:rPr>
                <w:w w:val="102"/>
                <w:sz w:val="15"/>
                <w:lang w:val="en-US"/>
              </w:rPr>
              <w:t>5,4</w:t>
            </w:r>
          </w:p>
        </w:tc>
        <w:tc>
          <w:tcPr>
            <w:tcW w:w="758" w:type="dxa"/>
          </w:tcPr>
          <w:p w14:paraId="7E1853C7" w14:textId="77777777" w:rsidR="009A619A" w:rsidRPr="00396D61" w:rsidRDefault="009A619A" w:rsidP="003C672A">
            <w:pPr>
              <w:pStyle w:val="TableParagraph"/>
              <w:spacing w:before="60"/>
              <w:jc w:val="center"/>
              <w:rPr>
                <w:sz w:val="15"/>
                <w:lang w:val="en-US"/>
              </w:rPr>
            </w:pPr>
            <w:r w:rsidRPr="00396D61">
              <w:rPr>
                <w:sz w:val="15"/>
                <w:lang w:val="en-US"/>
              </w:rPr>
              <w:t>5</w:t>
            </w:r>
          </w:p>
        </w:tc>
        <w:tc>
          <w:tcPr>
            <w:tcW w:w="2933" w:type="dxa"/>
          </w:tcPr>
          <w:p w14:paraId="0652FD9F" w14:textId="77777777" w:rsidR="009A619A" w:rsidRPr="00396D61" w:rsidRDefault="009A619A" w:rsidP="003C672A">
            <w:pPr>
              <w:pStyle w:val="TableParagraph"/>
              <w:spacing w:before="60"/>
              <w:jc w:val="both"/>
              <w:rPr>
                <w:sz w:val="15"/>
              </w:rPr>
            </w:pPr>
            <w:r w:rsidRPr="00396D61">
              <w:rPr>
                <w:sz w:val="15"/>
              </w:rPr>
              <w:t>Xử lý, tổng hợp số liệu kiểm kê đất đai</w:t>
            </w:r>
            <w:r w:rsidRPr="00396D61">
              <w:rPr>
                <w:spacing w:val="1"/>
                <w:sz w:val="15"/>
              </w:rPr>
              <w:t xml:space="preserve"> </w:t>
            </w:r>
            <w:r w:rsidRPr="00396D61">
              <w:rPr>
                <w:sz w:val="15"/>
              </w:rPr>
              <w:t>của cấp xã, lập các biểu quy định tại các</w:t>
            </w:r>
            <w:r w:rsidRPr="00396D61">
              <w:rPr>
                <w:spacing w:val="-35"/>
                <w:sz w:val="15"/>
              </w:rPr>
              <w:t xml:space="preserve"> </w:t>
            </w:r>
            <w:r w:rsidRPr="00396D61">
              <w:rPr>
                <w:sz w:val="15"/>
              </w:rPr>
              <w:t>điểm a, b, d và đ khoản 1 Điều 5 Thông</w:t>
            </w:r>
            <w:r w:rsidRPr="00396D61">
              <w:rPr>
                <w:spacing w:val="1"/>
                <w:sz w:val="15"/>
              </w:rPr>
              <w:t xml:space="preserve"> </w:t>
            </w:r>
            <w:r w:rsidRPr="00396D61">
              <w:rPr>
                <w:sz w:val="15"/>
              </w:rPr>
              <w:t>tư</w:t>
            </w:r>
            <w:r w:rsidRPr="00396D61">
              <w:rPr>
                <w:spacing w:val="-1"/>
                <w:sz w:val="15"/>
              </w:rPr>
              <w:t xml:space="preserve"> </w:t>
            </w:r>
            <w:r w:rsidRPr="00396D61">
              <w:rPr>
                <w:sz w:val="15"/>
              </w:rPr>
              <w:t>08/2024/TT-BTNMT.</w:t>
            </w:r>
          </w:p>
        </w:tc>
        <w:tc>
          <w:tcPr>
            <w:tcW w:w="992" w:type="dxa"/>
          </w:tcPr>
          <w:p w14:paraId="38D867D9" w14:textId="77777777" w:rsidR="009A619A" w:rsidRPr="00396D61" w:rsidRDefault="009A619A" w:rsidP="003C672A">
            <w:pPr>
              <w:pStyle w:val="TableParagraph"/>
              <w:spacing w:before="60"/>
              <w:jc w:val="center"/>
              <w:rPr>
                <w:sz w:val="15"/>
              </w:rPr>
            </w:pPr>
            <w:r w:rsidRPr="00396D61">
              <w:rPr>
                <w:sz w:val="15"/>
              </w:rPr>
              <w:t>Bộ/xã</w:t>
            </w:r>
          </w:p>
        </w:tc>
        <w:tc>
          <w:tcPr>
            <w:tcW w:w="971" w:type="dxa"/>
          </w:tcPr>
          <w:p w14:paraId="6114B451" w14:textId="77777777" w:rsidR="009A619A" w:rsidRPr="00396D61" w:rsidRDefault="009A619A" w:rsidP="003C672A">
            <w:pPr>
              <w:pStyle w:val="TableParagraph"/>
              <w:spacing w:before="60"/>
              <w:jc w:val="center"/>
              <w:rPr>
                <w:sz w:val="15"/>
              </w:rPr>
            </w:pPr>
            <w:r w:rsidRPr="00396D61">
              <w:rPr>
                <w:sz w:val="15"/>
              </w:rPr>
              <w:t>Nhóm 2</w:t>
            </w:r>
            <w:r w:rsidRPr="00396D61">
              <w:rPr>
                <w:spacing w:val="1"/>
                <w:sz w:val="15"/>
              </w:rPr>
              <w:t xml:space="preserve"> </w:t>
            </w:r>
            <w:r w:rsidRPr="00396D61">
              <w:rPr>
                <w:sz w:val="15"/>
              </w:rPr>
              <w:t>(1ĐCVIV4+</w:t>
            </w:r>
            <w:r w:rsidRPr="00396D61">
              <w:rPr>
                <w:spacing w:val="-35"/>
                <w:sz w:val="15"/>
              </w:rPr>
              <w:t xml:space="preserve"> </w:t>
            </w:r>
            <w:r w:rsidRPr="00396D61">
              <w:rPr>
                <w:sz w:val="15"/>
              </w:rPr>
              <w:t>ĐCVIV6)</w:t>
            </w:r>
          </w:p>
        </w:tc>
        <w:tc>
          <w:tcPr>
            <w:tcW w:w="888" w:type="dxa"/>
          </w:tcPr>
          <w:p w14:paraId="72566203" w14:textId="77777777" w:rsidR="009A619A" w:rsidRPr="00396D61" w:rsidRDefault="009A619A" w:rsidP="003C672A">
            <w:pPr>
              <w:pStyle w:val="TableParagraph"/>
              <w:spacing w:before="60"/>
              <w:jc w:val="center"/>
              <w:rPr>
                <w:sz w:val="15"/>
              </w:rPr>
            </w:pPr>
            <w:r w:rsidRPr="00396D61">
              <w:rPr>
                <w:w w:val="102"/>
                <w:sz w:val="15"/>
                <w:lang w:val="en-US"/>
              </w:rPr>
              <w:t>5,4</w:t>
            </w:r>
          </w:p>
        </w:tc>
        <w:tc>
          <w:tcPr>
            <w:tcW w:w="1958" w:type="dxa"/>
          </w:tcPr>
          <w:p w14:paraId="76FAFE14" w14:textId="77777777" w:rsidR="009A619A" w:rsidRPr="00396D61" w:rsidRDefault="009A619A" w:rsidP="003C672A">
            <w:pPr>
              <w:pStyle w:val="TableParagraph"/>
              <w:spacing w:before="60"/>
              <w:ind w:left="28" w:right="28"/>
              <w:jc w:val="both"/>
              <w:rPr>
                <w:sz w:val="15"/>
              </w:rPr>
            </w:pPr>
            <w:r w:rsidRPr="00396D61">
              <w:rPr>
                <w:spacing w:val="-1"/>
                <w:sz w:val="15"/>
              </w:rPr>
              <w:t>Áp</w:t>
            </w:r>
            <w:r w:rsidRPr="00396D61">
              <w:rPr>
                <w:spacing w:val="-6"/>
                <w:sz w:val="15"/>
              </w:rPr>
              <w:t xml:space="preserve"> </w:t>
            </w:r>
            <w:r w:rsidRPr="00396D61">
              <w:rPr>
                <w:sz w:val="15"/>
              </w:rPr>
              <w:t>dụng</w:t>
            </w:r>
            <w:r w:rsidRPr="00396D61">
              <w:rPr>
                <w:spacing w:val="-9"/>
                <w:sz w:val="15"/>
              </w:rPr>
              <w:t xml:space="preserve"> </w:t>
            </w:r>
            <w:r w:rsidRPr="00396D61">
              <w:rPr>
                <w:sz w:val="15"/>
              </w:rPr>
              <w:t>định</w:t>
            </w:r>
            <w:r w:rsidRPr="00396D61">
              <w:rPr>
                <w:spacing w:val="-9"/>
                <w:sz w:val="15"/>
              </w:rPr>
              <w:t xml:space="preserve"> </w:t>
            </w:r>
            <w:r w:rsidRPr="00396D61">
              <w:rPr>
                <w:sz w:val="15"/>
              </w:rPr>
              <w:t>mức</w:t>
            </w:r>
            <w:r w:rsidRPr="00396D61">
              <w:rPr>
                <w:spacing w:val="-35"/>
                <w:sz w:val="15"/>
              </w:rPr>
              <w:t xml:space="preserve"> </w:t>
            </w:r>
            <w:r w:rsidRPr="00396D61">
              <w:rPr>
                <w:sz w:val="15"/>
              </w:rPr>
              <w:t>bước công</w:t>
            </w:r>
            <w:r w:rsidRPr="00396D61">
              <w:rPr>
                <w:spacing w:val="-3"/>
                <w:sz w:val="15"/>
              </w:rPr>
              <w:t xml:space="preserve"> </w:t>
            </w:r>
            <w:r w:rsidRPr="00396D61">
              <w:rPr>
                <w:sz w:val="15"/>
              </w:rPr>
              <w:t xml:space="preserve">việc tương tự  (bước 5) </w:t>
            </w:r>
            <w:r w:rsidRPr="00396D61">
              <w:rPr>
                <w:spacing w:val="-35"/>
                <w:sz w:val="15"/>
              </w:rPr>
              <w:t xml:space="preserve"> </w:t>
            </w:r>
            <w:r w:rsidRPr="00396D61">
              <w:rPr>
                <w:bCs/>
                <w:sz w:val="15"/>
                <w:szCs w:val="15"/>
              </w:rPr>
              <w:t>Quyết định số 17/2025/QĐ-UBND ngày 14/3/2025</w:t>
            </w:r>
          </w:p>
        </w:tc>
      </w:tr>
      <w:tr w:rsidR="009A619A" w:rsidRPr="00396D61" w14:paraId="4C3761D6" w14:textId="77777777" w:rsidTr="003C672A">
        <w:trPr>
          <w:trHeight w:val="809"/>
        </w:trPr>
        <w:tc>
          <w:tcPr>
            <w:tcW w:w="710" w:type="dxa"/>
          </w:tcPr>
          <w:p w14:paraId="09E16409" w14:textId="77777777" w:rsidR="009A619A" w:rsidRPr="00396D61" w:rsidRDefault="009A619A" w:rsidP="003C672A">
            <w:pPr>
              <w:pStyle w:val="TableParagraph"/>
              <w:spacing w:before="60"/>
              <w:jc w:val="center"/>
              <w:rPr>
                <w:w w:val="102"/>
                <w:sz w:val="15"/>
              </w:rPr>
            </w:pPr>
            <w:r w:rsidRPr="00396D61">
              <w:rPr>
                <w:sz w:val="15"/>
                <w:lang w:val="en-US"/>
              </w:rPr>
              <w:t>6</w:t>
            </w:r>
          </w:p>
        </w:tc>
        <w:tc>
          <w:tcPr>
            <w:tcW w:w="2977" w:type="dxa"/>
          </w:tcPr>
          <w:p w14:paraId="26C75CC7" w14:textId="77777777" w:rsidR="009A619A" w:rsidRPr="00396D61" w:rsidRDefault="009A619A" w:rsidP="003C672A">
            <w:pPr>
              <w:pStyle w:val="BodyText"/>
              <w:tabs>
                <w:tab w:val="left" w:pos="372"/>
              </w:tabs>
              <w:spacing w:before="60"/>
              <w:rPr>
                <w:rFonts w:ascii="Times New Roman" w:hAnsi="Times New Roman"/>
                <w:sz w:val="15"/>
                <w:lang w:val="vi"/>
              </w:rPr>
            </w:pPr>
            <w:r w:rsidRPr="00396D61">
              <w:rPr>
                <w:rFonts w:ascii="Times New Roman" w:hAnsi="Times New Roman"/>
                <w:sz w:val="15"/>
                <w:lang w:val="vi"/>
              </w:rPr>
              <w:t>Xây</w:t>
            </w:r>
            <w:r w:rsidRPr="00396D61">
              <w:rPr>
                <w:rFonts w:ascii="Times New Roman" w:hAnsi="Times New Roman"/>
                <w:spacing w:val="-6"/>
                <w:sz w:val="15"/>
                <w:lang w:val="vi"/>
              </w:rPr>
              <w:t xml:space="preserve"> </w:t>
            </w:r>
            <w:r w:rsidRPr="00396D61">
              <w:rPr>
                <w:rFonts w:ascii="Times New Roman" w:hAnsi="Times New Roman"/>
                <w:sz w:val="15"/>
                <w:lang w:val="vi"/>
              </w:rPr>
              <w:t>dựng</w:t>
            </w:r>
            <w:r w:rsidRPr="00396D61">
              <w:rPr>
                <w:rFonts w:ascii="Times New Roman" w:hAnsi="Times New Roman"/>
                <w:spacing w:val="-5"/>
                <w:sz w:val="15"/>
                <w:lang w:val="vi"/>
              </w:rPr>
              <w:t xml:space="preserve"> </w:t>
            </w:r>
            <w:r w:rsidRPr="00396D61">
              <w:rPr>
                <w:rFonts w:ascii="Times New Roman" w:hAnsi="Times New Roman"/>
                <w:sz w:val="15"/>
                <w:lang w:val="vi"/>
              </w:rPr>
              <w:t>báo</w:t>
            </w:r>
            <w:r w:rsidRPr="00396D61">
              <w:rPr>
                <w:rFonts w:ascii="Times New Roman" w:hAnsi="Times New Roman"/>
                <w:spacing w:val="-2"/>
                <w:sz w:val="15"/>
                <w:lang w:val="vi"/>
              </w:rPr>
              <w:t xml:space="preserve"> </w:t>
            </w:r>
            <w:r w:rsidRPr="00396D61">
              <w:rPr>
                <w:rFonts w:ascii="Times New Roman" w:hAnsi="Times New Roman"/>
                <w:sz w:val="15"/>
                <w:lang w:val="vi"/>
              </w:rPr>
              <w:t>cáo</w:t>
            </w:r>
            <w:r w:rsidRPr="00396D61">
              <w:rPr>
                <w:rFonts w:ascii="Times New Roman" w:hAnsi="Times New Roman"/>
                <w:spacing w:val="-1"/>
                <w:sz w:val="15"/>
                <w:lang w:val="vi"/>
              </w:rPr>
              <w:t xml:space="preserve"> </w:t>
            </w:r>
            <w:r w:rsidRPr="00396D61">
              <w:rPr>
                <w:rFonts w:ascii="Times New Roman" w:hAnsi="Times New Roman"/>
                <w:sz w:val="15"/>
                <w:lang w:val="vi"/>
              </w:rPr>
              <w:t>thuyết minh</w:t>
            </w:r>
            <w:r w:rsidRPr="00396D61">
              <w:rPr>
                <w:rFonts w:ascii="Times New Roman" w:hAnsi="Times New Roman"/>
                <w:spacing w:val="-6"/>
                <w:sz w:val="15"/>
                <w:lang w:val="vi"/>
              </w:rPr>
              <w:t xml:space="preserve"> </w:t>
            </w:r>
            <w:r w:rsidRPr="00396D61">
              <w:rPr>
                <w:rFonts w:ascii="Times New Roman" w:hAnsi="Times New Roman"/>
                <w:sz w:val="15"/>
                <w:lang w:val="vi"/>
              </w:rPr>
              <w:t>hiện</w:t>
            </w:r>
            <w:r w:rsidRPr="00396D61">
              <w:rPr>
                <w:rFonts w:ascii="Times New Roman" w:hAnsi="Times New Roman"/>
                <w:spacing w:val="-34"/>
                <w:sz w:val="15"/>
                <w:lang w:val="vi"/>
              </w:rPr>
              <w:t xml:space="preserve"> </w:t>
            </w:r>
            <w:r w:rsidRPr="00396D61">
              <w:rPr>
                <w:rFonts w:ascii="Times New Roman" w:hAnsi="Times New Roman"/>
                <w:sz w:val="15"/>
                <w:lang w:val="vi"/>
              </w:rPr>
              <w:t>trạng</w:t>
            </w:r>
            <w:r w:rsidRPr="00396D61">
              <w:rPr>
                <w:rFonts w:ascii="Times New Roman" w:hAnsi="Times New Roman"/>
                <w:spacing w:val="-5"/>
                <w:sz w:val="15"/>
                <w:lang w:val="vi"/>
              </w:rPr>
              <w:t xml:space="preserve"> </w:t>
            </w:r>
            <w:r w:rsidRPr="00396D61">
              <w:rPr>
                <w:rFonts w:ascii="Times New Roman" w:hAnsi="Times New Roman"/>
                <w:sz w:val="15"/>
                <w:lang w:val="vi"/>
              </w:rPr>
              <w:t>sử</w:t>
            </w:r>
            <w:r w:rsidRPr="00396D61">
              <w:rPr>
                <w:rFonts w:ascii="Times New Roman" w:hAnsi="Times New Roman"/>
                <w:spacing w:val="-1"/>
                <w:sz w:val="15"/>
                <w:lang w:val="vi"/>
              </w:rPr>
              <w:t xml:space="preserve"> </w:t>
            </w:r>
            <w:r w:rsidRPr="00396D61">
              <w:rPr>
                <w:rFonts w:ascii="Times New Roman" w:hAnsi="Times New Roman"/>
                <w:sz w:val="15"/>
                <w:lang w:val="vi"/>
              </w:rPr>
              <w:t>dụng</w:t>
            </w:r>
            <w:r w:rsidRPr="00396D61">
              <w:rPr>
                <w:rFonts w:ascii="Times New Roman" w:hAnsi="Times New Roman"/>
                <w:spacing w:val="-4"/>
                <w:sz w:val="15"/>
                <w:lang w:val="vi"/>
              </w:rPr>
              <w:t xml:space="preserve"> </w:t>
            </w:r>
            <w:r w:rsidRPr="00396D61">
              <w:rPr>
                <w:rFonts w:ascii="Times New Roman" w:hAnsi="Times New Roman"/>
                <w:sz w:val="15"/>
                <w:lang w:val="vi"/>
              </w:rPr>
              <w:t>đất</w:t>
            </w:r>
          </w:p>
        </w:tc>
        <w:tc>
          <w:tcPr>
            <w:tcW w:w="992" w:type="dxa"/>
          </w:tcPr>
          <w:p w14:paraId="493EF7EA" w14:textId="77777777" w:rsidR="009A619A" w:rsidRPr="00396D61" w:rsidRDefault="009A619A" w:rsidP="003C672A">
            <w:pPr>
              <w:pStyle w:val="TableParagraph"/>
              <w:spacing w:before="60"/>
              <w:jc w:val="center"/>
              <w:rPr>
                <w:sz w:val="15"/>
              </w:rPr>
            </w:pPr>
            <w:r w:rsidRPr="00396D61">
              <w:rPr>
                <w:sz w:val="15"/>
              </w:rPr>
              <w:t>Bộ/xã</w:t>
            </w:r>
          </w:p>
        </w:tc>
        <w:tc>
          <w:tcPr>
            <w:tcW w:w="992" w:type="dxa"/>
          </w:tcPr>
          <w:p w14:paraId="0FB999A3" w14:textId="77777777" w:rsidR="009A619A" w:rsidRPr="00396D61" w:rsidRDefault="009A619A" w:rsidP="003C672A">
            <w:pPr>
              <w:pStyle w:val="TableParagraph"/>
              <w:spacing w:before="60"/>
              <w:jc w:val="center"/>
              <w:rPr>
                <w:sz w:val="15"/>
              </w:rPr>
            </w:pPr>
            <w:r w:rsidRPr="00396D61">
              <w:rPr>
                <w:sz w:val="15"/>
              </w:rPr>
              <w:t>1ĐCVIV6</w:t>
            </w:r>
          </w:p>
        </w:tc>
        <w:tc>
          <w:tcPr>
            <w:tcW w:w="992" w:type="dxa"/>
          </w:tcPr>
          <w:p w14:paraId="5E47BC95" w14:textId="77777777" w:rsidR="009A619A" w:rsidRPr="00396D61" w:rsidRDefault="009A619A" w:rsidP="003C672A">
            <w:pPr>
              <w:pStyle w:val="TableParagraph"/>
              <w:spacing w:before="60"/>
              <w:jc w:val="center"/>
              <w:rPr>
                <w:w w:val="102"/>
                <w:sz w:val="15"/>
              </w:rPr>
            </w:pPr>
            <w:r w:rsidRPr="00396D61">
              <w:rPr>
                <w:sz w:val="15"/>
                <w:lang w:val="en-US"/>
              </w:rPr>
              <w:t>9,0</w:t>
            </w:r>
          </w:p>
        </w:tc>
        <w:tc>
          <w:tcPr>
            <w:tcW w:w="758" w:type="dxa"/>
          </w:tcPr>
          <w:p w14:paraId="011A8D14" w14:textId="77777777" w:rsidR="009A619A" w:rsidRPr="00396D61" w:rsidRDefault="009A619A" w:rsidP="003C672A">
            <w:pPr>
              <w:pStyle w:val="TableParagraph"/>
              <w:spacing w:before="60"/>
              <w:jc w:val="center"/>
              <w:rPr>
                <w:sz w:val="15"/>
                <w:lang w:val="en-US"/>
              </w:rPr>
            </w:pPr>
            <w:r w:rsidRPr="00396D61">
              <w:rPr>
                <w:sz w:val="15"/>
                <w:lang w:val="en-US"/>
              </w:rPr>
              <w:t>6</w:t>
            </w:r>
          </w:p>
        </w:tc>
        <w:tc>
          <w:tcPr>
            <w:tcW w:w="2933" w:type="dxa"/>
          </w:tcPr>
          <w:p w14:paraId="72A2EFC9" w14:textId="77777777" w:rsidR="009A619A" w:rsidRPr="00396D61" w:rsidRDefault="009A619A" w:rsidP="003C672A">
            <w:pPr>
              <w:pStyle w:val="TableParagraph"/>
              <w:spacing w:before="60"/>
              <w:jc w:val="both"/>
              <w:rPr>
                <w:sz w:val="15"/>
              </w:rPr>
            </w:pPr>
            <w:r w:rsidRPr="00396D61">
              <w:rPr>
                <w:sz w:val="15"/>
              </w:rPr>
              <w:t>Xây</w:t>
            </w:r>
            <w:r w:rsidRPr="00396D61">
              <w:rPr>
                <w:spacing w:val="-6"/>
                <w:sz w:val="15"/>
              </w:rPr>
              <w:t xml:space="preserve"> </w:t>
            </w:r>
            <w:r w:rsidRPr="00396D61">
              <w:rPr>
                <w:sz w:val="15"/>
              </w:rPr>
              <w:t>dựng</w:t>
            </w:r>
            <w:r w:rsidRPr="00396D61">
              <w:rPr>
                <w:spacing w:val="-5"/>
                <w:sz w:val="15"/>
              </w:rPr>
              <w:t xml:space="preserve"> </w:t>
            </w:r>
            <w:r w:rsidRPr="00396D61">
              <w:rPr>
                <w:sz w:val="15"/>
              </w:rPr>
              <w:t>báo</w:t>
            </w:r>
            <w:r w:rsidRPr="00396D61">
              <w:rPr>
                <w:spacing w:val="-2"/>
                <w:sz w:val="15"/>
              </w:rPr>
              <w:t xml:space="preserve"> </w:t>
            </w:r>
            <w:r w:rsidRPr="00396D61">
              <w:rPr>
                <w:sz w:val="15"/>
              </w:rPr>
              <w:t>cáo</w:t>
            </w:r>
            <w:r w:rsidRPr="00396D61">
              <w:rPr>
                <w:spacing w:val="-1"/>
                <w:sz w:val="15"/>
              </w:rPr>
              <w:t xml:space="preserve"> </w:t>
            </w:r>
            <w:r w:rsidRPr="00396D61">
              <w:rPr>
                <w:sz w:val="15"/>
              </w:rPr>
              <w:t>thuyết minh</w:t>
            </w:r>
            <w:r w:rsidRPr="00396D61">
              <w:rPr>
                <w:spacing w:val="-6"/>
                <w:sz w:val="15"/>
              </w:rPr>
              <w:t xml:space="preserve"> </w:t>
            </w:r>
            <w:r w:rsidRPr="00396D61">
              <w:rPr>
                <w:sz w:val="15"/>
              </w:rPr>
              <w:t>hiện</w:t>
            </w:r>
            <w:r w:rsidRPr="00396D61">
              <w:rPr>
                <w:spacing w:val="-34"/>
                <w:sz w:val="15"/>
              </w:rPr>
              <w:t xml:space="preserve"> </w:t>
            </w:r>
            <w:r w:rsidRPr="00396D61">
              <w:rPr>
                <w:sz w:val="15"/>
              </w:rPr>
              <w:t>trạng</w:t>
            </w:r>
            <w:r w:rsidRPr="00396D61">
              <w:rPr>
                <w:spacing w:val="-5"/>
                <w:sz w:val="15"/>
              </w:rPr>
              <w:t xml:space="preserve"> </w:t>
            </w:r>
            <w:r w:rsidRPr="00396D61">
              <w:rPr>
                <w:sz w:val="15"/>
              </w:rPr>
              <w:t>sử</w:t>
            </w:r>
            <w:r w:rsidRPr="00396D61">
              <w:rPr>
                <w:spacing w:val="-1"/>
                <w:sz w:val="15"/>
              </w:rPr>
              <w:t xml:space="preserve"> </w:t>
            </w:r>
            <w:r w:rsidRPr="00396D61">
              <w:rPr>
                <w:sz w:val="15"/>
              </w:rPr>
              <w:t>dụng</w:t>
            </w:r>
            <w:r w:rsidRPr="00396D61">
              <w:rPr>
                <w:spacing w:val="-4"/>
                <w:sz w:val="15"/>
              </w:rPr>
              <w:t xml:space="preserve"> </w:t>
            </w:r>
            <w:r w:rsidRPr="00396D61">
              <w:rPr>
                <w:sz w:val="15"/>
              </w:rPr>
              <w:t>đất</w:t>
            </w:r>
          </w:p>
        </w:tc>
        <w:tc>
          <w:tcPr>
            <w:tcW w:w="992" w:type="dxa"/>
          </w:tcPr>
          <w:p w14:paraId="6FD5E2B6" w14:textId="77777777" w:rsidR="009A619A" w:rsidRPr="00396D61" w:rsidRDefault="009A619A" w:rsidP="003C672A">
            <w:pPr>
              <w:pStyle w:val="TableParagraph"/>
              <w:spacing w:before="60"/>
              <w:jc w:val="center"/>
              <w:rPr>
                <w:sz w:val="15"/>
              </w:rPr>
            </w:pPr>
            <w:r w:rsidRPr="00396D61">
              <w:rPr>
                <w:sz w:val="15"/>
              </w:rPr>
              <w:t>Bộ/xã</w:t>
            </w:r>
          </w:p>
        </w:tc>
        <w:tc>
          <w:tcPr>
            <w:tcW w:w="971" w:type="dxa"/>
          </w:tcPr>
          <w:p w14:paraId="7B674CAF" w14:textId="77777777" w:rsidR="009A619A" w:rsidRPr="00396D61" w:rsidRDefault="009A619A" w:rsidP="003C672A">
            <w:pPr>
              <w:pStyle w:val="TableParagraph"/>
              <w:spacing w:before="60"/>
              <w:jc w:val="center"/>
              <w:rPr>
                <w:sz w:val="15"/>
              </w:rPr>
            </w:pPr>
            <w:r w:rsidRPr="00396D61">
              <w:rPr>
                <w:sz w:val="15"/>
              </w:rPr>
              <w:t>1ĐCVIV6</w:t>
            </w:r>
          </w:p>
        </w:tc>
        <w:tc>
          <w:tcPr>
            <w:tcW w:w="888" w:type="dxa"/>
          </w:tcPr>
          <w:p w14:paraId="44F5DD6B" w14:textId="77777777" w:rsidR="009A619A" w:rsidRPr="00396D61" w:rsidRDefault="009A619A" w:rsidP="003C672A">
            <w:pPr>
              <w:pStyle w:val="TableParagraph"/>
              <w:spacing w:before="60"/>
              <w:jc w:val="center"/>
              <w:rPr>
                <w:sz w:val="15"/>
                <w:lang w:val="en-US"/>
              </w:rPr>
            </w:pPr>
            <w:r w:rsidRPr="00396D61">
              <w:rPr>
                <w:sz w:val="15"/>
                <w:lang w:val="en-US"/>
              </w:rPr>
              <w:t>9,0</w:t>
            </w:r>
          </w:p>
        </w:tc>
        <w:tc>
          <w:tcPr>
            <w:tcW w:w="1958" w:type="dxa"/>
          </w:tcPr>
          <w:p w14:paraId="273C37DA" w14:textId="77777777" w:rsidR="009A619A" w:rsidRPr="00396D61" w:rsidRDefault="009A619A" w:rsidP="003C672A">
            <w:pPr>
              <w:pStyle w:val="TableParagraph"/>
              <w:spacing w:before="60"/>
              <w:ind w:left="28" w:right="28"/>
              <w:jc w:val="both"/>
              <w:rPr>
                <w:sz w:val="15"/>
              </w:rPr>
            </w:pPr>
            <w:r w:rsidRPr="00396D61">
              <w:rPr>
                <w:spacing w:val="-1"/>
                <w:sz w:val="15"/>
              </w:rPr>
              <w:t>Áp</w:t>
            </w:r>
            <w:r w:rsidRPr="00396D61">
              <w:rPr>
                <w:spacing w:val="-6"/>
                <w:sz w:val="15"/>
              </w:rPr>
              <w:t xml:space="preserve"> </w:t>
            </w:r>
            <w:r w:rsidRPr="00396D61">
              <w:rPr>
                <w:sz w:val="15"/>
              </w:rPr>
              <w:t>dụng</w:t>
            </w:r>
            <w:r w:rsidRPr="00396D61">
              <w:rPr>
                <w:spacing w:val="-9"/>
                <w:sz w:val="15"/>
              </w:rPr>
              <w:t xml:space="preserve"> </w:t>
            </w:r>
            <w:r w:rsidRPr="00396D61">
              <w:rPr>
                <w:sz w:val="15"/>
              </w:rPr>
              <w:t>định</w:t>
            </w:r>
            <w:r w:rsidRPr="00396D61">
              <w:rPr>
                <w:spacing w:val="-9"/>
                <w:sz w:val="15"/>
              </w:rPr>
              <w:t xml:space="preserve"> </w:t>
            </w:r>
            <w:r w:rsidRPr="00396D61">
              <w:rPr>
                <w:sz w:val="15"/>
              </w:rPr>
              <w:t>mức</w:t>
            </w:r>
            <w:r w:rsidRPr="00396D61">
              <w:rPr>
                <w:spacing w:val="-35"/>
                <w:sz w:val="15"/>
              </w:rPr>
              <w:t xml:space="preserve"> </w:t>
            </w:r>
            <w:r w:rsidRPr="00396D61">
              <w:rPr>
                <w:sz w:val="15"/>
              </w:rPr>
              <w:t>bước công</w:t>
            </w:r>
            <w:r w:rsidRPr="00396D61">
              <w:rPr>
                <w:spacing w:val="-3"/>
                <w:sz w:val="15"/>
              </w:rPr>
              <w:t xml:space="preserve"> </w:t>
            </w:r>
            <w:r w:rsidRPr="00396D61">
              <w:rPr>
                <w:sz w:val="15"/>
              </w:rPr>
              <w:t xml:space="preserve">việc tương tự  (bước </w:t>
            </w:r>
            <w:r w:rsidRPr="00396D61">
              <w:rPr>
                <w:sz w:val="15"/>
                <w:lang w:val="en-US"/>
              </w:rPr>
              <w:t>6</w:t>
            </w:r>
            <w:r w:rsidRPr="00396D61">
              <w:rPr>
                <w:sz w:val="15"/>
              </w:rPr>
              <w:t xml:space="preserve">) </w:t>
            </w:r>
            <w:r w:rsidRPr="00396D61">
              <w:rPr>
                <w:spacing w:val="-35"/>
                <w:sz w:val="15"/>
              </w:rPr>
              <w:t xml:space="preserve"> </w:t>
            </w:r>
            <w:r w:rsidRPr="00396D61">
              <w:rPr>
                <w:bCs/>
                <w:sz w:val="15"/>
                <w:szCs w:val="15"/>
              </w:rPr>
              <w:t>Quyết định số 17/2025/QĐ-UBND ngày 14/3/2025</w:t>
            </w:r>
          </w:p>
        </w:tc>
      </w:tr>
      <w:tr w:rsidR="009A619A" w:rsidRPr="009038FB" w14:paraId="731904D3" w14:textId="77777777" w:rsidTr="003C672A">
        <w:trPr>
          <w:trHeight w:val="809"/>
        </w:trPr>
        <w:tc>
          <w:tcPr>
            <w:tcW w:w="710" w:type="dxa"/>
          </w:tcPr>
          <w:p w14:paraId="03B13F10" w14:textId="77777777" w:rsidR="009A619A" w:rsidRPr="00396D61" w:rsidRDefault="009A619A" w:rsidP="003C672A">
            <w:pPr>
              <w:pStyle w:val="TableParagraph"/>
              <w:spacing w:before="60"/>
              <w:jc w:val="center"/>
              <w:rPr>
                <w:w w:val="102"/>
                <w:sz w:val="15"/>
              </w:rPr>
            </w:pPr>
            <w:r w:rsidRPr="00396D61">
              <w:rPr>
                <w:sz w:val="15"/>
                <w:lang w:val="en-US"/>
              </w:rPr>
              <w:t>7</w:t>
            </w:r>
          </w:p>
        </w:tc>
        <w:tc>
          <w:tcPr>
            <w:tcW w:w="2977" w:type="dxa"/>
          </w:tcPr>
          <w:p w14:paraId="41CD0701" w14:textId="77777777" w:rsidR="009A619A" w:rsidRPr="00396D61" w:rsidRDefault="009A619A" w:rsidP="003C672A">
            <w:pPr>
              <w:pStyle w:val="BodyText"/>
              <w:tabs>
                <w:tab w:val="left" w:pos="372"/>
              </w:tabs>
              <w:spacing w:before="60"/>
              <w:rPr>
                <w:rFonts w:ascii="Times New Roman" w:hAnsi="Times New Roman"/>
                <w:sz w:val="15"/>
                <w:lang w:val="vi"/>
              </w:rPr>
            </w:pPr>
            <w:r w:rsidRPr="00396D61">
              <w:rPr>
                <w:rFonts w:ascii="Times New Roman" w:hAnsi="Times New Roman"/>
                <w:sz w:val="15"/>
                <w:lang w:val="vi"/>
              </w:rPr>
              <w:t>Xây</w:t>
            </w:r>
            <w:r w:rsidRPr="00396D61">
              <w:rPr>
                <w:rFonts w:ascii="Times New Roman" w:hAnsi="Times New Roman"/>
                <w:spacing w:val="-2"/>
                <w:sz w:val="15"/>
                <w:lang w:val="vi"/>
              </w:rPr>
              <w:t xml:space="preserve"> </w:t>
            </w:r>
            <w:r w:rsidRPr="00396D61">
              <w:rPr>
                <w:rFonts w:ascii="Times New Roman" w:hAnsi="Times New Roman"/>
                <w:sz w:val="15"/>
                <w:lang w:val="vi"/>
              </w:rPr>
              <w:t>dựng</w:t>
            </w:r>
            <w:r w:rsidRPr="00396D61">
              <w:rPr>
                <w:rFonts w:ascii="Times New Roman" w:hAnsi="Times New Roman"/>
                <w:spacing w:val="-2"/>
                <w:sz w:val="15"/>
                <w:lang w:val="vi"/>
              </w:rPr>
              <w:t xml:space="preserve"> </w:t>
            </w:r>
            <w:r w:rsidRPr="00396D61">
              <w:rPr>
                <w:rFonts w:ascii="Times New Roman" w:hAnsi="Times New Roman"/>
                <w:sz w:val="15"/>
                <w:lang w:val="vi"/>
              </w:rPr>
              <w:t>báo</w:t>
            </w:r>
            <w:r w:rsidRPr="00396D61">
              <w:rPr>
                <w:rFonts w:ascii="Times New Roman" w:hAnsi="Times New Roman"/>
                <w:spacing w:val="3"/>
                <w:sz w:val="15"/>
                <w:lang w:val="vi"/>
              </w:rPr>
              <w:t xml:space="preserve"> </w:t>
            </w:r>
            <w:r w:rsidRPr="00396D61">
              <w:rPr>
                <w:rFonts w:ascii="Times New Roman" w:hAnsi="Times New Roman"/>
                <w:sz w:val="15"/>
                <w:lang w:val="vi"/>
              </w:rPr>
              <w:t>cáo</w:t>
            </w:r>
            <w:r w:rsidRPr="00396D61">
              <w:rPr>
                <w:rFonts w:ascii="Times New Roman" w:hAnsi="Times New Roman"/>
                <w:spacing w:val="3"/>
                <w:sz w:val="15"/>
                <w:lang w:val="vi"/>
              </w:rPr>
              <w:t xml:space="preserve"> </w:t>
            </w:r>
            <w:r w:rsidRPr="00396D61">
              <w:rPr>
                <w:rFonts w:ascii="Times New Roman" w:hAnsi="Times New Roman"/>
                <w:sz w:val="15"/>
                <w:lang w:val="vi"/>
              </w:rPr>
              <w:t>kết</w:t>
            </w:r>
            <w:r w:rsidRPr="00396D61">
              <w:rPr>
                <w:rFonts w:ascii="Times New Roman" w:hAnsi="Times New Roman"/>
                <w:spacing w:val="3"/>
                <w:sz w:val="15"/>
                <w:lang w:val="vi"/>
              </w:rPr>
              <w:t xml:space="preserve"> </w:t>
            </w:r>
            <w:r w:rsidRPr="00396D61">
              <w:rPr>
                <w:rFonts w:ascii="Times New Roman" w:hAnsi="Times New Roman"/>
                <w:sz w:val="15"/>
                <w:lang w:val="vi"/>
              </w:rPr>
              <w:t>quả</w:t>
            </w:r>
            <w:r w:rsidRPr="00396D61">
              <w:rPr>
                <w:rFonts w:ascii="Times New Roman" w:hAnsi="Times New Roman"/>
                <w:spacing w:val="2"/>
                <w:sz w:val="15"/>
                <w:lang w:val="vi"/>
              </w:rPr>
              <w:t xml:space="preserve"> </w:t>
            </w:r>
            <w:r w:rsidRPr="00396D61">
              <w:rPr>
                <w:rFonts w:ascii="Times New Roman" w:hAnsi="Times New Roman"/>
                <w:sz w:val="15"/>
                <w:lang w:val="vi"/>
              </w:rPr>
              <w:t>kiểm</w:t>
            </w:r>
            <w:r w:rsidRPr="00396D61">
              <w:rPr>
                <w:rFonts w:ascii="Times New Roman" w:hAnsi="Times New Roman"/>
                <w:spacing w:val="-7"/>
                <w:sz w:val="15"/>
                <w:lang w:val="vi"/>
              </w:rPr>
              <w:t xml:space="preserve"> </w:t>
            </w:r>
            <w:r w:rsidRPr="00396D61">
              <w:rPr>
                <w:rFonts w:ascii="Times New Roman" w:hAnsi="Times New Roman"/>
                <w:sz w:val="15"/>
                <w:lang w:val="vi"/>
              </w:rPr>
              <w:t>kê</w:t>
            </w:r>
            <w:r w:rsidRPr="00396D61">
              <w:rPr>
                <w:rFonts w:ascii="Times New Roman" w:hAnsi="Times New Roman"/>
                <w:spacing w:val="2"/>
                <w:sz w:val="15"/>
                <w:lang w:val="vi"/>
              </w:rPr>
              <w:t xml:space="preserve"> </w:t>
            </w:r>
            <w:r w:rsidRPr="00396D61">
              <w:rPr>
                <w:rFonts w:ascii="Times New Roman" w:hAnsi="Times New Roman"/>
                <w:sz w:val="15"/>
                <w:lang w:val="vi"/>
              </w:rPr>
              <w:t>đất</w:t>
            </w:r>
            <w:r w:rsidRPr="00396D61">
              <w:rPr>
                <w:rFonts w:ascii="Times New Roman" w:hAnsi="Times New Roman"/>
                <w:spacing w:val="-35"/>
                <w:sz w:val="15"/>
                <w:lang w:val="vi"/>
              </w:rPr>
              <w:t xml:space="preserve"> </w:t>
            </w:r>
            <w:r w:rsidRPr="00396D61">
              <w:rPr>
                <w:rFonts w:ascii="Times New Roman" w:hAnsi="Times New Roman"/>
                <w:sz w:val="15"/>
                <w:lang w:val="vi"/>
              </w:rPr>
              <w:t>đai</w:t>
            </w:r>
            <w:r w:rsidRPr="00396D61">
              <w:rPr>
                <w:rFonts w:ascii="Times New Roman" w:hAnsi="Times New Roman"/>
                <w:spacing w:val="1"/>
                <w:sz w:val="15"/>
                <w:lang w:val="vi"/>
              </w:rPr>
              <w:t xml:space="preserve"> </w:t>
            </w:r>
            <w:r w:rsidRPr="00396D61">
              <w:rPr>
                <w:rFonts w:ascii="Times New Roman" w:hAnsi="Times New Roman"/>
                <w:sz w:val="15"/>
                <w:lang w:val="vi"/>
              </w:rPr>
              <w:t>cấp xã</w:t>
            </w:r>
          </w:p>
        </w:tc>
        <w:tc>
          <w:tcPr>
            <w:tcW w:w="992" w:type="dxa"/>
          </w:tcPr>
          <w:p w14:paraId="7192820F" w14:textId="77777777" w:rsidR="009A619A" w:rsidRPr="00396D61" w:rsidRDefault="009A619A" w:rsidP="003C672A">
            <w:pPr>
              <w:pStyle w:val="TableParagraph"/>
              <w:spacing w:before="60"/>
              <w:jc w:val="center"/>
              <w:rPr>
                <w:sz w:val="15"/>
              </w:rPr>
            </w:pPr>
            <w:r w:rsidRPr="00396D61">
              <w:rPr>
                <w:sz w:val="15"/>
              </w:rPr>
              <w:t>Bộ/xã</w:t>
            </w:r>
          </w:p>
        </w:tc>
        <w:tc>
          <w:tcPr>
            <w:tcW w:w="992" w:type="dxa"/>
          </w:tcPr>
          <w:p w14:paraId="1C946B58" w14:textId="77777777" w:rsidR="009A619A" w:rsidRPr="00396D61" w:rsidRDefault="009A619A" w:rsidP="003C672A">
            <w:pPr>
              <w:pStyle w:val="TableParagraph"/>
              <w:spacing w:before="60"/>
              <w:jc w:val="center"/>
              <w:rPr>
                <w:sz w:val="15"/>
              </w:rPr>
            </w:pPr>
            <w:r w:rsidRPr="00396D61">
              <w:rPr>
                <w:sz w:val="15"/>
              </w:rPr>
              <w:t>Nhóm 2</w:t>
            </w:r>
            <w:r w:rsidRPr="00396D61">
              <w:rPr>
                <w:spacing w:val="1"/>
                <w:sz w:val="15"/>
              </w:rPr>
              <w:t xml:space="preserve"> </w:t>
            </w:r>
            <w:r w:rsidRPr="00396D61">
              <w:rPr>
                <w:sz w:val="15"/>
              </w:rPr>
              <w:t>(1ĐCVIV4+</w:t>
            </w:r>
            <w:r w:rsidRPr="00396D61">
              <w:rPr>
                <w:spacing w:val="-35"/>
                <w:sz w:val="15"/>
              </w:rPr>
              <w:t xml:space="preserve"> </w:t>
            </w:r>
            <w:r w:rsidRPr="00396D61">
              <w:rPr>
                <w:sz w:val="15"/>
              </w:rPr>
              <w:t>1ĐCVIII3)</w:t>
            </w:r>
          </w:p>
        </w:tc>
        <w:tc>
          <w:tcPr>
            <w:tcW w:w="992" w:type="dxa"/>
          </w:tcPr>
          <w:p w14:paraId="04E6C60C" w14:textId="77777777" w:rsidR="009A619A" w:rsidRPr="00396D61" w:rsidRDefault="009A619A" w:rsidP="003C672A">
            <w:pPr>
              <w:pStyle w:val="TableParagraph"/>
              <w:spacing w:before="60"/>
              <w:jc w:val="center"/>
              <w:rPr>
                <w:w w:val="102"/>
                <w:sz w:val="15"/>
              </w:rPr>
            </w:pPr>
            <w:r w:rsidRPr="00396D61">
              <w:rPr>
                <w:w w:val="102"/>
                <w:sz w:val="15"/>
              </w:rPr>
              <w:t>5,4</w:t>
            </w:r>
          </w:p>
        </w:tc>
        <w:tc>
          <w:tcPr>
            <w:tcW w:w="758" w:type="dxa"/>
          </w:tcPr>
          <w:p w14:paraId="24485AE1" w14:textId="77777777" w:rsidR="009A619A" w:rsidRPr="00396D61" w:rsidRDefault="009A619A" w:rsidP="003C672A">
            <w:pPr>
              <w:pStyle w:val="TableParagraph"/>
              <w:spacing w:before="60"/>
              <w:jc w:val="center"/>
              <w:rPr>
                <w:sz w:val="15"/>
                <w:lang w:val="en-US"/>
              </w:rPr>
            </w:pPr>
            <w:r w:rsidRPr="00396D61">
              <w:rPr>
                <w:sz w:val="15"/>
                <w:lang w:val="en-US"/>
              </w:rPr>
              <w:t>7</w:t>
            </w:r>
          </w:p>
        </w:tc>
        <w:tc>
          <w:tcPr>
            <w:tcW w:w="2933" w:type="dxa"/>
          </w:tcPr>
          <w:p w14:paraId="06D33D23" w14:textId="77777777" w:rsidR="009A619A" w:rsidRPr="00396D61" w:rsidRDefault="009A619A" w:rsidP="003C672A">
            <w:pPr>
              <w:pStyle w:val="TableParagraph"/>
              <w:spacing w:before="60"/>
              <w:jc w:val="both"/>
              <w:rPr>
                <w:sz w:val="15"/>
              </w:rPr>
            </w:pPr>
            <w:r w:rsidRPr="00396D61">
              <w:rPr>
                <w:sz w:val="15"/>
              </w:rPr>
              <w:t>Xây</w:t>
            </w:r>
            <w:r w:rsidRPr="00396D61">
              <w:rPr>
                <w:spacing w:val="-2"/>
                <w:sz w:val="15"/>
              </w:rPr>
              <w:t xml:space="preserve"> </w:t>
            </w:r>
            <w:r w:rsidRPr="00396D61">
              <w:rPr>
                <w:sz w:val="15"/>
              </w:rPr>
              <w:t>dựng</w:t>
            </w:r>
            <w:r w:rsidRPr="00396D61">
              <w:rPr>
                <w:spacing w:val="-2"/>
                <w:sz w:val="15"/>
              </w:rPr>
              <w:t xml:space="preserve"> </w:t>
            </w:r>
            <w:r w:rsidRPr="00396D61">
              <w:rPr>
                <w:sz w:val="15"/>
              </w:rPr>
              <w:t>báo</w:t>
            </w:r>
            <w:r w:rsidRPr="00396D61">
              <w:rPr>
                <w:spacing w:val="3"/>
                <w:sz w:val="15"/>
              </w:rPr>
              <w:t xml:space="preserve"> </w:t>
            </w:r>
            <w:r w:rsidRPr="00396D61">
              <w:rPr>
                <w:sz w:val="15"/>
              </w:rPr>
              <w:t>cáo</w:t>
            </w:r>
            <w:r w:rsidRPr="00396D61">
              <w:rPr>
                <w:spacing w:val="3"/>
                <w:sz w:val="15"/>
              </w:rPr>
              <w:t xml:space="preserve"> </w:t>
            </w:r>
            <w:r w:rsidRPr="00396D61">
              <w:rPr>
                <w:sz w:val="15"/>
              </w:rPr>
              <w:t>kết</w:t>
            </w:r>
            <w:r w:rsidRPr="00396D61">
              <w:rPr>
                <w:spacing w:val="3"/>
                <w:sz w:val="15"/>
              </w:rPr>
              <w:t xml:space="preserve"> </w:t>
            </w:r>
            <w:r w:rsidRPr="00396D61">
              <w:rPr>
                <w:sz w:val="15"/>
              </w:rPr>
              <w:t>quả</w:t>
            </w:r>
            <w:r w:rsidRPr="00396D61">
              <w:rPr>
                <w:spacing w:val="2"/>
                <w:sz w:val="15"/>
              </w:rPr>
              <w:t xml:space="preserve"> </w:t>
            </w:r>
            <w:r w:rsidRPr="00396D61">
              <w:rPr>
                <w:sz w:val="15"/>
              </w:rPr>
              <w:t>kiểm</w:t>
            </w:r>
            <w:r w:rsidRPr="00396D61">
              <w:rPr>
                <w:spacing w:val="-7"/>
                <w:sz w:val="15"/>
              </w:rPr>
              <w:t xml:space="preserve"> </w:t>
            </w:r>
            <w:r w:rsidRPr="00396D61">
              <w:rPr>
                <w:sz w:val="15"/>
              </w:rPr>
              <w:t>kê</w:t>
            </w:r>
            <w:r w:rsidRPr="00396D61">
              <w:rPr>
                <w:spacing w:val="2"/>
                <w:sz w:val="15"/>
              </w:rPr>
              <w:t xml:space="preserve"> </w:t>
            </w:r>
            <w:r w:rsidRPr="00396D61">
              <w:rPr>
                <w:sz w:val="15"/>
              </w:rPr>
              <w:t>đất</w:t>
            </w:r>
            <w:r w:rsidRPr="00396D61">
              <w:rPr>
                <w:spacing w:val="-35"/>
                <w:sz w:val="15"/>
              </w:rPr>
              <w:t xml:space="preserve"> </w:t>
            </w:r>
            <w:r w:rsidRPr="00396D61">
              <w:rPr>
                <w:sz w:val="15"/>
              </w:rPr>
              <w:t>đai</w:t>
            </w:r>
            <w:r w:rsidRPr="00396D61">
              <w:rPr>
                <w:spacing w:val="1"/>
                <w:sz w:val="15"/>
              </w:rPr>
              <w:t xml:space="preserve"> </w:t>
            </w:r>
            <w:r w:rsidRPr="00396D61">
              <w:rPr>
                <w:sz w:val="15"/>
              </w:rPr>
              <w:t>cấp xã</w:t>
            </w:r>
          </w:p>
        </w:tc>
        <w:tc>
          <w:tcPr>
            <w:tcW w:w="992" w:type="dxa"/>
          </w:tcPr>
          <w:p w14:paraId="70DD218F" w14:textId="77777777" w:rsidR="009A619A" w:rsidRPr="00396D61" w:rsidRDefault="009A619A" w:rsidP="003C672A">
            <w:pPr>
              <w:pStyle w:val="TableParagraph"/>
              <w:spacing w:before="60"/>
              <w:jc w:val="center"/>
              <w:rPr>
                <w:sz w:val="15"/>
              </w:rPr>
            </w:pPr>
            <w:r w:rsidRPr="00396D61">
              <w:rPr>
                <w:sz w:val="15"/>
              </w:rPr>
              <w:t>Bộ/xã</w:t>
            </w:r>
          </w:p>
        </w:tc>
        <w:tc>
          <w:tcPr>
            <w:tcW w:w="971" w:type="dxa"/>
          </w:tcPr>
          <w:p w14:paraId="6E5D4D7A" w14:textId="77777777" w:rsidR="009A619A" w:rsidRPr="00396D61" w:rsidRDefault="009A619A" w:rsidP="003C672A">
            <w:pPr>
              <w:pStyle w:val="TableParagraph"/>
              <w:spacing w:before="60"/>
              <w:jc w:val="center"/>
              <w:rPr>
                <w:sz w:val="15"/>
              </w:rPr>
            </w:pPr>
            <w:r w:rsidRPr="00396D61">
              <w:rPr>
                <w:sz w:val="15"/>
              </w:rPr>
              <w:t>Nhóm 2</w:t>
            </w:r>
            <w:r w:rsidRPr="00396D61">
              <w:rPr>
                <w:spacing w:val="1"/>
                <w:sz w:val="15"/>
              </w:rPr>
              <w:t xml:space="preserve"> </w:t>
            </w:r>
            <w:r w:rsidRPr="00396D61">
              <w:rPr>
                <w:sz w:val="15"/>
              </w:rPr>
              <w:t>(1ĐCVIV4+</w:t>
            </w:r>
            <w:r w:rsidRPr="00396D61">
              <w:rPr>
                <w:spacing w:val="-35"/>
                <w:sz w:val="15"/>
              </w:rPr>
              <w:t xml:space="preserve"> </w:t>
            </w:r>
            <w:r w:rsidRPr="00396D61">
              <w:rPr>
                <w:sz w:val="15"/>
              </w:rPr>
              <w:t>1ĐCVIII3)</w:t>
            </w:r>
          </w:p>
        </w:tc>
        <w:tc>
          <w:tcPr>
            <w:tcW w:w="888" w:type="dxa"/>
          </w:tcPr>
          <w:p w14:paraId="0C723C22" w14:textId="77777777" w:rsidR="009A619A" w:rsidRPr="00396D61" w:rsidRDefault="009A619A" w:rsidP="003C672A">
            <w:pPr>
              <w:pStyle w:val="TableParagraph"/>
              <w:spacing w:before="60"/>
              <w:jc w:val="center"/>
              <w:rPr>
                <w:sz w:val="15"/>
              </w:rPr>
            </w:pPr>
            <w:r w:rsidRPr="00396D61">
              <w:rPr>
                <w:w w:val="102"/>
                <w:sz w:val="15"/>
              </w:rPr>
              <w:t>5,4</w:t>
            </w:r>
          </w:p>
        </w:tc>
        <w:tc>
          <w:tcPr>
            <w:tcW w:w="1958" w:type="dxa"/>
          </w:tcPr>
          <w:p w14:paraId="15798CBE" w14:textId="77777777" w:rsidR="009A619A" w:rsidRPr="00396D61" w:rsidRDefault="009A619A" w:rsidP="003C672A">
            <w:pPr>
              <w:pStyle w:val="TableParagraph"/>
              <w:spacing w:before="60"/>
              <w:ind w:left="28" w:right="28"/>
              <w:jc w:val="both"/>
              <w:rPr>
                <w:sz w:val="15"/>
              </w:rPr>
            </w:pPr>
            <w:r w:rsidRPr="00396D61">
              <w:rPr>
                <w:spacing w:val="-1"/>
                <w:sz w:val="15"/>
              </w:rPr>
              <w:t>Áp</w:t>
            </w:r>
            <w:r w:rsidRPr="00396D61">
              <w:rPr>
                <w:spacing w:val="-6"/>
                <w:sz w:val="15"/>
              </w:rPr>
              <w:t xml:space="preserve"> </w:t>
            </w:r>
            <w:r w:rsidRPr="00396D61">
              <w:rPr>
                <w:sz w:val="15"/>
              </w:rPr>
              <w:t>dụng</w:t>
            </w:r>
            <w:r w:rsidRPr="00396D61">
              <w:rPr>
                <w:spacing w:val="-9"/>
                <w:sz w:val="15"/>
              </w:rPr>
              <w:t xml:space="preserve"> </w:t>
            </w:r>
            <w:r w:rsidRPr="00396D61">
              <w:rPr>
                <w:sz w:val="15"/>
              </w:rPr>
              <w:t>định</w:t>
            </w:r>
            <w:r w:rsidRPr="00396D61">
              <w:rPr>
                <w:spacing w:val="-9"/>
                <w:sz w:val="15"/>
              </w:rPr>
              <w:t xml:space="preserve"> </w:t>
            </w:r>
            <w:r w:rsidRPr="00396D61">
              <w:rPr>
                <w:sz w:val="15"/>
              </w:rPr>
              <w:t>mức</w:t>
            </w:r>
            <w:r w:rsidRPr="00396D61">
              <w:rPr>
                <w:spacing w:val="-35"/>
                <w:sz w:val="15"/>
              </w:rPr>
              <w:t xml:space="preserve"> </w:t>
            </w:r>
            <w:r w:rsidRPr="00396D61">
              <w:rPr>
                <w:sz w:val="15"/>
              </w:rPr>
              <w:t>bước công</w:t>
            </w:r>
            <w:r w:rsidRPr="00396D61">
              <w:rPr>
                <w:spacing w:val="-3"/>
                <w:sz w:val="15"/>
              </w:rPr>
              <w:t xml:space="preserve"> </w:t>
            </w:r>
            <w:r w:rsidRPr="00396D61">
              <w:rPr>
                <w:sz w:val="15"/>
              </w:rPr>
              <w:t xml:space="preserve">việc tương tự  (bước 7) </w:t>
            </w:r>
            <w:r w:rsidRPr="00396D61">
              <w:rPr>
                <w:spacing w:val="-35"/>
                <w:sz w:val="15"/>
              </w:rPr>
              <w:t xml:space="preserve"> </w:t>
            </w:r>
            <w:r w:rsidRPr="00396D61">
              <w:rPr>
                <w:bCs/>
                <w:sz w:val="15"/>
                <w:szCs w:val="15"/>
              </w:rPr>
              <w:t>Quyết định số 17/2025/QĐ-UBND ngày 14/3/2025</w:t>
            </w:r>
          </w:p>
        </w:tc>
      </w:tr>
      <w:tr w:rsidR="009A619A" w:rsidRPr="00396D61" w14:paraId="70A38A9B" w14:textId="77777777" w:rsidTr="003C672A">
        <w:trPr>
          <w:trHeight w:val="809"/>
        </w:trPr>
        <w:tc>
          <w:tcPr>
            <w:tcW w:w="710" w:type="dxa"/>
          </w:tcPr>
          <w:p w14:paraId="21DB0E83" w14:textId="77777777" w:rsidR="009A619A" w:rsidRPr="00396D61" w:rsidRDefault="009A619A" w:rsidP="003C672A">
            <w:pPr>
              <w:pStyle w:val="TableParagraph"/>
              <w:spacing w:before="60"/>
              <w:jc w:val="center"/>
              <w:rPr>
                <w:w w:val="102"/>
                <w:sz w:val="15"/>
              </w:rPr>
            </w:pPr>
            <w:r w:rsidRPr="00396D61">
              <w:rPr>
                <w:sz w:val="15"/>
                <w:lang w:val="en-US"/>
              </w:rPr>
              <w:t>8</w:t>
            </w:r>
          </w:p>
        </w:tc>
        <w:tc>
          <w:tcPr>
            <w:tcW w:w="2977" w:type="dxa"/>
          </w:tcPr>
          <w:p w14:paraId="6BC874CE" w14:textId="77777777" w:rsidR="009A619A" w:rsidRPr="00396D61" w:rsidRDefault="009A619A" w:rsidP="003C672A">
            <w:pPr>
              <w:pStyle w:val="BodyText"/>
              <w:tabs>
                <w:tab w:val="left" w:pos="372"/>
              </w:tabs>
              <w:spacing w:before="60"/>
              <w:rPr>
                <w:rFonts w:ascii="Times New Roman" w:hAnsi="Times New Roman"/>
                <w:sz w:val="15"/>
                <w:lang w:val="vi"/>
              </w:rPr>
            </w:pPr>
            <w:r w:rsidRPr="00396D61">
              <w:rPr>
                <w:rFonts w:ascii="Times New Roman" w:hAnsi="Times New Roman"/>
                <w:sz w:val="15"/>
                <w:lang w:val="vi"/>
              </w:rPr>
              <w:t>Hoàn</w:t>
            </w:r>
            <w:r w:rsidRPr="00396D61">
              <w:rPr>
                <w:rFonts w:ascii="Times New Roman" w:hAnsi="Times New Roman"/>
                <w:spacing w:val="-5"/>
                <w:sz w:val="15"/>
                <w:lang w:val="vi"/>
              </w:rPr>
              <w:t xml:space="preserve"> </w:t>
            </w:r>
            <w:r w:rsidRPr="00396D61">
              <w:rPr>
                <w:rFonts w:ascii="Times New Roman" w:hAnsi="Times New Roman"/>
                <w:sz w:val="15"/>
                <w:lang w:val="vi"/>
              </w:rPr>
              <w:t>thiện, trình</w:t>
            </w:r>
            <w:r w:rsidRPr="00396D61">
              <w:rPr>
                <w:rFonts w:ascii="Times New Roman" w:hAnsi="Times New Roman"/>
                <w:spacing w:val="-5"/>
                <w:sz w:val="15"/>
                <w:lang w:val="vi"/>
              </w:rPr>
              <w:t xml:space="preserve"> </w:t>
            </w:r>
            <w:r w:rsidRPr="00396D61">
              <w:rPr>
                <w:rFonts w:ascii="Times New Roman" w:hAnsi="Times New Roman"/>
                <w:sz w:val="15"/>
                <w:lang w:val="vi"/>
              </w:rPr>
              <w:t>duyệt, in</w:t>
            </w:r>
            <w:r w:rsidRPr="00396D61">
              <w:rPr>
                <w:rFonts w:ascii="Times New Roman" w:hAnsi="Times New Roman"/>
                <w:spacing w:val="-5"/>
                <w:sz w:val="15"/>
                <w:lang w:val="vi"/>
              </w:rPr>
              <w:t xml:space="preserve"> </w:t>
            </w:r>
            <w:r w:rsidRPr="00396D61">
              <w:rPr>
                <w:rFonts w:ascii="Times New Roman" w:hAnsi="Times New Roman"/>
                <w:sz w:val="15"/>
                <w:lang w:val="vi"/>
              </w:rPr>
              <w:t>sao và</w:t>
            </w:r>
            <w:r w:rsidRPr="00396D61">
              <w:rPr>
                <w:rFonts w:ascii="Times New Roman" w:hAnsi="Times New Roman"/>
                <w:spacing w:val="-1"/>
                <w:sz w:val="15"/>
                <w:lang w:val="vi"/>
              </w:rPr>
              <w:t xml:space="preserve"> </w:t>
            </w:r>
            <w:r w:rsidRPr="00396D61">
              <w:rPr>
                <w:rFonts w:ascii="Times New Roman" w:hAnsi="Times New Roman"/>
                <w:sz w:val="15"/>
                <w:lang w:val="vi"/>
              </w:rPr>
              <w:t>giao</w:t>
            </w:r>
            <w:r w:rsidRPr="00396D61">
              <w:rPr>
                <w:rFonts w:ascii="Times New Roman" w:hAnsi="Times New Roman"/>
                <w:spacing w:val="-35"/>
                <w:sz w:val="15"/>
                <w:lang w:val="vi"/>
              </w:rPr>
              <w:t xml:space="preserve"> </w:t>
            </w:r>
            <w:r w:rsidRPr="00396D61">
              <w:rPr>
                <w:rFonts w:ascii="Times New Roman" w:hAnsi="Times New Roman"/>
                <w:sz w:val="15"/>
                <w:lang w:val="vi"/>
              </w:rPr>
              <w:t>nộp báo cáo</w:t>
            </w:r>
            <w:r w:rsidRPr="00396D61">
              <w:rPr>
                <w:rFonts w:ascii="Times New Roman" w:hAnsi="Times New Roman"/>
                <w:spacing w:val="1"/>
                <w:sz w:val="15"/>
                <w:lang w:val="vi"/>
              </w:rPr>
              <w:t xml:space="preserve"> </w:t>
            </w:r>
            <w:r w:rsidRPr="00396D61">
              <w:rPr>
                <w:rFonts w:ascii="Times New Roman" w:hAnsi="Times New Roman"/>
                <w:sz w:val="15"/>
                <w:lang w:val="vi"/>
              </w:rPr>
              <w:t>kết</w:t>
            </w:r>
            <w:r w:rsidRPr="00396D61">
              <w:rPr>
                <w:rFonts w:ascii="Times New Roman" w:hAnsi="Times New Roman"/>
                <w:spacing w:val="1"/>
                <w:sz w:val="15"/>
                <w:lang w:val="vi"/>
              </w:rPr>
              <w:t xml:space="preserve"> </w:t>
            </w:r>
            <w:r w:rsidRPr="00396D61">
              <w:rPr>
                <w:rFonts w:ascii="Times New Roman" w:hAnsi="Times New Roman"/>
                <w:sz w:val="15"/>
                <w:lang w:val="vi"/>
              </w:rPr>
              <w:t>quả KKĐĐ cấp xã</w:t>
            </w:r>
          </w:p>
        </w:tc>
        <w:tc>
          <w:tcPr>
            <w:tcW w:w="992" w:type="dxa"/>
          </w:tcPr>
          <w:p w14:paraId="0435EC0A" w14:textId="77777777" w:rsidR="009A619A" w:rsidRPr="00396D61" w:rsidRDefault="009A619A" w:rsidP="003C672A">
            <w:pPr>
              <w:pStyle w:val="TableParagraph"/>
              <w:spacing w:before="60"/>
              <w:jc w:val="center"/>
              <w:rPr>
                <w:sz w:val="15"/>
              </w:rPr>
            </w:pPr>
            <w:r w:rsidRPr="00396D61">
              <w:rPr>
                <w:sz w:val="15"/>
              </w:rPr>
              <w:t>Bộ/xã</w:t>
            </w:r>
          </w:p>
        </w:tc>
        <w:tc>
          <w:tcPr>
            <w:tcW w:w="992" w:type="dxa"/>
          </w:tcPr>
          <w:p w14:paraId="23ACF002" w14:textId="77777777" w:rsidR="009A619A" w:rsidRPr="00396D61" w:rsidRDefault="009A619A" w:rsidP="003C672A">
            <w:pPr>
              <w:pStyle w:val="TableParagraph"/>
              <w:spacing w:before="60"/>
              <w:jc w:val="center"/>
              <w:rPr>
                <w:sz w:val="15"/>
              </w:rPr>
            </w:pPr>
            <w:r w:rsidRPr="00396D61">
              <w:rPr>
                <w:sz w:val="15"/>
              </w:rPr>
              <w:t>1ĐCVIV4</w:t>
            </w:r>
          </w:p>
        </w:tc>
        <w:tc>
          <w:tcPr>
            <w:tcW w:w="992" w:type="dxa"/>
          </w:tcPr>
          <w:p w14:paraId="3C80554B" w14:textId="77777777" w:rsidR="009A619A" w:rsidRPr="00396D61" w:rsidRDefault="009A619A" w:rsidP="003C672A">
            <w:pPr>
              <w:pStyle w:val="TableParagraph"/>
              <w:spacing w:before="60"/>
              <w:jc w:val="center"/>
              <w:rPr>
                <w:w w:val="102"/>
                <w:sz w:val="15"/>
              </w:rPr>
            </w:pPr>
            <w:r w:rsidRPr="00396D61">
              <w:rPr>
                <w:w w:val="102"/>
                <w:sz w:val="15"/>
                <w:lang w:val="en-US"/>
              </w:rPr>
              <w:t>2</w:t>
            </w:r>
            <w:r w:rsidRPr="00396D61">
              <w:rPr>
                <w:w w:val="102"/>
                <w:sz w:val="15"/>
              </w:rPr>
              <w:t>,</w:t>
            </w:r>
            <w:r w:rsidRPr="00396D61">
              <w:rPr>
                <w:w w:val="102"/>
                <w:sz w:val="15"/>
                <w:lang w:val="en-US"/>
              </w:rPr>
              <w:t>7</w:t>
            </w:r>
          </w:p>
        </w:tc>
        <w:tc>
          <w:tcPr>
            <w:tcW w:w="758" w:type="dxa"/>
          </w:tcPr>
          <w:p w14:paraId="2254EC8C" w14:textId="77777777" w:rsidR="009A619A" w:rsidRPr="00396D61" w:rsidRDefault="009A619A" w:rsidP="003C672A">
            <w:pPr>
              <w:pStyle w:val="TableParagraph"/>
              <w:spacing w:before="60"/>
              <w:jc w:val="center"/>
              <w:rPr>
                <w:sz w:val="15"/>
                <w:lang w:val="en-US"/>
              </w:rPr>
            </w:pPr>
            <w:r w:rsidRPr="00396D61">
              <w:rPr>
                <w:sz w:val="15"/>
                <w:lang w:val="en-US"/>
              </w:rPr>
              <w:t>8</w:t>
            </w:r>
          </w:p>
        </w:tc>
        <w:tc>
          <w:tcPr>
            <w:tcW w:w="2933" w:type="dxa"/>
          </w:tcPr>
          <w:p w14:paraId="2F038995" w14:textId="77777777" w:rsidR="009A619A" w:rsidRPr="00396D61" w:rsidRDefault="009A619A" w:rsidP="003C672A">
            <w:pPr>
              <w:pStyle w:val="TableParagraph"/>
              <w:spacing w:before="60"/>
              <w:jc w:val="both"/>
              <w:rPr>
                <w:sz w:val="15"/>
              </w:rPr>
            </w:pPr>
            <w:r w:rsidRPr="00396D61">
              <w:rPr>
                <w:sz w:val="15"/>
              </w:rPr>
              <w:t>Hoàn</w:t>
            </w:r>
            <w:r w:rsidRPr="00396D61">
              <w:rPr>
                <w:spacing w:val="-5"/>
                <w:sz w:val="15"/>
              </w:rPr>
              <w:t xml:space="preserve"> </w:t>
            </w:r>
            <w:r w:rsidRPr="00396D61">
              <w:rPr>
                <w:sz w:val="15"/>
              </w:rPr>
              <w:t>thiện, trình</w:t>
            </w:r>
            <w:r w:rsidRPr="00396D61">
              <w:rPr>
                <w:spacing w:val="-5"/>
                <w:sz w:val="15"/>
              </w:rPr>
              <w:t xml:space="preserve"> </w:t>
            </w:r>
            <w:r w:rsidRPr="00396D61">
              <w:rPr>
                <w:sz w:val="15"/>
              </w:rPr>
              <w:t>duyệt, in</w:t>
            </w:r>
            <w:r w:rsidRPr="00396D61">
              <w:rPr>
                <w:spacing w:val="-5"/>
                <w:sz w:val="15"/>
              </w:rPr>
              <w:t xml:space="preserve"> </w:t>
            </w:r>
            <w:r w:rsidRPr="00396D61">
              <w:rPr>
                <w:sz w:val="15"/>
              </w:rPr>
              <w:t>sao và</w:t>
            </w:r>
            <w:r w:rsidRPr="00396D61">
              <w:rPr>
                <w:spacing w:val="-1"/>
                <w:sz w:val="15"/>
              </w:rPr>
              <w:t xml:space="preserve"> </w:t>
            </w:r>
            <w:r w:rsidRPr="00396D61">
              <w:rPr>
                <w:sz w:val="15"/>
              </w:rPr>
              <w:t>giao</w:t>
            </w:r>
            <w:r w:rsidRPr="00396D61">
              <w:rPr>
                <w:spacing w:val="-35"/>
                <w:sz w:val="15"/>
              </w:rPr>
              <w:t xml:space="preserve"> </w:t>
            </w:r>
            <w:r w:rsidRPr="00396D61">
              <w:rPr>
                <w:sz w:val="15"/>
              </w:rPr>
              <w:t>nộp báo cáo</w:t>
            </w:r>
            <w:r w:rsidRPr="00396D61">
              <w:rPr>
                <w:spacing w:val="1"/>
                <w:sz w:val="15"/>
              </w:rPr>
              <w:t xml:space="preserve"> </w:t>
            </w:r>
            <w:r w:rsidRPr="00396D61">
              <w:rPr>
                <w:sz w:val="15"/>
              </w:rPr>
              <w:t>kết</w:t>
            </w:r>
            <w:r w:rsidRPr="00396D61">
              <w:rPr>
                <w:spacing w:val="1"/>
                <w:sz w:val="15"/>
              </w:rPr>
              <w:t xml:space="preserve"> </w:t>
            </w:r>
            <w:r w:rsidRPr="00396D61">
              <w:rPr>
                <w:sz w:val="15"/>
              </w:rPr>
              <w:t>quả KKĐĐ cấp xã</w:t>
            </w:r>
          </w:p>
        </w:tc>
        <w:tc>
          <w:tcPr>
            <w:tcW w:w="992" w:type="dxa"/>
          </w:tcPr>
          <w:p w14:paraId="35C1E0FC" w14:textId="77777777" w:rsidR="009A619A" w:rsidRPr="00396D61" w:rsidRDefault="009A619A" w:rsidP="003C672A">
            <w:pPr>
              <w:pStyle w:val="TableParagraph"/>
              <w:spacing w:before="60"/>
              <w:jc w:val="center"/>
              <w:rPr>
                <w:sz w:val="15"/>
              </w:rPr>
            </w:pPr>
            <w:r w:rsidRPr="00396D61">
              <w:rPr>
                <w:sz w:val="15"/>
              </w:rPr>
              <w:t>Bộ/xã</w:t>
            </w:r>
          </w:p>
        </w:tc>
        <w:tc>
          <w:tcPr>
            <w:tcW w:w="971" w:type="dxa"/>
          </w:tcPr>
          <w:p w14:paraId="69E104CD" w14:textId="77777777" w:rsidR="009A619A" w:rsidRPr="00396D61" w:rsidRDefault="009A619A" w:rsidP="003C672A">
            <w:pPr>
              <w:pStyle w:val="TableParagraph"/>
              <w:spacing w:before="60"/>
              <w:jc w:val="center"/>
              <w:rPr>
                <w:sz w:val="15"/>
              </w:rPr>
            </w:pPr>
            <w:r w:rsidRPr="00396D61">
              <w:rPr>
                <w:sz w:val="15"/>
              </w:rPr>
              <w:t>1ĐCVIV4</w:t>
            </w:r>
          </w:p>
        </w:tc>
        <w:tc>
          <w:tcPr>
            <w:tcW w:w="888" w:type="dxa"/>
          </w:tcPr>
          <w:p w14:paraId="788223D5" w14:textId="77777777" w:rsidR="009A619A" w:rsidRPr="00396D61" w:rsidRDefault="009A619A" w:rsidP="003C672A">
            <w:pPr>
              <w:pStyle w:val="TableParagraph"/>
              <w:spacing w:before="60"/>
              <w:jc w:val="center"/>
              <w:rPr>
                <w:sz w:val="15"/>
                <w:lang w:val="en-US"/>
              </w:rPr>
            </w:pPr>
            <w:r w:rsidRPr="00396D61">
              <w:rPr>
                <w:w w:val="102"/>
                <w:sz w:val="15"/>
                <w:lang w:val="en-US"/>
              </w:rPr>
              <w:t>2</w:t>
            </w:r>
            <w:r w:rsidRPr="00396D61">
              <w:rPr>
                <w:w w:val="102"/>
                <w:sz w:val="15"/>
              </w:rPr>
              <w:t>,</w:t>
            </w:r>
            <w:r w:rsidRPr="00396D61">
              <w:rPr>
                <w:w w:val="102"/>
                <w:sz w:val="15"/>
                <w:lang w:val="en-US"/>
              </w:rPr>
              <w:t>7</w:t>
            </w:r>
          </w:p>
        </w:tc>
        <w:tc>
          <w:tcPr>
            <w:tcW w:w="1958" w:type="dxa"/>
          </w:tcPr>
          <w:p w14:paraId="33A589C8" w14:textId="77777777" w:rsidR="009A619A" w:rsidRPr="00396D61" w:rsidRDefault="009A619A" w:rsidP="003C672A">
            <w:pPr>
              <w:pStyle w:val="TableParagraph"/>
              <w:spacing w:before="60"/>
              <w:ind w:left="28" w:right="28"/>
              <w:jc w:val="both"/>
              <w:rPr>
                <w:sz w:val="15"/>
              </w:rPr>
            </w:pPr>
            <w:r w:rsidRPr="00396D61">
              <w:rPr>
                <w:spacing w:val="-1"/>
                <w:sz w:val="15"/>
              </w:rPr>
              <w:t>Áp</w:t>
            </w:r>
            <w:r w:rsidRPr="00396D61">
              <w:rPr>
                <w:spacing w:val="-6"/>
                <w:sz w:val="15"/>
              </w:rPr>
              <w:t xml:space="preserve"> </w:t>
            </w:r>
            <w:r w:rsidRPr="00396D61">
              <w:rPr>
                <w:sz w:val="15"/>
              </w:rPr>
              <w:t>dụng</w:t>
            </w:r>
            <w:r w:rsidRPr="00396D61">
              <w:rPr>
                <w:spacing w:val="-9"/>
                <w:sz w:val="15"/>
              </w:rPr>
              <w:t xml:space="preserve"> </w:t>
            </w:r>
            <w:r w:rsidRPr="00396D61">
              <w:rPr>
                <w:sz w:val="15"/>
              </w:rPr>
              <w:t>định</w:t>
            </w:r>
            <w:r w:rsidRPr="00396D61">
              <w:rPr>
                <w:spacing w:val="-9"/>
                <w:sz w:val="15"/>
              </w:rPr>
              <w:t xml:space="preserve"> </w:t>
            </w:r>
            <w:r w:rsidRPr="00396D61">
              <w:rPr>
                <w:sz w:val="15"/>
              </w:rPr>
              <w:t>mức</w:t>
            </w:r>
            <w:r w:rsidRPr="00396D61">
              <w:rPr>
                <w:spacing w:val="-35"/>
                <w:sz w:val="15"/>
              </w:rPr>
              <w:t xml:space="preserve"> </w:t>
            </w:r>
            <w:r w:rsidRPr="00396D61">
              <w:rPr>
                <w:sz w:val="15"/>
              </w:rPr>
              <w:t>bước công</w:t>
            </w:r>
            <w:r w:rsidRPr="00396D61">
              <w:rPr>
                <w:spacing w:val="-3"/>
                <w:sz w:val="15"/>
              </w:rPr>
              <w:t xml:space="preserve"> </w:t>
            </w:r>
            <w:r w:rsidRPr="00396D61">
              <w:rPr>
                <w:sz w:val="15"/>
              </w:rPr>
              <w:t xml:space="preserve">việc tương tự  (bước </w:t>
            </w:r>
            <w:r w:rsidRPr="00396D61">
              <w:rPr>
                <w:sz w:val="15"/>
                <w:lang w:val="en-US"/>
              </w:rPr>
              <w:t>8</w:t>
            </w:r>
            <w:r w:rsidRPr="00396D61">
              <w:rPr>
                <w:sz w:val="15"/>
              </w:rPr>
              <w:t xml:space="preserve">) </w:t>
            </w:r>
            <w:r w:rsidRPr="00396D61">
              <w:rPr>
                <w:spacing w:val="-35"/>
                <w:sz w:val="15"/>
              </w:rPr>
              <w:t xml:space="preserve"> </w:t>
            </w:r>
            <w:r w:rsidRPr="00396D61">
              <w:rPr>
                <w:bCs/>
                <w:sz w:val="15"/>
                <w:szCs w:val="15"/>
              </w:rPr>
              <w:t>Quyết định số 17/2025/QĐ-UBND ngày 14/3/2025</w:t>
            </w:r>
          </w:p>
        </w:tc>
      </w:tr>
    </w:tbl>
    <w:p w14:paraId="722745F2" w14:textId="29C4AE84" w:rsidR="009A619A" w:rsidRPr="00396D61" w:rsidRDefault="009A619A" w:rsidP="009A619A">
      <w:pPr>
        <w:pStyle w:val="BodyText"/>
        <w:spacing w:before="60" w:after="60"/>
        <w:ind w:right="153"/>
        <w:rPr>
          <w:rFonts w:ascii="Times New Roman" w:hAnsi="Times New Roman"/>
          <w:i/>
          <w:lang w:val="vi"/>
        </w:rPr>
      </w:pPr>
      <w:r w:rsidRPr="00396D61">
        <w:rPr>
          <w:rFonts w:ascii="Times New Roman" w:hAnsi="Times New Roman"/>
          <w:i/>
          <w:lang w:val="vi"/>
        </w:rPr>
        <w:t>b) Định mức lao động kiểm kê cấp tỉnh</w:t>
      </w:r>
    </w:p>
    <w:p w14:paraId="614BE5E4" w14:textId="4A76730D" w:rsidR="009A619A" w:rsidRPr="00396D61" w:rsidRDefault="009A619A" w:rsidP="009A619A">
      <w:pPr>
        <w:pStyle w:val="BodyText"/>
        <w:spacing w:before="60" w:after="60"/>
        <w:ind w:right="153"/>
        <w:jc w:val="right"/>
        <w:rPr>
          <w:rFonts w:ascii="Times New Roman" w:hAnsi="Times New Roman"/>
          <w:b/>
        </w:rPr>
      </w:pPr>
      <w:r>
        <w:rPr>
          <w:rFonts w:ascii="Times New Roman" w:hAnsi="Times New Roman"/>
          <w:b/>
        </w:rPr>
        <w:t xml:space="preserve">     </w:t>
      </w:r>
      <w:r w:rsidRPr="00396D61">
        <w:rPr>
          <w:rFonts w:ascii="Times New Roman" w:hAnsi="Times New Roman"/>
          <w:b/>
        </w:rPr>
        <w:t>Bảng</w:t>
      </w:r>
      <w:r w:rsidRPr="00396D61">
        <w:rPr>
          <w:rFonts w:ascii="Times New Roman" w:hAnsi="Times New Roman"/>
          <w:b/>
          <w:spacing w:val="3"/>
        </w:rPr>
        <w:t xml:space="preserve"> </w:t>
      </w:r>
      <w:r w:rsidRPr="00396D61">
        <w:rPr>
          <w:rFonts w:ascii="Times New Roman" w:hAnsi="Times New Roman"/>
          <w:b/>
        </w:rPr>
        <w:t>số</w:t>
      </w:r>
      <w:r w:rsidRPr="00396D61">
        <w:rPr>
          <w:rFonts w:ascii="Times New Roman" w:hAnsi="Times New Roman"/>
          <w:b/>
          <w:spacing w:val="4"/>
        </w:rPr>
        <w:t xml:space="preserve"> </w:t>
      </w:r>
      <w:r w:rsidRPr="00396D61">
        <w:rPr>
          <w:rFonts w:ascii="Times New Roman" w:hAnsi="Times New Roman"/>
          <w:b/>
        </w:rPr>
        <w:t>4</w:t>
      </w:r>
    </w:p>
    <w:tbl>
      <w:tblPr>
        <w:tblStyle w:val="TableGrid"/>
        <w:tblpPr w:leftFromText="180" w:rightFromText="180" w:vertAnchor="text" w:tblpXSpec="center" w:tblpY="1"/>
        <w:tblW w:w="15163" w:type="dxa"/>
        <w:tblLayout w:type="fixed"/>
        <w:tblLook w:val="01E0" w:firstRow="1" w:lastRow="1" w:firstColumn="1" w:lastColumn="1" w:noHBand="0" w:noVBand="0"/>
      </w:tblPr>
      <w:tblGrid>
        <w:gridCol w:w="704"/>
        <w:gridCol w:w="2562"/>
        <w:gridCol w:w="840"/>
        <w:gridCol w:w="1276"/>
        <w:gridCol w:w="860"/>
        <w:gridCol w:w="758"/>
        <w:gridCol w:w="2634"/>
        <w:gridCol w:w="851"/>
        <w:gridCol w:w="1411"/>
        <w:gridCol w:w="888"/>
        <w:gridCol w:w="2379"/>
      </w:tblGrid>
      <w:tr w:rsidR="009A619A" w:rsidRPr="009038FB" w14:paraId="01344D53" w14:textId="77777777" w:rsidTr="003C672A">
        <w:trPr>
          <w:trHeight w:val="364"/>
        </w:trPr>
        <w:tc>
          <w:tcPr>
            <w:tcW w:w="6242" w:type="dxa"/>
            <w:gridSpan w:val="5"/>
          </w:tcPr>
          <w:p w14:paraId="37BF4B79" w14:textId="77777777" w:rsidR="009A619A" w:rsidRPr="00396D61" w:rsidRDefault="009A619A" w:rsidP="003C672A">
            <w:pPr>
              <w:pStyle w:val="TableParagraph"/>
              <w:spacing w:before="60"/>
              <w:ind w:left="171"/>
              <w:jc w:val="center"/>
              <w:rPr>
                <w:b/>
                <w:sz w:val="15"/>
              </w:rPr>
            </w:pPr>
            <w:r w:rsidRPr="00396D61">
              <w:rPr>
                <w:b/>
                <w:sz w:val="15"/>
                <w:szCs w:val="15"/>
              </w:rPr>
              <w:t>Định mức KTKT ban hành kèm theo Quyết định số 17/2025/QĐ-UBND ngày 14/3/2025</w:t>
            </w:r>
          </w:p>
        </w:tc>
        <w:tc>
          <w:tcPr>
            <w:tcW w:w="8921" w:type="dxa"/>
            <w:gridSpan w:val="6"/>
          </w:tcPr>
          <w:p w14:paraId="40BF2D29" w14:textId="77777777" w:rsidR="009A619A" w:rsidRPr="00396D61" w:rsidRDefault="009A619A" w:rsidP="003C672A">
            <w:pPr>
              <w:pStyle w:val="TableParagraph"/>
              <w:spacing w:before="60"/>
              <w:ind w:left="41" w:right="2"/>
              <w:jc w:val="center"/>
              <w:rPr>
                <w:b/>
                <w:sz w:val="15"/>
              </w:rPr>
            </w:pPr>
            <w:r w:rsidRPr="00396D61">
              <w:rPr>
                <w:b/>
                <w:sz w:val="15"/>
              </w:rPr>
              <w:t>Đề xuất Định mức KTKT kiểm kê đất đai cấp tỉnh</w:t>
            </w:r>
          </w:p>
        </w:tc>
      </w:tr>
      <w:tr w:rsidR="009A619A" w:rsidRPr="00396D61" w14:paraId="6858697C" w14:textId="77777777" w:rsidTr="003C672A">
        <w:trPr>
          <w:trHeight w:val="364"/>
        </w:trPr>
        <w:tc>
          <w:tcPr>
            <w:tcW w:w="704" w:type="dxa"/>
          </w:tcPr>
          <w:p w14:paraId="4E870AF2" w14:textId="77777777" w:rsidR="009A619A" w:rsidRPr="00396D61" w:rsidRDefault="009A619A" w:rsidP="003C672A">
            <w:pPr>
              <w:pStyle w:val="TableParagraph"/>
              <w:spacing w:before="60"/>
              <w:jc w:val="center"/>
              <w:rPr>
                <w:b/>
                <w:sz w:val="15"/>
              </w:rPr>
            </w:pPr>
            <w:r w:rsidRPr="00396D61">
              <w:rPr>
                <w:b/>
                <w:sz w:val="15"/>
              </w:rPr>
              <w:t>STT</w:t>
            </w:r>
          </w:p>
        </w:tc>
        <w:tc>
          <w:tcPr>
            <w:tcW w:w="2562" w:type="dxa"/>
          </w:tcPr>
          <w:p w14:paraId="2DBBBCAF" w14:textId="77777777" w:rsidR="009A619A" w:rsidRPr="00396D61" w:rsidRDefault="009A619A" w:rsidP="003C672A">
            <w:pPr>
              <w:pStyle w:val="TableParagraph"/>
              <w:spacing w:before="60"/>
              <w:jc w:val="center"/>
              <w:rPr>
                <w:b/>
                <w:sz w:val="15"/>
              </w:rPr>
            </w:pPr>
            <w:r w:rsidRPr="00396D61">
              <w:rPr>
                <w:b/>
                <w:sz w:val="15"/>
              </w:rPr>
              <w:t>Nội</w:t>
            </w:r>
            <w:r w:rsidRPr="00396D61">
              <w:rPr>
                <w:b/>
                <w:spacing w:val="6"/>
                <w:sz w:val="15"/>
              </w:rPr>
              <w:t xml:space="preserve"> </w:t>
            </w:r>
            <w:r w:rsidRPr="00396D61">
              <w:rPr>
                <w:b/>
                <w:sz w:val="15"/>
              </w:rPr>
              <w:t>dung</w:t>
            </w:r>
            <w:r w:rsidRPr="00396D61">
              <w:rPr>
                <w:b/>
                <w:spacing w:val="4"/>
                <w:sz w:val="15"/>
              </w:rPr>
              <w:t xml:space="preserve"> </w:t>
            </w:r>
            <w:r w:rsidRPr="00396D61">
              <w:rPr>
                <w:b/>
                <w:sz w:val="15"/>
              </w:rPr>
              <w:t>công</w:t>
            </w:r>
            <w:r w:rsidRPr="00396D61">
              <w:rPr>
                <w:b/>
                <w:spacing w:val="5"/>
                <w:sz w:val="15"/>
              </w:rPr>
              <w:t xml:space="preserve"> </w:t>
            </w:r>
            <w:r w:rsidRPr="00396D61">
              <w:rPr>
                <w:b/>
                <w:sz w:val="15"/>
              </w:rPr>
              <w:t>việc</w:t>
            </w:r>
          </w:p>
        </w:tc>
        <w:tc>
          <w:tcPr>
            <w:tcW w:w="840" w:type="dxa"/>
          </w:tcPr>
          <w:p w14:paraId="1642518E" w14:textId="77777777" w:rsidR="009A619A" w:rsidRPr="00396D61" w:rsidRDefault="009A619A" w:rsidP="003C672A">
            <w:pPr>
              <w:pStyle w:val="TableParagraph"/>
              <w:spacing w:before="60"/>
              <w:jc w:val="center"/>
              <w:rPr>
                <w:b/>
                <w:sz w:val="15"/>
              </w:rPr>
            </w:pPr>
            <w:r w:rsidRPr="00396D61">
              <w:rPr>
                <w:b/>
                <w:sz w:val="15"/>
              </w:rPr>
              <w:t>ĐVT</w:t>
            </w:r>
          </w:p>
        </w:tc>
        <w:tc>
          <w:tcPr>
            <w:tcW w:w="1276" w:type="dxa"/>
          </w:tcPr>
          <w:p w14:paraId="093F6F1C" w14:textId="77777777" w:rsidR="009A619A" w:rsidRPr="00396D61" w:rsidRDefault="009A619A" w:rsidP="003C672A">
            <w:pPr>
              <w:pStyle w:val="TableParagraph"/>
              <w:spacing w:before="60"/>
              <w:jc w:val="center"/>
              <w:rPr>
                <w:b/>
                <w:sz w:val="15"/>
              </w:rPr>
            </w:pPr>
            <w:r w:rsidRPr="00396D61">
              <w:rPr>
                <w:b/>
                <w:sz w:val="15"/>
              </w:rPr>
              <w:t>Định</w:t>
            </w:r>
            <w:r w:rsidRPr="00396D61">
              <w:rPr>
                <w:b/>
                <w:sz w:val="15"/>
                <w:lang w:val="en-US"/>
              </w:rPr>
              <w:t xml:space="preserve"> </w:t>
            </w:r>
            <w:r w:rsidRPr="00396D61">
              <w:rPr>
                <w:b/>
                <w:sz w:val="15"/>
              </w:rPr>
              <w:t>biên</w:t>
            </w:r>
          </w:p>
        </w:tc>
        <w:tc>
          <w:tcPr>
            <w:tcW w:w="860" w:type="dxa"/>
          </w:tcPr>
          <w:p w14:paraId="61963353" w14:textId="77777777" w:rsidR="009A619A" w:rsidRPr="00396D61" w:rsidRDefault="009A619A" w:rsidP="003C672A">
            <w:pPr>
              <w:pStyle w:val="TableParagraph"/>
              <w:rPr>
                <w:b/>
                <w:sz w:val="15"/>
              </w:rPr>
            </w:pPr>
            <w:r w:rsidRPr="00396D61">
              <w:rPr>
                <w:b/>
                <w:sz w:val="15"/>
              </w:rPr>
              <w:t>Định</w:t>
            </w:r>
            <w:r w:rsidRPr="00396D61">
              <w:rPr>
                <w:b/>
                <w:sz w:val="15"/>
                <w:lang w:val="en-US"/>
              </w:rPr>
              <w:t xml:space="preserve"> </w:t>
            </w:r>
            <w:r w:rsidRPr="00396D61">
              <w:rPr>
                <w:b/>
                <w:sz w:val="15"/>
              </w:rPr>
              <w:t>mức</w:t>
            </w:r>
          </w:p>
          <w:p w14:paraId="5A3BF328" w14:textId="77777777" w:rsidR="009A619A" w:rsidRPr="00396D61" w:rsidRDefault="009A619A" w:rsidP="003C672A">
            <w:pPr>
              <w:pStyle w:val="TableParagraph"/>
              <w:jc w:val="center"/>
              <w:rPr>
                <w:b/>
                <w:sz w:val="15"/>
                <w:lang w:val="en-US"/>
              </w:rPr>
            </w:pPr>
            <w:r w:rsidRPr="00396D61">
              <w:rPr>
                <w:bCs/>
                <w:sz w:val="12"/>
                <w:szCs w:val="12"/>
              </w:rPr>
              <w:t>(công/ĐVT)</w:t>
            </w:r>
          </w:p>
        </w:tc>
        <w:tc>
          <w:tcPr>
            <w:tcW w:w="758" w:type="dxa"/>
          </w:tcPr>
          <w:p w14:paraId="48EC36F9" w14:textId="77777777" w:rsidR="009A619A" w:rsidRPr="00396D61" w:rsidRDefault="009A619A" w:rsidP="003C672A">
            <w:pPr>
              <w:pStyle w:val="TableParagraph"/>
              <w:spacing w:before="60"/>
              <w:jc w:val="center"/>
              <w:rPr>
                <w:b/>
                <w:sz w:val="15"/>
              </w:rPr>
            </w:pPr>
            <w:r w:rsidRPr="00396D61">
              <w:rPr>
                <w:b/>
                <w:sz w:val="15"/>
              </w:rPr>
              <w:t>STT</w:t>
            </w:r>
          </w:p>
        </w:tc>
        <w:tc>
          <w:tcPr>
            <w:tcW w:w="2634" w:type="dxa"/>
          </w:tcPr>
          <w:p w14:paraId="2905C873" w14:textId="77777777" w:rsidR="009A619A" w:rsidRPr="00396D61" w:rsidRDefault="009A619A" w:rsidP="003C672A">
            <w:pPr>
              <w:pStyle w:val="TableParagraph"/>
              <w:spacing w:before="60"/>
              <w:jc w:val="center"/>
              <w:rPr>
                <w:b/>
                <w:sz w:val="15"/>
              </w:rPr>
            </w:pPr>
            <w:r w:rsidRPr="00396D61">
              <w:rPr>
                <w:b/>
                <w:sz w:val="15"/>
              </w:rPr>
              <w:t>Nội</w:t>
            </w:r>
            <w:r w:rsidRPr="00396D61">
              <w:rPr>
                <w:b/>
                <w:spacing w:val="6"/>
                <w:sz w:val="15"/>
              </w:rPr>
              <w:t xml:space="preserve"> </w:t>
            </w:r>
            <w:r w:rsidRPr="00396D61">
              <w:rPr>
                <w:b/>
                <w:sz w:val="15"/>
              </w:rPr>
              <w:t>dung</w:t>
            </w:r>
            <w:r w:rsidRPr="00396D61">
              <w:rPr>
                <w:b/>
                <w:spacing w:val="4"/>
                <w:sz w:val="15"/>
              </w:rPr>
              <w:t xml:space="preserve"> </w:t>
            </w:r>
            <w:r w:rsidRPr="00396D61">
              <w:rPr>
                <w:b/>
                <w:sz w:val="15"/>
              </w:rPr>
              <w:t>công</w:t>
            </w:r>
            <w:r w:rsidRPr="00396D61">
              <w:rPr>
                <w:b/>
                <w:spacing w:val="5"/>
                <w:sz w:val="15"/>
              </w:rPr>
              <w:t xml:space="preserve"> </w:t>
            </w:r>
            <w:r w:rsidRPr="00396D61">
              <w:rPr>
                <w:b/>
                <w:sz w:val="15"/>
              </w:rPr>
              <w:t>việc</w:t>
            </w:r>
          </w:p>
        </w:tc>
        <w:tc>
          <w:tcPr>
            <w:tcW w:w="851" w:type="dxa"/>
          </w:tcPr>
          <w:p w14:paraId="5DE79D05" w14:textId="77777777" w:rsidR="009A619A" w:rsidRPr="00396D61" w:rsidRDefault="009A619A" w:rsidP="003C672A">
            <w:pPr>
              <w:pStyle w:val="TableParagraph"/>
              <w:spacing w:before="60"/>
              <w:jc w:val="center"/>
              <w:rPr>
                <w:b/>
                <w:sz w:val="15"/>
              </w:rPr>
            </w:pPr>
            <w:r w:rsidRPr="00396D61">
              <w:rPr>
                <w:b/>
                <w:sz w:val="15"/>
              </w:rPr>
              <w:t>ĐVT</w:t>
            </w:r>
          </w:p>
        </w:tc>
        <w:tc>
          <w:tcPr>
            <w:tcW w:w="1411" w:type="dxa"/>
          </w:tcPr>
          <w:p w14:paraId="197FC054" w14:textId="77777777" w:rsidR="009A619A" w:rsidRPr="00396D61" w:rsidRDefault="009A619A" w:rsidP="003C672A">
            <w:pPr>
              <w:pStyle w:val="TableParagraph"/>
              <w:spacing w:before="60"/>
              <w:jc w:val="center"/>
              <w:rPr>
                <w:b/>
                <w:sz w:val="15"/>
              </w:rPr>
            </w:pPr>
            <w:r w:rsidRPr="00396D61">
              <w:rPr>
                <w:b/>
                <w:sz w:val="15"/>
              </w:rPr>
              <w:t>Định</w:t>
            </w:r>
            <w:r w:rsidRPr="00396D61">
              <w:rPr>
                <w:b/>
                <w:sz w:val="15"/>
                <w:lang w:val="en-US"/>
              </w:rPr>
              <w:t xml:space="preserve"> </w:t>
            </w:r>
            <w:r w:rsidRPr="00396D61">
              <w:rPr>
                <w:b/>
                <w:sz w:val="15"/>
              </w:rPr>
              <w:t>biên</w:t>
            </w:r>
          </w:p>
        </w:tc>
        <w:tc>
          <w:tcPr>
            <w:tcW w:w="888" w:type="dxa"/>
          </w:tcPr>
          <w:p w14:paraId="5502257D" w14:textId="77777777" w:rsidR="009A619A" w:rsidRPr="00396D61" w:rsidRDefault="009A619A" w:rsidP="003C672A">
            <w:pPr>
              <w:pStyle w:val="TableParagraph"/>
              <w:jc w:val="center"/>
              <w:rPr>
                <w:b/>
                <w:sz w:val="15"/>
              </w:rPr>
            </w:pPr>
            <w:r w:rsidRPr="00396D61">
              <w:rPr>
                <w:b/>
                <w:sz w:val="15"/>
              </w:rPr>
              <w:t>Định</w:t>
            </w:r>
            <w:r w:rsidRPr="00396D61">
              <w:rPr>
                <w:b/>
                <w:sz w:val="15"/>
                <w:lang w:val="en-US"/>
              </w:rPr>
              <w:t xml:space="preserve"> </w:t>
            </w:r>
            <w:r w:rsidRPr="00396D61">
              <w:rPr>
                <w:b/>
                <w:sz w:val="15"/>
              </w:rPr>
              <w:t>mức</w:t>
            </w:r>
          </w:p>
          <w:p w14:paraId="4E65177B" w14:textId="77777777" w:rsidR="009A619A" w:rsidRPr="00396D61" w:rsidRDefault="009A619A" w:rsidP="003C672A">
            <w:pPr>
              <w:pStyle w:val="TableParagraph"/>
              <w:jc w:val="center"/>
              <w:rPr>
                <w:b/>
                <w:sz w:val="15"/>
                <w:lang w:val="en-US"/>
              </w:rPr>
            </w:pPr>
            <w:r w:rsidRPr="00396D61">
              <w:rPr>
                <w:bCs/>
                <w:sz w:val="12"/>
                <w:szCs w:val="12"/>
              </w:rPr>
              <w:t>(công/ĐVT)</w:t>
            </w:r>
          </w:p>
        </w:tc>
        <w:tc>
          <w:tcPr>
            <w:tcW w:w="2379" w:type="dxa"/>
          </w:tcPr>
          <w:p w14:paraId="1742B92E" w14:textId="77777777" w:rsidR="009A619A" w:rsidRPr="00396D61" w:rsidRDefault="009A619A" w:rsidP="003C672A">
            <w:pPr>
              <w:pStyle w:val="TableParagraph"/>
              <w:jc w:val="center"/>
              <w:rPr>
                <w:b/>
                <w:sz w:val="15"/>
              </w:rPr>
            </w:pPr>
            <w:r w:rsidRPr="00396D61">
              <w:rPr>
                <w:b/>
                <w:sz w:val="15"/>
              </w:rPr>
              <w:t>Cơ</w:t>
            </w:r>
            <w:r w:rsidRPr="00396D61">
              <w:rPr>
                <w:b/>
                <w:spacing w:val="5"/>
                <w:sz w:val="15"/>
              </w:rPr>
              <w:t xml:space="preserve"> </w:t>
            </w:r>
            <w:r w:rsidRPr="00396D61">
              <w:rPr>
                <w:b/>
                <w:sz w:val="15"/>
              </w:rPr>
              <w:t>sở</w:t>
            </w:r>
            <w:r w:rsidRPr="00396D61">
              <w:rPr>
                <w:b/>
                <w:spacing w:val="6"/>
                <w:sz w:val="15"/>
              </w:rPr>
              <w:t xml:space="preserve"> </w:t>
            </w:r>
            <w:r w:rsidRPr="00396D61">
              <w:rPr>
                <w:b/>
                <w:sz w:val="15"/>
              </w:rPr>
              <w:t>xây dựng</w:t>
            </w:r>
          </w:p>
          <w:p w14:paraId="75C6D7F9" w14:textId="77777777" w:rsidR="009A619A" w:rsidRPr="00396D61" w:rsidRDefault="009A619A" w:rsidP="003C672A">
            <w:pPr>
              <w:pStyle w:val="TableParagraph"/>
              <w:jc w:val="center"/>
              <w:rPr>
                <w:b/>
                <w:sz w:val="15"/>
              </w:rPr>
            </w:pPr>
            <w:r w:rsidRPr="00396D61">
              <w:rPr>
                <w:b/>
                <w:sz w:val="15"/>
              </w:rPr>
              <w:t>định</w:t>
            </w:r>
            <w:r w:rsidRPr="00396D61">
              <w:rPr>
                <w:b/>
                <w:spacing w:val="6"/>
                <w:sz w:val="15"/>
              </w:rPr>
              <w:t xml:space="preserve"> </w:t>
            </w:r>
            <w:r w:rsidRPr="00396D61">
              <w:rPr>
                <w:b/>
                <w:sz w:val="15"/>
              </w:rPr>
              <w:t>mức</w:t>
            </w:r>
          </w:p>
        </w:tc>
      </w:tr>
      <w:tr w:rsidR="009A619A" w:rsidRPr="00396D61" w14:paraId="0735D48F" w14:textId="77777777" w:rsidTr="003C672A">
        <w:trPr>
          <w:trHeight w:val="301"/>
        </w:trPr>
        <w:tc>
          <w:tcPr>
            <w:tcW w:w="704" w:type="dxa"/>
          </w:tcPr>
          <w:p w14:paraId="22D3A7F8" w14:textId="77777777" w:rsidR="009A619A" w:rsidRPr="00396D61" w:rsidRDefault="009A619A" w:rsidP="003C672A">
            <w:pPr>
              <w:pStyle w:val="TableParagraph"/>
              <w:spacing w:before="60"/>
              <w:jc w:val="center"/>
              <w:rPr>
                <w:sz w:val="15"/>
              </w:rPr>
            </w:pPr>
            <w:r w:rsidRPr="00396D61">
              <w:rPr>
                <w:w w:val="102"/>
                <w:sz w:val="15"/>
              </w:rPr>
              <w:t>1</w:t>
            </w:r>
          </w:p>
        </w:tc>
        <w:tc>
          <w:tcPr>
            <w:tcW w:w="2562" w:type="dxa"/>
          </w:tcPr>
          <w:p w14:paraId="2CDF9A7B" w14:textId="77777777" w:rsidR="009A619A" w:rsidRPr="00396D61" w:rsidRDefault="009A619A" w:rsidP="003C672A">
            <w:pPr>
              <w:pStyle w:val="TableParagraph"/>
              <w:spacing w:before="60"/>
              <w:jc w:val="both"/>
              <w:rPr>
                <w:sz w:val="15"/>
              </w:rPr>
            </w:pPr>
            <w:r w:rsidRPr="00396D61">
              <w:rPr>
                <w:sz w:val="15"/>
              </w:rPr>
              <w:t>Công</w:t>
            </w:r>
            <w:r w:rsidRPr="00396D61">
              <w:rPr>
                <w:spacing w:val="-4"/>
                <w:sz w:val="15"/>
              </w:rPr>
              <w:t xml:space="preserve"> </w:t>
            </w:r>
            <w:r w:rsidRPr="00396D61">
              <w:rPr>
                <w:sz w:val="15"/>
              </w:rPr>
              <w:t>tác</w:t>
            </w:r>
            <w:r w:rsidRPr="00396D61">
              <w:rPr>
                <w:spacing w:val="-1"/>
                <w:sz w:val="15"/>
              </w:rPr>
              <w:t xml:space="preserve"> </w:t>
            </w:r>
            <w:r w:rsidRPr="00396D61">
              <w:rPr>
                <w:sz w:val="15"/>
              </w:rPr>
              <w:t>chuẩn</w:t>
            </w:r>
            <w:r w:rsidRPr="00396D61">
              <w:rPr>
                <w:spacing w:val="-4"/>
                <w:sz w:val="15"/>
              </w:rPr>
              <w:t xml:space="preserve"> </w:t>
            </w:r>
            <w:r w:rsidRPr="00396D61">
              <w:rPr>
                <w:sz w:val="15"/>
              </w:rPr>
              <w:t>bị</w:t>
            </w:r>
          </w:p>
        </w:tc>
        <w:tc>
          <w:tcPr>
            <w:tcW w:w="840" w:type="dxa"/>
          </w:tcPr>
          <w:p w14:paraId="19361BCE" w14:textId="77777777" w:rsidR="009A619A" w:rsidRPr="00396D61" w:rsidRDefault="009A619A" w:rsidP="003C672A">
            <w:pPr>
              <w:pStyle w:val="TableParagraph"/>
              <w:spacing w:before="60"/>
              <w:jc w:val="center"/>
              <w:rPr>
                <w:sz w:val="14"/>
              </w:rPr>
            </w:pPr>
          </w:p>
        </w:tc>
        <w:tc>
          <w:tcPr>
            <w:tcW w:w="1276" w:type="dxa"/>
          </w:tcPr>
          <w:p w14:paraId="4BD56D60" w14:textId="77777777" w:rsidR="009A619A" w:rsidRPr="00396D61" w:rsidRDefault="009A619A" w:rsidP="003C672A">
            <w:pPr>
              <w:pStyle w:val="TableParagraph"/>
              <w:spacing w:before="60"/>
              <w:jc w:val="center"/>
              <w:rPr>
                <w:sz w:val="14"/>
              </w:rPr>
            </w:pPr>
          </w:p>
        </w:tc>
        <w:tc>
          <w:tcPr>
            <w:tcW w:w="860" w:type="dxa"/>
          </w:tcPr>
          <w:p w14:paraId="55D1D6E9" w14:textId="77777777" w:rsidR="009A619A" w:rsidRPr="00396D61" w:rsidRDefault="009A619A" w:rsidP="003C672A">
            <w:pPr>
              <w:pStyle w:val="TableParagraph"/>
              <w:spacing w:before="60"/>
              <w:jc w:val="center"/>
              <w:rPr>
                <w:sz w:val="14"/>
              </w:rPr>
            </w:pPr>
          </w:p>
        </w:tc>
        <w:tc>
          <w:tcPr>
            <w:tcW w:w="758" w:type="dxa"/>
          </w:tcPr>
          <w:p w14:paraId="6E2E9D15" w14:textId="77777777" w:rsidR="009A619A" w:rsidRPr="00396D61" w:rsidRDefault="009A619A" w:rsidP="003C672A">
            <w:pPr>
              <w:pStyle w:val="TableParagraph"/>
              <w:spacing w:before="60"/>
              <w:jc w:val="center"/>
              <w:rPr>
                <w:sz w:val="14"/>
              </w:rPr>
            </w:pPr>
            <w:r w:rsidRPr="00396D61">
              <w:rPr>
                <w:w w:val="102"/>
                <w:sz w:val="15"/>
              </w:rPr>
              <w:t>1</w:t>
            </w:r>
          </w:p>
        </w:tc>
        <w:tc>
          <w:tcPr>
            <w:tcW w:w="2634" w:type="dxa"/>
          </w:tcPr>
          <w:p w14:paraId="0D4D12D0" w14:textId="77777777" w:rsidR="009A619A" w:rsidRPr="00396D61" w:rsidRDefault="009A619A" w:rsidP="003C672A">
            <w:pPr>
              <w:pStyle w:val="TableParagraph"/>
              <w:spacing w:before="60"/>
              <w:jc w:val="both"/>
              <w:rPr>
                <w:sz w:val="14"/>
              </w:rPr>
            </w:pPr>
            <w:r w:rsidRPr="00396D61">
              <w:rPr>
                <w:sz w:val="15"/>
              </w:rPr>
              <w:t>Công</w:t>
            </w:r>
            <w:r w:rsidRPr="00396D61">
              <w:rPr>
                <w:spacing w:val="-4"/>
                <w:sz w:val="15"/>
              </w:rPr>
              <w:t xml:space="preserve"> </w:t>
            </w:r>
            <w:r w:rsidRPr="00396D61">
              <w:rPr>
                <w:sz w:val="15"/>
              </w:rPr>
              <w:t>tác</w:t>
            </w:r>
            <w:r w:rsidRPr="00396D61">
              <w:rPr>
                <w:spacing w:val="-1"/>
                <w:sz w:val="15"/>
              </w:rPr>
              <w:t xml:space="preserve"> </w:t>
            </w:r>
            <w:r w:rsidRPr="00396D61">
              <w:rPr>
                <w:sz w:val="15"/>
              </w:rPr>
              <w:t>chuẩn</w:t>
            </w:r>
            <w:r w:rsidRPr="00396D61">
              <w:rPr>
                <w:spacing w:val="-4"/>
                <w:sz w:val="15"/>
              </w:rPr>
              <w:t xml:space="preserve"> </w:t>
            </w:r>
            <w:r w:rsidRPr="00396D61">
              <w:rPr>
                <w:sz w:val="15"/>
              </w:rPr>
              <w:t>bị</w:t>
            </w:r>
          </w:p>
        </w:tc>
        <w:tc>
          <w:tcPr>
            <w:tcW w:w="851" w:type="dxa"/>
          </w:tcPr>
          <w:p w14:paraId="60D7637E" w14:textId="77777777" w:rsidR="009A619A" w:rsidRPr="00396D61" w:rsidRDefault="009A619A" w:rsidP="003C672A">
            <w:pPr>
              <w:pStyle w:val="TableParagraph"/>
              <w:spacing w:before="60"/>
              <w:jc w:val="center"/>
              <w:rPr>
                <w:sz w:val="14"/>
              </w:rPr>
            </w:pPr>
          </w:p>
        </w:tc>
        <w:tc>
          <w:tcPr>
            <w:tcW w:w="1411" w:type="dxa"/>
          </w:tcPr>
          <w:p w14:paraId="4210BFE0" w14:textId="77777777" w:rsidR="009A619A" w:rsidRPr="00396D61" w:rsidRDefault="009A619A" w:rsidP="003C672A">
            <w:pPr>
              <w:pStyle w:val="TableParagraph"/>
              <w:spacing w:before="60"/>
              <w:jc w:val="center"/>
              <w:rPr>
                <w:sz w:val="14"/>
              </w:rPr>
            </w:pPr>
          </w:p>
        </w:tc>
        <w:tc>
          <w:tcPr>
            <w:tcW w:w="888" w:type="dxa"/>
          </w:tcPr>
          <w:p w14:paraId="179DCBD2" w14:textId="77777777" w:rsidR="009A619A" w:rsidRPr="00396D61" w:rsidRDefault="009A619A" w:rsidP="003C672A">
            <w:pPr>
              <w:pStyle w:val="TableParagraph"/>
              <w:spacing w:before="60"/>
              <w:jc w:val="center"/>
              <w:rPr>
                <w:sz w:val="14"/>
              </w:rPr>
            </w:pPr>
          </w:p>
        </w:tc>
        <w:tc>
          <w:tcPr>
            <w:tcW w:w="2379" w:type="dxa"/>
          </w:tcPr>
          <w:p w14:paraId="1BA0E9CB" w14:textId="77777777" w:rsidR="009A619A" w:rsidRPr="00396D61" w:rsidRDefault="009A619A" w:rsidP="003C672A">
            <w:pPr>
              <w:pStyle w:val="TableParagraph"/>
              <w:spacing w:before="60"/>
              <w:ind w:left="28" w:right="28"/>
              <w:jc w:val="both"/>
              <w:rPr>
                <w:sz w:val="14"/>
              </w:rPr>
            </w:pPr>
          </w:p>
        </w:tc>
      </w:tr>
      <w:tr w:rsidR="009A619A" w:rsidRPr="009038FB" w14:paraId="5B47D6E3" w14:textId="77777777" w:rsidTr="003C672A">
        <w:trPr>
          <w:trHeight w:val="770"/>
        </w:trPr>
        <w:tc>
          <w:tcPr>
            <w:tcW w:w="704" w:type="dxa"/>
          </w:tcPr>
          <w:p w14:paraId="37283430" w14:textId="77777777" w:rsidR="009A619A" w:rsidRPr="00396D61" w:rsidRDefault="009A619A" w:rsidP="003C672A">
            <w:pPr>
              <w:pStyle w:val="TableParagraph"/>
              <w:spacing w:before="60"/>
              <w:jc w:val="center"/>
              <w:rPr>
                <w:sz w:val="15"/>
              </w:rPr>
            </w:pPr>
            <w:r w:rsidRPr="00396D61">
              <w:rPr>
                <w:sz w:val="15"/>
              </w:rPr>
              <w:t>1.1</w:t>
            </w:r>
          </w:p>
        </w:tc>
        <w:tc>
          <w:tcPr>
            <w:tcW w:w="2562" w:type="dxa"/>
          </w:tcPr>
          <w:p w14:paraId="1C66DECB" w14:textId="77777777" w:rsidR="009A619A" w:rsidRPr="00396D61" w:rsidRDefault="009A619A" w:rsidP="003C672A">
            <w:pPr>
              <w:pStyle w:val="TableParagraph"/>
              <w:spacing w:before="60"/>
              <w:jc w:val="both"/>
              <w:rPr>
                <w:sz w:val="15"/>
              </w:rPr>
            </w:pPr>
            <w:r w:rsidRPr="00396D61">
              <w:rPr>
                <w:sz w:val="15"/>
              </w:rPr>
              <w:t>Tổ chức tập huấn chuyên môn cho</w:t>
            </w:r>
            <w:r w:rsidRPr="00396D61">
              <w:rPr>
                <w:spacing w:val="-35"/>
                <w:sz w:val="15"/>
              </w:rPr>
              <w:t xml:space="preserve"> </w:t>
            </w:r>
            <w:r w:rsidRPr="009038FB">
              <w:rPr>
                <w:spacing w:val="-35"/>
                <w:sz w:val="15"/>
              </w:rPr>
              <w:t xml:space="preserve">        </w:t>
            </w:r>
            <w:r w:rsidRPr="00396D61">
              <w:rPr>
                <w:sz w:val="15"/>
              </w:rPr>
              <w:t>Ủy ban</w:t>
            </w:r>
            <w:r w:rsidRPr="00396D61">
              <w:rPr>
                <w:spacing w:val="1"/>
                <w:sz w:val="15"/>
              </w:rPr>
              <w:t xml:space="preserve"> </w:t>
            </w:r>
            <w:r w:rsidRPr="00396D61">
              <w:rPr>
                <w:sz w:val="15"/>
              </w:rPr>
              <w:t>nhân</w:t>
            </w:r>
            <w:r w:rsidRPr="00396D61">
              <w:rPr>
                <w:spacing w:val="-6"/>
                <w:sz w:val="15"/>
              </w:rPr>
              <w:t xml:space="preserve"> </w:t>
            </w:r>
            <w:r w:rsidRPr="00396D61">
              <w:rPr>
                <w:sz w:val="15"/>
              </w:rPr>
              <w:t>dân</w:t>
            </w:r>
            <w:r w:rsidRPr="00396D61">
              <w:rPr>
                <w:spacing w:val="-6"/>
                <w:sz w:val="15"/>
              </w:rPr>
              <w:t xml:space="preserve"> </w:t>
            </w:r>
            <w:r w:rsidRPr="00396D61">
              <w:rPr>
                <w:sz w:val="15"/>
              </w:rPr>
              <w:t>cấp</w:t>
            </w:r>
            <w:r w:rsidRPr="00396D61">
              <w:rPr>
                <w:spacing w:val="-1"/>
                <w:sz w:val="15"/>
              </w:rPr>
              <w:t xml:space="preserve"> </w:t>
            </w:r>
            <w:r w:rsidRPr="00396D61">
              <w:rPr>
                <w:sz w:val="15"/>
                <w:szCs w:val="15"/>
              </w:rPr>
              <w:t xml:space="preserve">xã </w:t>
            </w:r>
            <w:r w:rsidRPr="00396D61">
              <w:rPr>
                <w:spacing w:val="-6"/>
                <w:sz w:val="15"/>
              </w:rPr>
              <w:t xml:space="preserve"> </w:t>
            </w:r>
            <w:r w:rsidRPr="00396D61">
              <w:rPr>
                <w:sz w:val="15"/>
              </w:rPr>
              <w:t>và</w:t>
            </w:r>
            <w:r w:rsidRPr="00396D61">
              <w:rPr>
                <w:spacing w:val="-3"/>
                <w:sz w:val="15"/>
              </w:rPr>
              <w:t xml:space="preserve"> </w:t>
            </w:r>
            <w:r w:rsidRPr="00396D61">
              <w:rPr>
                <w:sz w:val="15"/>
              </w:rPr>
              <w:t>các</w:t>
            </w:r>
            <w:r w:rsidRPr="00396D61">
              <w:rPr>
                <w:spacing w:val="-2"/>
                <w:sz w:val="15"/>
              </w:rPr>
              <w:t xml:space="preserve"> </w:t>
            </w:r>
            <w:r w:rsidRPr="00396D61">
              <w:rPr>
                <w:sz w:val="15"/>
              </w:rPr>
              <w:t>sở,</w:t>
            </w:r>
            <w:r w:rsidRPr="00396D61">
              <w:rPr>
                <w:spacing w:val="-2"/>
                <w:sz w:val="15"/>
              </w:rPr>
              <w:t xml:space="preserve"> </w:t>
            </w:r>
            <w:r w:rsidRPr="00396D61">
              <w:rPr>
                <w:sz w:val="15"/>
              </w:rPr>
              <w:t>ban,</w:t>
            </w:r>
            <w:r w:rsidRPr="00396D61">
              <w:rPr>
                <w:spacing w:val="-35"/>
                <w:sz w:val="15"/>
              </w:rPr>
              <w:t xml:space="preserve"> </w:t>
            </w:r>
            <w:r w:rsidRPr="00396D61">
              <w:rPr>
                <w:sz w:val="15"/>
              </w:rPr>
              <w:t>ngành</w:t>
            </w:r>
            <w:r w:rsidRPr="00396D61">
              <w:rPr>
                <w:spacing w:val="-5"/>
                <w:sz w:val="15"/>
              </w:rPr>
              <w:t xml:space="preserve"> </w:t>
            </w:r>
            <w:r w:rsidRPr="00396D61">
              <w:rPr>
                <w:sz w:val="15"/>
              </w:rPr>
              <w:t>của</w:t>
            </w:r>
            <w:r w:rsidRPr="00396D61">
              <w:rPr>
                <w:spacing w:val="-2"/>
                <w:sz w:val="15"/>
              </w:rPr>
              <w:t xml:space="preserve"> </w:t>
            </w:r>
            <w:r w:rsidRPr="00396D61">
              <w:rPr>
                <w:sz w:val="15"/>
              </w:rPr>
              <w:t>cấp</w:t>
            </w:r>
            <w:r w:rsidRPr="00396D61">
              <w:rPr>
                <w:spacing w:val="-1"/>
                <w:sz w:val="15"/>
              </w:rPr>
              <w:t xml:space="preserve"> </w:t>
            </w:r>
            <w:r w:rsidRPr="00396D61">
              <w:rPr>
                <w:sz w:val="15"/>
              </w:rPr>
              <w:t>tỉnh</w:t>
            </w:r>
            <w:r w:rsidRPr="00396D61">
              <w:rPr>
                <w:spacing w:val="-4"/>
                <w:sz w:val="15"/>
              </w:rPr>
              <w:t xml:space="preserve"> </w:t>
            </w:r>
            <w:r w:rsidRPr="00396D61">
              <w:rPr>
                <w:sz w:val="15"/>
              </w:rPr>
              <w:t>có</w:t>
            </w:r>
            <w:r w:rsidRPr="00396D61">
              <w:rPr>
                <w:spacing w:val="-1"/>
                <w:sz w:val="15"/>
              </w:rPr>
              <w:t xml:space="preserve"> </w:t>
            </w:r>
            <w:r w:rsidRPr="00396D61">
              <w:rPr>
                <w:sz w:val="15"/>
              </w:rPr>
              <w:t>liên</w:t>
            </w:r>
            <w:r w:rsidRPr="00396D61">
              <w:rPr>
                <w:spacing w:val="-5"/>
                <w:sz w:val="15"/>
              </w:rPr>
              <w:t xml:space="preserve"> </w:t>
            </w:r>
            <w:r w:rsidRPr="00396D61">
              <w:rPr>
                <w:sz w:val="15"/>
              </w:rPr>
              <w:t>quan;</w:t>
            </w:r>
          </w:p>
        </w:tc>
        <w:tc>
          <w:tcPr>
            <w:tcW w:w="840" w:type="dxa"/>
          </w:tcPr>
          <w:p w14:paraId="317DE4EB" w14:textId="77777777" w:rsidR="009A619A" w:rsidRPr="00396D61" w:rsidRDefault="009A619A" w:rsidP="003C672A">
            <w:pPr>
              <w:pStyle w:val="TableParagraph"/>
              <w:spacing w:before="60"/>
              <w:jc w:val="center"/>
              <w:rPr>
                <w:b/>
                <w:sz w:val="16"/>
              </w:rPr>
            </w:pPr>
            <w:r w:rsidRPr="00396D61">
              <w:rPr>
                <w:sz w:val="15"/>
              </w:rPr>
              <w:t>Bộ/tỉnh</w:t>
            </w:r>
          </w:p>
          <w:p w14:paraId="45C3D6AD" w14:textId="77777777" w:rsidR="009A619A" w:rsidRPr="00396D61" w:rsidRDefault="009A619A" w:rsidP="003C672A">
            <w:pPr>
              <w:pStyle w:val="TableParagraph"/>
              <w:spacing w:before="60"/>
              <w:jc w:val="center"/>
              <w:rPr>
                <w:sz w:val="15"/>
                <w:lang w:val="en-US"/>
              </w:rPr>
            </w:pPr>
          </w:p>
        </w:tc>
        <w:tc>
          <w:tcPr>
            <w:tcW w:w="1276" w:type="dxa"/>
          </w:tcPr>
          <w:p w14:paraId="050F7362" w14:textId="77777777" w:rsidR="009A619A" w:rsidRPr="00396D61" w:rsidRDefault="009A619A" w:rsidP="003C672A">
            <w:pPr>
              <w:pStyle w:val="TableParagraph"/>
              <w:spacing w:before="60"/>
              <w:rPr>
                <w:sz w:val="15"/>
                <w:lang w:val="en-US"/>
              </w:rPr>
            </w:pPr>
            <w:r w:rsidRPr="00396D61">
              <w:rPr>
                <w:sz w:val="15"/>
              </w:rPr>
              <w:t>1ĐCVIII3</w:t>
            </w:r>
          </w:p>
        </w:tc>
        <w:tc>
          <w:tcPr>
            <w:tcW w:w="860" w:type="dxa"/>
          </w:tcPr>
          <w:p w14:paraId="3CCA237C" w14:textId="77777777" w:rsidR="009A619A" w:rsidRPr="00396D61" w:rsidRDefault="009A619A" w:rsidP="003C672A">
            <w:pPr>
              <w:pStyle w:val="TableParagraph"/>
              <w:spacing w:before="60"/>
              <w:jc w:val="center"/>
              <w:rPr>
                <w:sz w:val="15"/>
              </w:rPr>
            </w:pPr>
            <w:r w:rsidRPr="00396D61">
              <w:rPr>
                <w:w w:val="102"/>
                <w:sz w:val="15"/>
                <w:lang w:val="en-US"/>
              </w:rPr>
              <w:t>4,6</w:t>
            </w:r>
          </w:p>
        </w:tc>
        <w:tc>
          <w:tcPr>
            <w:tcW w:w="758" w:type="dxa"/>
          </w:tcPr>
          <w:p w14:paraId="31C01E52" w14:textId="77777777" w:rsidR="009A619A" w:rsidRPr="00396D61" w:rsidRDefault="009A619A" w:rsidP="003C672A">
            <w:pPr>
              <w:pStyle w:val="TableParagraph"/>
              <w:spacing w:before="60"/>
              <w:jc w:val="center"/>
              <w:rPr>
                <w:sz w:val="15"/>
                <w:lang w:val="en-US"/>
              </w:rPr>
            </w:pPr>
            <w:r w:rsidRPr="00396D61">
              <w:rPr>
                <w:sz w:val="15"/>
              </w:rPr>
              <w:t>1.1</w:t>
            </w:r>
          </w:p>
        </w:tc>
        <w:tc>
          <w:tcPr>
            <w:tcW w:w="2634" w:type="dxa"/>
          </w:tcPr>
          <w:p w14:paraId="3257F433" w14:textId="77777777" w:rsidR="009A619A" w:rsidRPr="00396D61" w:rsidRDefault="009A619A" w:rsidP="003C672A">
            <w:pPr>
              <w:pStyle w:val="TableParagraph"/>
              <w:spacing w:before="60"/>
              <w:jc w:val="both"/>
              <w:rPr>
                <w:sz w:val="15"/>
              </w:rPr>
            </w:pPr>
            <w:r w:rsidRPr="00396D61">
              <w:rPr>
                <w:sz w:val="15"/>
              </w:rPr>
              <w:t>Tổ chức tập huấn chuyên môn cho</w:t>
            </w:r>
            <w:r w:rsidRPr="00396D61">
              <w:rPr>
                <w:spacing w:val="-35"/>
                <w:sz w:val="15"/>
              </w:rPr>
              <w:t xml:space="preserve"> </w:t>
            </w:r>
            <w:r w:rsidRPr="00396D61">
              <w:rPr>
                <w:sz w:val="15"/>
              </w:rPr>
              <w:t>Ủy ban</w:t>
            </w:r>
            <w:r w:rsidRPr="00396D61">
              <w:rPr>
                <w:spacing w:val="1"/>
                <w:sz w:val="15"/>
              </w:rPr>
              <w:t xml:space="preserve"> </w:t>
            </w:r>
            <w:r w:rsidRPr="00396D61">
              <w:rPr>
                <w:sz w:val="15"/>
              </w:rPr>
              <w:t>nhân</w:t>
            </w:r>
            <w:r w:rsidRPr="00396D61">
              <w:rPr>
                <w:spacing w:val="-6"/>
                <w:sz w:val="15"/>
              </w:rPr>
              <w:t xml:space="preserve"> </w:t>
            </w:r>
            <w:r w:rsidRPr="00396D61">
              <w:rPr>
                <w:sz w:val="15"/>
              </w:rPr>
              <w:t>dân</w:t>
            </w:r>
            <w:r w:rsidRPr="00396D61">
              <w:rPr>
                <w:spacing w:val="-6"/>
                <w:sz w:val="15"/>
              </w:rPr>
              <w:t xml:space="preserve"> </w:t>
            </w:r>
            <w:r w:rsidRPr="00396D61">
              <w:rPr>
                <w:sz w:val="15"/>
              </w:rPr>
              <w:t>cấp</w:t>
            </w:r>
            <w:r w:rsidRPr="00396D61">
              <w:rPr>
                <w:spacing w:val="-1"/>
                <w:sz w:val="15"/>
              </w:rPr>
              <w:t xml:space="preserve"> </w:t>
            </w:r>
            <w:r w:rsidRPr="00396D61">
              <w:rPr>
                <w:sz w:val="15"/>
                <w:szCs w:val="15"/>
              </w:rPr>
              <w:t xml:space="preserve">xã </w:t>
            </w:r>
            <w:r w:rsidRPr="00396D61">
              <w:rPr>
                <w:spacing w:val="-6"/>
                <w:sz w:val="15"/>
              </w:rPr>
              <w:t xml:space="preserve"> </w:t>
            </w:r>
            <w:r w:rsidRPr="00396D61">
              <w:rPr>
                <w:sz w:val="15"/>
              </w:rPr>
              <w:t>và</w:t>
            </w:r>
            <w:r w:rsidRPr="00396D61">
              <w:rPr>
                <w:spacing w:val="-3"/>
                <w:sz w:val="15"/>
              </w:rPr>
              <w:t xml:space="preserve"> </w:t>
            </w:r>
            <w:r w:rsidRPr="00396D61">
              <w:rPr>
                <w:sz w:val="15"/>
              </w:rPr>
              <w:t>các</w:t>
            </w:r>
            <w:r w:rsidRPr="00396D61">
              <w:rPr>
                <w:spacing w:val="-2"/>
                <w:sz w:val="15"/>
              </w:rPr>
              <w:t xml:space="preserve"> </w:t>
            </w:r>
            <w:r w:rsidRPr="00396D61">
              <w:rPr>
                <w:sz w:val="15"/>
              </w:rPr>
              <w:t>sở,</w:t>
            </w:r>
            <w:r w:rsidRPr="00396D61">
              <w:rPr>
                <w:spacing w:val="-2"/>
                <w:sz w:val="15"/>
              </w:rPr>
              <w:t xml:space="preserve"> </w:t>
            </w:r>
            <w:r w:rsidRPr="00396D61">
              <w:rPr>
                <w:sz w:val="15"/>
              </w:rPr>
              <w:t>ban,</w:t>
            </w:r>
            <w:r w:rsidRPr="00396D61">
              <w:rPr>
                <w:spacing w:val="-35"/>
                <w:sz w:val="15"/>
              </w:rPr>
              <w:t xml:space="preserve"> </w:t>
            </w:r>
            <w:r w:rsidRPr="00396D61">
              <w:rPr>
                <w:sz w:val="15"/>
              </w:rPr>
              <w:t>ngành</w:t>
            </w:r>
            <w:r w:rsidRPr="00396D61">
              <w:rPr>
                <w:spacing w:val="-5"/>
                <w:sz w:val="15"/>
              </w:rPr>
              <w:t xml:space="preserve"> </w:t>
            </w:r>
            <w:r w:rsidRPr="00396D61">
              <w:rPr>
                <w:sz w:val="15"/>
              </w:rPr>
              <w:t>của</w:t>
            </w:r>
            <w:r w:rsidRPr="00396D61">
              <w:rPr>
                <w:spacing w:val="-2"/>
                <w:sz w:val="15"/>
              </w:rPr>
              <w:t xml:space="preserve"> </w:t>
            </w:r>
            <w:r w:rsidRPr="00396D61">
              <w:rPr>
                <w:sz w:val="15"/>
              </w:rPr>
              <w:t>cấp</w:t>
            </w:r>
            <w:r w:rsidRPr="00396D61">
              <w:rPr>
                <w:spacing w:val="-1"/>
                <w:sz w:val="15"/>
              </w:rPr>
              <w:t xml:space="preserve"> </w:t>
            </w:r>
            <w:r w:rsidRPr="00396D61">
              <w:rPr>
                <w:sz w:val="15"/>
              </w:rPr>
              <w:t>tỉnh</w:t>
            </w:r>
            <w:r w:rsidRPr="00396D61">
              <w:rPr>
                <w:spacing w:val="-4"/>
                <w:sz w:val="15"/>
              </w:rPr>
              <w:t xml:space="preserve"> </w:t>
            </w:r>
            <w:r w:rsidRPr="00396D61">
              <w:rPr>
                <w:sz w:val="15"/>
              </w:rPr>
              <w:t>có</w:t>
            </w:r>
            <w:r w:rsidRPr="00396D61">
              <w:rPr>
                <w:spacing w:val="-1"/>
                <w:sz w:val="15"/>
              </w:rPr>
              <w:t xml:space="preserve"> </w:t>
            </w:r>
            <w:r w:rsidRPr="00396D61">
              <w:rPr>
                <w:sz w:val="15"/>
              </w:rPr>
              <w:t>liên</w:t>
            </w:r>
            <w:r w:rsidRPr="00396D61">
              <w:rPr>
                <w:spacing w:val="-5"/>
                <w:sz w:val="15"/>
              </w:rPr>
              <w:t xml:space="preserve"> </w:t>
            </w:r>
            <w:r w:rsidRPr="00396D61">
              <w:rPr>
                <w:sz w:val="15"/>
              </w:rPr>
              <w:t>quan;</w:t>
            </w:r>
          </w:p>
        </w:tc>
        <w:tc>
          <w:tcPr>
            <w:tcW w:w="851" w:type="dxa"/>
          </w:tcPr>
          <w:p w14:paraId="73401C25" w14:textId="77777777" w:rsidR="009A619A" w:rsidRPr="00396D61" w:rsidRDefault="009A619A" w:rsidP="003C672A">
            <w:pPr>
              <w:pStyle w:val="TableParagraph"/>
              <w:spacing w:before="60"/>
              <w:jc w:val="center"/>
              <w:rPr>
                <w:b/>
                <w:sz w:val="16"/>
              </w:rPr>
            </w:pPr>
            <w:r w:rsidRPr="00396D61">
              <w:rPr>
                <w:sz w:val="15"/>
              </w:rPr>
              <w:t>Bộ/tỉnh</w:t>
            </w:r>
          </w:p>
          <w:p w14:paraId="7D84AC8D" w14:textId="77777777" w:rsidR="009A619A" w:rsidRPr="00396D61" w:rsidRDefault="009A619A" w:rsidP="003C672A">
            <w:pPr>
              <w:pStyle w:val="TableParagraph"/>
              <w:spacing w:before="60"/>
              <w:jc w:val="center"/>
              <w:rPr>
                <w:spacing w:val="-1"/>
                <w:sz w:val="15"/>
              </w:rPr>
            </w:pPr>
          </w:p>
        </w:tc>
        <w:tc>
          <w:tcPr>
            <w:tcW w:w="1411" w:type="dxa"/>
          </w:tcPr>
          <w:p w14:paraId="65DC99D4" w14:textId="77777777" w:rsidR="009A619A" w:rsidRPr="00396D61" w:rsidRDefault="009A619A" w:rsidP="003C672A">
            <w:pPr>
              <w:pStyle w:val="TableParagraph"/>
              <w:spacing w:before="60"/>
              <w:jc w:val="center"/>
              <w:rPr>
                <w:sz w:val="15"/>
                <w:lang w:val="en-US"/>
              </w:rPr>
            </w:pPr>
            <w:r w:rsidRPr="00396D61">
              <w:rPr>
                <w:sz w:val="15"/>
              </w:rPr>
              <w:t>1ĐCVIII3</w:t>
            </w:r>
          </w:p>
        </w:tc>
        <w:tc>
          <w:tcPr>
            <w:tcW w:w="888" w:type="dxa"/>
          </w:tcPr>
          <w:p w14:paraId="5B06368D" w14:textId="77777777" w:rsidR="009A619A" w:rsidRPr="00396D61" w:rsidRDefault="009A619A" w:rsidP="003C672A">
            <w:pPr>
              <w:pStyle w:val="TableParagraph"/>
              <w:spacing w:before="60"/>
              <w:jc w:val="center"/>
              <w:rPr>
                <w:sz w:val="15"/>
                <w:lang w:val="en-US"/>
              </w:rPr>
            </w:pPr>
            <w:r w:rsidRPr="00396D61">
              <w:rPr>
                <w:w w:val="102"/>
                <w:sz w:val="15"/>
                <w:lang w:val="en-US"/>
              </w:rPr>
              <w:t>9,75</w:t>
            </w:r>
          </w:p>
        </w:tc>
        <w:tc>
          <w:tcPr>
            <w:tcW w:w="2379" w:type="dxa"/>
          </w:tcPr>
          <w:p w14:paraId="1867A594" w14:textId="77777777" w:rsidR="009A619A" w:rsidRPr="00396D61" w:rsidRDefault="009A619A" w:rsidP="003C672A">
            <w:pPr>
              <w:pStyle w:val="TableParagraph"/>
              <w:spacing w:before="60"/>
              <w:ind w:left="28" w:right="28"/>
              <w:jc w:val="both"/>
              <w:rPr>
                <w:spacing w:val="-35"/>
                <w:sz w:val="15"/>
              </w:rPr>
            </w:pPr>
            <w:r w:rsidRPr="00396D61">
              <w:rPr>
                <w:spacing w:val="-1"/>
                <w:sz w:val="15"/>
              </w:rPr>
              <w:t xml:space="preserve">Áp dụng </w:t>
            </w:r>
            <w:r w:rsidRPr="00396D61">
              <w:rPr>
                <w:spacing w:val="1"/>
                <w:sz w:val="15"/>
              </w:rPr>
              <w:t xml:space="preserve"> </w:t>
            </w:r>
            <w:r w:rsidRPr="00396D61">
              <w:rPr>
                <w:sz w:val="15"/>
              </w:rPr>
              <w:t>công việc, định biên tương</w:t>
            </w:r>
            <w:r w:rsidRPr="00396D61">
              <w:rPr>
                <w:spacing w:val="-4"/>
                <w:sz w:val="15"/>
              </w:rPr>
              <w:t xml:space="preserve"> </w:t>
            </w:r>
            <w:r w:rsidRPr="00396D61">
              <w:rPr>
                <w:sz w:val="15"/>
              </w:rPr>
              <w:t>tự  (bước 1</w:t>
            </w:r>
            <w:r w:rsidRPr="00396D61">
              <w:rPr>
                <w:sz w:val="15"/>
                <w:lang w:val="en-US"/>
              </w:rPr>
              <w:t>.1</w:t>
            </w:r>
            <w:r w:rsidRPr="00396D61">
              <w:rPr>
                <w:sz w:val="15"/>
              </w:rPr>
              <w:t>)</w:t>
            </w:r>
            <w:r w:rsidRPr="00396D61">
              <w:rPr>
                <w:spacing w:val="2"/>
                <w:sz w:val="15"/>
              </w:rPr>
              <w:t xml:space="preserve"> </w:t>
            </w:r>
            <w:r w:rsidRPr="00396D61">
              <w:rPr>
                <w:bCs/>
                <w:sz w:val="15"/>
                <w:szCs w:val="15"/>
              </w:rPr>
              <w:t xml:space="preserve">Quyết định số 17/2025/QĐ-UBND </w:t>
            </w:r>
            <w:r w:rsidRPr="00396D61">
              <w:rPr>
                <w:sz w:val="15"/>
              </w:rPr>
              <w:t xml:space="preserve">nhưng định mức có tăng  5,15 công. Vì định mức bước 1 tính cho tỉnh Lai Châu có 08 đơn vị cấp huyện khi xây dựng đã căn cứ </w:t>
            </w:r>
            <w:r w:rsidRPr="00396D61">
              <w:rPr>
                <w:spacing w:val="-1"/>
                <w:sz w:val="15"/>
              </w:rPr>
              <w:t xml:space="preserve">áp dụng  </w:t>
            </w:r>
            <w:r w:rsidRPr="00396D61">
              <w:rPr>
                <w:sz w:val="15"/>
              </w:rPr>
              <w:t>tương</w:t>
            </w:r>
            <w:r w:rsidRPr="00396D61">
              <w:rPr>
                <w:spacing w:val="-4"/>
                <w:sz w:val="15"/>
              </w:rPr>
              <w:t xml:space="preserve"> </w:t>
            </w:r>
            <w:r w:rsidRPr="00396D61">
              <w:rPr>
                <w:sz w:val="15"/>
              </w:rPr>
              <w:t>tự, tuy nhiên số đơn vị cấp xã là 38 xã theo Nghị quyết 1670/NQ-UBTVQH15 để tính theo công thức quy định tại phần ghi chú (1) Bảng 9 Thông tư số 13/2019/TT-BTNMT</w:t>
            </w:r>
          </w:p>
        </w:tc>
      </w:tr>
      <w:tr w:rsidR="009A619A" w:rsidRPr="009038FB" w14:paraId="21487AD2" w14:textId="77777777" w:rsidTr="003C672A">
        <w:trPr>
          <w:trHeight w:val="1094"/>
        </w:trPr>
        <w:tc>
          <w:tcPr>
            <w:tcW w:w="704" w:type="dxa"/>
          </w:tcPr>
          <w:p w14:paraId="6E0B9E2D" w14:textId="77777777" w:rsidR="009A619A" w:rsidRPr="00396D61" w:rsidRDefault="009A619A" w:rsidP="003C672A">
            <w:pPr>
              <w:pStyle w:val="TableParagraph"/>
              <w:spacing w:before="60"/>
              <w:jc w:val="center"/>
              <w:rPr>
                <w:sz w:val="15"/>
              </w:rPr>
            </w:pPr>
            <w:r w:rsidRPr="00396D61">
              <w:rPr>
                <w:sz w:val="15"/>
              </w:rPr>
              <w:t>1.2</w:t>
            </w:r>
          </w:p>
        </w:tc>
        <w:tc>
          <w:tcPr>
            <w:tcW w:w="2562" w:type="dxa"/>
          </w:tcPr>
          <w:p w14:paraId="4EC00AC6" w14:textId="77777777" w:rsidR="009A619A" w:rsidRPr="00396D61" w:rsidRDefault="009A619A" w:rsidP="003C672A">
            <w:pPr>
              <w:pStyle w:val="TableParagraph"/>
              <w:spacing w:before="60"/>
              <w:jc w:val="both"/>
              <w:rPr>
                <w:sz w:val="15"/>
              </w:rPr>
            </w:pPr>
            <w:r w:rsidRPr="00396D61">
              <w:rPr>
                <w:sz w:val="15"/>
              </w:rPr>
              <w:t xml:space="preserve">Thu thập các hồ sơ, tài liệu, bản đồ, số liệu liên quan đến biến động đất đai trong kỳ kiểm kê đất đai trên địa bàn cấp tỉnh, hồ sơ quy hoạch, kế hoạch sử dụng đất cấp tỉnh, hồ sơ địa giới đơn vị hành chính cấp tỉnh; hồ sơ kết quả kiểm kê đất đai kỳ trước, kết quả thống kê đất đai hằng năm trong kỳ kiểm kê đất đai của cấp tỉnh và các tài </w:t>
            </w:r>
            <w:r w:rsidRPr="00396D61">
              <w:rPr>
                <w:sz w:val="15"/>
              </w:rPr>
              <w:lastRenderedPageBreak/>
              <w:t>liệu khác có liên quan; Xác định phạm vi kiểm kê đất đai ở</w:t>
            </w:r>
            <w:r w:rsidRPr="00396D61">
              <w:rPr>
                <w:spacing w:val="-35"/>
                <w:sz w:val="15"/>
              </w:rPr>
              <w:t xml:space="preserve"> </w:t>
            </w:r>
            <w:r w:rsidRPr="00396D61">
              <w:rPr>
                <w:sz w:val="15"/>
              </w:rPr>
              <w:t>cấp tỉnh</w:t>
            </w:r>
            <w:r w:rsidRPr="00396D61">
              <w:rPr>
                <w:spacing w:val="-3"/>
                <w:sz w:val="15"/>
              </w:rPr>
              <w:t xml:space="preserve"> </w:t>
            </w:r>
            <w:r w:rsidRPr="00396D61">
              <w:rPr>
                <w:sz w:val="15"/>
              </w:rPr>
              <w:t>theo</w:t>
            </w:r>
            <w:r w:rsidRPr="00396D61">
              <w:rPr>
                <w:spacing w:val="1"/>
                <w:sz w:val="15"/>
              </w:rPr>
              <w:t xml:space="preserve"> </w:t>
            </w:r>
            <w:r w:rsidRPr="00396D61">
              <w:rPr>
                <w:sz w:val="15"/>
              </w:rPr>
              <w:t>quy</w:t>
            </w:r>
            <w:r w:rsidRPr="00396D61">
              <w:rPr>
                <w:spacing w:val="-3"/>
                <w:sz w:val="15"/>
              </w:rPr>
              <w:t xml:space="preserve"> </w:t>
            </w:r>
            <w:r w:rsidRPr="00396D61">
              <w:rPr>
                <w:sz w:val="15"/>
              </w:rPr>
              <w:t>định</w:t>
            </w:r>
            <w:r w:rsidRPr="00396D61">
              <w:rPr>
                <w:spacing w:val="-3"/>
                <w:sz w:val="15"/>
              </w:rPr>
              <w:t xml:space="preserve"> </w:t>
            </w:r>
            <w:r w:rsidRPr="00396D61">
              <w:rPr>
                <w:sz w:val="15"/>
              </w:rPr>
              <w:t>tại</w:t>
            </w:r>
            <w:r w:rsidRPr="00396D61">
              <w:rPr>
                <w:spacing w:val="1"/>
                <w:sz w:val="15"/>
              </w:rPr>
              <w:t xml:space="preserve"> </w:t>
            </w:r>
            <w:r w:rsidRPr="00396D61">
              <w:rPr>
                <w:sz w:val="15"/>
              </w:rPr>
              <w:t>Điều</w:t>
            </w:r>
            <w:r w:rsidRPr="00396D61">
              <w:rPr>
                <w:spacing w:val="-3"/>
                <w:sz w:val="15"/>
              </w:rPr>
              <w:t xml:space="preserve"> </w:t>
            </w:r>
            <w:r w:rsidRPr="00396D61">
              <w:rPr>
                <w:sz w:val="15"/>
              </w:rPr>
              <w:t>3 Thông</w:t>
            </w:r>
            <w:r w:rsidRPr="00396D61">
              <w:rPr>
                <w:spacing w:val="-6"/>
                <w:sz w:val="15"/>
              </w:rPr>
              <w:t xml:space="preserve"> </w:t>
            </w:r>
            <w:r w:rsidRPr="00396D61">
              <w:rPr>
                <w:sz w:val="15"/>
              </w:rPr>
              <w:t>tư</w:t>
            </w:r>
            <w:r w:rsidRPr="00396D61">
              <w:rPr>
                <w:spacing w:val="-3"/>
                <w:sz w:val="15"/>
              </w:rPr>
              <w:t xml:space="preserve"> </w:t>
            </w:r>
            <w:r w:rsidRPr="00396D61">
              <w:rPr>
                <w:sz w:val="15"/>
              </w:rPr>
              <w:t>số</w:t>
            </w:r>
            <w:r w:rsidRPr="00396D61">
              <w:rPr>
                <w:spacing w:val="1"/>
                <w:sz w:val="15"/>
              </w:rPr>
              <w:t xml:space="preserve"> </w:t>
            </w:r>
            <w:r w:rsidRPr="00396D61">
              <w:rPr>
                <w:sz w:val="15"/>
              </w:rPr>
              <w:t>08/2024/TT-BTNMT</w:t>
            </w:r>
          </w:p>
        </w:tc>
        <w:tc>
          <w:tcPr>
            <w:tcW w:w="840" w:type="dxa"/>
          </w:tcPr>
          <w:p w14:paraId="386A3375" w14:textId="77777777" w:rsidR="009A619A" w:rsidRPr="00396D61" w:rsidRDefault="009A619A" w:rsidP="003C672A">
            <w:pPr>
              <w:pStyle w:val="TableParagraph"/>
              <w:spacing w:before="60"/>
              <w:jc w:val="center"/>
              <w:rPr>
                <w:b/>
                <w:sz w:val="16"/>
              </w:rPr>
            </w:pPr>
            <w:r w:rsidRPr="00396D61">
              <w:rPr>
                <w:sz w:val="15"/>
              </w:rPr>
              <w:lastRenderedPageBreak/>
              <w:t>Bộ/tỉnh</w:t>
            </w:r>
          </w:p>
          <w:p w14:paraId="5D44EE10" w14:textId="77777777" w:rsidR="009A619A" w:rsidRPr="00396D61" w:rsidRDefault="009A619A" w:rsidP="003C672A">
            <w:pPr>
              <w:pStyle w:val="TableParagraph"/>
              <w:spacing w:before="60"/>
              <w:jc w:val="center"/>
              <w:rPr>
                <w:sz w:val="15"/>
              </w:rPr>
            </w:pPr>
          </w:p>
        </w:tc>
        <w:tc>
          <w:tcPr>
            <w:tcW w:w="1276" w:type="dxa"/>
          </w:tcPr>
          <w:p w14:paraId="386DBE7E" w14:textId="77777777" w:rsidR="009A619A" w:rsidRPr="00396D61" w:rsidRDefault="009A619A" w:rsidP="003C672A">
            <w:pPr>
              <w:pStyle w:val="TableParagraph"/>
              <w:spacing w:before="60"/>
              <w:jc w:val="center"/>
              <w:rPr>
                <w:sz w:val="15"/>
              </w:rPr>
            </w:pPr>
            <w:r w:rsidRPr="00396D61">
              <w:rPr>
                <w:sz w:val="15"/>
                <w:lang w:val="en-US"/>
              </w:rPr>
              <w:t>2</w:t>
            </w:r>
            <w:r w:rsidRPr="00396D61">
              <w:rPr>
                <w:sz w:val="15"/>
              </w:rPr>
              <w:t>ĐCVIII3</w:t>
            </w:r>
          </w:p>
        </w:tc>
        <w:tc>
          <w:tcPr>
            <w:tcW w:w="860" w:type="dxa"/>
          </w:tcPr>
          <w:p w14:paraId="6531CA14" w14:textId="77777777" w:rsidR="009A619A" w:rsidRPr="00396D61" w:rsidRDefault="009A619A" w:rsidP="003C672A">
            <w:pPr>
              <w:pStyle w:val="TableParagraph"/>
              <w:spacing w:before="60"/>
              <w:jc w:val="center"/>
              <w:rPr>
                <w:sz w:val="15"/>
              </w:rPr>
            </w:pPr>
            <w:r w:rsidRPr="00396D61">
              <w:rPr>
                <w:w w:val="102"/>
                <w:sz w:val="15"/>
                <w:lang w:val="en-US"/>
              </w:rPr>
              <w:t>2,76</w:t>
            </w:r>
          </w:p>
        </w:tc>
        <w:tc>
          <w:tcPr>
            <w:tcW w:w="758" w:type="dxa"/>
          </w:tcPr>
          <w:p w14:paraId="42224718" w14:textId="77777777" w:rsidR="009A619A" w:rsidRPr="00396D61" w:rsidRDefault="009A619A" w:rsidP="003C672A">
            <w:pPr>
              <w:pStyle w:val="TableParagraph"/>
              <w:spacing w:before="60"/>
              <w:jc w:val="center"/>
              <w:rPr>
                <w:spacing w:val="-1"/>
                <w:sz w:val="15"/>
              </w:rPr>
            </w:pPr>
            <w:r w:rsidRPr="00396D61">
              <w:rPr>
                <w:sz w:val="15"/>
              </w:rPr>
              <w:t>1.2</w:t>
            </w:r>
          </w:p>
        </w:tc>
        <w:tc>
          <w:tcPr>
            <w:tcW w:w="2634" w:type="dxa"/>
          </w:tcPr>
          <w:p w14:paraId="380E37CA" w14:textId="77777777" w:rsidR="009A619A" w:rsidRPr="00396D61" w:rsidRDefault="009A619A" w:rsidP="003C672A">
            <w:pPr>
              <w:pStyle w:val="TableParagraph"/>
              <w:spacing w:before="60"/>
              <w:jc w:val="both"/>
              <w:rPr>
                <w:spacing w:val="-1"/>
                <w:sz w:val="15"/>
              </w:rPr>
            </w:pPr>
            <w:r w:rsidRPr="00396D61">
              <w:rPr>
                <w:sz w:val="15"/>
              </w:rPr>
              <w:t xml:space="preserve">Thu thập các hồ sơ, tài liệu, bản đồ, số liệu liên quan đến biến động đất đai trong kỳ kiểm kê đất đai trên địa bàn cấp tỉnh, hồ sơ quy hoạch, kế hoạch sử dụng đất cấp tỉnh, hồ sơ địa giới đơn vị hành chính cấp tỉnh; hồ sơ kết quả kiểm kê đất đai kỳ trước, kết quả thống kê đất đai hằng năm trong kỳ kiểm kê đất đai của cấp tỉnh và các tài liệu khác có </w:t>
            </w:r>
            <w:r w:rsidRPr="00396D61">
              <w:rPr>
                <w:sz w:val="15"/>
              </w:rPr>
              <w:lastRenderedPageBreak/>
              <w:t>liên quan; Xác định phạm vi kiểm kê đất đai ở</w:t>
            </w:r>
            <w:r w:rsidRPr="00396D61">
              <w:rPr>
                <w:spacing w:val="-35"/>
                <w:sz w:val="15"/>
              </w:rPr>
              <w:t xml:space="preserve"> </w:t>
            </w:r>
            <w:r w:rsidRPr="00396D61">
              <w:rPr>
                <w:sz w:val="15"/>
              </w:rPr>
              <w:t>cấp tỉnh</w:t>
            </w:r>
            <w:r w:rsidRPr="00396D61">
              <w:rPr>
                <w:spacing w:val="-3"/>
                <w:sz w:val="15"/>
              </w:rPr>
              <w:t xml:space="preserve"> </w:t>
            </w:r>
            <w:r w:rsidRPr="00396D61">
              <w:rPr>
                <w:sz w:val="15"/>
              </w:rPr>
              <w:t>theo</w:t>
            </w:r>
            <w:r w:rsidRPr="00396D61">
              <w:rPr>
                <w:spacing w:val="1"/>
                <w:sz w:val="15"/>
              </w:rPr>
              <w:t xml:space="preserve"> </w:t>
            </w:r>
            <w:r w:rsidRPr="00396D61">
              <w:rPr>
                <w:sz w:val="15"/>
              </w:rPr>
              <w:t>quy</w:t>
            </w:r>
            <w:r w:rsidRPr="00396D61">
              <w:rPr>
                <w:spacing w:val="-3"/>
                <w:sz w:val="15"/>
              </w:rPr>
              <w:t xml:space="preserve"> </w:t>
            </w:r>
            <w:r w:rsidRPr="00396D61">
              <w:rPr>
                <w:sz w:val="15"/>
              </w:rPr>
              <w:t>định</w:t>
            </w:r>
            <w:r w:rsidRPr="00396D61">
              <w:rPr>
                <w:spacing w:val="-3"/>
                <w:sz w:val="15"/>
              </w:rPr>
              <w:t xml:space="preserve"> </w:t>
            </w:r>
            <w:r w:rsidRPr="00396D61">
              <w:rPr>
                <w:sz w:val="15"/>
              </w:rPr>
              <w:t>tại</w:t>
            </w:r>
            <w:r w:rsidRPr="00396D61">
              <w:rPr>
                <w:spacing w:val="1"/>
                <w:sz w:val="15"/>
              </w:rPr>
              <w:t xml:space="preserve"> </w:t>
            </w:r>
            <w:r w:rsidRPr="00396D61">
              <w:rPr>
                <w:sz w:val="15"/>
              </w:rPr>
              <w:t>Điều</w:t>
            </w:r>
            <w:r w:rsidRPr="00396D61">
              <w:rPr>
                <w:spacing w:val="-3"/>
                <w:sz w:val="15"/>
              </w:rPr>
              <w:t xml:space="preserve"> </w:t>
            </w:r>
            <w:r w:rsidRPr="00396D61">
              <w:rPr>
                <w:sz w:val="15"/>
              </w:rPr>
              <w:t>3 Thông</w:t>
            </w:r>
            <w:r w:rsidRPr="00396D61">
              <w:rPr>
                <w:spacing w:val="-6"/>
                <w:sz w:val="15"/>
              </w:rPr>
              <w:t xml:space="preserve"> </w:t>
            </w:r>
            <w:r w:rsidRPr="00396D61">
              <w:rPr>
                <w:sz w:val="15"/>
              </w:rPr>
              <w:t>tư</w:t>
            </w:r>
            <w:r w:rsidRPr="00396D61">
              <w:rPr>
                <w:spacing w:val="-3"/>
                <w:sz w:val="15"/>
              </w:rPr>
              <w:t xml:space="preserve"> </w:t>
            </w:r>
            <w:r w:rsidRPr="00396D61">
              <w:rPr>
                <w:sz w:val="15"/>
              </w:rPr>
              <w:t>số</w:t>
            </w:r>
            <w:r w:rsidRPr="00396D61">
              <w:rPr>
                <w:spacing w:val="1"/>
                <w:sz w:val="15"/>
              </w:rPr>
              <w:t xml:space="preserve"> </w:t>
            </w:r>
            <w:r w:rsidRPr="00396D61">
              <w:rPr>
                <w:sz w:val="15"/>
              </w:rPr>
              <w:t>08/2024/TT-BTNMT</w:t>
            </w:r>
          </w:p>
        </w:tc>
        <w:tc>
          <w:tcPr>
            <w:tcW w:w="851" w:type="dxa"/>
          </w:tcPr>
          <w:p w14:paraId="147F1295" w14:textId="77777777" w:rsidR="009A619A" w:rsidRPr="00396D61" w:rsidRDefault="009A619A" w:rsidP="003C672A">
            <w:pPr>
              <w:pStyle w:val="TableParagraph"/>
              <w:spacing w:before="60"/>
              <w:jc w:val="center"/>
              <w:rPr>
                <w:b/>
                <w:sz w:val="16"/>
              </w:rPr>
            </w:pPr>
            <w:r w:rsidRPr="00396D61">
              <w:rPr>
                <w:sz w:val="15"/>
              </w:rPr>
              <w:lastRenderedPageBreak/>
              <w:t>Bộ/tỉnh</w:t>
            </w:r>
          </w:p>
          <w:p w14:paraId="69F89B91" w14:textId="77777777" w:rsidR="009A619A" w:rsidRPr="00396D61" w:rsidRDefault="009A619A" w:rsidP="003C672A">
            <w:pPr>
              <w:pStyle w:val="TableParagraph"/>
              <w:spacing w:before="60"/>
              <w:jc w:val="center"/>
              <w:rPr>
                <w:spacing w:val="-1"/>
                <w:sz w:val="15"/>
              </w:rPr>
            </w:pPr>
          </w:p>
        </w:tc>
        <w:tc>
          <w:tcPr>
            <w:tcW w:w="1411" w:type="dxa"/>
          </w:tcPr>
          <w:p w14:paraId="017507C9" w14:textId="77777777" w:rsidR="009A619A" w:rsidRPr="00396D61" w:rsidRDefault="009A619A" w:rsidP="003C672A">
            <w:pPr>
              <w:pStyle w:val="TableParagraph"/>
              <w:spacing w:before="60"/>
              <w:jc w:val="center"/>
              <w:rPr>
                <w:spacing w:val="-1"/>
                <w:sz w:val="15"/>
              </w:rPr>
            </w:pPr>
            <w:r w:rsidRPr="00396D61">
              <w:rPr>
                <w:sz w:val="15"/>
                <w:lang w:val="en-US"/>
              </w:rPr>
              <w:t>2</w:t>
            </w:r>
            <w:r w:rsidRPr="00396D61">
              <w:rPr>
                <w:sz w:val="15"/>
              </w:rPr>
              <w:t>ĐCVIII3</w:t>
            </w:r>
          </w:p>
        </w:tc>
        <w:tc>
          <w:tcPr>
            <w:tcW w:w="888" w:type="dxa"/>
          </w:tcPr>
          <w:p w14:paraId="01B85209" w14:textId="77777777" w:rsidR="009A619A" w:rsidRPr="00396D61" w:rsidRDefault="009A619A" w:rsidP="003C672A">
            <w:pPr>
              <w:pStyle w:val="TableParagraph"/>
              <w:spacing w:before="60"/>
              <w:jc w:val="center"/>
              <w:rPr>
                <w:spacing w:val="-1"/>
                <w:sz w:val="15"/>
              </w:rPr>
            </w:pPr>
            <w:r w:rsidRPr="00396D61">
              <w:rPr>
                <w:w w:val="102"/>
                <w:sz w:val="15"/>
                <w:lang w:val="en-US"/>
              </w:rPr>
              <w:t>5,85</w:t>
            </w:r>
          </w:p>
        </w:tc>
        <w:tc>
          <w:tcPr>
            <w:tcW w:w="2379" w:type="dxa"/>
          </w:tcPr>
          <w:p w14:paraId="172FD699" w14:textId="77777777" w:rsidR="009A619A" w:rsidRPr="00396D61" w:rsidRDefault="009A619A" w:rsidP="003C672A">
            <w:pPr>
              <w:pStyle w:val="TableParagraph"/>
              <w:spacing w:before="60"/>
              <w:ind w:left="28" w:right="28"/>
              <w:jc w:val="both"/>
              <w:rPr>
                <w:sz w:val="15"/>
              </w:rPr>
            </w:pPr>
            <w:r w:rsidRPr="00396D61">
              <w:rPr>
                <w:spacing w:val="-1"/>
                <w:sz w:val="15"/>
              </w:rPr>
              <w:t xml:space="preserve">Áp dụng </w:t>
            </w:r>
            <w:r w:rsidRPr="00396D61">
              <w:rPr>
                <w:spacing w:val="1"/>
                <w:sz w:val="15"/>
              </w:rPr>
              <w:t xml:space="preserve"> </w:t>
            </w:r>
            <w:r w:rsidRPr="00396D61">
              <w:rPr>
                <w:sz w:val="15"/>
              </w:rPr>
              <w:t>công việc, định biên tương</w:t>
            </w:r>
            <w:r w:rsidRPr="00396D61">
              <w:rPr>
                <w:spacing w:val="-4"/>
                <w:sz w:val="15"/>
              </w:rPr>
              <w:t xml:space="preserve"> </w:t>
            </w:r>
            <w:r w:rsidRPr="00396D61">
              <w:rPr>
                <w:sz w:val="15"/>
              </w:rPr>
              <w:t>tự  (bước 1.2)</w:t>
            </w:r>
            <w:r w:rsidRPr="00396D61">
              <w:rPr>
                <w:spacing w:val="2"/>
                <w:sz w:val="15"/>
              </w:rPr>
              <w:t xml:space="preserve"> </w:t>
            </w:r>
            <w:r w:rsidRPr="00396D61">
              <w:rPr>
                <w:bCs/>
                <w:sz w:val="15"/>
                <w:szCs w:val="15"/>
              </w:rPr>
              <w:t xml:space="preserve">Quyết định số 17/2025/QĐ-UBND </w:t>
            </w:r>
            <w:r w:rsidRPr="00396D61">
              <w:rPr>
                <w:sz w:val="15"/>
              </w:rPr>
              <w:t xml:space="preserve">nhưng định mức có tăng  3,09 công. Vì định mức bước 1 tính cho tỉnh Lai Châu có 08 đơn vị cấp huyện khi xây dựng đã căn cứ </w:t>
            </w:r>
            <w:r w:rsidRPr="00396D61">
              <w:rPr>
                <w:spacing w:val="-1"/>
                <w:sz w:val="15"/>
              </w:rPr>
              <w:t xml:space="preserve">áp dụng  </w:t>
            </w:r>
            <w:r w:rsidRPr="00396D61">
              <w:rPr>
                <w:sz w:val="15"/>
              </w:rPr>
              <w:t>tương</w:t>
            </w:r>
            <w:r w:rsidRPr="00396D61">
              <w:rPr>
                <w:spacing w:val="-4"/>
                <w:sz w:val="15"/>
              </w:rPr>
              <w:t xml:space="preserve"> </w:t>
            </w:r>
            <w:r w:rsidRPr="00396D61">
              <w:rPr>
                <w:sz w:val="15"/>
              </w:rPr>
              <w:t>tự, tuy nhiên số đơn vị cấp xã là 38 xã theo Nghị quyết 1670/NQ-</w:t>
            </w:r>
            <w:r w:rsidRPr="00396D61">
              <w:rPr>
                <w:sz w:val="15"/>
              </w:rPr>
              <w:lastRenderedPageBreak/>
              <w:t>UBTVQH15 để tính theo công thức quy định tại phần ghi chú (1) Bảng 9 Thông tư số 13/2019/TT-BTNMT</w:t>
            </w:r>
          </w:p>
        </w:tc>
      </w:tr>
      <w:tr w:rsidR="009A619A" w:rsidRPr="009038FB" w14:paraId="0D045097" w14:textId="77777777" w:rsidTr="003C672A">
        <w:trPr>
          <w:trHeight w:val="2825"/>
        </w:trPr>
        <w:tc>
          <w:tcPr>
            <w:tcW w:w="704" w:type="dxa"/>
          </w:tcPr>
          <w:p w14:paraId="749C7D33" w14:textId="77777777" w:rsidR="009A619A" w:rsidRPr="00396D61" w:rsidRDefault="009A619A" w:rsidP="003C672A">
            <w:pPr>
              <w:pStyle w:val="TableParagraph"/>
              <w:ind w:left="18"/>
              <w:jc w:val="center"/>
              <w:rPr>
                <w:sz w:val="15"/>
                <w:szCs w:val="15"/>
              </w:rPr>
            </w:pPr>
            <w:r w:rsidRPr="00396D61">
              <w:rPr>
                <w:sz w:val="15"/>
                <w:szCs w:val="15"/>
              </w:rPr>
              <w:lastRenderedPageBreak/>
              <w:t>1.3</w:t>
            </w:r>
          </w:p>
          <w:p w14:paraId="327C0AD9" w14:textId="77777777" w:rsidR="009A619A" w:rsidRPr="00396D61" w:rsidRDefault="009A619A" w:rsidP="003C672A">
            <w:pPr>
              <w:pStyle w:val="TableParagraph"/>
              <w:spacing w:before="60"/>
              <w:jc w:val="center"/>
              <w:rPr>
                <w:sz w:val="15"/>
              </w:rPr>
            </w:pPr>
          </w:p>
        </w:tc>
        <w:tc>
          <w:tcPr>
            <w:tcW w:w="2562" w:type="dxa"/>
          </w:tcPr>
          <w:p w14:paraId="5BB8E5B2" w14:textId="77777777" w:rsidR="009A619A" w:rsidRPr="00396D61" w:rsidRDefault="009A619A" w:rsidP="003C672A">
            <w:pPr>
              <w:pStyle w:val="TableParagraph"/>
              <w:spacing w:before="60"/>
              <w:jc w:val="both"/>
              <w:rPr>
                <w:sz w:val="15"/>
              </w:rPr>
            </w:pPr>
            <w:r w:rsidRPr="00396D61">
              <w:rPr>
                <w:sz w:val="15"/>
              </w:rPr>
              <w:t>Phân loại, đánh giá và lựa chọn các</w:t>
            </w:r>
            <w:r w:rsidRPr="00396D61">
              <w:rPr>
                <w:spacing w:val="-35"/>
                <w:sz w:val="15"/>
              </w:rPr>
              <w:t xml:space="preserve"> </w:t>
            </w:r>
            <w:r w:rsidRPr="00396D61">
              <w:rPr>
                <w:sz w:val="15"/>
              </w:rPr>
              <w:t>hồ sơ, tài liệu, bản đồ, số liệu thu</w:t>
            </w:r>
            <w:r w:rsidRPr="00396D61">
              <w:rPr>
                <w:spacing w:val="1"/>
                <w:sz w:val="15"/>
              </w:rPr>
              <w:t xml:space="preserve"> </w:t>
            </w:r>
            <w:r w:rsidRPr="00396D61">
              <w:rPr>
                <w:sz w:val="15"/>
              </w:rPr>
              <w:t>thập đê sử dụng cho kiểm kê đất</w:t>
            </w:r>
            <w:r w:rsidRPr="00396D61">
              <w:rPr>
                <w:spacing w:val="1"/>
                <w:sz w:val="15"/>
              </w:rPr>
              <w:t xml:space="preserve"> </w:t>
            </w:r>
            <w:r w:rsidRPr="00396D61">
              <w:rPr>
                <w:sz w:val="15"/>
              </w:rPr>
              <w:t>đai.</w:t>
            </w:r>
          </w:p>
        </w:tc>
        <w:tc>
          <w:tcPr>
            <w:tcW w:w="840" w:type="dxa"/>
          </w:tcPr>
          <w:p w14:paraId="5F50C6B6" w14:textId="77777777" w:rsidR="009A619A" w:rsidRPr="00396D61" w:rsidRDefault="009A619A" w:rsidP="003C672A">
            <w:pPr>
              <w:pStyle w:val="TableParagraph"/>
              <w:spacing w:before="60"/>
              <w:jc w:val="center"/>
              <w:rPr>
                <w:b/>
                <w:sz w:val="16"/>
              </w:rPr>
            </w:pPr>
            <w:r w:rsidRPr="00396D61">
              <w:rPr>
                <w:sz w:val="15"/>
              </w:rPr>
              <w:t>Bộ/tỉnh</w:t>
            </w:r>
          </w:p>
          <w:p w14:paraId="38E42748" w14:textId="77777777" w:rsidR="009A619A" w:rsidRPr="00396D61" w:rsidRDefault="009A619A" w:rsidP="003C672A">
            <w:pPr>
              <w:pStyle w:val="TableParagraph"/>
              <w:spacing w:before="60"/>
              <w:jc w:val="center"/>
              <w:rPr>
                <w:sz w:val="14"/>
              </w:rPr>
            </w:pPr>
          </w:p>
        </w:tc>
        <w:tc>
          <w:tcPr>
            <w:tcW w:w="1276" w:type="dxa"/>
          </w:tcPr>
          <w:p w14:paraId="23C3D5F7" w14:textId="77777777" w:rsidR="009A619A" w:rsidRPr="00396D61" w:rsidRDefault="009A619A" w:rsidP="003C672A">
            <w:pPr>
              <w:pStyle w:val="TableParagraph"/>
              <w:spacing w:before="60"/>
              <w:jc w:val="center"/>
              <w:rPr>
                <w:sz w:val="14"/>
              </w:rPr>
            </w:pPr>
            <w:r w:rsidRPr="00396D61">
              <w:rPr>
                <w:sz w:val="15"/>
                <w:lang w:val="en-US"/>
              </w:rPr>
              <w:t>2</w:t>
            </w:r>
            <w:r w:rsidRPr="00396D61">
              <w:rPr>
                <w:sz w:val="15"/>
              </w:rPr>
              <w:t>ĐCVIII3</w:t>
            </w:r>
          </w:p>
        </w:tc>
        <w:tc>
          <w:tcPr>
            <w:tcW w:w="860" w:type="dxa"/>
          </w:tcPr>
          <w:p w14:paraId="2AF43248" w14:textId="77777777" w:rsidR="009A619A" w:rsidRPr="00396D61" w:rsidRDefault="009A619A" w:rsidP="003C672A">
            <w:pPr>
              <w:pStyle w:val="TableParagraph"/>
              <w:spacing w:before="60"/>
              <w:jc w:val="center"/>
              <w:rPr>
                <w:sz w:val="14"/>
              </w:rPr>
            </w:pPr>
            <w:r w:rsidRPr="00396D61">
              <w:rPr>
                <w:sz w:val="15"/>
                <w:lang w:val="en-US"/>
              </w:rPr>
              <w:t>9,2</w:t>
            </w:r>
          </w:p>
        </w:tc>
        <w:tc>
          <w:tcPr>
            <w:tcW w:w="758" w:type="dxa"/>
          </w:tcPr>
          <w:p w14:paraId="7539CDEB" w14:textId="77777777" w:rsidR="009A619A" w:rsidRPr="00396D61" w:rsidRDefault="009A619A" w:rsidP="003C672A">
            <w:pPr>
              <w:pStyle w:val="TableParagraph"/>
              <w:ind w:left="18"/>
              <w:jc w:val="center"/>
              <w:rPr>
                <w:sz w:val="15"/>
                <w:szCs w:val="15"/>
              </w:rPr>
            </w:pPr>
            <w:r w:rsidRPr="00396D61">
              <w:rPr>
                <w:sz w:val="15"/>
                <w:szCs w:val="15"/>
              </w:rPr>
              <w:t>1.3</w:t>
            </w:r>
          </w:p>
          <w:p w14:paraId="459DA170" w14:textId="77777777" w:rsidR="009A619A" w:rsidRPr="00396D61" w:rsidRDefault="009A619A" w:rsidP="003C672A">
            <w:pPr>
              <w:pStyle w:val="TableParagraph"/>
              <w:spacing w:before="60"/>
              <w:jc w:val="center"/>
              <w:rPr>
                <w:sz w:val="14"/>
              </w:rPr>
            </w:pPr>
          </w:p>
        </w:tc>
        <w:tc>
          <w:tcPr>
            <w:tcW w:w="2634" w:type="dxa"/>
          </w:tcPr>
          <w:p w14:paraId="4B472346" w14:textId="77777777" w:rsidR="009A619A" w:rsidRPr="00396D61" w:rsidRDefault="009A619A" w:rsidP="003C672A">
            <w:pPr>
              <w:pStyle w:val="TableParagraph"/>
              <w:spacing w:before="60"/>
              <w:jc w:val="both"/>
              <w:rPr>
                <w:sz w:val="14"/>
              </w:rPr>
            </w:pPr>
            <w:r w:rsidRPr="00396D61">
              <w:rPr>
                <w:sz w:val="15"/>
              </w:rPr>
              <w:t>Phân loại, đánh giá và lựa chọn các</w:t>
            </w:r>
            <w:r w:rsidRPr="00396D61">
              <w:rPr>
                <w:spacing w:val="-35"/>
                <w:sz w:val="15"/>
              </w:rPr>
              <w:t xml:space="preserve"> </w:t>
            </w:r>
            <w:r w:rsidRPr="00396D61">
              <w:rPr>
                <w:sz w:val="15"/>
              </w:rPr>
              <w:t>hồ sơ, tài liệu, bản đồ, số liệu thu</w:t>
            </w:r>
            <w:r w:rsidRPr="00396D61">
              <w:rPr>
                <w:spacing w:val="1"/>
                <w:sz w:val="15"/>
              </w:rPr>
              <w:t xml:space="preserve"> </w:t>
            </w:r>
            <w:r w:rsidRPr="00396D61">
              <w:rPr>
                <w:sz w:val="15"/>
              </w:rPr>
              <w:t>thập đê sử dụng cho kiểm kê đất</w:t>
            </w:r>
            <w:r w:rsidRPr="00396D61">
              <w:rPr>
                <w:spacing w:val="1"/>
                <w:sz w:val="15"/>
              </w:rPr>
              <w:t xml:space="preserve"> </w:t>
            </w:r>
            <w:r w:rsidRPr="00396D61">
              <w:rPr>
                <w:sz w:val="15"/>
              </w:rPr>
              <w:t>đai.</w:t>
            </w:r>
          </w:p>
        </w:tc>
        <w:tc>
          <w:tcPr>
            <w:tcW w:w="851" w:type="dxa"/>
          </w:tcPr>
          <w:p w14:paraId="03210941" w14:textId="77777777" w:rsidR="009A619A" w:rsidRPr="00396D61" w:rsidRDefault="009A619A" w:rsidP="003C672A">
            <w:pPr>
              <w:pStyle w:val="TableParagraph"/>
              <w:spacing w:before="60"/>
              <w:jc w:val="center"/>
              <w:rPr>
                <w:b/>
                <w:sz w:val="16"/>
              </w:rPr>
            </w:pPr>
            <w:r w:rsidRPr="00396D61">
              <w:rPr>
                <w:sz w:val="15"/>
              </w:rPr>
              <w:t>Bộ/tỉnh</w:t>
            </w:r>
          </w:p>
          <w:p w14:paraId="256CA768" w14:textId="77777777" w:rsidR="009A619A" w:rsidRPr="00396D61" w:rsidRDefault="009A619A" w:rsidP="003C672A">
            <w:pPr>
              <w:pStyle w:val="TableParagraph"/>
              <w:spacing w:before="60"/>
              <w:jc w:val="center"/>
              <w:rPr>
                <w:sz w:val="14"/>
              </w:rPr>
            </w:pPr>
          </w:p>
        </w:tc>
        <w:tc>
          <w:tcPr>
            <w:tcW w:w="1411" w:type="dxa"/>
          </w:tcPr>
          <w:p w14:paraId="545EFB60" w14:textId="77777777" w:rsidR="009A619A" w:rsidRPr="00396D61" w:rsidRDefault="009A619A" w:rsidP="003C672A">
            <w:pPr>
              <w:pStyle w:val="TableParagraph"/>
              <w:spacing w:before="60"/>
              <w:jc w:val="center"/>
              <w:rPr>
                <w:sz w:val="14"/>
              </w:rPr>
            </w:pPr>
            <w:r w:rsidRPr="00396D61">
              <w:rPr>
                <w:sz w:val="15"/>
                <w:lang w:val="en-US"/>
              </w:rPr>
              <w:t>2</w:t>
            </w:r>
            <w:r w:rsidRPr="00396D61">
              <w:rPr>
                <w:sz w:val="15"/>
              </w:rPr>
              <w:t>ĐCVIII3</w:t>
            </w:r>
          </w:p>
        </w:tc>
        <w:tc>
          <w:tcPr>
            <w:tcW w:w="888" w:type="dxa"/>
          </w:tcPr>
          <w:p w14:paraId="5ADE845D" w14:textId="77777777" w:rsidR="009A619A" w:rsidRPr="00396D61" w:rsidRDefault="009A619A" w:rsidP="003C672A">
            <w:pPr>
              <w:pStyle w:val="TableParagraph"/>
              <w:spacing w:before="60"/>
              <w:jc w:val="center"/>
              <w:rPr>
                <w:sz w:val="14"/>
              </w:rPr>
            </w:pPr>
            <w:r w:rsidRPr="00396D61">
              <w:rPr>
                <w:sz w:val="15"/>
                <w:lang w:val="en-US"/>
              </w:rPr>
              <w:t>23,4</w:t>
            </w:r>
          </w:p>
        </w:tc>
        <w:tc>
          <w:tcPr>
            <w:tcW w:w="2379" w:type="dxa"/>
          </w:tcPr>
          <w:p w14:paraId="2588D29B" w14:textId="77777777" w:rsidR="009A619A" w:rsidRPr="00396D61" w:rsidRDefault="009A619A" w:rsidP="003C672A">
            <w:pPr>
              <w:pStyle w:val="TableParagraph"/>
              <w:spacing w:before="60"/>
              <w:ind w:left="28" w:right="28"/>
              <w:jc w:val="both"/>
              <w:rPr>
                <w:sz w:val="14"/>
              </w:rPr>
            </w:pPr>
            <w:r w:rsidRPr="00396D61">
              <w:rPr>
                <w:spacing w:val="-1"/>
                <w:sz w:val="15"/>
              </w:rPr>
              <w:t xml:space="preserve">Áp dụng </w:t>
            </w:r>
            <w:r w:rsidRPr="00396D61">
              <w:rPr>
                <w:spacing w:val="1"/>
                <w:sz w:val="15"/>
              </w:rPr>
              <w:t xml:space="preserve"> </w:t>
            </w:r>
            <w:r w:rsidRPr="00396D61">
              <w:rPr>
                <w:sz w:val="15"/>
              </w:rPr>
              <w:t>công việc, định biên tương</w:t>
            </w:r>
            <w:r w:rsidRPr="00396D61">
              <w:rPr>
                <w:spacing w:val="-4"/>
                <w:sz w:val="15"/>
              </w:rPr>
              <w:t xml:space="preserve"> </w:t>
            </w:r>
            <w:r w:rsidRPr="00396D61">
              <w:rPr>
                <w:sz w:val="15"/>
              </w:rPr>
              <w:t>tự  (bước 1.3)</w:t>
            </w:r>
            <w:r w:rsidRPr="00396D61">
              <w:rPr>
                <w:spacing w:val="2"/>
                <w:sz w:val="15"/>
              </w:rPr>
              <w:t xml:space="preserve"> </w:t>
            </w:r>
            <w:r w:rsidRPr="00396D61">
              <w:rPr>
                <w:bCs/>
                <w:sz w:val="15"/>
                <w:szCs w:val="15"/>
              </w:rPr>
              <w:t xml:space="preserve">Quyết định số 17/2025/QĐ-UBND </w:t>
            </w:r>
            <w:r w:rsidRPr="00396D61">
              <w:rPr>
                <w:sz w:val="15"/>
              </w:rPr>
              <w:t xml:space="preserve">nhưng định mức có tăng  12,36 công. Vì định mức bước 1 tính cho tỉnh Lai Châu có 08 đơn vị cấp huyện khi xây dựng đã căn cứ </w:t>
            </w:r>
            <w:r w:rsidRPr="00396D61">
              <w:rPr>
                <w:spacing w:val="-1"/>
                <w:sz w:val="15"/>
              </w:rPr>
              <w:t xml:space="preserve">áp dụng  </w:t>
            </w:r>
            <w:r w:rsidRPr="00396D61">
              <w:rPr>
                <w:sz w:val="15"/>
              </w:rPr>
              <w:t>tương</w:t>
            </w:r>
            <w:r w:rsidRPr="00396D61">
              <w:rPr>
                <w:spacing w:val="-4"/>
                <w:sz w:val="15"/>
              </w:rPr>
              <w:t xml:space="preserve"> </w:t>
            </w:r>
            <w:r w:rsidRPr="00396D61">
              <w:rPr>
                <w:sz w:val="15"/>
              </w:rPr>
              <w:t>tự, tuy nhiên số đơn vị cấp xã là 38 xã theo Nghị quyết 1670/NQ-UBTVQH15 để tính theo công thức quy định tại phần ghi chú (1) Bảng 9 Thông tư số 13/2019/TT-BTNMT</w:t>
            </w:r>
          </w:p>
        </w:tc>
      </w:tr>
      <w:tr w:rsidR="009A619A" w:rsidRPr="009038FB" w14:paraId="4064360B" w14:textId="77777777" w:rsidTr="003C672A">
        <w:trPr>
          <w:trHeight w:val="838"/>
        </w:trPr>
        <w:tc>
          <w:tcPr>
            <w:tcW w:w="704" w:type="dxa"/>
          </w:tcPr>
          <w:p w14:paraId="799460E2" w14:textId="77777777" w:rsidR="009A619A" w:rsidRPr="00396D61" w:rsidRDefault="009A619A" w:rsidP="003C672A">
            <w:pPr>
              <w:pStyle w:val="TableParagraph"/>
              <w:spacing w:before="60"/>
              <w:jc w:val="center"/>
              <w:rPr>
                <w:w w:val="102"/>
                <w:sz w:val="15"/>
              </w:rPr>
            </w:pPr>
            <w:r w:rsidRPr="00396D61">
              <w:rPr>
                <w:spacing w:val="-1"/>
                <w:sz w:val="15"/>
                <w:lang w:val="en-US"/>
              </w:rPr>
              <w:t>2</w:t>
            </w:r>
          </w:p>
        </w:tc>
        <w:tc>
          <w:tcPr>
            <w:tcW w:w="2562" w:type="dxa"/>
          </w:tcPr>
          <w:p w14:paraId="4C55A880" w14:textId="77777777" w:rsidR="009A619A" w:rsidRPr="00396D61" w:rsidRDefault="009A619A" w:rsidP="003C672A">
            <w:pPr>
              <w:pStyle w:val="TableParagraph"/>
              <w:spacing w:before="60"/>
              <w:jc w:val="both"/>
              <w:rPr>
                <w:sz w:val="15"/>
              </w:rPr>
            </w:pPr>
            <w:r w:rsidRPr="00396D61">
              <w:rPr>
                <w:sz w:val="15"/>
              </w:rPr>
              <w:t>Rà soát, tổng hợp các biến động đất</w:t>
            </w:r>
            <w:r w:rsidRPr="00396D61">
              <w:rPr>
                <w:spacing w:val="-35"/>
                <w:sz w:val="15"/>
              </w:rPr>
              <w:t xml:space="preserve"> </w:t>
            </w:r>
            <w:r w:rsidRPr="00396D61">
              <w:rPr>
                <w:sz w:val="15"/>
              </w:rPr>
              <w:t>đai trong kỳ kiểm kê đối với các</w:t>
            </w:r>
            <w:r w:rsidRPr="00396D61">
              <w:rPr>
                <w:spacing w:val="1"/>
                <w:sz w:val="15"/>
              </w:rPr>
              <w:t xml:space="preserve"> </w:t>
            </w:r>
            <w:r w:rsidRPr="00396D61">
              <w:rPr>
                <w:sz w:val="15"/>
              </w:rPr>
              <w:t>trường</w:t>
            </w:r>
            <w:r w:rsidRPr="00396D61">
              <w:rPr>
                <w:spacing w:val="-3"/>
                <w:sz w:val="15"/>
              </w:rPr>
              <w:t xml:space="preserve"> </w:t>
            </w:r>
            <w:r w:rsidRPr="00396D61">
              <w:rPr>
                <w:sz w:val="15"/>
              </w:rPr>
              <w:t>hợp</w:t>
            </w:r>
            <w:r w:rsidRPr="00396D61">
              <w:rPr>
                <w:spacing w:val="2"/>
                <w:sz w:val="15"/>
              </w:rPr>
              <w:t xml:space="preserve"> </w:t>
            </w:r>
            <w:r w:rsidRPr="00396D61">
              <w:rPr>
                <w:sz w:val="15"/>
              </w:rPr>
              <w:t>có</w:t>
            </w:r>
            <w:r w:rsidRPr="00396D61">
              <w:rPr>
                <w:spacing w:val="2"/>
                <w:sz w:val="15"/>
              </w:rPr>
              <w:t xml:space="preserve"> </w:t>
            </w:r>
            <w:r w:rsidRPr="00396D61">
              <w:rPr>
                <w:sz w:val="15"/>
              </w:rPr>
              <w:t>thay</w:t>
            </w:r>
            <w:r w:rsidRPr="00396D61">
              <w:rPr>
                <w:spacing w:val="-3"/>
                <w:sz w:val="15"/>
              </w:rPr>
              <w:t xml:space="preserve"> </w:t>
            </w:r>
            <w:r w:rsidRPr="00396D61">
              <w:rPr>
                <w:sz w:val="15"/>
              </w:rPr>
              <w:t>đổi</w:t>
            </w:r>
            <w:r w:rsidRPr="00396D61">
              <w:rPr>
                <w:spacing w:val="3"/>
                <w:sz w:val="15"/>
              </w:rPr>
              <w:t xml:space="preserve"> </w:t>
            </w:r>
            <w:r w:rsidRPr="00396D61">
              <w:rPr>
                <w:sz w:val="15"/>
              </w:rPr>
              <w:t>về</w:t>
            </w:r>
            <w:r w:rsidRPr="00396D61">
              <w:rPr>
                <w:spacing w:val="1"/>
                <w:sz w:val="15"/>
              </w:rPr>
              <w:t xml:space="preserve"> </w:t>
            </w:r>
            <w:r w:rsidRPr="00396D61">
              <w:rPr>
                <w:sz w:val="15"/>
              </w:rPr>
              <w:t>loại</w:t>
            </w:r>
            <w:r w:rsidRPr="00396D61">
              <w:rPr>
                <w:spacing w:val="2"/>
                <w:sz w:val="15"/>
              </w:rPr>
              <w:t xml:space="preserve"> </w:t>
            </w:r>
            <w:r w:rsidRPr="00396D61">
              <w:rPr>
                <w:sz w:val="15"/>
              </w:rPr>
              <w:t>đất,</w:t>
            </w:r>
            <w:r w:rsidRPr="00396D61">
              <w:rPr>
                <w:spacing w:val="1"/>
                <w:sz w:val="15"/>
              </w:rPr>
              <w:t xml:space="preserve"> </w:t>
            </w:r>
            <w:r w:rsidRPr="00396D61">
              <w:rPr>
                <w:sz w:val="15"/>
              </w:rPr>
              <w:t>đối tượng sử dụng đất, đối tượng</w:t>
            </w:r>
            <w:r w:rsidRPr="00396D61">
              <w:rPr>
                <w:spacing w:val="1"/>
                <w:sz w:val="15"/>
              </w:rPr>
              <w:t xml:space="preserve"> </w:t>
            </w:r>
            <w:r w:rsidRPr="00396D61">
              <w:rPr>
                <w:sz w:val="15"/>
              </w:rPr>
              <w:t>quản lý đất đã thực hiện thủ tục về</w:t>
            </w:r>
            <w:r w:rsidRPr="00396D61">
              <w:rPr>
                <w:spacing w:val="1"/>
                <w:sz w:val="15"/>
              </w:rPr>
              <w:t xml:space="preserve"> </w:t>
            </w:r>
            <w:r w:rsidRPr="00396D61">
              <w:rPr>
                <w:sz w:val="15"/>
              </w:rPr>
              <w:t>giao đất, cho thuê đất, chuyển mục</w:t>
            </w:r>
            <w:r w:rsidRPr="00396D61">
              <w:rPr>
                <w:spacing w:val="1"/>
                <w:sz w:val="15"/>
              </w:rPr>
              <w:t xml:space="preserve"> </w:t>
            </w:r>
            <w:r w:rsidRPr="00396D61">
              <w:rPr>
                <w:sz w:val="15"/>
              </w:rPr>
              <w:t>đích sử dụng đất, thu hồi đất trong</w:t>
            </w:r>
            <w:r w:rsidRPr="00396D61">
              <w:rPr>
                <w:spacing w:val="1"/>
                <w:sz w:val="15"/>
              </w:rPr>
              <w:t xml:space="preserve"> </w:t>
            </w:r>
            <w:r w:rsidRPr="00396D61">
              <w:rPr>
                <w:sz w:val="15"/>
              </w:rPr>
              <w:t>kỳ</w:t>
            </w:r>
            <w:r w:rsidRPr="00396D61">
              <w:rPr>
                <w:spacing w:val="-3"/>
                <w:sz w:val="15"/>
              </w:rPr>
              <w:t xml:space="preserve"> </w:t>
            </w:r>
            <w:r w:rsidRPr="00396D61">
              <w:rPr>
                <w:sz w:val="15"/>
              </w:rPr>
              <w:t>kiểm</w:t>
            </w:r>
            <w:r w:rsidRPr="00396D61">
              <w:rPr>
                <w:spacing w:val="-7"/>
                <w:sz w:val="15"/>
              </w:rPr>
              <w:t xml:space="preserve"> </w:t>
            </w:r>
            <w:r w:rsidRPr="00396D61">
              <w:rPr>
                <w:sz w:val="15"/>
              </w:rPr>
              <w:t>kê</w:t>
            </w:r>
            <w:r w:rsidRPr="00396D61">
              <w:rPr>
                <w:spacing w:val="1"/>
                <w:sz w:val="15"/>
              </w:rPr>
              <w:t xml:space="preserve"> </w:t>
            </w:r>
            <w:r w:rsidRPr="00396D61">
              <w:rPr>
                <w:sz w:val="15"/>
              </w:rPr>
              <w:t>đất</w:t>
            </w:r>
            <w:r w:rsidRPr="00396D61">
              <w:rPr>
                <w:spacing w:val="3"/>
                <w:sz w:val="15"/>
              </w:rPr>
              <w:t xml:space="preserve"> </w:t>
            </w:r>
            <w:r w:rsidRPr="00396D61">
              <w:rPr>
                <w:sz w:val="15"/>
              </w:rPr>
              <w:t>đai</w:t>
            </w:r>
            <w:r w:rsidRPr="00396D61">
              <w:rPr>
                <w:spacing w:val="4"/>
                <w:sz w:val="15"/>
              </w:rPr>
              <w:t xml:space="preserve"> </w:t>
            </w:r>
            <w:r w:rsidRPr="00396D61">
              <w:rPr>
                <w:sz w:val="15"/>
              </w:rPr>
              <w:t>đối</w:t>
            </w:r>
            <w:r w:rsidRPr="00396D61">
              <w:rPr>
                <w:spacing w:val="3"/>
                <w:sz w:val="15"/>
              </w:rPr>
              <w:t xml:space="preserve"> </w:t>
            </w:r>
            <w:r w:rsidRPr="00396D61">
              <w:rPr>
                <w:sz w:val="15"/>
              </w:rPr>
              <w:t>với</w:t>
            </w:r>
            <w:r w:rsidRPr="00396D61">
              <w:rPr>
                <w:spacing w:val="3"/>
                <w:sz w:val="15"/>
              </w:rPr>
              <w:t xml:space="preserve"> </w:t>
            </w:r>
            <w:r w:rsidRPr="00396D61">
              <w:rPr>
                <w:sz w:val="15"/>
              </w:rPr>
              <w:t>tổ</w:t>
            </w:r>
            <w:r w:rsidRPr="00396D61">
              <w:rPr>
                <w:spacing w:val="2"/>
                <w:sz w:val="15"/>
              </w:rPr>
              <w:t xml:space="preserve"> </w:t>
            </w:r>
            <w:r w:rsidRPr="00396D61">
              <w:rPr>
                <w:sz w:val="15"/>
              </w:rPr>
              <w:t>chức</w:t>
            </w:r>
            <w:r w:rsidRPr="00396D61">
              <w:rPr>
                <w:spacing w:val="1"/>
                <w:sz w:val="15"/>
              </w:rPr>
              <w:t xml:space="preserve"> </w:t>
            </w:r>
            <w:r w:rsidRPr="00396D61">
              <w:rPr>
                <w:sz w:val="15"/>
              </w:rPr>
              <w:t>trong nước; tổ chức tôn giáo, tổ</w:t>
            </w:r>
            <w:r w:rsidRPr="00396D61">
              <w:rPr>
                <w:spacing w:val="1"/>
                <w:sz w:val="15"/>
              </w:rPr>
              <w:t xml:space="preserve"> </w:t>
            </w:r>
            <w:r w:rsidRPr="00396D61">
              <w:rPr>
                <w:sz w:val="15"/>
              </w:rPr>
              <w:t>chức tôn giáo trực thuộc; người gốc</w:t>
            </w:r>
            <w:r w:rsidRPr="00396D61">
              <w:rPr>
                <w:spacing w:val="-35"/>
                <w:sz w:val="15"/>
              </w:rPr>
              <w:t xml:space="preserve"> </w:t>
            </w:r>
            <w:r w:rsidRPr="00396D61">
              <w:rPr>
                <w:sz w:val="15"/>
              </w:rPr>
              <w:t>Việt Nam định cư ở nước ngoài, tổ</w:t>
            </w:r>
            <w:r w:rsidRPr="00396D61">
              <w:rPr>
                <w:spacing w:val="1"/>
                <w:sz w:val="15"/>
              </w:rPr>
              <w:t xml:space="preserve"> </w:t>
            </w:r>
            <w:r w:rsidRPr="00396D61">
              <w:rPr>
                <w:sz w:val="15"/>
              </w:rPr>
              <w:t>chức kinh tế có vốn đầu tư nước</w:t>
            </w:r>
            <w:r w:rsidRPr="00396D61">
              <w:rPr>
                <w:spacing w:val="1"/>
                <w:sz w:val="15"/>
              </w:rPr>
              <w:t xml:space="preserve"> </w:t>
            </w:r>
            <w:r w:rsidRPr="00396D61">
              <w:rPr>
                <w:sz w:val="15"/>
              </w:rPr>
              <w:t>ngoài; tổ chức nước ngoài có chức</w:t>
            </w:r>
            <w:r w:rsidRPr="00396D61">
              <w:rPr>
                <w:spacing w:val="1"/>
                <w:sz w:val="15"/>
              </w:rPr>
              <w:t xml:space="preserve"> </w:t>
            </w:r>
            <w:r w:rsidRPr="00396D61">
              <w:rPr>
                <w:sz w:val="15"/>
              </w:rPr>
              <w:t>năng ngoại giao vào Danh sách các</w:t>
            </w:r>
            <w:r w:rsidRPr="00396D61">
              <w:rPr>
                <w:spacing w:val="1"/>
                <w:sz w:val="15"/>
              </w:rPr>
              <w:t xml:space="preserve"> </w:t>
            </w:r>
            <w:r w:rsidRPr="00396D61">
              <w:rPr>
                <w:sz w:val="15"/>
              </w:rPr>
              <w:t>trường hợp biến động trong năm</w:t>
            </w:r>
            <w:r w:rsidRPr="00396D61">
              <w:rPr>
                <w:spacing w:val="1"/>
                <w:sz w:val="15"/>
              </w:rPr>
              <w:t xml:space="preserve"> </w:t>
            </w:r>
            <w:r w:rsidRPr="00396D61">
              <w:rPr>
                <w:sz w:val="15"/>
              </w:rPr>
              <w:t>thống kê đất đai và kỳ kiểm kê đất</w:t>
            </w:r>
            <w:r w:rsidRPr="00396D61">
              <w:rPr>
                <w:spacing w:val="1"/>
                <w:sz w:val="15"/>
              </w:rPr>
              <w:t xml:space="preserve"> </w:t>
            </w:r>
            <w:r w:rsidRPr="00396D61">
              <w:rPr>
                <w:sz w:val="15"/>
              </w:rPr>
              <w:t>đai tại Phụ lục IV ban hành kèm</w:t>
            </w:r>
            <w:r w:rsidRPr="00396D61">
              <w:rPr>
                <w:spacing w:val="1"/>
                <w:sz w:val="15"/>
              </w:rPr>
              <w:t xml:space="preserve"> </w:t>
            </w:r>
            <w:r w:rsidRPr="00396D61">
              <w:rPr>
                <w:sz w:val="15"/>
              </w:rPr>
              <w:t>theo Thông tư số</w:t>
            </w:r>
            <w:r w:rsidRPr="00396D61">
              <w:rPr>
                <w:spacing w:val="1"/>
                <w:sz w:val="15"/>
              </w:rPr>
              <w:t xml:space="preserve"> </w:t>
            </w:r>
            <w:r w:rsidRPr="00396D61">
              <w:rPr>
                <w:sz w:val="15"/>
              </w:rPr>
              <w:t>08/2024/TT-BTNMT để gửi Ủy ban</w:t>
            </w:r>
            <w:r w:rsidRPr="00396D61">
              <w:rPr>
                <w:spacing w:val="1"/>
                <w:sz w:val="15"/>
              </w:rPr>
              <w:t xml:space="preserve"> </w:t>
            </w:r>
            <w:r w:rsidRPr="00396D61">
              <w:rPr>
                <w:sz w:val="15"/>
              </w:rPr>
              <w:t>nhân dân cấp xã,  trừ các</w:t>
            </w:r>
            <w:r w:rsidRPr="00396D61">
              <w:rPr>
                <w:spacing w:val="-35"/>
                <w:sz w:val="15"/>
              </w:rPr>
              <w:t xml:space="preserve"> </w:t>
            </w:r>
            <w:r w:rsidRPr="00396D61">
              <w:rPr>
                <w:sz w:val="15"/>
              </w:rPr>
              <w:t>đơn vị hành chính đã xây dựng cơ</w:t>
            </w:r>
            <w:r w:rsidRPr="00396D61">
              <w:rPr>
                <w:spacing w:val="1"/>
                <w:sz w:val="15"/>
              </w:rPr>
              <w:t xml:space="preserve"> </w:t>
            </w:r>
            <w:r w:rsidRPr="00396D61">
              <w:rPr>
                <w:sz w:val="15"/>
              </w:rPr>
              <w:t>sở</w:t>
            </w:r>
            <w:r w:rsidRPr="00396D61">
              <w:rPr>
                <w:spacing w:val="1"/>
                <w:sz w:val="15"/>
              </w:rPr>
              <w:t xml:space="preserve"> </w:t>
            </w:r>
            <w:r w:rsidRPr="00396D61">
              <w:rPr>
                <w:sz w:val="15"/>
              </w:rPr>
              <w:t>dữ</w:t>
            </w:r>
            <w:r w:rsidRPr="00396D61">
              <w:rPr>
                <w:spacing w:val="1"/>
                <w:sz w:val="15"/>
              </w:rPr>
              <w:t xml:space="preserve"> </w:t>
            </w:r>
            <w:r w:rsidRPr="00396D61">
              <w:rPr>
                <w:sz w:val="15"/>
              </w:rPr>
              <w:t>liệu</w:t>
            </w:r>
            <w:r w:rsidRPr="00396D61">
              <w:rPr>
                <w:spacing w:val="-2"/>
                <w:sz w:val="15"/>
              </w:rPr>
              <w:t xml:space="preserve"> </w:t>
            </w:r>
            <w:r w:rsidRPr="00396D61">
              <w:rPr>
                <w:sz w:val="15"/>
              </w:rPr>
              <w:t>đất</w:t>
            </w:r>
            <w:r w:rsidRPr="00396D61">
              <w:rPr>
                <w:spacing w:val="3"/>
                <w:sz w:val="15"/>
              </w:rPr>
              <w:t xml:space="preserve"> </w:t>
            </w:r>
            <w:r w:rsidRPr="00396D61">
              <w:rPr>
                <w:sz w:val="15"/>
              </w:rPr>
              <w:t>đai</w:t>
            </w:r>
            <w:r w:rsidRPr="00396D61">
              <w:rPr>
                <w:spacing w:val="3"/>
                <w:sz w:val="15"/>
              </w:rPr>
              <w:t xml:space="preserve"> </w:t>
            </w:r>
            <w:r w:rsidRPr="00396D61">
              <w:rPr>
                <w:sz w:val="15"/>
              </w:rPr>
              <w:t>sử</w:t>
            </w:r>
            <w:r w:rsidRPr="00396D61">
              <w:rPr>
                <w:spacing w:val="1"/>
                <w:sz w:val="15"/>
              </w:rPr>
              <w:t xml:space="preserve"> </w:t>
            </w:r>
            <w:r w:rsidRPr="00396D61">
              <w:rPr>
                <w:sz w:val="15"/>
              </w:rPr>
              <w:t>dụng</w:t>
            </w:r>
            <w:r w:rsidRPr="00396D61">
              <w:rPr>
                <w:spacing w:val="-2"/>
                <w:sz w:val="15"/>
              </w:rPr>
              <w:t xml:space="preserve"> </w:t>
            </w:r>
            <w:r w:rsidRPr="00396D61">
              <w:rPr>
                <w:sz w:val="15"/>
              </w:rPr>
              <w:t>đồng</w:t>
            </w:r>
            <w:r w:rsidRPr="00396D61">
              <w:rPr>
                <w:spacing w:val="-2"/>
                <w:sz w:val="15"/>
              </w:rPr>
              <w:t xml:space="preserve"> </w:t>
            </w:r>
            <w:r w:rsidRPr="00396D61">
              <w:rPr>
                <w:sz w:val="15"/>
              </w:rPr>
              <w:t>bộ</w:t>
            </w:r>
            <w:r w:rsidRPr="00396D61">
              <w:rPr>
                <w:spacing w:val="1"/>
                <w:sz w:val="15"/>
              </w:rPr>
              <w:t xml:space="preserve"> </w:t>
            </w:r>
            <w:r w:rsidRPr="00396D61">
              <w:rPr>
                <w:sz w:val="15"/>
              </w:rPr>
              <w:t>ở các</w:t>
            </w:r>
            <w:r w:rsidRPr="00396D61">
              <w:rPr>
                <w:spacing w:val="-1"/>
                <w:sz w:val="15"/>
              </w:rPr>
              <w:t xml:space="preserve"> </w:t>
            </w:r>
            <w:r w:rsidRPr="00396D61">
              <w:rPr>
                <w:sz w:val="15"/>
              </w:rPr>
              <w:t>cấp.</w:t>
            </w:r>
          </w:p>
        </w:tc>
        <w:tc>
          <w:tcPr>
            <w:tcW w:w="840" w:type="dxa"/>
          </w:tcPr>
          <w:p w14:paraId="0D2E0DA5" w14:textId="77777777" w:rsidR="009A619A" w:rsidRPr="00396D61" w:rsidRDefault="009A619A" w:rsidP="003C672A">
            <w:pPr>
              <w:pStyle w:val="TableParagraph"/>
              <w:spacing w:before="60"/>
              <w:jc w:val="center"/>
              <w:rPr>
                <w:sz w:val="14"/>
              </w:rPr>
            </w:pPr>
            <w:r w:rsidRPr="00396D61">
              <w:rPr>
                <w:sz w:val="15"/>
              </w:rPr>
              <w:t>Thửa/tỉnh</w:t>
            </w:r>
          </w:p>
        </w:tc>
        <w:tc>
          <w:tcPr>
            <w:tcW w:w="1276" w:type="dxa"/>
          </w:tcPr>
          <w:p w14:paraId="3ACE2FEF" w14:textId="77777777" w:rsidR="009A619A" w:rsidRPr="00396D61" w:rsidRDefault="009A619A" w:rsidP="003C672A">
            <w:pPr>
              <w:pStyle w:val="TableParagraph"/>
              <w:spacing w:before="60"/>
              <w:jc w:val="center"/>
              <w:rPr>
                <w:sz w:val="14"/>
              </w:rPr>
            </w:pPr>
            <w:r w:rsidRPr="00396D61">
              <w:rPr>
                <w:sz w:val="15"/>
              </w:rPr>
              <w:t>1ĐCVIII311,04</w:t>
            </w:r>
          </w:p>
        </w:tc>
        <w:tc>
          <w:tcPr>
            <w:tcW w:w="860" w:type="dxa"/>
          </w:tcPr>
          <w:p w14:paraId="1311B81F" w14:textId="77777777" w:rsidR="009A619A" w:rsidRPr="00396D61" w:rsidRDefault="009A619A" w:rsidP="003C672A">
            <w:pPr>
              <w:pStyle w:val="TableParagraph"/>
              <w:spacing w:before="60"/>
              <w:jc w:val="center"/>
              <w:rPr>
                <w:sz w:val="14"/>
              </w:rPr>
            </w:pPr>
            <w:r w:rsidRPr="00396D61">
              <w:rPr>
                <w:sz w:val="14"/>
              </w:rPr>
              <w:t>11,04</w:t>
            </w:r>
          </w:p>
        </w:tc>
        <w:tc>
          <w:tcPr>
            <w:tcW w:w="758" w:type="dxa"/>
          </w:tcPr>
          <w:p w14:paraId="29D13E00" w14:textId="77777777" w:rsidR="009A619A" w:rsidRPr="00396D61" w:rsidRDefault="009A619A" w:rsidP="003C672A">
            <w:pPr>
              <w:pStyle w:val="TableParagraph"/>
              <w:spacing w:before="60"/>
              <w:jc w:val="center"/>
              <w:rPr>
                <w:spacing w:val="-1"/>
                <w:sz w:val="15"/>
                <w:lang w:val="en-US"/>
              </w:rPr>
            </w:pPr>
            <w:r w:rsidRPr="00396D61">
              <w:rPr>
                <w:spacing w:val="-1"/>
                <w:sz w:val="15"/>
                <w:lang w:val="en-US"/>
              </w:rPr>
              <w:t>2</w:t>
            </w:r>
          </w:p>
        </w:tc>
        <w:tc>
          <w:tcPr>
            <w:tcW w:w="2634" w:type="dxa"/>
          </w:tcPr>
          <w:p w14:paraId="5B445D71" w14:textId="77777777" w:rsidR="009A619A" w:rsidRPr="00396D61" w:rsidRDefault="009A619A" w:rsidP="003C672A">
            <w:pPr>
              <w:pStyle w:val="TableParagraph"/>
              <w:spacing w:before="60"/>
              <w:jc w:val="both"/>
              <w:rPr>
                <w:spacing w:val="-1"/>
                <w:sz w:val="15"/>
              </w:rPr>
            </w:pPr>
            <w:r w:rsidRPr="00396D61">
              <w:rPr>
                <w:sz w:val="15"/>
              </w:rPr>
              <w:t>Rà soát, tổng hợp các biến động đất</w:t>
            </w:r>
            <w:r w:rsidRPr="00396D61">
              <w:rPr>
                <w:spacing w:val="-35"/>
                <w:sz w:val="15"/>
              </w:rPr>
              <w:t xml:space="preserve"> </w:t>
            </w:r>
            <w:r w:rsidRPr="00396D61">
              <w:rPr>
                <w:sz w:val="15"/>
              </w:rPr>
              <w:t>đai trong kỳ kiểm kê đối với các</w:t>
            </w:r>
            <w:r w:rsidRPr="00396D61">
              <w:rPr>
                <w:spacing w:val="1"/>
                <w:sz w:val="15"/>
              </w:rPr>
              <w:t xml:space="preserve"> </w:t>
            </w:r>
            <w:r w:rsidRPr="00396D61">
              <w:rPr>
                <w:sz w:val="15"/>
              </w:rPr>
              <w:t>trường</w:t>
            </w:r>
            <w:r w:rsidRPr="00396D61">
              <w:rPr>
                <w:spacing w:val="-3"/>
                <w:sz w:val="15"/>
              </w:rPr>
              <w:t xml:space="preserve"> </w:t>
            </w:r>
            <w:r w:rsidRPr="00396D61">
              <w:rPr>
                <w:sz w:val="15"/>
              </w:rPr>
              <w:t>hợp</w:t>
            </w:r>
            <w:r w:rsidRPr="00396D61">
              <w:rPr>
                <w:spacing w:val="2"/>
                <w:sz w:val="15"/>
              </w:rPr>
              <w:t xml:space="preserve"> </w:t>
            </w:r>
            <w:r w:rsidRPr="00396D61">
              <w:rPr>
                <w:sz w:val="15"/>
              </w:rPr>
              <w:t>có</w:t>
            </w:r>
            <w:r w:rsidRPr="00396D61">
              <w:rPr>
                <w:spacing w:val="2"/>
                <w:sz w:val="15"/>
              </w:rPr>
              <w:t xml:space="preserve"> </w:t>
            </w:r>
            <w:r w:rsidRPr="00396D61">
              <w:rPr>
                <w:sz w:val="15"/>
              </w:rPr>
              <w:t>thay</w:t>
            </w:r>
            <w:r w:rsidRPr="00396D61">
              <w:rPr>
                <w:spacing w:val="-3"/>
                <w:sz w:val="15"/>
              </w:rPr>
              <w:t xml:space="preserve"> </w:t>
            </w:r>
            <w:r w:rsidRPr="00396D61">
              <w:rPr>
                <w:sz w:val="15"/>
              </w:rPr>
              <w:t>đổi</w:t>
            </w:r>
            <w:r w:rsidRPr="00396D61">
              <w:rPr>
                <w:spacing w:val="3"/>
                <w:sz w:val="15"/>
              </w:rPr>
              <w:t xml:space="preserve"> </w:t>
            </w:r>
            <w:r w:rsidRPr="00396D61">
              <w:rPr>
                <w:sz w:val="15"/>
              </w:rPr>
              <w:t>về</w:t>
            </w:r>
            <w:r w:rsidRPr="00396D61">
              <w:rPr>
                <w:spacing w:val="1"/>
                <w:sz w:val="15"/>
              </w:rPr>
              <w:t xml:space="preserve"> </w:t>
            </w:r>
            <w:r w:rsidRPr="00396D61">
              <w:rPr>
                <w:sz w:val="15"/>
              </w:rPr>
              <w:t>loại</w:t>
            </w:r>
            <w:r w:rsidRPr="00396D61">
              <w:rPr>
                <w:spacing w:val="2"/>
                <w:sz w:val="15"/>
              </w:rPr>
              <w:t xml:space="preserve"> </w:t>
            </w:r>
            <w:r w:rsidRPr="00396D61">
              <w:rPr>
                <w:sz w:val="15"/>
              </w:rPr>
              <w:t>đất,</w:t>
            </w:r>
            <w:r w:rsidRPr="00396D61">
              <w:rPr>
                <w:spacing w:val="1"/>
                <w:sz w:val="15"/>
              </w:rPr>
              <w:t xml:space="preserve"> </w:t>
            </w:r>
            <w:r w:rsidRPr="00396D61">
              <w:rPr>
                <w:sz w:val="15"/>
              </w:rPr>
              <w:t>đối tượng sử dụng đất, đối tượng</w:t>
            </w:r>
            <w:r w:rsidRPr="00396D61">
              <w:rPr>
                <w:spacing w:val="1"/>
                <w:sz w:val="15"/>
              </w:rPr>
              <w:t xml:space="preserve"> </w:t>
            </w:r>
            <w:r w:rsidRPr="00396D61">
              <w:rPr>
                <w:sz w:val="15"/>
              </w:rPr>
              <w:t>quản lý đất đã thực hiện thủ tục về</w:t>
            </w:r>
            <w:r w:rsidRPr="00396D61">
              <w:rPr>
                <w:spacing w:val="1"/>
                <w:sz w:val="15"/>
              </w:rPr>
              <w:t xml:space="preserve"> </w:t>
            </w:r>
            <w:r w:rsidRPr="00396D61">
              <w:rPr>
                <w:sz w:val="15"/>
              </w:rPr>
              <w:t>giao đất, cho thuê đất, chuyển mục</w:t>
            </w:r>
            <w:r w:rsidRPr="00396D61">
              <w:rPr>
                <w:spacing w:val="1"/>
                <w:sz w:val="15"/>
              </w:rPr>
              <w:t xml:space="preserve"> </w:t>
            </w:r>
            <w:r w:rsidRPr="00396D61">
              <w:rPr>
                <w:sz w:val="15"/>
              </w:rPr>
              <w:t>đích sử dụng đất, thu hồi đất trong</w:t>
            </w:r>
            <w:r w:rsidRPr="00396D61">
              <w:rPr>
                <w:spacing w:val="1"/>
                <w:sz w:val="15"/>
              </w:rPr>
              <w:t xml:space="preserve"> </w:t>
            </w:r>
            <w:r w:rsidRPr="00396D61">
              <w:rPr>
                <w:sz w:val="15"/>
              </w:rPr>
              <w:t>kỳ</w:t>
            </w:r>
            <w:r w:rsidRPr="00396D61">
              <w:rPr>
                <w:spacing w:val="-3"/>
                <w:sz w:val="15"/>
              </w:rPr>
              <w:t xml:space="preserve"> </w:t>
            </w:r>
            <w:r w:rsidRPr="00396D61">
              <w:rPr>
                <w:sz w:val="15"/>
              </w:rPr>
              <w:t>kiểm</w:t>
            </w:r>
            <w:r w:rsidRPr="00396D61">
              <w:rPr>
                <w:spacing w:val="-7"/>
                <w:sz w:val="15"/>
              </w:rPr>
              <w:t xml:space="preserve"> </w:t>
            </w:r>
            <w:r w:rsidRPr="00396D61">
              <w:rPr>
                <w:sz w:val="15"/>
              </w:rPr>
              <w:t>kê</w:t>
            </w:r>
            <w:r w:rsidRPr="00396D61">
              <w:rPr>
                <w:spacing w:val="1"/>
                <w:sz w:val="15"/>
              </w:rPr>
              <w:t xml:space="preserve"> </w:t>
            </w:r>
            <w:r w:rsidRPr="00396D61">
              <w:rPr>
                <w:sz w:val="15"/>
              </w:rPr>
              <w:t>đất</w:t>
            </w:r>
            <w:r w:rsidRPr="00396D61">
              <w:rPr>
                <w:spacing w:val="3"/>
                <w:sz w:val="15"/>
              </w:rPr>
              <w:t xml:space="preserve"> </w:t>
            </w:r>
            <w:r w:rsidRPr="00396D61">
              <w:rPr>
                <w:sz w:val="15"/>
              </w:rPr>
              <w:t>đai</w:t>
            </w:r>
            <w:r w:rsidRPr="00396D61">
              <w:rPr>
                <w:spacing w:val="4"/>
                <w:sz w:val="15"/>
              </w:rPr>
              <w:t xml:space="preserve"> </w:t>
            </w:r>
            <w:r w:rsidRPr="00396D61">
              <w:rPr>
                <w:sz w:val="15"/>
              </w:rPr>
              <w:t>đối</w:t>
            </w:r>
            <w:r w:rsidRPr="00396D61">
              <w:rPr>
                <w:spacing w:val="3"/>
                <w:sz w:val="15"/>
              </w:rPr>
              <w:t xml:space="preserve"> </w:t>
            </w:r>
            <w:r w:rsidRPr="00396D61">
              <w:rPr>
                <w:sz w:val="15"/>
              </w:rPr>
              <w:t>với</w:t>
            </w:r>
            <w:r w:rsidRPr="00396D61">
              <w:rPr>
                <w:spacing w:val="3"/>
                <w:sz w:val="15"/>
              </w:rPr>
              <w:t xml:space="preserve"> </w:t>
            </w:r>
            <w:r w:rsidRPr="00396D61">
              <w:rPr>
                <w:sz w:val="15"/>
              </w:rPr>
              <w:t>tổ</w:t>
            </w:r>
            <w:r w:rsidRPr="00396D61">
              <w:rPr>
                <w:spacing w:val="2"/>
                <w:sz w:val="15"/>
              </w:rPr>
              <w:t xml:space="preserve"> </w:t>
            </w:r>
            <w:r w:rsidRPr="00396D61">
              <w:rPr>
                <w:sz w:val="15"/>
              </w:rPr>
              <w:t>chức</w:t>
            </w:r>
            <w:r w:rsidRPr="00396D61">
              <w:rPr>
                <w:spacing w:val="1"/>
                <w:sz w:val="15"/>
              </w:rPr>
              <w:t xml:space="preserve"> </w:t>
            </w:r>
            <w:r w:rsidRPr="00396D61">
              <w:rPr>
                <w:sz w:val="15"/>
              </w:rPr>
              <w:t>trong nước; tổ chức tôn giáo, tổ</w:t>
            </w:r>
            <w:r w:rsidRPr="00396D61">
              <w:rPr>
                <w:spacing w:val="1"/>
                <w:sz w:val="15"/>
              </w:rPr>
              <w:t xml:space="preserve"> </w:t>
            </w:r>
            <w:r w:rsidRPr="00396D61">
              <w:rPr>
                <w:sz w:val="15"/>
              </w:rPr>
              <w:t>chức tôn giáo trực thuộc; người gốc</w:t>
            </w:r>
            <w:r w:rsidRPr="00396D61">
              <w:rPr>
                <w:spacing w:val="-35"/>
                <w:sz w:val="15"/>
              </w:rPr>
              <w:t xml:space="preserve"> </w:t>
            </w:r>
            <w:r w:rsidRPr="00396D61">
              <w:rPr>
                <w:sz w:val="15"/>
              </w:rPr>
              <w:t>Việt Nam định cư ở nước ngoài, tổ</w:t>
            </w:r>
            <w:r w:rsidRPr="00396D61">
              <w:rPr>
                <w:spacing w:val="1"/>
                <w:sz w:val="15"/>
              </w:rPr>
              <w:t xml:space="preserve"> </w:t>
            </w:r>
            <w:r w:rsidRPr="00396D61">
              <w:rPr>
                <w:sz w:val="15"/>
              </w:rPr>
              <w:t>chức kinh tế có vốn đầu tư nước</w:t>
            </w:r>
            <w:r w:rsidRPr="00396D61">
              <w:rPr>
                <w:spacing w:val="1"/>
                <w:sz w:val="15"/>
              </w:rPr>
              <w:t xml:space="preserve"> </w:t>
            </w:r>
            <w:r w:rsidRPr="00396D61">
              <w:rPr>
                <w:sz w:val="15"/>
              </w:rPr>
              <w:t>ngoài; tổ chức nước ngoài có chức</w:t>
            </w:r>
            <w:r w:rsidRPr="00396D61">
              <w:rPr>
                <w:spacing w:val="1"/>
                <w:sz w:val="15"/>
              </w:rPr>
              <w:t xml:space="preserve"> </w:t>
            </w:r>
            <w:r w:rsidRPr="00396D61">
              <w:rPr>
                <w:sz w:val="15"/>
              </w:rPr>
              <w:t>năng ngoại giao vào Danh sách các</w:t>
            </w:r>
            <w:r w:rsidRPr="00396D61">
              <w:rPr>
                <w:spacing w:val="1"/>
                <w:sz w:val="15"/>
              </w:rPr>
              <w:t xml:space="preserve"> </w:t>
            </w:r>
            <w:r w:rsidRPr="00396D61">
              <w:rPr>
                <w:sz w:val="15"/>
              </w:rPr>
              <w:t>trường hợp biến động trong năm</w:t>
            </w:r>
            <w:r w:rsidRPr="00396D61">
              <w:rPr>
                <w:spacing w:val="1"/>
                <w:sz w:val="15"/>
              </w:rPr>
              <w:t xml:space="preserve"> </w:t>
            </w:r>
            <w:r w:rsidRPr="00396D61">
              <w:rPr>
                <w:sz w:val="15"/>
              </w:rPr>
              <w:t>thống kê đất đai và kỳ kiểm kê đất</w:t>
            </w:r>
            <w:r w:rsidRPr="00396D61">
              <w:rPr>
                <w:spacing w:val="1"/>
                <w:sz w:val="15"/>
              </w:rPr>
              <w:t xml:space="preserve"> </w:t>
            </w:r>
            <w:r w:rsidRPr="00396D61">
              <w:rPr>
                <w:sz w:val="15"/>
              </w:rPr>
              <w:t>đai tại Phụ lục IV ban hành kèm</w:t>
            </w:r>
            <w:r w:rsidRPr="00396D61">
              <w:rPr>
                <w:spacing w:val="1"/>
                <w:sz w:val="15"/>
              </w:rPr>
              <w:t xml:space="preserve"> </w:t>
            </w:r>
            <w:r w:rsidRPr="00396D61">
              <w:rPr>
                <w:sz w:val="15"/>
              </w:rPr>
              <w:t>theo Thông tư số</w:t>
            </w:r>
            <w:r w:rsidRPr="00396D61">
              <w:rPr>
                <w:spacing w:val="1"/>
                <w:sz w:val="15"/>
              </w:rPr>
              <w:t xml:space="preserve"> </w:t>
            </w:r>
            <w:r w:rsidRPr="00396D61">
              <w:rPr>
                <w:sz w:val="15"/>
              </w:rPr>
              <w:t>08/2024/TT-BTNMT để gửi Ủy ban</w:t>
            </w:r>
            <w:r w:rsidRPr="00396D61">
              <w:rPr>
                <w:spacing w:val="1"/>
                <w:sz w:val="15"/>
              </w:rPr>
              <w:t xml:space="preserve"> </w:t>
            </w:r>
            <w:r w:rsidRPr="00396D61">
              <w:rPr>
                <w:sz w:val="15"/>
              </w:rPr>
              <w:t xml:space="preserve">nhân dân cấp xã, </w:t>
            </w:r>
            <w:r w:rsidRPr="00396D61">
              <w:rPr>
                <w:strike/>
                <w:sz w:val="15"/>
              </w:rPr>
              <w:t xml:space="preserve"> </w:t>
            </w:r>
            <w:r w:rsidRPr="00396D61">
              <w:rPr>
                <w:sz w:val="15"/>
              </w:rPr>
              <w:t>trừ các</w:t>
            </w:r>
            <w:r w:rsidRPr="00396D61">
              <w:rPr>
                <w:spacing w:val="-35"/>
                <w:sz w:val="15"/>
              </w:rPr>
              <w:t xml:space="preserve"> </w:t>
            </w:r>
            <w:r w:rsidRPr="00396D61">
              <w:rPr>
                <w:sz w:val="15"/>
              </w:rPr>
              <w:t>đơn vị hành chính đã xây dựng cơ</w:t>
            </w:r>
            <w:r w:rsidRPr="00396D61">
              <w:rPr>
                <w:spacing w:val="1"/>
                <w:sz w:val="15"/>
              </w:rPr>
              <w:t xml:space="preserve"> </w:t>
            </w:r>
            <w:r w:rsidRPr="00396D61">
              <w:rPr>
                <w:sz w:val="15"/>
              </w:rPr>
              <w:t>sở</w:t>
            </w:r>
            <w:r w:rsidRPr="00396D61">
              <w:rPr>
                <w:spacing w:val="1"/>
                <w:sz w:val="15"/>
              </w:rPr>
              <w:t xml:space="preserve"> </w:t>
            </w:r>
            <w:r w:rsidRPr="00396D61">
              <w:rPr>
                <w:sz w:val="15"/>
              </w:rPr>
              <w:t>dữ</w:t>
            </w:r>
            <w:r w:rsidRPr="00396D61">
              <w:rPr>
                <w:spacing w:val="1"/>
                <w:sz w:val="15"/>
              </w:rPr>
              <w:t xml:space="preserve"> </w:t>
            </w:r>
            <w:r w:rsidRPr="00396D61">
              <w:rPr>
                <w:sz w:val="15"/>
              </w:rPr>
              <w:t>liệu</w:t>
            </w:r>
            <w:r w:rsidRPr="00396D61">
              <w:rPr>
                <w:spacing w:val="-2"/>
                <w:sz w:val="15"/>
              </w:rPr>
              <w:t xml:space="preserve"> </w:t>
            </w:r>
            <w:r w:rsidRPr="00396D61">
              <w:rPr>
                <w:sz w:val="15"/>
              </w:rPr>
              <w:t>đất</w:t>
            </w:r>
            <w:r w:rsidRPr="00396D61">
              <w:rPr>
                <w:spacing w:val="3"/>
                <w:sz w:val="15"/>
              </w:rPr>
              <w:t xml:space="preserve"> </w:t>
            </w:r>
            <w:r w:rsidRPr="00396D61">
              <w:rPr>
                <w:sz w:val="15"/>
              </w:rPr>
              <w:t>đai</w:t>
            </w:r>
            <w:r w:rsidRPr="00396D61">
              <w:rPr>
                <w:spacing w:val="3"/>
                <w:sz w:val="15"/>
              </w:rPr>
              <w:t xml:space="preserve"> </w:t>
            </w:r>
            <w:r w:rsidRPr="00396D61">
              <w:rPr>
                <w:sz w:val="15"/>
              </w:rPr>
              <w:t>sử</w:t>
            </w:r>
            <w:r w:rsidRPr="00396D61">
              <w:rPr>
                <w:spacing w:val="1"/>
                <w:sz w:val="15"/>
              </w:rPr>
              <w:t xml:space="preserve"> </w:t>
            </w:r>
            <w:r w:rsidRPr="00396D61">
              <w:rPr>
                <w:sz w:val="15"/>
              </w:rPr>
              <w:t>dụng</w:t>
            </w:r>
            <w:r w:rsidRPr="00396D61">
              <w:rPr>
                <w:spacing w:val="-2"/>
                <w:sz w:val="15"/>
              </w:rPr>
              <w:t xml:space="preserve"> </w:t>
            </w:r>
            <w:r w:rsidRPr="00396D61">
              <w:rPr>
                <w:sz w:val="15"/>
              </w:rPr>
              <w:t>đồng</w:t>
            </w:r>
            <w:r w:rsidRPr="00396D61">
              <w:rPr>
                <w:spacing w:val="-2"/>
                <w:sz w:val="15"/>
              </w:rPr>
              <w:t xml:space="preserve"> </w:t>
            </w:r>
            <w:r w:rsidRPr="00396D61">
              <w:rPr>
                <w:sz w:val="15"/>
              </w:rPr>
              <w:t>bộ</w:t>
            </w:r>
            <w:r w:rsidRPr="00396D61">
              <w:rPr>
                <w:spacing w:val="1"/>
                <w:sz w:val="15"/>
              </w:rPr>
              <w:t xml:space="preserve"> </w:t>
            </w:r>
            <w:r w:rsidRPr="00396D61">
              <w:rPr>
                <w:sz w:val="15"/>
              </w:rPr>
              <w:t>ở các</w:t>
            </w:r>
            <w:r w:rsidRPr="00396D61">
              <w:rPr>
                <w:spacing w:val="-1"/>
                <w:sz w:val="15"/>
              </w:rPr>
              <w:t xml:space="preserve"> </w:t>
            </w:r>
            <w:r w:rsidRPr="00396D61">
              <w:rPr>
                <w:sz w:val="15"/>
              </w:rPr>
              <w:t>cấp.</w:t>
            </w:r>
          </w:p>
        </w:tc>
        <w:tc>
          <w:tcPr>
            <w:tcW w:w="851" w:type="dxa"/>
          </w:tcPr>
          <w:p w14:paraId="68C190EA" w14:textId="77777777" w:rsidR="009A619A" w:rsidRPr="00396D61" w:rsidRDefault="009A619A" w:rsidP="003C672A">
            <w:pPr>
              <w:pStyle w:val="TableParagraph"/>
              <w:spacing w:before="60"/>
              <w:jc w:val="center"/>
              <w:rPr>
                <w:spacing w:val="-1"/>
                <w:sz w:val="15"/>
              </w:rPr>
            </w:pPr>
            <w:r w:rsidRPr="00396D61">
              <w:rPr>
                <w:sz w:val="15"/>
              </w:rPr>
              <w:t>Thửa/tỉnh</w:t>
            </w:r>
          </w:p>
        </w:tc>
        <w:tc>
          <w:tcPr>
            <w:tcW w:w="1411" w:type="dxa"/>
          </w:tcPr>
          <w:p w14:paraId="64E14B2E" w14:textId="77777777" w:rsidR="009A619A" w:rsidRPr="00396D61" w:rsidRDefault="009A619A" w:rsidP="003C672A">
            <w:pPr>
              <w:pStyle w:val="TableParagraph"/>
              <w:spacing w:before="60"/>
              <w:jc w:val="center"/>
              <w:rPr>
                <w:spacing w:val="-1"/>
                <w:sz w:val="15"/>
              </w:rPr>
            </w:pPr>
            <w:r w:rsidRPr="00396D61">
              <w:rPr>
                <w:sz w:val="15"/>
              </w:rPr>
              <w:t>1ĐCVIII311,04</w:t>
            </w:r>
          </w:p>
        </w:tc>
        <w:tc>
          <w:tcPr>
            <w:tcW w:w="888" w:type="dxa"/>
          </w:tcPr>
          <w:p w14:paraId="320E0C50" w14:textId="77777777" w:rsidR="009A619A" w:rsidRPr="00396D61" w:rsidRDefault="009A619A" w:rsidP="003C672A">
            <w:pPr>
              <w:pStyle w:val="TableParagraph"/>
              <w:spacing w:before="60"/>
              <w:jc w:val="center"/>
              <w:rPr>
                <w:spacing w:val="-1"/>
                <w:sz w:val="15"/>
              </w:rPr>
            </w:pPr>
            <w:r w:rsidRPr="00396D61">
              <w:rPr>
                <w:spacing w:val="-1"/>
                <w:sz w:val="15"/>
              </w:rPr>
              <w:t>23,4</w:t>
            </w:r>
          </w:p>
        </w:tc>
        <w:tc>
          <w:tcPr>
            <w:tcW w:w="2379" w:type="dxa"/>
          </w:tcPr>
          <w:p w14:paraId="5FFB226A" w14:textId="77777777" w:rsidR="009A619A" w:rsidRPr="00396D61" w:rsidRDefault="009A619A" w:rsidP="003C672A">
            <w:pPr>
              <w:pStyle w:val="TableParagraph"/>
              <w:spacing w:before="60"/>
              <w:ind w:left="28" w:right="28"/>
              <w:jc w:val="both"/>
              <w:rPr>
                <w:spacing w:val="-1"/>
                <w:sz w:val="15"/>
              </w:rPr>
            </w:pPr>
            <w:r w:rsidRPr="00396D61">
              <w:rPr>
                <w:spacing w:val="-1"/>
                <w:sz w:val="15"/>
              </w:rPr>
              <w:t xml:space="preserve">Áp dụng </w:t>
            </w:r>
            <w:r w:rsidRPr="00396D61">
              <w:rPr>
                <w:spacing w:val="1"/>
                <w:sz w:val="15"/>
              </w:rPr>
              <w:t xml:space="preserve"> </w:t>
            </w:r>
            <w:r w:rsidRPr="00396D61">
              <w:rPr>
                <w:sz w:val="15"/>
              </w:rPr>
              <w:t>công việc, định biên tương</w:t>
            </w:r>
            <w:r w:rsidRPr="00396D61">
              <w:rPr>
                <w:spacing w:val="-4"/>
                <w:sz w:val="15"/>
              </w:rPr>
              <w:t xml:space="preserve"> </w:t>
            </w:r>
            <w:r w:rsidRPr="00396D61">
              <w:rPr>
                <w:sz w:val="15"/>
              </w:rPr>
              <w:t>tự  (bước 2)</w:t>
            </w:r>
            <w:r w:rsidRPr="00396D61">
              <w:rPr>
                <w:spacing w:val="2"/>
                <w:sz w:val="15"/>
              </w:rPr>
              <w:t xml:space="preserve"> </w:t>
            </w:r>
            <w:r w:rsidRPr="00396D61">
              <w:rPr>
                <w:bCs/>
                <w:sz w:val="15"/>
                <w:szCs w:val="15"/>
              </w:rPr>
              <w:t xml:space="preserve">Quyết định số 17/2025/QĐ-UBND </w:t>
            </w:r>
            <w:r w:rsidRPr="00396D61">
              <w:rPr>
                <w:sz w:val="15"/>
              </w:rPr>
              <w:t xml:space="preserve">nhưng định mức có tăng  12,36 công. Vì định mức bước 1 tính cho tỉnh Lai Châu có 08 đơn vị cấp huyện khi xây dựng đã căn cứ </w:t>
            </w:r>
            <w:r w:rsidRPr="00396D61">
              <w:rPr>
                <w:spacing w:val="-1"/>
                <w:sz w:val="15"/>
              </w:rPr>
              <w:t xml:space="preserve">áp dụng  </w:t>
            </w:r>
            <w:r w:rsidRPr="00396D61">
              <w:rPr>
                <w:sz w:val="15"/>
              </w:rPr>
              <w:t>tương</w:t>
            </w:r>
            <w:r w:rsidRPr="00396D61">
              <w:rPr>
                <w:spacing w:val="-4"/>
                <w:sz w:val="15"/>
              </w:rPr>
              <w:t xml:space="preserve"> </w:t>
            </w:r>
            <w:r w:rsidRPr="00396D61">
              <w:rPr>
                <w:sz w:val="15"/>
              </w:rPr>
              <w:t>tự, tuy nhiên số đơn vị cấp xã là 38 xã theo Nghị quyết 1670/NQ-UBTVQH15 để tính theo công thức quy định tại phần ghi chú (1) Bảng 9 Thông tư số 13/2019/TT-BTNMT</w:t>
            </w:r>
          </w:p>
        </w:tc>
      </w:tr>
      <w:tr w:rsidR="009A619A" w:rsidRPr="009038FB" w14:paraId="3ADD2C39" w14:textId="77777777" w:rsidTr="003C672A">
        <w:trPr>
          <w:trHeight w:val="851"/>
        </w:trPr>
        <w:tc>
          <w:tcPr>
            <w:tcW w:w="704" w:type="dxa"/>
          </w:tcPr>
          <w:p w14:paraId="5F7A0F4C" w14:textId="77777777" w:rsidR="009A619A" w:rsidRPr="00396D61" w:rsidRDefault="009A619A" w:rsidP="003C672A">
            <w:pPr>
              <w:pStyle w:val="TableParagraph"/>
              <w:spacing w:before="60"/>
              <w:jc w:val="center"/>
              <w:rPr>
                <w:sz w:val="15"/>
              </w:rPr>
            </w:pPr>
            <w:r w:rsidRPr="00396D61">
              <w:rPr>
                <w:sz w:val="15"/>
                <w:lang w:val="en-US"/>
              </w:rPr>
              <w:t>3</w:t>
            </w:r>
          </w:p>
        </w:tc>
        <w:tc>
          <w:tcPr>
            <w:tcW w:w="2562" w:type="dxa"/>
          </w:tcPr>
          <w:p w14:paraId="68A9C580" w14:textId="77777777" w:rsidR="009A619A" w:rsidRPr="00396D61" w:rsidRDefault="009A619A" w:rsidP="003C672A">
            <w:pPr>
              <w:pStyle w:val="TableParagraph"/>
              <w:ind w:left="19"/>
              <w:rPr>
                <w:sz w:val="15"/>
              </w:rPr>
            </w:pPr>
            <w:r w:rsidRPr="00396D61">
              <w:rPr>
                <w:sz w:val="15"/>
              </w:rPr>
              <w:t>In</w:t>
            </w:r>
            <w:r w:rsidRPr="00396D61">
              <w:rPr>
                <w:spacing w:val="-3"/>
                <w:sz w:val="15"/>
              </w:rPr>
              <w:t xml:space="preserve"> </w:t>
            </w:r>
            <w:r w:rsidRPr="00396D61">
              <w:rPr>
                <w:sz w:val="15"/>
              </w:rPr>
              <w:t>tài</w:t>
            </w:r>
            <w:r w:rsidRPr="00396D61">
              <w:rPr>
                <w:spacing w:val="3"/>
                <w:sz w:val="15"/>
              </w:rPr>
              <w:t xml:space="preserve"> </w:t>
            </w:r>
            <w:r w:rsidRPr="00396D61">
              <w:rPr>
                <w:sz w:val="15"/>
              </w:rPr>
              <w:t>liệu</w:t>
            </w:r>
            <w:r w:rsidRPr="00396D61">
              <w:rPr>
                <w:spacing w:val="-3"/>
                <w:sz w:val="15"/>
              </w:rPr>
              <w:t xml:space="preserve"> </w:t>
            </w:r>
            <w:r w:rsidRPr="00396D61">
              <w:rPr>
                <w:sz w:val="15"/>
              </w:rPr>
              <w:t>phục vụ</w:t>
            </w:r>
            <w:r w:rsidRPr="00396D61">
              <w:rPr>
                <w:spacing w:val="-2"/>
                <w:sz w:val="15"/>
              </w:rPr>
              <w:t xml:space="preserve"> </w:t>
            </w:r>
            <w:r w:rsidRPr="00396D61">
              <w:rPr>
                <w:sz w:val="15"/>
              </w:rPr>
              <w:t>cho</w:t>
            </w:r>
            <w:r w:rsidRPr="00396D61">
              <w:rPr>
                <w:spacing w:val="1"/>
                <w:sz w:val="15"/>
              </w:rPr>
              <w:t xml:space="preserve"> </w:t>
            </w:r>
            <w:r w:rsidRPr="00396D61">
              <w:rPr>
                <w:sz w:val="15"/>
              </w:rPr>
              <w:t>kiểm</w:t>
            </w:r>
            <w:r w:rsidRPr="00396D61">
              <w:rPr>
                <w:spacing w:val="-7"/>
                <w:sz w:val="15"/>
              </w:rPr>
              <w:t xml:space="preserve"> </w:t>
            </w:r>
            <w:r w:rsidRPr="00396D61">
              <w:rPr>
                <w:sz w:val="15"/>
              </w:rPr>
              <w:t>kê đất</w:t>
            </w:r>
          </w:p>
          <w:p w14:paraId="540AB91C" w14:textId="77777777" w:rsidR="009A619A" w:rsidRPr="00396D61" w:rsidRDefault="009A619A" w:rsidP="003C672A">
            <w:pPr>
              <w:pStyle w:val="TableParagraph"/>
              <w:spacing w:before="60"/>
              <w:jc w:val="both"/>
              <w:rPr>
                <w:sz w:val="15"/>
              </w:rPr>
            </w:pPr>
            <w:r w:rsidRPr="00396D61">
              <w:rPr>
                <w:sz w:val="15"/>
              </w:rPr>
              <w:t>đai.</w:t>
            </w:r>
          </w:p>
        </w:tc>
        <w:tc>
          <w:tcPr>
            <w:tcW w:w="840" w:type="dxa"/>
          </w:tcPr>
          <w:p w14:paraId="3A6C3972" w14:textId="77777777" w:rsidR="009A619A" w:rsidRPr="00396D61" w:rsidRDefault="009A619A" w:rsidP="003C672A">
            <w:pPr>
              <w:pStyle w:val="TableParagraph"/>
              <w:spacing w:before="60"/>
              <w:jc w:val="center"/>
              <w:rPr>
                <w:b/>
                <w:sz w:val="16"/>
              </w:rPr>
            </w:pPr>
            <w:r w:rsidRPr="00396D61">
              <w:rPr>
                <w:sz w:val="15"/>
              </w:rPr>
              <w:t>Bộ/tỉnh</w:t>
            </w:r>
          </w:p>
          <w:p w14:paraId="64E48ED2" w14:textId="77777777" w:rsidR="009A619A" w:rsidRPr="00396D61" w:rsidRDefault="009A619A" w:rsidP="003C672A">
            <w:pPr>
              <w:pStyle w:val="TableParagraph"/>
              <w:spacing w:before="60"/>
              <w:jc w:val="center"/>
              <w:rPr>
                <w:spacing w:val="-1"/>
                <w:sz w:val="15"/>
              </w:rPr>
            </w:pPr>
          </w:p>
        </w:tc>
        <w:tc>
          <w:tcPr>
            <w:tcW w:w="1276" w:type="dxa"/>
          </w:tcPr>
          <w:p w14:paraId="2F480846" w14:textId="77777777" w:rsidR="009A619A" w:rsidRPr="00396D61" w:rsidRDefault="009A619A" w:rsidP="003C672A">
            <w:pPr>
              <w:pStyle w:val="TableParagraph"/>
              <w:spacing w:before="60"/>
              <w:jc w:val="center"/>
              <w:rPr>
                <w:sz w:val="15"/>
              </w:rPr>
            </w:pPr>
            <w:r w:rsidRPr="00396D61">
              <w:rPr>
                <w:sz w:val="15"/>
                <w:lang w:val="en-US"/>
              </w:rPr>
              <w:t>1</w:t>
            </w:r>
            <w:r w:rsidRPr="00396D61">
              <w:rPr>
                <w:sz w:val="15"/>
              </w:rPr>
              <w:t>ĐCVIII3</w:t>
            </w:r>
          </w:p>
        </w:tc>
        <w:tc>
          <w:tcPr>
            <w:tcW w:w="860" w:type="dxa"/>
          </w:tcPr>
          <w:p w14:paraId="7972342D" w14:textId="77777777" w:rsidR="009A619A" w:rsidRPr="00396D61" w:rsidRDefault="009A619A" w:rsidP="003C672A">
            <w:pPr>
              <w:pStyle w:val="TableParagraph"/>
              <w:spacing w:before="60"/>
              <w:jc w:val="center"/>
              <w:rPr>
                <w:sz w:val="15"/>
              </w:rPr>
            </w:pPr>
            <w:r w:rsidRPr="00396D61">
              <w:rPr>
                <w:w w:val="102"/>
                <w:sz w:val="15"/>
              </w:rPr>
              <w:t>0,92</w:t>
            </w:r>
          </w:p>
        </w:tc>
        <w:tc>
          <w:tcPr>
            <w:tcW w:w="758" w:type="dxa"/>
          </w:tcPr>
          <w:p w14:paraId="2D489EE1" w14:textId="77777777" w:rsidR="009A619A" w:rsidRPr="00396D61" w:rsidRDefault="009A619A" w:rsidP="003C672A">
            <w:pPr>
              <w:pStyle w:val="TableParagraph"/>
              <w:spacing w:before="60"/>
              <w:jc w:val="center"/>
              <w:rPr>
                <w:sz w:val="15"/>
                <w:lang w:val="en-US"/>
              </w:rPr>
            </w:pPr>
            <w:r w:rsidRPr="00396D61">
              <w:rPr>
                <w:sz w:val="15"/>
                <w:lang w:val="en-US"/>
              </w:rPr>
              <w:t>3</w:t>
            </w:r>
          </w:p>
        </w:tc>
        <w:tc>
          <w:tcPr>
            <w:tcW w:w="2634" w:type="dxa"/>
          </w:tcPr>
          <w:p w14:paraId="5603F361" w14:textId="77777777" w:rsidR="009A619A" w:rsidRPr="00396D61" w:rsidRDefault="009A619A" w:rsidP="003C672A">
            <w:pPr>
              <w:pStyle w:val="TableParagraph"/>
              <w:ind w:left="19"/>
              <w:rPr>
                <w:sz w:val="15"/>
              </w:rPr>
            </w:pPr>
            <w:r w:rsidRPr="00396D61">
              <w:rPr>
                <w:sz w:val="15"/>
              </w:rPr>
              <w:t>In</w:t>
            </w:r>
            <w:r w:rsidRPr="00396D61">
              <w:rPr>
                <w:spacing w:val="-3"/>
                <w:sz w:val="15"/>
              </w:rPr>
              <w:t xml:space="preserve"> </w:t>
            </w:r>
            <w:r w:rsidRPr="00396D61">
              <w:rPr>
                <w:sz w:val="15"/>
              </w:rPr>
              <w:t>tài</w:t>
            </w:r>
            <w:r w:rsidRPr="00396D61">
              <w:rPr>
                <w:spacing w:val="3"/>
                <w:sz w:val="15"/>
              </w:rPr>
              <w:t xml:space="preserve"> </w:t>
            </w:r>
            <w:r w:rsidRPr="00396D61">
              <w:rPr>
                <w:sz w:val="15"/>
              </w:rPr>
              <w:t>liệu</w:t>
            </w:r>
            <w:r w:rsidRPr="00396D61">
              <w:rPr>
                <w:spacing w:val="-3"/>
                <w:sz w:val="15"/>
              </w:rPr>
              <w:t xml:space="preserve"> </w:t>
            </w:r>
            <w:r w:rsidRPr="00396D61">
              <w:rPr>
                <w:sz w:val="15"/>
              </w:rPr>
              <w:t>phục vụ</w:t>
            </w:r>
            <w:r w:rsidRPr="00396D61">
              <w:rPr>
                <w:spacing w:val="-2"/>
                <w:sz w:val="15"/>
              </w:rPr>
              <w:t xml:space="preserve"> </w:t>
            </w:r>
            <w:r w:rsidRPr="00396D61">
              <w:rPr>
                <w:sz w:val="15"/>
              </w:rPr>
              <w:t>cho</w:t>
            </w:r>
            <w:r w:rsidRPr="00396D61">
              <w:rPr>
                <w:spacing w:val="1"/>
                <w:sz w:val="15"/>
              </w:rPr>
              <w:t xml:space="preserve"> </w:t>
            </w:r>
            <w:r w:rsidRPr="00396D61">
              <w:rPr>
                <w:sz w:val="15"/>
              </w:rPr>
              <w:t>kiểm</w:t>
            </w:r>
            <w:r w:rsidRPr="00396D61">
              <w:rPr>
                <w:spacing w:val="-7"/>
                <w:sz w:val="15"/>
              </w:rPr>
              <w:t xml:space="preserve"> </w:t>
            </w:r>
            <w:r w:rsidRPr="00396D61">
              <w:rPr>
                <w:sz w:val="15"/>
              </w:rPr>
              <w:t>kê đất</w:t>
            </w:r>
          </w:p>
          <w:p w14:paraId="709CC1AD" w14:textId="77777777" w:rsidR="009A619A" w:rsidRPr="00396D61" w:rsidRDefault="009A619A" w:rsidP="003C672A">
            <w:pPr>
              <w:pStyle w:val="TableParagraph"/>
              <w:spacing w:before="60"/>
              <w:jc w:val="both"/>
              <w:rPr>
                <w:sz w:val="15"/>
              </w:rPr>
            </w:pPr>
            <w:r w:rsidRPr="00396D61">
              <w:rPr>
                <w:sz w:val="15"/>
              </w:rPr>
              <w:t>đai.</w:t>
            </w:r>
          </w:p>
        </w:tc>
        <w:tc>
          <w:tcPr>
            <w:tcW w:w="851" w:type="dxa"/>
          </w:tcPr>
          <w:p w14:paraId="48BF0A33" w14:textId="77777777" w:rsidR="009A619A" w:rsidRPr="00396D61" w:rsidRDefault="009A619A" w:rsidP="003C672A">
            <w:pPr>
              <w:pStyle w:val="TableParagraph"/>
              <w:spacing w:before="60"/>
              <w:jc w:val="center"/>
              <w:rPr>
                <w:b/>
                <w:sz w:val="16"/>
              </w:rPr>
            </w:pPr>
            <w:r w:rsidRPr="00396D61">
              <w:rPr>
                <w:sz w:val="15"/>
              </w:rPr>
              <w:t>Bộ/tỉnh</w:t>
            </w:r>
          </w:p>
          <w:p w14:paraId="63F72635" w14:textId="77777777" w:rsidR="009A619A" w:rsidRPr="00396D61" w:rsidRDefault="009A619A" w:rsidP="003C672A">
            <w:pPr>
              <w:pStyle w:val="TableParagraph"/>
              <w:spacing w:before="60"/>
              <w:jc w:val="center"/>
              <w:rPr>
                <w:spacing w:val="-1"/>
                <w:sz w:val="15"/>
              </w:rPr>
            </w:pPr>
          </w:p>
        </w:tc>
        <w:tc>
          <w:tcPr>
            <w:tcW w:w="1411" w:type="dxa"/>
          </w:tcPr>
          <w:p w14:paraId="1B81BDBC" w14:textId="77777777" w:rsidR="009A619A" w:rsidRPr="00396D61" w:rsidRDefault="009A619A" w:rsidP="003C672A">
            <w:pPr>
              <w:pStyle w:val="TableParagraph"/>
              <w:spacing w:before="60"/>
              <w:jc w:val="center"/>
              <w:rPr>
                <w:sz w:val="15"/>
                <w:lang w:val="en-US"/>
              </w:rPr>
            </w:pPr>
            <w:r w:rsidRPr="00396D61">
              <w:rPr>
                <w:sz w:val="15"/>
                <w:lang w:val="en-US"/>
              </w:rPr>
              <w:t>1</w:t>
            </w:r>
            <w:r w:rsidRPr="00396D61">
              <w:rPr>
                <w:sz w:val="15"/>
              </w:rPr>
              <w:t>ĐCVIII3</w:t>
            </w:r>
          </w:p>
        </w:tc>
        <w:tc>
          <w:tcPr>
            <w:tcW w:w="888" w:type="dxa"/>
          </w:tcPr>
          <w:p w14:paraId="5B58A026" w14:textId="77777777" w:rsidR="009A619A" w:rsidRPr="00396D61" w:rsidRDefault="009A619A" w:rsidP="003C672A">
            <w:pPr>
              <w:pStyle w:val="TableParagraph"/>
              <w:spacing w:before="60"/>
              <w:jc w:val="center"/>
              <w:rPr>
                <w:sz w:val="15"/>
              </w:rPr>
            </w:pPr>
            <w:r w:rsidRPr="00396D61">
              <w:rPr>
                <w:w w:val="102"/>
                <w:sz w:val="15"/>
              </w:rPr>
              <w:t>1,95</w:t>
            </w:r>
          </w:p>
        </w:tc>
        <w:tc>
          <w:tcPr>
            <w:tcW w:w="2379" w:type="dxa"/>
          </w:tcPr>
          <w:p w14:paraId="7204BD40" w14:textId="77777777" w:rsidR="009A619A" w:rsidRPr="00396D61" w:rsidRDefault="009A619A" w:rsidP="003C672A">
            <w:pPr>
              <w:pStyle w:val="TableParagraph"/>
              <w:spacing w:before="60"/>
              <w:ind w:left="28" w:right="28"/>
              <w:jc w:val="both"/>
              <w:rPr>
                <w:sz w:val="15"/>
              </w:rPr>
            </w:pPr>
            <w:r w:rsidRPr="00396D61">
              <w:rPr>
                <w:spacing w:val="-1"/>
                <w:sz w:val="15"/>
              </w:rPr>
              <w:t xml:space="preserve">Áp dụng </w:t>
            </w:r>
            <w:r w:rsidRPr="00396D61">
              <w:rPr>
                <w:spacing w:val="1"/>
                <w:sz w:val="15"/>
              </w:rPr>
              <w:t xml:space="preserve"> </w:t>
            </w:r>
            <w:r w:rsidRPr="00396D61">
              <w:rPr>
                <w:sz w:val="15"/>
              </w:rPr>
              <w:t>công việc, định biên tương</w:t>
            </w:r>
            <w:r w:rsidRPr="00396D61">
              <w:rPr>
                <w:spacing w:val="-4"/>
                <w:sz w:val="15"/>
              </w:rPr>
              <w:t xml:space="preserve"> </w:t>
            </w:r>
            <w:r w:rsidRPr="00396D61">
              <w:rPr>
                <w:sz w:val="15"/>
              </w:rPr>
              <w:t>tự  (bước 3)</w:t>
            </w:r>
            <w:r w:rsidRPr="00396D61">
              <w:rPr>
                <w:spacing w:val="2"/>
                <w:sz w:val="15"/>
              </w:rPr>
              <w:t xml:space="preserve"> </w:t>
            </w:r>
            <w:r w:rsidRPr="00396D61">
              <w:rPr>
                <w:bCs/>
                <w:sz w:val="15"/>
                <w:szCs w:val="15"/>
              </w:rPr>
              <w:t xml:space="preserve">Quyết định số 17/2025/QĐ-UBND </w:t>
            </w:r>
            <w:r w:rsidRPr="00396D61">
              <w:rPr>
                <w:sz w:val="15"/>
              </w:rPr>
              <w:t xml:space="preserve">nhưng định mức có tăng  1,03 công. Vì định mức bước 1 tính cho tỉnh Lai Châu có 08 đơn vị cấp huyện khi xây dựng đã căn cứ </w:t>
            </w:r>
            <w:r w:rsidRPr="00396D61">
              <w:rPr>
                <w:spacing w:val="-1"/>
                <w:sz w:val="15"/>
              </w:rPr>
              <w:t xml:space="preserve">áp dụng  </w:t>
            </w:r>
            <w:r w:rsidRPr="00396D61">
              <w:rPr>
                <w:sz w:val="15"/>
              </w:rPr>
              <w:t>tương</w:t>
            </w:r>
            <w:r w:rsidRPr="00396D61">
              <w:rPr>
                <w:spacing w:val="-4"/>
                <w:sz w:val="15"/>
              </w:rPr>
              <w:t xml:space="preserve"> </w:t>
            </w:r>
            <w:r w:rsidRPr="00396D61">
              <w:rPr>
                <w:sz w:val="15"/>
              </w:rPr>
              <w:t xml:space="preserve">tự, tuy nhiên số đơn vị cấp xã là 38 xã theo Nghị quyết 1670/NQ-UBTVQH15 để tính theo công thức quy định tại phần ghi chú (1) </w:t>
            </w:r>
            <w:r w:rsidRPr="00396D61">
              <w:rPr>
                <w:sz w:val="15"/>
              </w:rPr>
              <w:lastRenderedPageBreak/>
              <w:t>Bảng 9 Thông tư số 13/2019/TT-BTNMT</w:t>
            </w:r>
          </w:p>
        </w:tc>
      </w:tr>
      <w:tr w:rsidR="009A619A" w:rsidRPr="00396D61" w14:paraId="08EDB464" w14:textId="77777777" w:rsidTr="003C672A">
        <w:trPr>
          <w:trHeight w:val="776"/>
        </w:trPr>
        <w:tc>
          <w:tcPr>
            <w:tcW w:w="704" w:type="dxa"/>
          </w:tcPr>
          <w:p w14:paraId="51F656CE" w14:textId="77777777" w:rsidR="009A619A" w:rsidRPr="00396D61" w:rsidRDefault="009A619A" w:rsidP="003C672A">
            <w:pPr>
              <w:pStyle w:val="TableParagraph"/>
              <w:spacing w:before="60"/>
              <w:jc w:val="center"/>
              <w:rPr>
                <w:sz w:val="15"/>
                <w:lang w:val="en-US"/>
              </w:rPr>
            </w:pPr>
            <w:r w:rsidRPr="00396D61">
              <w:rPr>
                <w:sz w:val="15"/>
                <w:lang w:val="en-US"/>
              </w:rPr>
              <w:lastRenderedPageBreak/>
              <w:t>4</w:t>
            </w:r>
          </w:p>
        </w:tc>
        <w:tc>
          <w:tcPr>
            <w:tcW w:w="2562" w:type="dxa"/>
          </w:tcPr>
          <w:p w14:paraId="726CFD57" w14:textId="77777777" w:rsidR="009A619A" w:rsidRPr="00396D61" w:rsidRDefault="009A619A" w:rsidP="003C672A">
            <w:pPr>
              <w:jc w:val="both"/>
              <w:rPr>
                <w:lang w:val="vi"/>
              </w:rPr>
            </w:pPr>
            <w:r w:rsidRPr="00396D61">
              <w:rPr>
                <w:sz w:val="15"/>
              </w:rPr>
              <w:t>Tiếp nhận kết quả kiểm kê đất đai</w:t>
            </w:r>
            <w:r w:rsidRPr="00396D61">
              <w:rPr>
                <w:spacing w:val="1"/>
                <w:sz w:val="15"/>
              </w:rPr>
              <w:t xml:space="preserve"> </w:t>
            </w:r>
            <w:r w:rsidRPr="00396D61">
              <w:rPr>
                <w:sz w:val="15"/>
              </w:rPr>
              <w:t>của cấp xã  và kết quả kiểm kê</w:t>
            </w:r>
            <w:r w:rsidRPr="00396D61">
              <w:rPr>
                <w:spacing w:val="1"/>
                <w:sz w:val="15"/>
              </w:rPr>
              <w:t xml:space="preserve"> </w:t>
            </w:r>
            <w:r w:rsidRPr="00396D61">
              <w:rPr>
                <w:sz w:val="15"/>
              </w:rPr>
              <w:t>đất quốc phòng, đất an ninh do Bộ</w:t>
            </w:r>
            <w:r w:rsidRPr="00396D61">
              <w:rPr>
                <w:spacing w:val="1"/>
                <w:sz w:val="15"/>
              </w:rPr>
              <w:t xml:space="preserve"> </w:t>
            </w:r>
            <w:r w:rsidRPr="00396D61">
              <w:rPr>
                <w:sz w:val="15"/>
              </w:rPr>
              <w:t>Quốc</w:t>
            </w:r>
            <w:r w:rsidRPr="00396D61">
              <w:rPr>
                <w:spacing w:val="-2"/>
                <w:sz w:val="15"/>
              </w:rPr>
              <w:t xml:space="preserve"> </w:t>
            </w:r>
            <w:r w:rsidRPr="00396D61">
              <w:rPr>
                <w:sz w:val="15"/>
              </w:rPr>
              <w:t>phòng</w:t>
            </w:r>
            <w:r w:rsidRPr="00396D61">
              <w:rPr>
                <w:spacing w:val="-5"/>
                <w:sz w:val="15"/>
              </w:rPr>
              <w:t xml:space="preserve"> </w:t>
            </w:r>
            <w:r w:rsidRPr="00396D61">
              <w:rPr>
                <w:sz w:val="15"/>
              </w:rPr>
              <w:t>và</w:t>
            </w:r>
            <w:r w:rsidRPr="00396D61">
              <w:rPr>
                <w:spacing w:val="-2"/>
                <w:sz w:val="15"/>
              </w:rPr>
              <w:t xml:space="preserve"> </w:t>
            </w:r>
            <w:r w:rsidRPr="00396D61">
              <w:rPr>
                <w:sz w:val="15"/>
              </w:rPr>
              <w:t>Bộ</w:t>
            </w:r>
            <w:r w:rsidRPr="00396D61">
              <w:rPr>
                <w:spacing w:val="-1"/>
                <w:sz w:val="15"/>
              </w:rPr>
              <w:t xml:space="preserve"> </w:t>
            </w:r>
            <w:r w:rsidRPr="00396D61">
              <w:rPr>
                <w:sz w:val="15"/>
              </w:rPr>
              <w:t>Công</w:t>
            </w:r>
            <w:r w:rsidRPr="00396D61">
              <w:rPr>
                <w:spacing w:val="-4"/>
                <w:sz w:val="15"/>
              </w:rPr>
              <w:t xml:space="preserve"> </w:t>
            </w:r>
            <w:r w:rsidRPr="00396D61">
              <w:rPr>
                <w:sz w:val="15"/>
              </w:rPr>
              <w:t>an</w:t>
            </w:r>
            <w:r w:rsidRPr="00396D61">
              <w:rPr>
                <w:spacing w:val="-5"/>
                <w:sz w:val="15"/>
              </w:rPr>
              <w:t xml:space="preserve"> </w:t>
            </w:r>
            <w:r w:rsidRPr="00396D61">
              <w:rPr>
                <w:sz w:val="15"/>
              </w:rPr>
              <w:t>chuyển đến:</w:t>
            </w:r>
          </w:p>
        </w:tc>
        <w:tc>
          <w:tcPr>
            <w:tcW w:w="840" w:type="dxa"/>
          </w:tcPr>
          <w:p w14:paraId="5A3FF102" w14:textId="77777777" w:rsidR="009A619A" w:rsidRPr="00396D61" w:rsidRDefault="009A619A" w:rsidP="003C672A">
            <w:pPr>
              <w:pStyle w:val="TableParagraph"/>
              <w:spacing w:before="60"/>
              <w:jc w:val="center"/>
              <w:rPr>
                <w:sz w:val="15"/>
              </w:rPr>
            </w:pPr>
          </w:p>
        </w:tc>
        <w:tc>
          <w:tcPr>
            <w:tcW w:w="1276" w:type="dxa"/>
          </w:tcPr>
          <w:p w14:paraId="620DC40C" w14:textId="77777777" w:rsidR="009A619A" w:rsidRPr="00396D61" w:rsidRDefault="009A619A" w:rsidP="003C672A">
            <w:pPr>
              <w:pStyle w:val="TableParagraph"/>
              <w:spacing w:before="60"/>
              <w:jc w:val="center"/>
              <w:rPr>
                <w:sz w:val="15"/>
              </w:rPr>
            </w:pPr>
          </w:p>
        </w:tc>
        <w:tc>
          <w:tcPr>
            <w:tcW w:w="860" w:type="dxa"/>
          </w:tcPr>
          <w:p w14:paraId="4526F6E5" w14:textId="77777777" w:rsidR="009A619A" w:rsidRPr="00396D61" w:rsidRDefault="009A619A" w:rsidP="003C672A">
            <w:pPr>
              <w:pStyle w:val="TableParagraph"/>
              <w:spacing w:before="60"/>
              <w:jc w:val="center"/>
              <w:rPr>
                <w:sz w:val="15"/>
              </w:rPr>
            </w:pPr>
          </w:p>
        </w:tc>
        <w:tc>
          <w:tcPr>
            <w:tcW w:w="758" w:type="dxa"/>
          </w:tcPr>
          <w:p w14:paraId="02DA96AC" w14:textId="77777777" w:rsidR="009A619A" w:rsidRPr="00396D61" w:rsidRDefault="009A619A" w:rsidP="003C672A">
            <w:pPr>
              <w:pStyle w:val="TableParagraph"/>
              <w:spacing w:before="60"/>
              <w:jc w:val="center"/>
              <w:rPr>
                <w:sz w:val="15"/>
                <w:lang w:val="en-US"/>
              </w:rPr>
            </w:pPr>
            <w:r w:rsidRPr="00396D61">
              <w:rPr>
                <w:sz w:val="15"/>
                <w:lang w:val="en-US"/>
              </w:rPr>
              <w:t>4</w:t>
            </w:r>
          </w:p>
        </w:tc>
        <w:tc>
          <w:tcPr>
            <w:tcW w:w="2634" w:type="dxa"/>
          </w:tcPr>
          <w:p w14:paraId="16D2F20B" w14:textId="77777777" w:rsidR="009A619A" w:rsidRPr="00396D61" w:rsidRDefault="009A619A" w:rsidP="003C672A">
            <w:pPr>
              <w:pStyle w:val="TableParagraph"/>
              <w:ind w:left="19" w:right="75"/>
              <w:jc w:val="both"/>
              <w:rPr>
                <w:sz w:val="15"/>
              </w:rPr>
            </w:pPr>
            <w:r w:rsidRPr="00396D61">
              <w:rPr>
                <w:sz w:val="15"/>
              </w:rPr>
              <w:t>Tiếp nhận kết quả kiểm kê đất đai</w:t>
            </w:r>
            <w:r w:rsidRPr="00396D61">
              <w:rPr>
                <w:spacing w:val="1"/>
                <w:sz w:val="15"/>
              </w:rPr>
              <w:t xml:space="preserve"> </w:t>
            </w:r>
            <w:r w:rsidRPr="00396D61">
              <w:rPr>
                <w:sz w:val="15"/>
              </w:rPr>
              <w:t>của cấp xã  và kết quả kiểm kê</w:t>
            </w:r>
            <w:r w:rsidRPr="00396D61">
              <w:rPr>
                <w:spacing w:val="1"/>
                <w:sz w:val="15"/>
              </w:rPr>
              <w:t xml:space="preserve"> </w:t>
            </w:r>
            <w:r w:rsidRPr="00396D61">
              <w:rPr>
                <w:sz w:val="15"/>
              </w:rPr>
              <w:t>đất quốc phòng, đất an ninh do Bộ</w:t>
            </w:r>
            <w:r w:rsidRPr="00396D61">
              <w:rPr>
                <w:spacing w:val="1"/>
                <w:sz w:val="15"/>
              </w:rPr>
              <w:t xml:space="preserve"> </w:t>
            </w:r>
            <w:r w:rsidRPr="00396D61">
              <w:rPr>
                <w:sz w:val="15"/>
              </w:rPr>
              <w:t>Quốc</w:t>
            </w:r>
            <w:r w:rsidRPr="00396D61">
              <w:rPr>
                <w:spacing w:val="-2"/>
                <w:sz w:val="15"/>
              </w:rPr>
              <w:t xml:space="preserve"> </w:t>
            </w:r>
            <w:r w:rsidRPr="00396D61">
              <w:rPr>
                <w:sz w:val="15"/>
              </w:rPr>
              <w:t>phòng</w:t>
            </w:r>
            <w:r w:rsidRPr="00396D61">
              <w:rPr>
                <w:spacing w:val="-5"/>
                <w:sz w:val="15"/>
              </w:rPr>
              <w:t xml:space="preserve"> </w:t>
            </w:r>
            <w:r w:rsidRPr="00396D61">
              <w:rPr>
                <w:sz w:val="15"/>
              </w:rPr>
              <w:t>và</w:t>
            </w:r>
            <w:r w:rsidRPr="00396D61">
              <w:rPr>
                <w:spacing w:val="-2"/>
                <w:sz w:val="15"/>
              </w:rPr>
              <w:t xml:space="preserve"> </w:t>
            </w:r>
            <w:r w:rsidRPr="00396D61">
              <w:rPr>
                <w:sz w:val="15"/>
              </w:rPr>
              <w:t>Bộ</w:t>
            </w:r>
            <w:r w:rsidRPr="00396D61">
              <w:rPr>
                <w:spacing w:val="-1"/>
                <w:sz w:val="15"/>
              </w:rPr>
              <w:t xml:space="preserve"> </w:t>
            </w:r>
            <w:r w:rsidRPr="00396D61">
              <w:rPr>
                <w:sz w:val="15"/>
              </w:rPr>
              <w:t>Công</w:t>
            </w:r>
            <w:r w:rsidRPr="00396D61">
              <w:rPr>
                <w:spacing w:val="-4"/>
                <w:sz w:val="15"/>
              </w:rPr>
              <w:t xml:space="preserve"> </w:t>
            </w:r>
            <w:r w:rsidRPr="00396D61">
              <w:rPr>
                <w:sz w:val="15"/>
              </w:rPr>
              <w:t>an</w:t>
            </w:r>
            <w:r w:rsidRPr="00396D61">
              <w:rPr>
                <w:spacing w:val="-5"/>
                <w:sz w:val="15"/>
              </w:rPr>
              <w:t xml:space="preserve"> </w:t>
            </w:r>
            <w:r w:rsidRPr="00396D61">
              <w:rPr>
                <w:sz w:val="15"/>
              </w:rPr>
              <w:t>chuyển</w:t>
            </w:r>
            <w:r w:rsidRPr="00396D61">
              <w:rPr>
                <w:sz w:val="15"/>
                <w:lang w:val="en-US"/>
              </w:rPr>
              <w:t xml:space="preserve"> </w:t>
            </w:r>
            <w:r w:rsidRPr="00396D61">
              <w:rPr>
                <w:sz w:val="15"/>
              </w:rPr>
              <w:t>đến:</w:t>
            </w:r>
          </w:p>
        </w:tc>
        <w:tc>
          <w:tcPr>
            <w:tcW w:w="851" w:type="dxa"/>
          </w:tcPr>
          <w:p w14:paraId="359C5442" w14:textId="77777777" w:rsidR="009A619A" w:rsidRPr="00396D61" w:rsidRDefault="009A619A" w:rsidP="003C672A">
            <w:pPr>
              <w:pStyle w:val="TableParagraph"/>
              <w:spacing w:before="60"/>
              <w:jc w:val="center"/>
              <w:rPr>
                <w:sz w:val="15"/>
              </w:rPr>
            </w:pPr>
          </w:p>
        </w:tc>
        <w:tc>
          <w:tcPr>
            <w:tcW w:w="1411" w:type="dxa"/>
          </w:tcPr>
          <w:p w14:paraId="495944AA" w14:textId="77777777" w:rsidR="009A619A" w:rsidRPr="00396D61" w:rsidRDefault="009A619A" w:rsidP="003C672A">
            <w:pPr>
              <w:pStyle w:val="TableParagraph"/>
              <w:spacing w:before="60"/>
              <w:jc w:val="center"/>
              <w:rPr>
                <w:sz w:val="15"/>
              </w:rPr>
            </w:pPr>
          </w:p>
        </w:tc>
        <w:tc>
          <w:tcPr>
            <w:tcW w:w="888" w:type="dxa"/>
          </w:tcPr>
          <w:p w14:paraId="00ABFBB0" w14:textId="77777777" w:rsidR="009A619A" w:rsidRPr="00396D61" w:rsidRDefault="009A619A" w:rsidP="003C672A">
            <w:pPr>
              <w:pStyle w:val="TableParagraph"/>
              <w:spacing w:before="60"/>
              <w:jc w:val="center"/>
              <w:rPr>
                <w:sz w:val="15"/>
              </w:rPr>
            </w:pPr>
          </w:p>
        </w:tc>
        <w:tc>
          <w:tcPr>
            <w:tcW w:w="2379" w:type="dxa"/>
          </w:tcPr>
          <w:p w14:paraId="60E33ED1" w14:textId="77777777" w:rsidR="009A619A" w:rsidRPr="00396D61" w:rsidRDefault="009A619A" w:rsidP="003C672A">
            <w:pPr>
              <w:pStyle w:val="TableParagraph"/>
              <w:spacing w:before="60"/>
              <w:ind w:left="28" w:right="28"/>
              <w:jc w:val="both"/>
              <w:rPr>
                <w:spacing w:val="-1"/>
                <w:sz w:val="15"/>
              </w:rPr>
            </w:pPr>
          </w:p>
        </w:tc>
      </w:tr>
      <w:tr w:rsidR="009A619A" w:rsidRPr="009038FB" w14:paraId="0FCCD23D" w14:textId="77777777" w:rsidTr="003C672A">
        <w:trPr>
          <w:trHeight w:val="1981"/>
        </w:trPr>
        <w:tc>
          <w:tcPr>
            <w:tcW w:w="704" w:type="dxa"/>
          </w:tcPr>
          <w:p w14:paraId="222E24D1" w14:textId="77777777" w:rsidR="009A619A" w:rsidRPr="00396D61" w:rsidRDefault="009A619A" w:rsidP="003C672A">
            <w:pPr>
              <w:pStyle w:val="TableParagraph"/>
              <w:spacing w:before="60"/>
              <w:jc w:val="center"/>
              <w:rPr>
                <w:sz w:val="15"/>
              </w:rPr>
            </w:pPr>
            <w:r w:rsidRPr="00396D61">
              <w:rPr>
                <w:sz w:val="15"/>
                <w:lang w:val="en-US"/>
              </w:rPr>
              <w:t>4.1</w:t>
            </w:r>
          </w:p>
        </w:tc>
        <w:tc>
          <w:tcPr>
            <w:tcW w:w="2562" w:type="dxa"/>
          </w:tcPr>
          <w:p w14:paraId="5F471A26" w14:textId="77777777" w:rsidR="009A619A" w:rsidRPr="00396D61" w:rsidRDefault="009A619A" w:rsidP="003C672A">
            <w:pPr>
              <w:pStyle w:val="TableParagraph"/>
              <w:spacing w:before="60"/>
              <w:jc w:val="both"/>
              <w:rPr>
                <w:sz w:val="15"/>
              </w:rPr>
            </w:pPr>
            <w:r w:rsidRPr="00396D61">
              <w:rPr>
                <w:sz w:val="15"/>
              </w:rPr>
              <w:t>Rà soát, đối chiếu số liệu đất quốc</w:t>
            </w:r>
            <w:r w:rsidRPr="00396D61">
              <w:rPr>
                <w:spacing w:val="1"/>
                <w:sz w:val="15"/>
              </w:rPr>
              <w:t xml:space="preserve"> </w:t>
            </w:r>
            <w:r w:rsidRPr="00396D61">
              <w:rPr>
                <w:sz w:val="15"/>
              </w:rPr>
              <w:t>phòng, đất an ninh do Bộ Quốc</w:t>
            </w:r>
            <w:r w:rsidRPr="00396D61">
              <w:rPr>
                <w:spacing w:val="1"/>
                <w:sz w:val="15"/>
              </w:rPr>
              <w:t xml:space="preserve"> </w:t>
            </w:r>
            <w:r w:rsidRPr="00396D61">
              <w:rPr>
                <w:sz w:val="15"/>
              </w:rPr>
              <w:t>phòng và Bộ Công an chuyển đến</w:t>
            </w:r>
            <w:r w:rsidRPr="00396D61">
              <w:rPr>
                <w:spacing w:val="1"/>
                <w:sz w:val="15"/>
              </w:rPr>
              <w:t xml:space="preserve"> </w:t>
            </w:r>
            <w:r w:rsidRPr="00396D61">
              <w:rPr>
                <w:sz w:val="15"/>
              </w:rPr>
              <w:t>với số liệu do địa phương tổng hợp;</w:t>
            </w:r>
            <w:r w:rsidRPr="00396D61">
              <w:rPr>
                <w:spacing w:val="1"/>
                <w:sz w:val="15"/>
              </w:rPr>
              <w:t xml:space="preserve"> </w:t>
            </w:r>
            <w:r w:rsidRPr="00396D61">
              <w:rPr>
                <w:sz w:val="15"/>
              </w:rPr>
              <w:t>trường hợp số liệu có sự sai lệch thì</w:t>
            </w:r>
            <w:r w:rsidRPr="00396D61">
              <w:rPr>
                <w:spacing w:val="1"/>
                <w:sz w:val="15"/>
              </w:rPr>
              <w:t xml:space="preserve"> </w:t>
            </w:r>
            <w:r w:rsidRPr="00396D61">
              <w:rPr>
                <w:sz w:val="15"/>
              </w:rPr>
              <w:t>đề nghị Bộ Quốc phòng và Bộ Công</w:t>
            </w:r>
            <w:r w:rsidRPr="00396D61">
              <w:rPr>
                <w:spacing w:val="-35"/>
                <w:sz w:val="15"/>
              </w:rPr>
              <w:t xml:space="preserve"> </w:t>
            </w:r>
            <w:r w:rsidRPr="00396D61">
              <w:rPr>
                <w:sz w:val="15"/>
              </w:rPr>
              <w:t>an</w:t>
            </w:r>
            <w:r w:rsidRPr="00396D61">
              <w:rPr>
                <w:spacing w:val="-5"/>
                <w:sz w:val="15"/>
              </w:rPr>
              <w:t xml:space="preserve"> </w:t>
            </w:r>
            <w:r w:rsidRPr="00396D61">
              <w:rPr>
                <w:sz w:val="15"/>
              </w:rPr>
              <w:t>xem</w:t>
            </w:r>
            <w:r w:rsidRPr="00396D61">
              <w:rPr>
                <w:spacing w:val="-9"/>
                <w:sz w:val="15"/>
              </w:rPr>
              <w:t xml:space="preserve"> </w:t>
            </w:r>
            <w:r w:rsidRPr="00396D61">
              <w:rPr>
                <w:sz w:val="15"/>
              </w:rPr>
              <w:t>xét</w:t>
            </w:r>
            <w:r w:rsidRPr="00396D61">
              <w:rPr>
                <w:spacing w:val="1"/>
                <w:sz w:val="15"/>
              </w:rPr>
              <w:t xml:space="preserve"> </w:t>
            </w:r>
            <w:r w:rsidRPr="00396D61">
              <w:rPr>
                <w:sz w:val="15"/>
              </w:rPr>
              <w:t>để</w:t>
            </w:r>
            <w:r w:rsidRPr="00396D61">
              <w:rPr>
                <w:spacing w:val="-1"/>
                <w:sz w:val="15"/>
              </w:rPr>
              <w:t xml:space="preserve"> </w:t>
            </w:r>
            <w:r w:rsidRPr="00396D61">
              <w:rPr>
                <w:sz w:val="15"/>
              </w:rPr>
              <w:t>thống</w:t>
            </w:r>
            <w:r w:rsidRPr="00396D61">
              <w:rPr>
                <w:spacing w:val="-5"/>
                <w:sz w:val="15"/>
              </w:rPr>
              <w:t xml:space="preserve"> </w:t>
            </w:r>
            <w:r w:rsidRPr="00396D61">
              <w:rPr>
                <w:sz w:val="15"/>
              </w:rPr>
              <w:t>nhất.</w:t>
            </w:r>
          </w:p>
        </w:tc>
        <w:tc>
          <w:tcPr>
            <w:tcW w:w="840" w:type="dxa"/>
          </w:tcPr>
          <w:p w14:paraId="45C314CC" w14:textId="77777777" w:rsidR="009A619A" w:rsidRPr="00396D61" w:rsidRDefault="009A619A" w:rsidP="003C672A">
            <w:pPr>
              <w:pStyle w:val="TableParagraph"/>
              <w:spacing w:before="60"/>
              <w:jc w:val="center"/>
              <w:rPr>
                <w:b/>
                <w:sz w:val="16"/>
              </w:rPr>
            </w:pPr>
            <w:r w:rsidRPr="00396D61">
              <w:rPr>
                <w:sz w:val="15"/>
              </w:rPr>
              <w:t>Bộ/tỉnh</w:t>
            </w:r>
          </w:p>
          <w:p w14:paraId="6801ACA6" w14:textId="77777777" w:rsidR="009A619A" w:rsidRPr="00396D61" w:rsidRDefault="009A619A" w:rsidP="003C672A">
            <w:pPr>
              <w:pStyle w:val="TableParagraph"/>
              <w:spacing w:before="60"/>
              <w:jc w:val="center"/>
              <w:rPr>
                <w:sz w:val="15"/>
              </w:rPr>
            </w:pPr>
          </w:p>
        </w:tc>
        <w:tc>
          <w:tcPr>
            <w:tcW w:w="1276" w:type="dxa"/>
          </w:tcPr>
          <w:p w14:paraId="234954A4" w14:textId="77777777" w:rsidR="009A619A" w:rsidRPr="00396D61" w:rsidRDefault="009A619A" w:rsidP="003C672A">
            <w:pPr>
              <w:pStyle w:val="TableParagraph"/>
              <w:spacing w:before="60"/>
              <w:jc w:val="center"/>
              <w:rPr>
                <w:sz w:val="15"/>
              </w:rPr>
            </w:pPr>
            <w:r w:rsidRPr="00396D61">
              <w:rPr>
                <w:sz w:val="15"/>
                <w:lang w:val="en-US"/>
              </w:rPr>
              <w:t>1</w:t>
            </w:r>
            <w:r w:rsidRPr="00396D61">
              <w:rPr>
                <w:sz w:val="15"/>
              </w:rPr>
              <w:t>ĐCVIII3</w:t>
            </w:r>
          </w:p>
        </w:tc>
        <w:tc>
          <w:tcPr>
            <w:tcW w:w="860" w:type="dxa"/>
          </w:tcPr>
          <w:p w14:paraId="4F40E67A" w14:textId="77777777" w:rsidR="009A619A" w:rsidRPr="00396D61" w:rsidRDefault="009A619A" w:rsidP="003C672A">
            <w:pPr>
              <w:pStyle w:val="TableParagraph"/>
              <w:spacing w:before="60"/>
              <w:jc w:val="center"/>
              <w:rPr>
                <w:sz w:val="15"/>
                <w:lang w:val="en-US"/>
              </w:rPr>
            </w:pPr>
            <w:r w:rsidRPr="00396D61">
              <w:rPr>
                <w:w w:val="102"/>
                <w:sz w:val="15"/>
                <w:lang w:val="en-US"/>
              </w:rPr>
              <w:t>20,24</w:t>
            </w:r>
          </w:p>
        </w:tc>
        <w:tc>
          <w:tcPr>
            <w:tcW w:w="758" w:type="dxa"/>
          </w:tcPr>
          <w:p w14:paraId="07D6BA6E" w14:textId="77777777" w:rsidR="009A619A" w:rsidRPr="00396D61" w:rsidRDefault="009A619A" w:rsidP="003C672A">
            <w:pPr>
              <w:pStyle w:val="TableParagraph"/>
              <w:spacing w:before="60"/>
              <w:jc w:val="center"/>
              <w:rPr>
                <w:sz w:val="15"/>
                <w:lang w:val="en-US"/>
              </w:rPr>
            </w:pPr>
            <w:r w:rsidRPr="00396D61">
              <w:rPr>
                <w:sz w:val="15"/>
                <w:lang w:val="en-US"/>
              </w:rPr>
              <w:t>4.1</w:t>
            </w:r>
          </w:p>
        </w:tc>
        <w:tc>
          <w:tcPr>
            <w:tcW w:w="2634" w:type="dxa"/>
          </w:tcPr>
          <w:p w14:paraId="53BAB4D9" w14:textId="77777777" w:rsidR="009A619A" w:rsidRPr="00396D61" w:rsidRDefault="009A619A" w:rsidP="003C672A">
            <w:pPr>
              <w:pStyle w:val="TableParagraph"/>
              <w:spacing w:before="60"/>
              <w:jc w:val="both"/>
              <w:rPr>
                <w:sz w:val="15"/>
              </w:rPr>
            </w:pPr>
            <w:r w:rsidRPr="00396D61">
              <w:rPr>
                <w:sz w:val="15"/>
              </w:rPr>
              <w:t>Rà soát, đối chiếu số liệu đất quốc</w:t>
            </w:r>
            <w:r w:rsidRPr="00396D61">
              <w:rPr>
                <w:spacing w:val="1"/>
                <w:sz w:val="15"/>
              </w:rPr>
              <w:t xml:space="preserve"> </w:t>
            </w:r>
            <w:r w:rsidRPr="00396D61">
              <w:rPr>
                <w:sz w:val="15"/>
              </w:rPr>
              <w:t>phòng, đất an ninh do Bộ Quốc</w:t>
            </w:r>
            <w:r w:rsidRPr="00396D61">
              <w:rPr>
                <w:spacing w:val="1"/>
                <w:sz w:val="15"/>
              </w:rPr>
              <w:t xml:space="preserve"> </w:t>
            </w:r>
            <w:r w:rsidRPr="00396D61">
              <w:rPr>
                <w:sz w:val="15"/>
              </w:rPr>
              <w:t>phòng và Bộ Công an chuyển đến</w:t>
            </w:r>
            <w:r w:rsidRPr="00396D61">
              <w:rPr>
                <w:spacing w:val="1"/>
                <w:sz w:val="15"/>
              </w:rPr>
              <w:t xml:space="preserve"> </w:t>
            </w:r>
            <w:r w:rsidRPr="00396D61">
              <w:rPr>
                <w:sz w:val="15"/>
              </w:rPr>
              <w:t>với số liệu do địa phương tổng hợp;</w:t>
            </w:r>
            <w:r w:rsidRPr="00396D61">
              <w:rPr>
                <w:spacing w:val="1"/>
                <w:sz w:val="15"/>
              </w:rPr>
              <w:t xml:space="preserve"> </w:t>
            </w:r>
            <w:r w:rsidRPr="00396D61">
              <w:rPr>
                <w:sz w:val="15"/>
              </w:rPr>
              <w:t>trường hợp số liệu có sự sai lệch thì</w:t>
            </w:r>
            <w:r w:rsidRPr="00396D61">
              <w:rPr>
                <w:spacing w:val="1"/>
                <w:sz w:val="15"/>
              </w:rPr>
              <w:t xml:space="preserve"> </w:t>
            </w:r>
            <w:r w:rsidRPr="00396D61">
              <w:rPr>
                <w:sz w:val="15"/>
              </w:rPr>
              <w:t>đề nghị Bộ Quốc phòng và Bộ Công</w:t>
            </w:r>
            <w:r w:rsidRPr="00396D61">
              <w:rPr>
                <w:spacing w:val="-35"/>
                <w:sz w:val="15"/>
              </w:rPr>
              <w:t xml:space="preserve"> </w:t>
            </w:r>
            <w:r w:rsidRPr="00396D61">
              <w:rPr>
                <w:sz w:val="15"/>
              </w:rPr>
              <w:t>an</w:t>
            </w:r>
            <w:r w:rsidRPr="00396D61">
              <w:rPr>
                <w:spacing w:val="-5"/>
                <w:sz w:val="15"/>
              </w:rPr>
              <w:t xml:space="preserve"> </w:t>
            </w:r>
            <w:r w:rsidRPr="00396D61">
              <w:rPr>
                <w:sz w:val="15"/>
              </w:rPr>
              <w:t>xem</w:t>
            </w:r>
            <w:r w:rsidRPr="00396D61">
              <w:rPr>
                <w:spacing w:val="-9"/>
                <w:sz w:val="15"/>
              </w:rPr>
              <w:t xml:space="preserve"> </w:t>
            </w:r>
            <w:r w:rsidRPr="00396D61">
              <w:rPr>
                <w:sz w:val="15"/>
              </w:rPr>
              <w:t>xét</w:t>
            </w:r>
            <w:r w:rsidRPr="00396D61">
              <w:rPr>
                <w:spacing w:val="1"/>
                <w:sz w:val="15"/>
              </w:rPr>
              <w:t xml:space="preserve"> </w:t>
            </w:r>
            <w:r w:rsidRPr="00396D61">
              <w:rPr>
                <w:sz w:val="15"/>
              </w:rPr>
              <w:t>để</w:t>
            </w:r>
            <w:r w:rsidRPr="00396D61">
              <w:rPr>
                <w:spacing w:val="-1"/>
                <w:sz w:val="15"/>
              </w:rPr>
              <w:t xml:space="preserve"> </w:t>
            </w:r>
            <w:r w:rsidRPr="00396D61">
              <w:rPr>
                <w:sz w:val="15"/>
              </w:rPr>
              <w:t>thống</w:t>
            </w:r>
            <w:r w:rsidRPr="00396D61">
              <w:rPr>
                <w:spacing w:val="-5"/>
                <w:sz w:val="15"/>
              </w:rPr>
              <w:t xml:space="preserve"> </w:t>
            </w:r>
            <w:r w:rsidRPr="00396D61">
              <w:rPr>
                <w:sz w:val="15"/>
              </w:rPr>
              <w:t>nhất.</w:t>
            </w:r>
          </w:p>
        </w:tc>
        <w:tc>
          <w:tcPr>
            <w:tcW w:w="851" w:type="dxa"/>
          </w:tcPr>
          <w:p w14:paraId="3CB8CD16" w14:textId="77777777" w:rsidR="009A619A" w:rsidRPr="00396D61" w:rsidRDefault="009A619A" w:rsidP="003C672A">
            <w:pPr>
              <w:pStyle w:val="TableParagraph"/>
              <w:spacing w:before="60"/>
              <w:jc w:val="center"/>
              <w:rPr>
                <w:b/>
                <w:sz w:val="16"/>
              </w:rPr>
            </w:pPr>
            <w:r w:rsidRPr="00396D61">
              <w:rPr>
                <w:sz w:val="15"/>
              </w:rPr>
              <w:t>Bộ/tỉnh</w:t>
            </w:r>
          </w:p>
          <w:p w14:paraId="18A0A02F" w14:textId="77777777" w:rsidR="009A619A" w:rsidRPr="00396D61" w:rsidRDefault="009A619A" w:rsidP="003C672A">
            <w:pPr>
              <w:pStyle w:val="TableParagraph"/>
              <w:spacing w:before="60"/>
              <w:jc w:val="center"/>
              <w:rPr>
                <w:sz w:val="15"/>
              </w:rPr>
            </w:pPr>
          </w:p>
        </w:tc>
        <w:tc>
          <w:tcPr>
            <w:tcW w:w="1411" w:type="dxa"/>
          </w:tcPr>
          <w:p w14:paraId="652DE0B9" w14:textId="77777777" w:rsidR="009A619A" w:rsidRPr="00396D61" w:rsidRDefault="009A619A" w:rsidP="003C672A">
            <w:pPr>
              <w:pStyle w:val="TableParagraph"/>
              <w:spacing w:before="60"/>
              <w:jc w:val="center"/>
              <w:rPr>
                <w:sz w:val="15"/>
              </w:rPr>
            </w:pPr>
            <w:r w:rsidRPr="00396D61">
              <w:rPr>
                <w:sz w:val="15"/>
                <w:lang w:val="en-US"/>
              </w:rPr>
              <w:t>1</w:t>
            </w:r>
            <w:r w:rsidRPr="00396D61">
              <w:rPr>
                <w:sz w:val="15"/>
              </w:rPr>
              <w:t>ĐCVIII3</w:t>
            </w:r>
          </w:p>
        </w:tc>
        <w:tc>
          <w:tcPr>
            <w:tcW w:w="888" w:type="dxa"/>
          </w:tcPr>
          <w:p w14:paraId="2C12F525" w14:textId="77777777" w:rsidR="009A619A" w:rsidRPr="00396D61" w:rsidRDefault="009A619A" w:rsidP="003C672A">
            <w:pPr>
              <w:pStyle w:val="TableParagraph"/>
              <w:spacing w:before="60"/>
              <w:jc w:val="center"/>
              <w:rPr>
                <w:sz w:val="15"/>
                <w:lang w:val="en-US"/>
              </w:rPr>
            </w:pPr>
            <w:r w:rsidRPr="00396D61">
              <w:rPr>
                <w:w w:val="102"/>
                <w:sz w:val="15"/>
                <w:lang w:val="en-US"/>
              </w:rPr>
              <w:t>42,91</w:t>
            </w:r>
          </w:p>
        </w:tc>
        <w:tc>
          <w:tcPr>
            <w:tcW w:w="2379" w:type="dxa"/>
          </w:tcPr>
          <w:p w14:paraId="6E536168" w14:textId="77777777" w:rsidR="009A619A" w:rsidRPr="00396D61" w:rsidRDefault="009A619A" w:rsidP="003C672A">
            <w:pPr>
              <w:pStyle w:val="TableParagraph"/>
              <w:spacing w:before="60"/>
              <w:ind w:left="28" w:right="28"/>
              <w:jc w:val="both"/>
              <w:rPr>
                <w:spacing w:val="-35"/>
                <w:sz w:val="15"/>
              </w:rPr>
            </w:pPr>
            <w:r w:rsidRPr="00396D61">
              <w:rPr>
                <w:spacing w:val="-1"/>
                <w:sz w:val="15"/>
              </w:rPr>
              <w:t xml:space="preserve">Áp dụng </w:t>
            </w:r>
            <w:r w:rsidRPr="00396D61">
              <w:rPr>
                <w:spacing w:val="1"/>
                <w:sz w:val="15"/>
              </w:rPr>
              <w:t xml:space="preserve"> </w:t>
            </w:r>
            <w:r w:rsidRPr="00396D61">
              <w:rPr>
                <w:sz w:val="15"/>
              </w:rPr>
              <w:t>công việc, định biên tương</w:t>
            </w:r>
            <w:r w:rsidRPr="00396D61">
              <w:rPr>
                <w:spacing w:val="-4"/>
                <w:sz w:val="15"/>
              </w:rPr>
              <w:t xml:space="preserve"> </w:t>
            </w:r>
            <w:r w:rsidRPr="00396D61">
              <w:rPr>
                <w:sz w:val="15"/>
              </w:rPr>
              <w:t xml:space="preserve">tự  (bước </w:t>
            </w:r>
            <w:r w:rsidRPr="00396D61">
              <w:rPr>
                <w:sz w:val="15"/>
                <w:lang w:val="en-US"/>
              </w:rPr>
              <w:t>4.1</w:t>
            </w:r>
            <w:r w:rsidRPr="00396D61">
              <w:rPr>
                <w:sz w:val="15"/>
              </w:rPr>
              <w:t>)</w:t>
            </w:r>
            <w:r w:rsidRPr="00396D61">
              <w:rPr>
                <w:spacing w:val="2"/>
                <w:sz w:val="15"/>
              </w:rPr>
              <w:t xml:space="preserve"> </w:t>
            </w:r>
            <w:r w:rsidRPr="00396D61">
              <w:rPr>
                <w:bCs/>
                <w:sz w:val="15"/>
                <w:szCs w:val="15"/>
              </w:rPr>
              <w:t xml:space="preserve">Quyết định số 17/2025/QĐ-UBND </w:t>
            </w:r>
            <w:r w:rsidRPr="00396D61">
              <w:rPr>
                <w:sz w:val="15"/>
              </w:rPr>
              <w:t>nhưng định mức có tăng  22,67</w:t>
            </w:r>
            <w:r w:rsidRPr="00396D61">
              <w:rPr>
                <w:sz w:val="15"/>
                <w:lang w:val="en-US"/>
              </w:rPr>
              <w:t xml:space="preserve"> </w:t>
            </w:r>
            <w:r w:rsidRPr="00396D61">
              <w:rPr>
                <w:sz w:val="15"/>
              </w:rPr>
              <w:t xml:space="preserve">công. Vì định mức bước 1 tính cho tỉnh Lai Châu có 08 đơn vị cấp huyện khi xây dựng đã căn cứ </w:t>
            </w:r>
            <w:r w:rsidRPr="00396D61">
              <w:rPr>
                <w:spacing w:val="-1"/>
                <w:sz w:val="15"/>
              </w:rPr>
              <w:t xml:space="preserve">áp dụng  </w:t>
            </w:r>
            <w:r w:rsidRPr="00396D61">
              <w:rPr>
                <w:sz w:val="15"/>
              </w:rPr>
              <w:t>tương</w:t>
            </w:r>
            <w:r w:rsidRPr="00396D61">
              <w:rPr>
                <w:spacing w:val="-4"/>
                <w:sz w:val="15"/>
              </w:rPr>
              <w:t xml:space="preserve"> </w:t>
            </w:r>
            <w:r w:rsidRPr="00396D61">
              <w:rPr>
                <w:sz w:val="15"/>
              </w:rPr>
              <w:t>tự, tuy nhiên số đơn vị cấp xã là 38 xã theo Nghị quyết 1670/NQ-UBTVQH15 để tính theo công thức quy định tại phần ghi chú (1) Bảng 9 Thông tư số 13/2019/TT-BTNMT</w:t>
            </w:r>
          </w:p>
        </w:tc>
      </w:tr>
      <w:tr w:rsidR="009A619A" w:rsidRPr="009038FB" w14:paraId="7E606F15" w14:textId="77777777" w:rsidTr="003C672A">
        <w:trPr>
          <w:trHeight w:val="1541"/>
        </w:trPr>
        <w:tc>
          <w:tcPr>
            <w:tcW w:w="704" w:type="dxa"/>
          </w:tcPr>
          <w:p w14:paraId="3FAA2096" w14:textId="77777777" w:rsidR="009A619A" w:rsidRPr="00396D61" w:rsidRDefault="009A619A" w:rsidP="003C672A">
            <w:pPr>
              <w:pStyle w:val="TableParagraph"/>
              <w:spacing w:before="60"/>
              <w:jc w:val="center"/>
              <w:rPr>
                <w:sz w:val="15"/>
              </w:rPr>
            </w:pPr>
            <w:r w:rsidRPr="00396D61">
              <w:rPr>
                <w:sz w:val="15"/>
                <w:lang w:val="en-US"/>
              </w:rPr>
              <w:t>4.2</w:t>
            </w:r>
          </w:p>
        </w:tc>
        <w:tc>
          <w:tcPr>
            <w:tcW w:w="2562" w:type="dxa"/>
          </w:tcPr>
          <w:p w14:paraId="7CB0FDB2" w14:textId="77777777" w:rsidR="009A619A" w:rsidRPr="00396D61" w:rsidRDefault="009A619A" w:rsidP="003C672A">
            <w:pPr>
              <w:ind w:firstLine="2"/>
              <w:rPr>
                <w:sz w:val="2"/>
                <w:szCs w:val="2"/>
                <w:lang w:val="vi"/>
              </w:rPr>
            </w:pPr>
            <w:r w:rsidRPr="00396D61">
              <w:rPr>
                <w:sz w:val="15"/>
                <w:lang w:val="vi"/>
              </w:rPr>
              <w:t>Rà</w:t>
            </w:r>
            <w:r w:rsidRPr="00396D61">
              <w:rPr>
                <w:spacing w:val="2"/>
                <w:sz w:val="15"/>
                <w:lang w:val="vi"/>
              </w:rPr>
              <w:t xml:space="preserve"> </w:t>
            </w:r>
            <w:r w:rsidRPr="00396D61">
              <w:rPr>
                <w:sz w:val="15"/>
                <w:lang w:val="vi"/>
              </w:rPr>
              <w:t>soát,</w:t>
            </w:r>
            <w:r w:rsidRPr="00396D61">
              <w:rPr>
                <w:spacing w:val="4"/>
                <w:sz w:val="15"/>
                <w:lang w:val="vi"/>
              </w:rPr>
              <w:t xml:space="preserve"> </w:t>
            </w:r>
            <w:r w:rsidRPr="00396D61">
              <w:rPr>
                <w:sz w:val="15"/>
                <w:lang w:val="vi"/>
              </w:rPr>
              <w:t>kiểm</w:t>
            </w:r>
            <w:r w:rsidRPr="00396D61">
              <w:rPr>
                <w:spacing w:val="-6"/>
                <w:sz w:val="15"/>
                <w:lang w:val="vi"/>
              </w:rPr>
              <w:t xml:space="preserve"> </w:t>
            </w:r>
            <w:r w:rsidRPr="00396D61">
              <w:rPr>
                <w:sz w:val="15"/>
                <w:lang w:val="vi"/>
              </w:rPr>
              <w:t>tra</w:t>
            </w:r>
            <w:r w:rsidRPr="00396D61">
              <w:rPr>
                <w:spacing w:val="3"/>
                <w:sz w:val="15"/>
                <w:lang w:val="vi"/>
              </w:rPr>
              <w:t xml:space="preserve"> </w:t>
            </w:r>
            <w:r w:rsidRPr="00396D61">
              <w:rPr>
                <w:sz w:val="15"/>
                <w:lang w:val="vi"/>
              </w:rPr>
              <w:t>kết</w:t>
            </w:r>
            <w:r w:rsidRPr="00396D61">
              <w:rPr>
                <w:spacing w:val="5"/>
                <w:sz w:val="15"/>
                <w:lang w:val="vi"/>
              </w:rPr>
              <w:t xml:space="preserve"> </w:t>
            </w:r>
            <w:r w:rsidRPr="00396D61">
              <w:rPr>
                <w:sz w:val="15"/>
                <w:lang w:val="vi"/>
              </w:rPr>
              <w:t>quả</w:t>
            </w:r>
            <w:r w:rsidRPr="00396D61">
              <w:rPr>
                <w:spacing w:val="2"/>
                <w:sz w:val="15"/>
                <w:lang w:val="vi"/>
              </w:rPr>
              <w:t xml:space="preserve"> </w:t>
            </w:r>
            <w:r w:rsidRPr="00396D61">
              <w:rPr>
                <w:sz w:val="15"/>
                <w:lang w:val="vi"/>
              </w:rPr>
              <w:t>kiểm</w:t>
            </w:r>
            <w:r w:rsidRPr="00396D61">
              <w:rPr>
                <w:spacing w:val="-5"/>
                <w:sz w:val="15"/>
                <w:lang w:val="vi"/>
              </w:rPr>
              <w:t xml:space="preserve"> </w:t>
            </w:r>
            <w:r w:rsidRPr="00396D61">
              <w:rPr>
                <w:sz w:val="15"/>
                <w:lang w:val="vi"/>
              </w:rPr>
              <w:t>kê</w:t>
            </w:r>
            <w:r w:rsidRPr="00396D61">
              <w:rPr>
                <w:spacing w:val="1"/>
                <w:sz w:val="15"/>
                <w:lang w:val="vi"/>
              </w:rPr>
              <w:t xml:space="preserve"> </w:t>
            </w:r>
            <w:r w:rsidRPr="00396D61">
              <w:rPr>
                <w:sz w:val="15"/>
                <w:lang w:val="vi"/>
              </w:rPr>
              <w:t>đất đai của cấp xã  về tính đầy đủ</w:t>
            </w:r>
            <w:r w:rsidRPr="00396D61">
              <w:rPr>
                <w:spacing w:val="-35"/>
                <w:sz w:val="15"/>
                <w:lang w:val="vi"/>
              </w:rPr>
              <w:t xml:space="preserve"> </w:t>
            </w:r>
            <w:r w:rsidRPr="00396D61">
              <w:rPr>
                <w:sz w:val="15"/>
                <w:lang w:val="vi"/>
              </w:rPr>
              <w:t>và</w:t>
            </w:r>
            <w:r w:rsidRPr="00396D61">
              <w:rPr>
                <w:spacing w:val="2"/>
                <w:sz w:val="15"/>
                <w:lang w:val="vi"/>
              </w:rPr>
              <w:t xml:space="preserve"> </w:t>
            </w:r>
            <w:r w:rsidRPr="00396D61">
              <w:rPr>
                <w:sz w:val="15"/>
                <w:lang w:val="vi"/>
              </w:rPr>
              <w:t>nội</w:t>
            </w:r>
            <w:r w:rsidRPr="00396D61">
              <w:rPr>
                <w:spacing w:val="4"/>
                <w:sz w:val="15"/>
                <w:lang w:val="vi"/>
              </w:rPr>
              <w:t xml:space="preserve"> </w:t>
            </w:r>
            <w:r w:rsidRPr="00396D61">
              <w:rPr>
                <w:sz w:val="15"/>
                <w:lang w:val="vi"/>
              </w:rPr>
              <w:t>dung</w:t>
            </w:r>
            <w:r w:rsidRPr="00396D61">
              <w:rPr>
                <w:spacing w:val="-1"/>
                <w:sz w:val="15"/>
                <w:lang w:val="vi"/>
              </w:rPr>
              <w:t xml:space="preserve"> </w:t>
            </w:r>
            <w:r w:rsidRPr="00396D61">
              <w:rPr>
                <w:sz w:val="15"/>
                <w:lang w:val="vi"/>
              </w:rPr>
              <w:t>kiểm</w:t>
            </w:r>
            <w:r w:rsidRPr="00396D61">
              <w:rPr>
                <w:spacing w:val="-7"/>
                <w:sz w:val="15"/>
                <w:lang w:val="vi"/>
              </w:rPr>
              <w:t xml:space="preserve"> </w:t>
            </w:r>
            <w:r w:rsidRPr="00396D61">
              <w:rPr>
                <w:sz w:val="15"/>
                <w:lang w:val="vi"/>
              </w:rPr>
              <w:t>kê</w:t>
            </w:r>
            <w:r w:rsidRPr="00396D61">
              <w:rPr>
                <w:spacing w:val="2"/>
                <w:sz w:val="15"/>
                <w:lang w:val="vi"/>
              </w:rPr>
              <w:t xml:space="preserve"> </w:t>
            </w:r>
            <w:r w:rsidRPr="00396D61">
              <w:rPr>
                <w:sz w:val="15"/>
                <w:lang w:val="vi"/>
              </w:rPr>
              <w:t>đất</w:t>
            </w:r>
            <w:r w:rsidRPr="00396D61">
              <w:rPr>
                <w:spacing w:val="4"/>
                <w:sz w:val="15"/>
                <w:lang w:val="vi"/>
              </w:rPr>
              <w:t xml:space="preserve"> </w:t>
            </w:r>
            <w:r w:rsidRPr="00396D61">
              <w:rPr>
                <w:sz w:val="15"/>
                <w:lang w:val="vi"/>
              </w:rPr>
              <w:t>đai</w:t>
            </w:r>
            <w:r w:rsidRPr="00396D61">
              <w:rPr>
                <w:spacing w:val="4"/>
                <w:sz w:val="15"/>
                <w:lang w:val="vi"/>
              </w:rPr>
              <w:t xml:space="preserve"> </w:t>
            </w:r>
            <w:r w:rsidRPr="00396D61">
              <w:rPr>
                <w:sz w:val="15"/>
                <w:lang w:val="vi"/>
              </w:rPr>
              <w:t>theo</w:t>
            </w:r>
            <w:r w:rsidRPr="00396D61">
              <w:rPr>
                <w:spacing w:val="1"/>
                <w:sz w:val="15"/>
                <w:lang w:val="vi"/>
              </w:rPr>
              <w:t xml:space="preserve"> </w:t>
            </w:r>
            <w:r w:rsidRPr="00396D61">
              <w:rPr>
                <w:sz w:val="15"/>
                <w:lang w:val="vi"/>
              </w:rPr>
              <w:t>quy định; chỉ đạo cấp xã   chỉnh</w:t>
            </w:r>
            <w:r w:rsidRPr="00396D61">
              <w:rPr>
                <w:spacing w:val="1"/>
                <w:sz w:val="15"/>
                <w:lang w:val="vi"/>
              </w:rPr>
              <w:t xml:space="preserve"> </w:t>
            </w:r>
            <w:r w:rsidRPr="00396D61">
              <w:rPr>
                <w:sz w:val="15"/>
                <w:lang w:val="vi"/>
              </w:rPr>
              <w:t>sửa, hoàn thiện số liệu, báo cáo kết</w:t>
            </w:r>
            <w:r w:rsidRPr="00396D61">
              <w:rPr>
                <w:spacing w:val="1"/>
                <w:sz w:val="15"/>
                <w:lang w:val="vi"/>
              </w:rPr>
              <w:t xml:space="preserve"> </w:t>
            </w:r>
            <w:r w:rsidRPr="00396D61">
              <w:rPr>
                <w:sz w:val="15"/>
                <w:lang w:val="vi"/>
              </w:rPr>
              <w:t>quả kiểm</w:t>
            </w:r>
            <w:r w:rsidRPr="00396D61">
              <w:rPr>
                <w:spacing w:val="-9"/>
                <w:sz w:val="15"/>
                <w:lang w:val="vi"/>
              </w:rPr>
              <w:t xml:space="preserve"> </w:t>
            </w:r>
            <w:r w:rsidRPr="00396D61">
              <w:rPr>
                <w:sz w:val="15"/>
                <w:lang w:val="vi"/>
              </w:rPr>
              <w:t>kê đất</w:t>
            </w:r>
            <w:r w:rsidRPr="00396D61">
              <w:rPr>
                <w:spacing w:val="2"/>
                <w:sz w:val="15"/>
                <w:lang w:val="vi"/>
              </w:rPr>
              <w:t xml:space="preserve"> </w:t>
            </w:r>
            <w:r w:rsidRPr="00396D61">
              <w:rPr>
                <w:sz w:val="15"/>
                <w:lang w:val="vi"/>
              </w:rPr>
              <w:t>đai</w:t>
            </w:r>
            <w:r w:rsidRPr="00396D61">
              <w:rPr>
                <w:spacing w:val="3"/>
                <w:sz w:val="15"/>
                <w:lang w:val="vi"/>
              </w:rPr>
              <w:t xml:space="preserve"> </w:t>
            </w:r>
            <w:r w:rsidRPr="00396D61">
              <w:rPr>
                <w:sz w:val="15"/>
                <w:lang w:val="vi"/>
              </w:rPr>
              <w:t>(nếu</w:t>
            </w:r>
            <w:r w:rsidRPr="00396D61">
              <w:rPr>
                <w:spacing w:val="-3"/>
                <w:sz w:val="15"/>
                <w:lang w:val="vi"/>
              </w:rPr>
              <w:t xml:space="preserve"> </w:t>
            </w:r>
            <w:r w:rsidRPr="00396D61">
              <w:rPr>
                <w:sz w:val="15"/>
                <w:lang w:val="vi"/>
              </w:rPr>
              <w:t>có);</w:t>
            </w:r>
          </w:p>
          <w:p w14:paraId="2D018263" w14:textId="77777777" w:rsidR="009A619A" w:rsidRPr="00396D61" w:rsidRDefault="009A619A" w:rsidP="003C672A">
            <w:pPr>
              <w:pStyle w:val="TableParagraph"/>
              <w:widowControl/>
              <w:autoSpaceDE/>
              <w:autoSpaceDN/>
              <w:spacing w:before="60"/>
              <w:jc w:val="both"/>
              <w:rPr>
                <w:sz w:val="15"/>
              </w:rPr>
            </w:pPr>
          </w:p>
        </w:tc>
        <w:tc>
          <w:tcPr>
            <w:tcW w:w="840" w:type="dxa"/>
          </w:tcPr>
          <w:p w14:paraId="2DF3D905" w14:textId="77777777" w:rsidR="009A619A" w:rsidRPr="00396D61" w:rsidRDefault="009A619A" w:rsidP="003C672A">
            <w:pPr>
              <w:pStyle w:val="TableParagraph"/>
              <w:spacing w:before="60"/>
              <w:jc w:val="center"/>
              <w:rPr>
                <w:b/>
                <w:sz w:val="16"/>
              </w:rPr>
            </w:pPr>
            <w:r w:rsidRPr="00396D61">
              <w:rPr>
                <w:sz w:val="15"/>
              </w:rPr>
              <w:t>Bộ/tỉnh</w:t>
            </w:r>
          </w:p>
          <w:p w14:paraId="7ED97279" w14:textId="77777777" w:rsidR="009A619A" w:rsidRPr="00396D61" w:rsidRDefault="009A619A" w:rsidP="003C672A">
            <w:pPr>
              <w:pStyle w:val="TableParagraph"/>
              <w:spacing w:before="60"/>
              <w:jc w:val="center"/>
              <w:rPr>
                <w:sz w:val="15"/>
              </w:rPr>
            </w:pPr>
          </w:p>
        </w:tc>
        <w:tc>
          <w:tcPr>
            <w:tcW w:w="1276" w:type="dxa"/>
          </w:tcPr>
          <w:p w14:paraId="77098E1B" w14:textId="77777777" w:rsidR="009A619A" w:rsidRPr="00396D61" w:rsidRDefault="009A619A" w:rsidP="003C672A">
            <w:pPr>
              <w:pStyle w:val="TableParagraph"/>
              <w:spacing w:before="60"/>
              <w:jc w:val="center"/>
              <w:rPr>
                <w:sz w:val="15"/>
              </w:rPr>
            </w:pPr>
            <w:r w:rsidRPr="00396D61">
              <w:rPr>
                <w:sz w:val="15"/>
                <w:lang w:val="en-US"/>
              </w:rPr>
              <w:t>2</w:t>
            </w:r>
            <w:r w:rsidRPr="00396D61">
              <w:rPr>
                <w:sz w:val="15"/>
              </w:rPr>
              <w:t>ĐCVIII3</w:t>
            </w:r>
          </w:p>
        </w:tc>
        <w:tc>
          <w:tcPr>
            <w:tcW w:w="860" w:type="dxa"/>
          </w:tcPr>
          <w:p w14:paraId="449D8F47" w14:textId="77777777" w:rsidR="009A619A" w:rsidRPr="00396D61" w:rsidRDefault="009A619A" w:rsidP="003C672A">
            <w:pPr>
              <w:pStyle w:val="TableParagraph"/>
              <w:spacing w:before="60"/>
              <w:jc w:val="center"/>
              <w:rPr>
                <w:sz w:val="15"/>
                <w:lang w:val="en-US"/>
              </w:rPr>
            </w:pPr>
            <w:r w:rsidRPr="00396D61">
              <w:rPr>
                <w:sz w:val="15"/>
                <w:lang w:val="en-US"/>
              </w:rPr>
              <w:t>23</w:t>
            </w:r>
          </w:p>
        </w:tc>
        <w:tc>
          <w:tcPr>
            <w:tcW w:w="758" w:type="dxa"/>
          </w:tcPr>
          <w:p w14:paraId="6B8E7F2A" w14:textId="77777777" w:rsidR="009A619A" w:rsidRPr="00396D61" w:rsidRDefault="009A619A" w:rsidP="003C672A">
            <w:pPr>
              <w:pStyle w:val="TableParagraph"/>
              <w:spacing w:before="60"/>
              <w:jc w:val="center"/>
              <w:rPr>
                <w:sz w:val="15"/>
                <w:lang w:val="en-US"/>
              </w:rPr>
            </w:pPr>
            <w:r w:rsidRPr="00396D61">
              <w:rPr>
                <w:sz w:val="15"/>
                <w:lang w:val="en-US"/>
              </w:rPr>
              <w:t>4.2</w:t>
            </w:r>
          </w:p>
        </w:tc>
        <w:tc>
          <w:tcPr>
            <w:tcW w:w="2634" w:type="dxa"/>
          </w:tcPr>
          <w:p w14:paraId="54B16F6F" w14:textId="77777777" w:rsidR="009A619A" w:rsidRPr="00396D61" w:rsidRDefault="009A619A" w:rsidP="003C672A">
            <w:pPr>
              <w:ind w:firstLine="2"/>
              <w:rPr>
                <w:sz w:val="2"/>
                <w:szCs w:val="2"/>
                <w:lang w:val="vi"/>
              </w:rPr>
            </w:pPr>
            <w:r w:rsidRPr="00396D61">
              <w:rPr>
                <w:sz w:val="15"/>
                <w:lang w:val="vi"/>
              </w:rPr>
              <w:t>Rà</w:t>
            </w:r>
            <w:r w:rsidRPr="00396D61">
              <w:rPr>
                <w:spacing w:val="2"/>
                <w:sz w:val="15"/>
                <w:lang w:val="vi"/>
              </w:rPr>
              <w:t xml:space="preserve"> </w:t>
            </w:r>
            <w:r w:rsidRPr="00396D61">
              <w:rPr>
                <w:sz w:val="15"/>
                <w:lang w:val="vi"/>
              </w:rPr>
              <w:t>soát,</w:t>
            </w:r>
            <w:r w:rsidRPr="00396D61">
              <w:rPr>
                <w:spacing w:val="4"/>
                <w:sz w:val="15"/>
                <w:lang w:val="vi"/>
              </w:rPr>
              <w:t xml:space="preserve"> </w:t>
            </w:r>
            <w:r w:rsidRPr="00396D61">
              <w:rPr>
                <w:sz w:val="15"/>
                <w:lang w:val="vi"/>
              </w:rPr>
              <w:t>kiểm</w:t>
            </w:r>
            <w:r w:rsidRPr="00396D61">
              <w:rPr>
                <w:spacing w:val="-6"/>
                <w:sz w:val="15"/>
                <w:lang w:val="vi"/>
              </w:rPr>
              <w:t xml:space="preserve"> </w:t>
            </w:r>
            <w:r w:rsidRPr="00396D61">
              <w:rPr>
                <w:sz w:val="15"/>
                <w:lang w:val="vi"/>
              </w:rPr>
              <w:t>tra</w:t>
            </w:r>
            <w:r w:rsidRPr="00396D61">
              <w:rPr>
                <w:spacing w:val="3"/>
                <w:sz w:val="15"/>
                <w:lang w:val="vi"/>
              </w:rPr>
              <w:t xml:space="preserve"> </w:t>
            </w:r>
            <w:r w:rsidRPr="00396D61">
              <w:rPr>
                <w:sz w:val="15"/>
                <w:lang w:val="vi"/>
              </w:rPr>
              <w:t>kết</w:t>
            </w:r>
            <w:r w:rsidRPr="00396D61">
              <w:rPr>
                <w:spacing w:val="5"/>
                <w:sz w:val="15"/>
                <w:lang w:val="vi"/>
              </w:rPr>
              <w:t xml:space="preserve"> </w:t>
            </w:r>
            <w:r w:rsidRPr="00396D61">
              <w:rPr>
                <w:sz w:val="15"/>
                <w:lang w:val="vi"/>
              </w:rPr>
              <w:t>quả</w:t>
            </w:r>
            <w:r w:rsidRPr="00396D61">
              <w:rPr>
                <w:spacing w:val="2"/>
                <w:sz w:val="15"/>
                <w:lang w:val="vi"/>
              </w:rPr>
              <w:t xml:space="preserve"> </w:t>
            </w:r>
            <w:r w:rsidRPr="00396D61">
              <w:rPr>
                <w:sz w:val="15"/>
                <w:lang w:val="vi"/>
              </w:rPr>
              <w:t>kiểm</w:t>
            </w:r>
            <w:r w:rsidRPr="00396D61">
              <w:rPr>
                <w:spacing w:val="-5"/>
                <w:sz w:val="15"/>
                <w:lang w:val="vi"/>
              </w:rPr>
              <w:t xml:space="preserve"> </w:t>
            </w:r>
            <w:r w:rsidRPr="00396D61">
              <w:rPr>
                <w:sz w:val="15"/>
                <w:lang w:val="vi"/>
              </w:rPr>
              <w:t>kê</w:t>
            </w:r>
            <w:r w:rsidRPr="00396D61">
              <w:rPr>
                <w:spacing w:val="1"/>
                <w:sz w:val="15"/>
                <w:lang w:val="vi"/>
              </w:rPr>
              <w:t xml:space="preserve"> </w:t>
            </w:r>
            <w:r w:rsidRPr="00396D61">
              <w:rPr>
                <w:sz w:val="15"/>
                <w:lang w:val="vi"/>
              </w:rPr>
              <w:t>đất đai của cấp xã  về tính đầy đủ</w:t>
            </w:r>
            <w:r w:rsidRPr="00396D61">
              <w:rPr>
                <w:spacing w:val="-35"/>
                <w:sz w:val="15"/>
                <w:lang w:val="vi"/>
              </w:rPr>
              <w:t xml:space="preserve"> </w:t>
            </w:r>
            <w:r w:rsidRPr="00396D61">
              <w:rPr>
                <w:sz w:val="15"/>
                <w:lang w:val="vi"/>
              </w:rPr>
              <w:t>và</w:t>
            </w:r>
            <w:r w:rsidRPr="00396D61">
              <w:rPr>
                <w:spacing w:val="2"/>
                <w:sz w:val="15"/>
                <w:lang w:val="vi"/>
              </w:rPr>
              <w:t xml:space="preserve"> </w:t>
            </w:r>
            <w:r w:rsidRPr="00396D61">
              <w:rPr>
                <w:sz w:val="15"/>
                <w:lang w:val="vi"/>
              </w:rPr>
              <w:t>nội</w:t>
            </w:r>
            <w:r w:rsidRPr="00396D61">
              <w:rPr>
                <w:spacing w:val="4"/>
                <w:sz w:val="15"/>
                <w:lang w:val="vi"/>
              </w:rPr>
              <w:t xml:space="preserve"> </w:t>
            </w:r>
            <w:r w:rsidRPr="00396D61">
              <w:rPr>
                <w:sz w:val="15"/>
                <w:lang w:val="vi"/>
              </w:rPr>
              <w:t>dung</w:t>
            </w:r>
            <w:r w:rsidRPr="00396D61">
              <w:rPr>
                <w:spacing w:val="-1"/>
                <w:sz w:val="15"/>
                <w:lang w:val="vi"/>
              </w:rPr>
              <w:t xml:space="preserve"> </w:t>
            </w:r>
            <w:r w:rsidRPr="00396D61">
              <w:rPr>
                <w:sz w:val="15"/>
                <w:lang w:val="vi"/>
              </w:rPr>
              <w:t>kiểm</w:t>
            </w:r>
            <w:r w:rsidRPr="00396D61">
              <w:rPr>
                <w:spacing w:val="-7"/>
                <w:sz w:val="15"/>
                <w:lang w:val="vi"/>
              </w:rPr>
              <w:t xml:space="preserve"> </w:t>
            </w:r>
            <w:r w:rsidRPr="00396D61">
              <w:rPr>
                <w:sz w:val="15"/>
                <w:lang w:val="vi"/>
              </w:rPr>
              <w:t>kê</w:t>
            </w:r>
            <w:r w:rsidRPr="00396D61">
              <w:rPr>
                <w:spacing w:val="2"/>
                <w:sz w:val="15"/>
                <w:lang w:val="vi"/>
              </w:rPr>
              <w:t xml:space="preserve"> </w:t>
            </w:r>
            <w:r w:rsidRPr="00396D61">
              <w:rPr>
                <w:sz w:val="15"/>
                <w:lang w:val="vi"/>
              </w:rPr>
              <w:t>đất</w:t>
            </w:r>
            <w:r w:rsidRPr="00396D61">
              <w:rPr>
                <w:spacing w:val="4"/>
                <w:sz w:val="15"/>
                <w:lang w:val="vi"/>
              </w:rPr>
              <w:t xml:space="preserve"> </w:t>
            </w:r>
            <w:r w:rsidRPr="00396D61">
              <w:rPr>
                <w:sz w:val="15"/>
                <w:lang w:val="vi"/>
              </w:rPr>
              <w:t>đai</w:t>
            </w:r>
            <w:r w:rsidRPr="00396D61">
              <w:rPr>
                <w:spacing w:val="4"/>
                <w:sz w:val="15"/>
                <w:lang w:val="vi"/>
              </w:rPr>
              <w:t xml:space="preserve"> </w:t>
            </w:r>
            <w:r w:rsidRPr="00396D61">
              <w:rPr>
                <w:sz w:val="15"/>
                <w:lang w:val="vi"/>
              </w:rPr>
              <w:t>theo</w:t>
            </w:r>
            <w:r w:rsidRPr="00396D61">
              <w:rPr>
                <w:spacing w:val="1"/>
                <w:sz w:val="15"/>
                <w:lang w:val="vi"/>
              </w:rPr>
              <w:t xml:space="preserve"> </w:t>
            </w:r>
            <w:r w:rsidRPr="00396D61">
              <w:rPr>
                <w:sz w:val="15"/>
                <w:lang w:val="vi"/>
              </w:rPr>
              <w:t>quy định; chỉ đạo cấp xã  chỉnh</w:t>
            </w:r>
            <w:r w:rsidRPr="00396D61">
              <w:rPr>
                <w:spacing w:val="1"/>
                <w:sz w:val="15"/>
                <w:lang w:val="vi"/>
              </w:rPr>
              <w:t xml:space="preserve"> </w:t>
            </w:r>
            <w:r w:rsidRPr="00396D61">
              <w:rPr>
                <w:sz w:val="15"/>
                <w:lang w:val="vi"/>
              </w:rPr>
              <w:t>sửa, hoàn thiện số liệu, báo cáo kết</w:t>
            </w:r>
            <w:r w:rsidRPr="00396D61">
              <w:rPr>
                <w:spacing w:val="1"/>
                <w:sz w:val="15"/>
                <w:lang w:val="vi"/>
              </w:rPr>
              <w:t xml:space="preserve"> </w:t>
            </w:r>
            <w:r w:rsidRPr="00396D61">
              <w:rPr>
                <w:sz w:val="15"/>
                <w:lang w:val="vi"/>
              </w:rPr>
              <w:t>quả kiểm</w:t>
            </w:r>
            <w:r w:rsidRPr="00396D61">
              <w:rPr>
                <w:spacing w:val="-9"/>
                <w:sz w:val="15"/>
                <w:lang w:val="vi"/>
              </w:rPr>
              <w:t xml:space="preserve"> </w:t>
            </w:r>
            <w:r w:rsidRPr="00396D61">
              <w:rPr>
                <w:sz w:val="15"/>
                <w:lang w:val="vi"/>
              </w:rPr>
              <w:t>kê đất</w:t>
            </w:r>
            <w:r w:rsidRPr="00396D61">
              <w:rPr>
                <w:spacing w:val="2"/>
                <w:sz w:val="15"/>
                <w:lang w:val="vi"/>
              </w:rPr>
              <w:t xml:space="preserve"> </w:t>
            </w:r>
            <w:r w:rsidRPr="00396D61">
              <w:rPr>
                <w:sz w:val="15"/>
                <w:lang w:val="vi"/>
              </w:rPr>
              <w:t>đai</w:t>
            </w:r>
            <w:r w:rsidRPr="00396D61">
              <w:rPr>
                <w:spacing w:val="3"/>
                <w:sz w:val="15"/>
                <w:lang w:val="vi"/>
              </w:rPr>
              <w:t xml:space="preserve"> </w:t>
            </w:r>
            <w:r w:rsidRPr="00396D61">
              <w:rPr>
                <w:sz w:val="15"/>
                <w:lang w:val="vi"/>
              </w:rPr>
              <w:t>(nếu</w:t>
            </w:r>
            <w:r w:rsidRPr="00396D61">
              <w:rPr>
                <w:spacing w:val="-3"/>
                <w:sz w:val="15"/>
                <w:lang w:val="vi"/>
              </w:rPr>
              <w:t xml:space="preserve"> </w:t>
            </w:r>
            <w:r w:rsidRPr="00396D61">
              <w:rPr>
                <w:sz w:val="15"/>
                <w:lang w:val="vi"/>
              </w:rPr>
              <w:t>có);</w:t>
            </w:r>
          </w:p>
          <w:p w14:paraId="360CD4DC" w14:textId="77777777" w:rsidR="009A619A" w:rsidRPr="00396D61" w:rsidRDefault="009A619A" w:rsidP="003C672A">
            <w:pPr>
              <w:pStyle w:val="TableParagraph"/>
              <w:widowControl/>
              <w:topLinePunct/>
              <w:autoSpaceDN/>
              <w:spacing w:before="60"/>
              <w:jc w:val="both"/>
              <w:rPr>
                <w:sz w:val="15"/>
              </w:rPr>
            </w:pPr>
          </w:p>
        </w:tc>
        <w:tc>
          <w:tcPr>
            <w:tcW w:w="851" w:type="dxa"/>
          </w:tcPr>
          <w:p w14:paraId="254EC61A" w14:textId="77777777" w:rsidR="009A619A" w:rsidRPr="00396D61" w:rsidRDefault="009A619A" w:rsidP="003C672A">
            <w:pPr>
              <w:pStyle w:val="TableParagraph"/>
              <w:spacing w:before="60"/>
              <w:jc w:val="center"/>
              <w:rPr>
                <w:b/>
                <w:sz w:val="16"/>
              </w:rPr>
            </w:pPr>
            <w:r w:rsidRPr="00396D61">
              <w:rPr>
                <w:sz w:val="15"/>
              </w:rPr>
              <w:t>Bộ/tỉnh</w:t>
            </w:r>
          </w:p>
          <w:p w14:paraId="5A12A68A" w14:textId="77777777" w:rsidR="009A619A" w:rsidRPr="00396D61" w:rsidRDefault="009A619A" w:rsidP="003C672A">
            <w:pPr>
              <w:pStyle w:val="TableParagraph"/>
              <w:spacing w:before="60"/>
              <w:jc w:val="center"/>
              <w:rPr>
                <w:sz w:val="15"/>
              </w:rPr>
            </w:pPr>
          </w:p>
        </w:tc>
        <w:tc>
          <w:tcPr>
            <w:tcW w:w="1411" w:type="dxa"/>
          </w:tcPr>
          <w:p w14:paraId="188BE6D5" w14:textId="77777777" w:rsidR="009A619A" w:rsidRPr="00396D61" w:rsidRDefault="009A619A" w:rsidP="003C672A">
            <w:pPr>
              <w:pStyle w:val="TableParagraph"/>
              <w:spacing w:before="60"/>
              <w:jc w:val="center"/>
              <w:rPr>
                <w:sz w:val="15"/>
                <w:lang w:val="en-US"/>
              </w:rPr>
            </w:pPr>
            <w:r w:rsidRPr="00396D61">
              <w:rPr>
                <w:sz w:val="15"/>
                <w:lang w:val="en-US"/>
              </w:rPr>
              <w:t>2</w:t>
            </w:r>
            <w:r w:rsidRPr="00396D61">
              <w:rPr>
                <w:sz w:val="15"/>
              </w:rPr>
              <w:t>ĐCVIII3</w:t>
            </w:r>
          </w:p>
        </w:tc>
        <w:tc>
          <w:tcPr>
            <w:tcW w:w="888" w:type="dxa"/>
          </w:tcPr>
          <w:p w14:paraId="4A234608" w14:textId="77777777" w:rsidR="009A619A" w:rsidRPr="00396D61" w:rsidRDefault="009A619A" w:rsidP="003C672A">
            <w:pPr>
              <w:pStyle w:val="TableParagraph"/>
              <w:spacing w:before="60"/>
              <w:jc w:val="center"/>
              <w:rPr>
                <w:sz w:val="15"/>
              </w:rPr>
            </w:pPr>
            <w:r w:rsidRPr="00396D61">
              <w:rPr>
                <w:sz w:val="15"/>
                <w:lang w:val="en-US"/>
              </w:rPr>
              <w:t>48,76</w:t>
            </w:r>
          </w:p>
        </w:tc>
        <w:tc>
          <w:tcPr>
            <w:tcW w:w="2379" w:type="dxa"/>
          </w:tcPr>
          <w:p w14:paraId="464273C7" w14:textId="77777777" w:rsidR="009A619A" w:rsidRPr="00396D61" w:rsidRDefault="009A619A" w:rsidP="003C672A">
            <w:pPr>
              <w:pStyle w:val="TableParagraph"/>
              <w:spacing w:before="60"/>
              <w:ind w:left="28" w:right="28"/>
              <w:jc w:val="both"/>
              <w:rPr>
                <w:spacing w:val="-1"/>
                <w:sz w:val="15"/>
              </w:rPr>
            </w:pPr>
            <w:r w:rsidRPr="00396D61">
              <w:rPr>
                <w:spacing w:val="-1"/>
                <w:sz w:val="15"/>
              </w:rPr>
              <w:t xml:space="preserve">Áp dụng </w:t>
            </w:r>
            <w:r w:rsidRPr="00396D61">
              <w:rPr>
                <w:spacing w:val="1"/>
                <w:sz w:val="15"/>
              </w:rPr>
              <w:t xml:space="preserve"> </w:t>
            </w:r>
            <w:r w:rsidRPr="00396D61">
              <w:rPr>
                <w:sz w:val="15"/>
              </w:rPr>
              <w:t>công việc, định biên tương</w:t>
            </w:r>
            <w:r w:rsidRPr="00396D61">
              <w:rPr>
                <w:spacing w:val="-4"/>
                <w:sz w:val="15"/>
              </w:rPr>
              <w:t xml:space="preserve"> </w:t>
            </w:r>
            <w:r w:rsidRPr="00396D61">
              <w:rPr>
                <w:sz w:val="15"/>
              </w:rPr>
              <w:t>tự  (bước 4.2)</w:t>
            </w:r>
            <w:r w:rsidRPr="00396D61">
              <w:rPr>
                <w:spacing w:val="2"/>
                <w:sz w:val="15"/>
              </w:rPr>
              <w:t xml:space="preserve"> </w:t>
            </w:r>
            <w:r w:rsidRPr="00396D61">
              <w:rPr>
                <w:bCs/>
                <w:sz w:val="15"/>
                <w:szCs w:val="15"/>
              </w:rPr>
              <w:t xml:space="preserve">Quyết định số 17/2025/QĐ-UBND </w:t>
            </w:r>
            <w:r w:rsidRPr="00396D61">
              <w:rPr>
                <w:sz w:val="15"/>
              </w:rPr>
              <w:t xml:space="preserve">nhưng định mức có tăng  25,76 công. Vì định mức bước 1 tính cho tỉnh Lai Châu có 08 đơn vị cấp huyện khi xây dựng đã căn cứ </w:t>
            </w:r>
            <w:r w:rsidRPr="00396D61">
              <w:rPr>
                <w:spacing w:val="-1"/>
                <w:sz w:val="15"/>
              </w:rPr>
              <w:t xml:space="preserve">áp dụng  </w:t>
            </w:r>
            <w:r w:rsidRPr="00396D61">
              <w:rPr>
                <w:sz w:val="15"/>
              </w:rPr>
              <w:t>tương</w:t>
            </w:r>
            <w:r w:rsidRPr="00396D61">
              <w:rPr>
                <w:spacing w:val="-4"/>
                <w:sz w:val="15"/>
              </w:rPr>
              <w:t xml:space="preserve"> </w:t>
            </w:r>
            <w:r w:rsidRPr="00396D61">
              <w:rPr>
                <w:sz w:val="15"/>
              </w:rPr>
              <w:t>tự, tuy nhiên số đơn vị cấp xã là 38 xã theo Nghị quyết 1670/NQ-UBTVQH15 để tính theo công thức quy định tại phần ghi chú (1) Bảng 9 Thông tư số 13/2019/TT-BTNMT</w:t>
            </w:r>
          </w:p>
        </w:tc>
      </w:tr>
      <w:tr w:rsidR="009A619A" w:rsidRPr="009038FB" w14:paraId="429D8ACE" w14:textId="77777777" w:rsidTr="003C672A">
        <w:trPr>
          <w:trHeight w:val="809"/>
        </w:trPr>
        <w:tc>
          <w:tcPr>
            <w:tcW w:w="704" w:type="dxa"/>
          </w:tcPr>
          <w:p w14:paraId="54927802" w14:textId="77777777" w:rsidR="009A619A" w:rsidRPr="00396D61" w:rsidRDefault="009A619A" w:rsidP="003C672A">
            <w:pPr>
              <w:pStyle w:val="TableParagraph"/>
              <w:spacing w:before="60"/>
              <w:jc w:val="center"/>
              <w:rPr>
                <w:w w:val="102"/>
                <w:sz w:val="15"/>
              </w:rPr>
            </w:pPr>
            <w:r w:rsidRPr="00396D61">
              <w:rPr>
                <w:sz w:val="15"/>
                <w:lang w:val="en-US"/>
              </w:rPr>
              <w:t>5</w:t>
            </w:r>
          </w:p>
        </w:tc>
        <w:tc>
          <w:tcPr>
            <w:tcW w:w="2562" w:type="dxa"/>
          </w:tcPr>
          <w:p w14:paraId="1212B67A" w14:textId="77777777" w:rsidR="009A619A" w:rsidRPr="00396D61" w:rsidRDefault="009A619A" w:rsidP="003C672A">
            <w:pPr>
              <w:pStyle w:val="BodyText"/>
              <w:tabs>
                <w:tab w:val="left" w:pos="372"/>
              </w:tabs>
              <w:spacing w:before="60"/>
              <w:rPr>
                <w:rFonts w:ascii="Times New Roman" w:hAnsi="Times New Roman"/>
                <w:sz w:val="15"/>
                <w:lang w:val="vi"/>
              </w:rPr>
            </w:pPr>
            <w:r w:rsidRPr="00396D61">
              <w:rPr>
                <w:rFonts w:ascii="Times New Roman" w:hAnsi="Times New Roman"/>
                <w:sz w:val="15"/>
                <w:lang w:val="vi"/>
              </w:rPr>
              <w:t>Xử lý, tổng hợp số liệu kiểm kê đất</w:t>
            </w:r>
            <w:r w:rsidRPr="00396D61">
              <w:rPr>
                <w:rFonts w:ascii="Times New Roman" w:hAnsi="Times New Roman"/>
                <w:spacing w:val="1"/>
                <w:sz w:val="15"/>
                <w:lang w:val="vi"/>
              </w:rPr>
              <w:t xml:space="preserve"> </w:t>
            </w:r>
            <w:r w:rsidRPr="00396D61">
              <w:rPr>
                <w:rFonts w:ascii="Times New Roman" w:hAnsi="Times New Roman"/>
                <w:sz w:val="15"/>
                <w:lang w:val="vi"/>
              </w:rPr>
              <w:t>đai của cấp tỉnh, lập các biểu quy</w:t>
            </w:r>
            <w:r w:rsidRPr="00396D61">
              <w:rPr>
                <w:rFonts w:ascii="Times New Roman" w:hAnsi="Times New Roman"/>
                <w:spacing w:val="1"/>
                <w:sz w:val="15"/>
                <w:lang w:val="vi"/>
              </w:rPr>
              <w:t xml:space="preserve"> </w:t>
            </w:r>
            <w:r w:rsidRPr="00396D61">
              <w:rPr>
                <w:rFonts w:ascii="Times New Roman" w:hAnsi="Times New Roman"/>
                <w:sz w:val="15"/>
                <w:lang w:val="vi"/>
              </w:rPr>
              <w:t>định tại các điểm a, b, c, d và đ</w:t>
            </w:r>
            <w:r w:rsidRPr="00396D61">
              <w:rPr>
                <w:rFonts w:ascii="Times New Roman" w:hAnsi="Times New Roman"/>
                <w:spacing w:val="1"/>
                <w:sz w:val="15"/>
                <w:lang w:val="vi"/>
              </w:rPr>
              <w:t xml:space="preserve"> </w:t>
            </w:r>
            <w:r w:rsidRPr="00396D61">
              <w:rPr>
                <w:rFonts w:ascii="Times New Roman" w:hAnsi="Times New Roman"/>
                <w:sz w:val="15"/>
                <w:lang w:val="vi"/>
              </w:rPr>
              <w:t>khoản 1 Điều 5 Thông tư số</w:t>
            </w:r>
            <w:r w:rsidRPr="00396D61">
              <w:rPr>
                <w:rFonts w:ascii="Times New Roman" w:hAnsi="Times New Roman"/>
                <w:spacing w:val="1"/>
                <w:sz w:val="15"/>
                <w:lang w:val="vi"/>
              </w:rPr>
              <w:t xml:space="preserve"> </w:t>
            </w:r>
            <w:r w:rsidRPr="00396D61">
              <w:rPr>
                <w:rFonts w:ascii="Times New Roman" w:hAnsi="Times New Roman"/>
                <w:sz w:val="15"/>
                <w:lang w:val="vi"/>
              </w:rPr>
              <w:t>08/2024/TT-BTNMT và xây</w:t>
            </w:r>
            <w:r w:rsidRPr="00396D61">
              <w:rPr>
                <w:rFonts w:ascii="Times New Roman" w:hAnsi="Times New Roman"/>
                <w:spacing w:val="-35"/>
                <w:sz w:val="15"/>
                <w:lang w:val="vi"/>
              </w:rPr>
              <w:t xml:space="preserve"> </w:t>
            </w:r>
            <w:r w:rsidRPr="00396D61">
              <w:rPr>
                <w:rFonts w:ascii="Times New Roman" w:hAnsi="Times New Roman"/>
                <w:sz w:val="15"/>
                <w:lang w:val="vi"/>
              </w:rPr>
              <w:t>dựng</w:t>
            </w:r>
            <w:r w:rsidRPr="00396D61">
              <w:rPr>
                <w:rFonts w:ascii="Times New Roman" w:hAnsi="Times New Roman"/>
                <w:spacing w:val="-6"/>
                <w:sz w:val="15"/>
                <w:lang w:val="vi"/>
              </w:rPr>
              <w:t xml:space="preserve"> </w:t>
            </w:r>
            <w:r w:rsidRPr="00396D61">
              <w:rPr>
                <w:rFonts w:ascii="Times New Roman" w:hAnsi="Times New Roman"/>
                <w:sz w:val="15"/>
                <w:lang w:val="vi"/>
              </w:rPr>
              <w:t>báo</w:t>
            </w:r>
            <w:r w:rsidRPr="00396D61">
              <w:rPr>
                <w:rFonts w:ascii="Times New Roman" w:hAnsi="Times New Roman"/>
                <w:spacing w:val="-2"/>
                <w:sz w:val="15"/>
                <w:lang w:val="vi"/>
              </w:rPr>
              <w:t xml:space="preserve"> </w:t>
            </w:r>
            <w:r w:rsidRPr="00396D61">
              <w:rPr>
                <w:rFonts w:ascii="Times New Roman" w:hAnsi="Times New Roman"/>
                <w:sz w:val="15"/>
                <w:lang w:val="vi"/>
              </w:rPr>
              <w:t>cáo</w:t>
            </w:r>
            <w:r w:rsidRPr="00396D61">
              <w:rPr>
                <w:rFonts w:ascii="Times New Roman" w:hAnsi="Times New Roman"/>
                <w:spacing w:val="-1"/>
                <w:sz w:val="15"/>
                <w:lang w:val="vi"/>
              </w:rPr>
              <w:t xml:space="preserve"> </w:t>
            </w:r>
            <w:r w:rsidRPr="00396D61">
              <w:rPr>
                <w:rFonts w:ascii="Times New Roman" w:hAnsi="Times New Roman"/>
                <w:sz w:val="15"/>
                <w:lang w:val="vi"/>
              </w:rPr>
              <w:t>thuyết</w:t>
            </w:r>
            <w:r w:rsidRPr="00396D61">
              <w:rPr>
                <w:rFonts w:ascii="Times New Roman" w:hAnsi="Times New Roman"/>
                <w:spacing w:val="-1"/>
                <w:sz w:val="15"/>
                <w:lang w:val="vi"/>
              </w:rPr>
              <w:t xml:space="preserve"> </w:t>
            </w:r>
            <w:r w:rsidRPr="00396D61">
              <w:rPr>
                <w:rFonts w:ascii="Times New Roman" w:hAnsi="Times New Roman"/>
                <w:sz w:val="15"/>
                <w:lang w:val="vi"/>
              </w:rPr>
              <w:t>minh</w:t>
            </w:r>
            <w:r w:rsidRPr="00396D61">
              <w:rPr>
                <w:rFonts w:ascii="Times New Roman" w:hAnsi="Times New Roman"/>
                <w:spacing w:val="-6"/>
                <w:sz w:val="15"/>
                <w:lang w:val="vi"/>
              </w:rPr>
              <w:t xml:space="preserve"> </w:t>
            </w:r>
            <w:r w:rsidRPr="00396D61">
              <w:rPr>
                <w:rFonts w:ascii="Times New Roman" w:hAnsi="Times New Roman"/>
                <w:sz w:val="15"/>
                <w:lang w:val="vi"/>
              </w:rPr>
              <w:t>hiện</w:t>
            </w:r>
            <w:r w:rsidRPr="00396D61">
              <w:rPr>
                <w:rFonts w:ascii="Times New Roman" w:hAnsi="Times New Roman"/>
                <w:spacing w:val="-5"/>
                <w:sz w:val="15"/>
                <w:lang w:val="vi"/>
              </w:rPr>
              <w:t xml:space="preserve"> </w:t>
            </w:r>
            <w:r w:rsidRPr="00396D61">
              <w:rPr>
                <w:rFonts w:ascii="Times New Roman" w:hAnsi="Times New Roman"/>
                <w:sz w:val="15"/>
                <w:lang w:val="vi"/>
              </w:rPr>
              <w:t>trạng</w:t>
            </w:r>
            <w:r w:rsidRPr="00396D61">
              <w:rPr>
                <w:rFonts w:ascii="Times New Roman" w:hAnsi="Times New Roman"/>
                <w:spacing w:val="-35"/>
                <w:sz w:val="15"/>
                <w:lang w:val="vi"/>
              </w:rPr>
              <w:t xml:space="preserve"> </w:t>
            </w:r>
            <w:r w:rsidRPr="00396D61">
              <w:rPr>
                <w:rFonts w:ascii="Times New Roman" w:hAnsi="Times New Roman"/>
                <w:sz w:val="15"/>
                <w:lang w:val="vi"/>
              </w:rPr>
              <w:t>sử</w:t>
            </w:r>
            <w:r w:rsidRPr="00396D61">
              <w:rPr>
                <w:rFonts w:ascii="Times New Roman" w:hAnsi="Times New Roman"/>
                <w:spacing w:val="-1"/>
                <w:sz w:val="15"/>
                <w:lang w:val="vi"/>
              </w:rPr>
              <w:t xml:space="preserve"> </w:t>
            </w:r>
            <w:r w:rsidRPr="00396D61">
              <w:rPr>
                <w:rFonts w:ascii="Times New Roman" w:hAnsi="Times New Roman"/>
                <w:sz w:val="15"/>
                <w:lang w:val="vi"/>
              </w:rPr>
              <w:t>dụng</w:t>
            </w:r>
            <w:r w:rsidRPr="00396D61">
              <w:rPr>
                <w:rFonts w:ascii="Times New Roman" w:hAnsi="Times New Roman"/>
                <w:spacing w:val="-4"/>
                <w:sz w:val="15"/>
                <w:lang w:val="vi"/>
              </w:rPr>
              <w:t xml:space="preserve"> </w:t>
            </w:r>
            <w:r w:rsidRPr="00396D61">
              <w:rPr>
                <w:rFonts w:ascii="Times New Roman" w:hAnsi="Times New Roman"/>
                <w:sz w:val="15"/>
                <w:lang w:val="vi"/>
              </w:rPr>
              <w:t>đất</w:t>
            </w:r>
            <w:r w:rsidRPr="00396D61">
              <w:rPr>
                <w:rFonts w:ascii="Times New Roman" w:hAnsi="Times New Roman"/>
                <w:spacing w:val="1"/>
                <w:sz w:val="15"/>
                <w:lang w:val="vi"/>
              </w:rPr>
              <w:t xml:space="preserve"> </w:t>
            </w:r>
            <w:r w:rsidRPr="00396D61">
              <w:rPr>
                <w:rFonts w:ascii="Times New Roman" w:hAnsi="Times New Roman"/>
                <w:sz w:val="15"/>
                <w:lang w:val="vi"/>
              </w:rPr>
              <w:t>theo quy</w:t>
            </w:r>
            <w:r w:rsidRPr="00396D61">
              <w:rPr>
                <w:rFonts w:ascii="Times New Roman" w:hAnsi="Times New Roman"/>
                <w:spacing w:val="-4"/>
                <w:sz w:val="15"/>
                <w:lang w:val="vi"/>
              </w:rPr>
              <w:t xml:space="preserve"> </w:t>
            </w:r>
            <w:r w:rsidRPr="00396D61">
              <w:rPr>
                <w:rFonts w:ascii="Times New Roman" w:hAnsi="Times New Roman"/>
                <w:sz w:val="15"/>
                <w:lang w:val="vi"/>
              </w:rPr>
              <w:t>định</w:t>
            </w:r>
            <w:r w:rsidRPr="00396D61">
              <w:rPr>
                <w:rFonts w:ascii="Times New Roman" w:hAnsi="Times New Roman"/>
                <w:spacing w:val="-4"/>
                <w:sz w:val="15"/>
                <w:lang w:val="vi"/>
              </w:rPr>
              <w:t xml:space="preserve"> </w:t>
            </w:r>
            <w:r w:rsidRPr="00396D61">
              <w:rPr>
                <w:rFonts w:ascii="Times New Roman" w:hAnsi="Times New Roman"/>
                <w:sz w:val="15"/>
                <w:lang w:val="vi"/>
              </w:rPr>
              <w:t>tại</w:t>
            </w:r>
            <w:r w:rsidRPr="00396D61">
              <w:rPr>
                <w:rFonts w:ascii="Times New Roman" w:hAnsi="Times New Roman"/>
                <w:spacing w:val="1"/>
                <w:sz w:val="15"/>
                <w:lang w:val="vi"/>
              </w:rPr>
              <w:t xml:space="preserve"> </w:t>
            </w:r>
            <w:r w:rsidRPr="00396D61">
              <w:rPr>
                <w:rFonts w:ascii="Times New Roman" w:hAnsi="Times New Roman"/>
                <w:sz w:val="15"/>
                <w:lang w:val="vi"/>
              </w:rPr>
              <w:t>khoản 6 Điều</w:t>
            </w:r>
            <w:r w:rsidRPr="00396D61">
              <w:rPr>
                <w:rFonts w:ascii="Times New Roman" w:hAnsi="Times New Roman"/>
                <w:spacing w:val="-4"/>
                <w:sz w:val="15"/>
                <w:lang w:val="vi"/>
              </w:rPr>
              <w:t xml:space="preserve"> </w:t>
            </w:r>
            <w:r w:rsidRPr="00396D61">
              <w:rPr>
                <w:rFonts w:ascii="Times New Roman" w:hAnsi="Times New Roman"/>
                <w:sz w:val="15"/>
                <w:lang w:val="vi"/>
              </w:rPr>
              <w:t>10</w:t>
            </w:r>
            <w:r w:rsidRPr="00396D61">
              <w:rPr>
                <w:rFonts w:ascii="Times New Roman" w:hAnsi="Times New Roman"/>
                <w:spacing w:val="1"/>
                <w:sz w:val="15"/>
                <w:lang w:val="vi"/>
              </w:rPr>
              <w:t xml:space="preserve"> </w:t>
            </w:r>
            <w:r w:rsidRPr="00396D61">
              <w:rPr>
                <w:rFonts w:ascii="Times New Roman" w:hAnsi="Times New Roman"/>
                <w:sz w:val="15"/>
                <w:lang w:val="vi"/>
              </w:rPr>
              <w:t>Thông</w:t>
            </w:r>
            <w:r w:rsidRPr="00396D61">
              <w:rPr>
                <w:rFonts w:ascii="Times New Roman" w:hAnsi="Times New Roman"/>
                <w:spacing w:val="-4"/>
                <w:sz w:val="15"/>
                <w:lang w:val="vi"/>
              </w:rPr>
              <w:t xml:space="preserve"> </w:t>
            </w:r>
            <w:r w:rsidRPr="00396D61">
              <w:rPr>
                <w:rFonts w:ascii="Times New Roman" w:hAnsi="Times New Roman"/>
                <w:sz w:val="15"/>
                <w:lang w:val="vi"/>
              </w:rPr>
              <w:t>tư số</w:t>
            </w:r>
            <w:r w:rsidRPr="00396D61">
              <w:rPr>
                <w:rFonts w:ascii="Times New Roman" w:hAnsi="Times New Roman"/>
                <w:spacing w:val="1"/>
                <w:sz w:val="15"/>
                <w:lang w:val="vi"/>
              </w:rPr>
              <w:t xml:space="preserve"> </w:t>
            </w:r>
            <w:r w:rsidRPr="00396D61">
              <w:rPr>
                <w:rFonts w:ascii="Times New Roman" w:hAnsi="Times New Roman"/>
                <w:sz w:val="15"/>
                <w:lang w:val="vi"/>
              </w:rPr>
              <w:t>08/2024/TT-BTNMT.</w:t>
            </w:r>
          </w:p>
        </w:tc>
        <w:tc>
          <w:tcPr>
            <w:tcW w:w="840" w:type="dxa"/>
          </w:tcPr>
          <w:p w14:paraId="72EF2050" w14:textId="77777777" w:rsidR="009A619A" w:rsidRPr="00396D61" w:rsidRDefault="009A619A" w:rsidP="003C672A">
            <w:pPr>
              <w:pStyle w:val="TableParagraph"/>
              <w:spacing w:before="60"/>
              <w:jc w:val="center"/>
              <w:rPr>
                <w:b/>
                <w:sz w:val="16"/>
              </w:rPr>
            </w:pPr>
            <w:r w:rsidRPr="00396D61">
              <w:rPr>
                <w:sz w:val="15"/>
              </w:rPr>
              <w:t>Bộ/tỉnh</w:t>
            </w:r>
          </w:p>
          <w:p w14:paraId="5AB78D87" w14:textId="77777777" w:rsidR="009A619A" w:rsidRPr="00396D61" w:rsidRDefault="009A619A" w:rsidP="003C672A">
            <w:pPr>
              <w:pStyle w:val="TableParagraph"/>
              <w:spacing w:before="60"/>
              <w:jc w:val="center"/>
              <w:rPr>
                <w:sz w:val="15"/>
              </w:rPr>
            </w:pPr>
          </w:p>
        </w:tc>
        <w:tc>
          <w:tcPr>
            <w:tcW w:w="1276" w:type="dxa"/>
          </w:tcPr>
          <w:p w14:paraId="4EBD669C" w14:textId="77777777" w:rsidR="009A619A" w:rsidRPr="00396D61" w:rsidRDefault="009A619A" w:rsidP="003C672A">
            <w:pPr>
              <w:pStyle w:val="TableParagraph"/>
              <w:spacing w:before="60"/>
              <w:jc w:val="center"/>
              <w:rPr>
                <w:sz w:val="15"/>
              </w:rPr>
            </w:pPr>
            <w:r w:rsidRPr="00396D61">
              <w:rPr>
                <w:sz w:val="15"/>
                <w:lang w:val="en-US"/>
              </w:rPr>
              <w:t>2</w:t>
            </w:r>
            <w:r w:rsidRPr="00396D61">
              <w:rPr>
                <w:sz w:val="15"/>
              </w:rPr>
              <w:t>ĐCVIII3</w:t>
            </w:r>
          </w:p>
        </w:tc>
        <w:tc>
          <w:tcPr>
            <w:tcW w:w="860" w:type="dxa"/>
          </w:tcPr>
          <w:p w14:paraId="53163E18" w14:textId="77777777" w:rsidR="009A619A" w:rsidRPr="00396D61" w:rsidRDefault="009A619A" w:rsidP="003C672A">
            <w:pPr>
              <w:pStyle w:val="TableParagraph"/>
              <w:spacing w:before="60"/>
              <w:jc w:val="center"/>
              <w:rPr>
                <w:w w:val="102"/>
                <w:sz w:val="15"/>
              </w:rPr>
            </w:pPr>
            <w:r w:rsidRPr="00396D61">
              <w:rPr>
                <w:sz w:val="15"/>
                <w:lang w:val="en-US"/>
              </w:rPr>
              <w:t>13,8</w:t>
            </w:r>
          </w:p>
        </w:tc>
        <w:tc>
          <w:tcPr>
            <w:tcW w:w="758" w:type="dxa"/>
          </w:tcPr>
          <w:p w14:paraId="17590D3E" w14:textId="77777777" w:rsidR="009A619A" w:rsidRPr="00396D61" w:rsidRDefault="009A619A" w:rsidP="003C672A">
            <w:pPr>
              <w:pStyle w:val="TableParagraph"/>
              <w:spacing w:before="60"/>
              <w:jc w:val="center"/>
              <w:rPr>
                <w:sz w:val="15"/>
                <w:lang w:val="en-US"/>
              </w:rPr>
            </w:pPr>
            <w:r w:rsidRPr="00396D61">
              <w:rPr>
                <w:sz w:val="15"/>
                <w:lang w:val="en-US"/>
              </w:rPr>
              <w:t>5</w:t>
            </w:r>
          </w:p>
        </w:tc>
        <w:tc>
          <w:tcPr>
            <w:tcW w:w="2634" w:type="dxa"/>
          </w:tcPr>
          <w:p w14:paraId="4E5DB3ED" w14:textId="77777777" w:rsidR="009A619A" w:rsidRPr="00396D61" w:rsidRDefault="009A619A" w:rsidP="003C672A">
            <w:pPr>
              <w:pStyle w:val="TableParagraph"/>
              <w:ind w:left="19" w:right="8" w:hanging="2"/>
              <w:jc w:val="both"/>
              <w:rPr>
                <w:sz w:val="15"/>
              </w:rPr>
            </w:pPr>
            <w:r w:rsidRPr="00396D61">
              <w:rPr>
                <w:sz w:val="15"/>
              </w:rPr>
              <w:t>Xử lý, tổng hợp số liệu kiểm kê đất</w:t>
            </w:r>
            <w:r w:rsidRPr="00396D61">
              <w:rPr>
                <w:spacing w:val="1"/>
                <w:sz w:val="15"/>
              </w:rPr>
              <w:t xml:space="preserve"> </w:t>
            </w:r>
            <w:r w:rsidRPr="00396D61">
              <w:rPr>
                <w:sz w:val="15"/>
              </w:rPr>
              <w:t>đai của cấp tỉnh, lập các biểu quy</w:t>
            </w:r>
            <w:r w:rsidRPr="00396D61">
              <w:rPr>
                <w:spacing w:val="1"/>
                <w:sz w:val="15"/>
              </w:rPr>
              <w:t xml:space="preserve"> </w:t>
            </w:r>
            <w:r w:rsidRPr="00396D61">
              <w:rPr>
                <w:sz w:val="15"/>
              </w:rPr>
              <w:t>định tại các điểm a, b, c, d và đ</w:t>
            </w:r>
            <w:r w:rsidRPr="00396D61">
              <w:rPr>
                <w:spacing w:val="1"/>
                <w:sz w:val="15"/>
              </w:rPr>
              <w:t xml:space="preserve"> </w:t>
            </w:r>
            <w:r w:rsidRPr="00396D61">
              <w:rPr>
                <w:sz w:val="15"/>
              </w:rPr>
              <w:t>khoản 1 Điều 5 Thông tư số</w:t>
            </w:r>
            <w:r w:rsidRPr="00396D61">
              <w:rPr>
                <w:spacing w:val="1"/>
                <w:sz w:val="15"/>
              </w:rPr>
              <w:t xml:space="preserve"> </w:t>
            </w:r>
            <w:r w:rsidRPr="00396D61">
              <w:rPr>
                <w:sz w:val="15"/>
              </w:rPr>
              <w:t>08/2024/TT-BTNMT và xây</w:t>
            </w:r>
            <w:r w:rsidRPr="00396D61">
              <w:rPr>
                <w:spacing w:val="-35"/>
                <w:sz w:val="15"/>
              </w:rPr>
              <w:t xml:space="preserve"> </w:t>
            </w:r>
            <w:r w:rsidRPr="00396D61">
              <w:rPr>
                <w:sz w:val="15"/>
              </w:rPr>
              <w:t>dựng</w:t>
            </w:r>
            <w:r w:rsidRPr="00396D61">
              <w:rPr>
                <w:spacing w:val="-6"/>
                <w:sz w:val="15"/>
              </w:rPr>
              <w:t xml:space="preserve"> </w:t>
            </w:r>
            <w:r w:rsidRPr="00396D61">
              <w:rPr>
                <w:sz w:val="15"/>
              </w:rPr>
              <w:t>báo</w:t>
            </w:r>
            <w:r w:rsidRPr="00396D61">
              <w:rPr>
                <w:spacing w:val="-2"/>
                <w:sz w:val="15"/>
              </w:rPr>
              <w:t xml:space="preserve"> </w:t>
            </w:r>
            <w:r w:rsidRPr="00396D61">
              <w:rPr>
                <w:sz w:val="15"/>
              </w:rPr>
              <w:t>cáo</w:t>
            </w:r>
            <w:r w:rsidRPr="00396D61">
              <w:rPr>
                <w:spacing w:val="-1"/>
                <w:sz w:val="15"/>
              </w:rPr>
              <w:t xml:space="preserve"> </w:t>
            </w:r>
            <w:r w:rsidRPr="00396D61">
              <w:rPr>
                <w:sz w:val="15"/>
              </w:rPr>
              <w:t>thuyết</w:t>
            </w:r>
            <w:r w:rsidRPr="00396D61">
              <w:rPr>
                <w:spacing w:val="-1"/>
                <w:sz w:val="15"/>
              </w:rPr>
              <w:t xml:space="preserve"> </w:t>
            </w:r>
            <w:r w:rsidRPr="00396D61">
              <w:rPr>
                <w:sz w:val="15"/>
              </w:rPr>
              <w:t>minh</w:t>
            </w:r>
            <w:r w:rsidRPr="00396D61">
              <w:rPr>
                <w:spacing w:val="-6"/>
                <w:sz w:val="15"/>
              </w:rPr>
              <w:t xml:space="preserve"> </w:t>
            </w:r>
            <w:r w:rsidRPr="00396D61">
              <w:rPr>
                <w:sz w:val="15"/>
              </w:rPr>
              <w:t>hiện</w:t>
            </w:r>
            <w:r w:rsidRPr="00396D61">
              <w:rPr>
                <w:spacing w:val="-5"/>
                <w:sz w:val="15"/>
              </w:rPr>
              <w:t xml:space="preserve"> </w:t>
            </w:r>
            <w:r w:rsidRPr="00396D61">
              <w:rPr>
                <w:sz w:val="15"/>
              </w:rPr>
              <w:t>trạng</w:t>
            </w:r>
            <w:r w:rsidRPr="00396D61">
              <w:rPr>
                <w:spacing w:val="-35"/>
                <w:sz w:val="15"/>
              </w:rPr>
              <w:t xml:space="preserve"> </w:t>
            </w:r>
            <w:r w:rsidRPr="00396D61">
              <w:rPr>
                <w:sz w:val="15"/>
              </w:rPr>
              <w:t>sử</w:t>
            </w:r>
            <w:r w:rsidRPr="00396D61">
              <w:rPr>
                <w:spacing w:val="-1"/>
                <w:sz w:val="15"/>
              </w:rPr>
              <w:t xml:space="preserve"> </w:t>
            </w:r>
            <w:r w:rsidRPr="00396D61">
              <w:rPr>
                <w:sz w:val="15"/>
              </w:rPr>
              <w:t>dụng</w:t>
            </w:r>
            <w:r w:rsidRPr="00396D61">
              <w:rPr>
                <w:spacing w:val="-4"/>
                <w:sz w:val="15"/>
              </w:rPr>
              <w:t xml:space="preserve"> </w:t>
            </w:r>
            <w:r w:rsidRPr="00396D61">
              <w:rPr>
                <w:sz w:val="15"/>
              </w:rPr>
              <w:t>đất</w:t>
            </w:r>
            <w:r w:rsidRPr="00396D61">
              <w:rPr>
                <w:spacing w:val="1"/>
                <w:sz w:val="15"/>
              </w:rPr>
              <w:t xml:space="preserve"> </w:t>
            </w:r>
            <w:r w:rsidRPr="00396D61">
              <w:rPr>
                <w:sz w:val="15"/>
              </w:rPr>
              <w:t>theo quy</w:t>
            </w:r>
            <w:r w:rsidRPr="00396D61">
              <w:rPr>
                <w:spacing w:val="-4"/>
                <w:sz w:val="15"/>
              </w:rPr>
              <w:t xml:space="preserve"> </w:t>
            </w:r>
            <w:r w:rsidRPr="00396D61">
              <w:rPr>
                <w:sz w:val="15"/>
              </w:rPr>
              <w:t>định</w:t>
            </w:r>
            <w:r w:rsidRPr="00396D61">
              <w:rPr>
                <w:spacing w:val="-4"/>
                <w:sz w:val="15"/>
              </w:rPr>
              <w:t xml:space="preserve"> </w:t>
            </w:r>
            <w:r w:rsidRPr="00396D61">
              <w:rPr>
                <w:sz w:val="15"/>
              </w:rPr>
              <w:t>tại</w:t>
            </w:r>
            <w:r w:rsidRPr="00396D61">
              <w:rPr>
                <w:spacing w:val="1"/>
                <w:sz w:val="15"/>
              </w:rPr>
              <w:t xml:space="preserve"> </w:t>
            </w:r>
            <w:r w:rsidRPr="00396D61">
              <w:rPr>
                <w:sz w:val="15"/>
              </w:rPr>
              <w:t>khoản</w:t>
            </w:r>
            <w:r w:rsidRPr="00396D61">
              <w:rPr>
                <w:sz w:val="15"/>
                <w:lang w:val="en-US"/>
              </w:rPr>
              <w:t xml:space="preserve"> </w:t>
            </w:r>
            <w:r w:rsidRPr="00396D61">
              <w:rPr>
                <w:sz w:val="15"/>
              </w:rPr>
              <w:t>6 Điều</w:t>
            </w:r>
            <w:r w:rsidRPr="00396D61">
              <w:rPr>
                <w:spacing w:val="-4"/>
                <w:sz w:val="15"/>
              </w:rPr>
              <w:t xml:space="preserve"> </w:t>
            </w:r>
            <w:r w:rsidRPr="00396D61">
              <w:rPr>
                <w:sz w:val="15"/>
              </w:rPr>
              <w:t>10</w:t>
            </w:r>
            <w:r w:rsidRPr="00396D61">
              <w:rPr>
                <w:spacing w:val="1"/>
                <w:sz w:val="15"/>
              </w:rPr>
              <w:t xml:space="preserve"> </w:t>
            </w:r>
            <w:r w:rsidRPr="00396D61">
              <w:rPr>
                <w:sz w:val="15"/>
              </w:rPr>
              <w:t>Thông</w:t>
            </w:r>
            <w:r w:rsidRPr="00396D61">
              <w:rPr>
                <w:spacing w:val="-4"/>
                <w:sz w:val="15"/>
              </w:rPr>
              <w:t xml:space="preserve"> </w:t>
            </w:r>
            <w:r w:rsidRPr="00396D61">
              <w:rPr>
                <w:sz w:val="15"/>
              </w:rPr>
              <w:t>tư số</w:t>
            </w:r>
            <w:r w:rsidRPr="00396D61">
              <w:rPr>
                <w:spacing w:val="1"/>
                <w:sz w:val="15"/>
              </w:rPr>
              <w:t xml:space="preserve"> </w:t>
            </w:r>
            <w:r w:rsidRPr="00396D61">
              <w:rPr>
                <w:sz w:val="15"/>
              </w:rPr>
              <w:t>08/2024/TT-BTNMT.</w:t>
            </w:r>
          </w:p>
        </w:tc>
        <w:tc>
          <w:tcPr>
            <w:tcW w:w="851" w:type="dxa"/>
          </w:tcPr>
          <w:p w14:paraId="7BCC71F9" w14:textId="77777777" w:rsidR="009A619A" w:rsidRPr="00396D61" w:rsidRDefault="009A619A" w:rsidP="003C672A">
            <w:pPr>
              <w:pStyle w:val="TableParagraph"/>
              <w:spacing w:before="60"/>
              <w:jc w:val="center"/>
              <w:rPr>
                <w:b/>
                <w:sz w:val="16"/>
              </w:rPr>
            </w:pPr>
            <w:r w:rsidRPr="00396D61">
              <w:rPr>
                <w:sz w:val="15"/>
              </w:rPr>
              <w:t>Bộ/tỉnh</w:t>
            </w:r>
          </w:p>
          <w:p w14:paraId="6D3D465B" w14:textId="77777777" w:rsidR="009A619A" w:rsidRPr="00396D61" w:rsidRDefault="009A619A" w:rsidP="003C672A">
            <w:pPr>
              <w:pStyle w:val="TableParagraph"/>
              <w:spacing w:before="60"/>
              <w:jc w:val="center"/>
              <w:rPr>
                <w:sz w:val="15"/>
              </w:rPr>
            </w:pPr>
          </w:p>
        </w:tc>
        <w:tc>
          <w:tcPr>
            <w:tcW w:w="1411" w:type="dxa"/>
          </w:tcPr>
          <w:p w14:paraId="62C0F649" w14:textId="77777777" w:rsidR="009A619A" w:rsidRPr="00396D61" w:rsidRDefault="009A619A" w:rsidP="003C672A">
            <w:pPr>
              <w:pStyle w:val="TableParagraph"/>
              <w:spacing w:before="60"/>
              <w:jc w:val="center"/>
              <w:rPr>
                <w:sz w:val="15"/>
              </w:rPr>
            </w:pPr>
            <w:r w:rsidRPr="00396D61">
              <w:rPr>
                <w:sz w:val="15"/>
                <w:lang w:val="en-US"/>
              </w:rPr>
              <w:t>2</w:t>
            </w:r>
            <w:r w:rsidRPr="00396D61">
              <w:rPr>
                <w:sz w:val="15"/>
              </w:rPr>
              <w:t>ĐCVIII3</w:t>
            </w:r>
          </w:p>
        </w:tc>
        <w:tc>
          <w:tcPr>
            <w:tcW w:w="888" w:type="dxa"/>
          </w:tcPr>
          <w:p w14:paraId="1FB537A5" w14:textId="77777777" w:rsidR="009A619A" w:rsidRPr="00396D61" w:rsidRDefault="009A619A" w:rsidP="003C672A">
            <w:pPr>
              <w:pStyle w:val="TableParagraph"/>
              <w:spacing w:before="60"/>
              <w:jc w:val="center"/>
              <w:rPr>
                <w:sz w:val="15"/>
              </w:rPr>
            </w:pPr>
            <w:r w:rsidRPr="00396D61">
              <w:rPr>
                <w:sz w:val="15"/>
                <w:lang w:val="en-US"/>
              </w:rPr>
              <w:t>29,26</w:t>
            </w:r>
          </w:p>
        </w:tc>
        <w:tc>
          <w:tcPr>
            <w:tcW w:w="2379" w:type="dxa"/>
          </w:tcPr>
          <w:p w14:paraId="062488B7" w14:textId="77777777" w:rsidR="009A619A" w:rsidRPr="00396D61" w:rsidRDefault="009A619A" w:rsidP="003C672A">
            <w:pPr>
              <w:pStyle w:val="TableParagraph"/>
              <w:spacing w:before="60"/>
              <w:ind w:left="28" w:right="28"/>
              <w:jc w:val="both"/>
              <w:rPr>
                <w:sz w:val="15"/>
              </w:rPr>
            </w:pPr>
            <w:r w:rsidRPr="00396D61">
              <w:rPr>
                <w:spacing w:val="-1"/>
                <w:sz w:val="15"/>
              </w:rPr>
              <w:t xml:space="preserve">Áp dụng </w:t>
            </w:r>
            <w:r w:rsidRPr="00396D61">
              <w:rPr>
                <w:spacing w:val="1"/>
                <w:sz w:val="15"/>
              </w:rPr>
              <w:t xml:space="preserve"> </w:t>
            </w:r>
            <w:r w:rsidRPr="00396D61">
              <w:rPr>
                <w:sz w:val="15"/>
              </w:rPr>
              <w:t>công việc, định biên tương</w:t>
            </w:r>
            <w:r w:rsidRPr="00396D61">
              <w:rPr>
                <w:spacing w:val="-4"/>
                <w:sz w:val="15"/>
              </w:rPr>
              <w:t xml:space="preserve"> </w:t>
            </w:r>
            <w:r w:rsidRPr="00396D61">
              <w:rPr>
                <w:sz w:val="15"/>
              </w:rPr>
              <w:t>tự  (bước 5)</w:t>
            </w:r>
            <w:r w:rsidRPr="00396D61">
              <w:rPr>
                <w:spacing w:val="2"/>
                <w:sz w:val="15"/>
              </w:rPr>
              <w:t xml:space="preserve"> </w:t>
            </w:r>
            <w:r w:rsidRPr="00396D61">
              <w:rPr>
                <w:bCs/>
                <w:sz w:val="15"/>
                <w:szCs w:val="15"/>
              </w:rPr>
              <w:t xml:space="preserve">Quyết định số 17/2025/QĐ-UBND </w:t>
            </w:r>
            <w:r w:rsidRPr="00396D61">
              <w:rPr>
                <w:sz w:val="15"/>
              </w:rPr>
              <w:t xml:space="preserve">nhưng định mức có tăng  15,46 công. Vì định mức bước 1 tính cho tỉnh Lai Châu có 08 đơn vị cấp huyện khi xây dựng đã căn cứ </w:t>
            </w:r>
            <w:r w:rsidRPr="00396D61">
              <w:rPr>
                <w:spacing w:val="-1"/>
                <w:sz w:val="15"/>
              </w:rPr>
              <w:t xml:space="preserve">áp dụng  </w:t>
            </w:r>
            <w:r w:rsidRPr="00396D61">
              <w:rPr>
                <w:sz w:val="15"/>
              </w:rPr>
              <w:t>tương</w:t>
            </w:r>
            <w:r w:rsidRPr="00396D61">
              <w:rPr>
                <w:spacing w:val="-4"/>
                <w:sz w:val="15"/>
              </w:rPr>
              <w:t xml:space="preserve"> </w:t>
            </w:r>
            <w:r w:rsidRPr="00396D61">
              <w:rPr>
                <w:sz w:val="15"/>
              </w:rPr>
              <w:t>tự, tuy nhiên số đơn vị cấp xã là 38 xã theo Nghị quyết 1670/NQ-UBTVQH15 để tính theo công thức quy định tại phần ghi chú (1) Bảng 9 Thông tư số 13/2019/TT-BTNMT</w:t>
            </w:r>
          </w:p>
        </w:tc>
      </w:tr>
      <w:tr w:rsidR="009A619A" w:rsidRPr="009038FB" w14:paraId="56216B00" w14:textId="77777777" w:rsidTr="003C672A">
        <w:trPr>
          <w:trHeight w:val="809"/>
        </w:trPr>
        <w:tc>
          <w:tcPr>
            <w:tcW w:w="704" w:type="dxa"/>
          </w:tcPr>
          <w:p w14:paraId="30E2CEC3" w14:textId="77777777" w:rsidR="009A619A" w:rsidRPr="00396D61" w:rsidRDefault="009A619A" w:rsidP="003C672A">
            <w:pPr>
              <w:pStyle w:val="TableParagraph"/>
              <w:spacing w:before="60"/>
              <w:jc w:val="center"/>
              <w:rPr>
                <w:w w:val="102"/>
                <w:sz w:val="15"/>
              </w:rPr>
            </w:pPr>
            <w:r w:rsidRPr="00396D61">
              <w:rPr>
                <w:sz w:val="15"/>
                <w:lang w:val="en-US"/>
              </w:rPr>
              <w:t>6</w:t>
            </w:r>
          </w:p>
        </w:tc>
        <w:tc>
          <w:tcPr>
            <w:tcW w:w="2562" w:type="dxa"/>
          </w:tcPr>
          <w:p w14:paraId="0822E516" w14:textId="77777777" w:rsidR="009A619A" w:rsidRPr="00396D61" w:rsidRDefault="009A619A" w:rsidP="003C672A">
            <w:pPr>
              <w:pStyle w:val="BodyText"/>
              <w:tabs>
                <w:tab w:val="left" w:pos="372"/>
              </w:tabs>
              <w:spacing w:before="60"/>
              <w:rPr>
                <w:rFonts w:ascii="Times New Roman" w:hAnsi="Times New Roman"/>
                <w:sz w:val="15"/>
                <w:lang w:val="vi"/>
              </w:rPr>
            </w:pPr>
            <w:r w:rsidRPr="00396D61">
              <w:rPr>
                <w:rFonts w:ascii="Times New Roman" w:hAnsi="Times New Roman"/>
                <w:sz w:val="15"/>
                <w:lang w:val="vi"/>
              </w:rPr>
              <w:t>Xây</w:t>
            </w:r>
            <w:r w:rsidRPr="00396D61">
              <w:rPr>
                <w:rFonts w:ascii="Times New Roman" w:hAnsi="Times New Roman"/>
                <w:spacing w:val="-2"/>
                <w:sz w:val="15"/>
                <w:lang w:val="vi"/>
              </w:rPr>
              <w:t xml:space="preserve"> </w:t>
            </w:r>
            <w:r w:rsidRPr="00396D61">
              <w:rPr>
                <w:rFonts w:ascii="Times New Roman" w:hAnsi="Times New Roman"/>
                <w:sz w:val="15"/>
                <w:lang w:val="vi"/>
              </w:rPr>
              <w:t>dựng</w:t>
            </w:r>
            <w:r w:rsidRPr="00396D61">
              <w:rPr>
                <w:rFonts w:ascii="Times New Roman" w:hAnsi="Times New Roman"/>
                <w:spacing w:val="-2"/>
                <w:sz w:val="15"/>
                <w:lang w:val="vi"/>
              </w:rPr>
              <w:t xml:space="preserve"> </w:t>
            </w:r>
            <w:r w:rsidRPr="00396D61">
              <w:rPr>
                <w:rFonts w:ascii="Times New Roman" w:hAnsi="Times New Roman"/>
                <w:sz w:val="15"/>
                <w:lang w:val="vi"/>
              </w:rPr>
              <w:t>báo</w:t>
            </w:r>
            <w:r w:rsidRPr="00396D61">
              <w:rPr>
                <w:rFonts w:ascii="Times New Roman" w:hAnsi="Times New Roman"/>
                <w:spacing w:val="3"/>
                <w:sz w:val="15"/>
                <w:lang w:val="vi"/>
              </w:rPr>
              <w:t xml:space="preserve"> </w:t>
            </w:r>
            <w:r w:rsidRPr="00396D61">
              <w:rPr>
                <w:rFonts w:ascii="Times New Roman" w:hAnsi="Times New Roman"/>
                <w:sz w:val="15"/>
                <w:lang w:val="vi"/>
              </w:rPr>
              <w:t>cáo</w:t>
            </w:r>
            <w:r w:rsidRPr="00396D61">
              <w:rPr>
                <w:rFonts w:ascii="Times New Roman" w:hAnsi="Times New Roman"/>
                <w:spacing w:val="3"/>
                <w:sz w:val="15"/>
                <w:lang w:val="vi"/>
              </w:rPr>
              <w:t xml:space="preserve"> </w:t>
            </w:r>
            <w:r w:rsidRPr="00396D61">
              <w:rPr>
                <w:rFonts w:ascii="Times New Roman" w:hAnsi="Times New Roman"/>
                <w:sz w:val="15"/>
                <w:lang w:val="vi"/>
              </w:rPr>
              <w:t>kết</w:t>
            </w:r>
            <w:r w:rsidRPr="00396D61">
              <w:rPr>
                <w:rFonts w:ascii="Times New Roman" w:hAnsi="Times New Roman"/>
                <w:spacing w:val="4"/>
                <w:sz w:val="15"/>
                <w:lang w:val="vi"/>
              </w:rPr>
              <w:t xml:space="preserve"> </w:t>
            </w:r>
            <w:r w:rsidRPr="00396D61">
              <w:rPr>
                <w:rFonts w:ascii="Times New Roman" w:hAnsi="Times New Roman"/>
                <w:sz w:val="15"/>
                <w:lang w:val="vi"/>
              </w:rPr>
              <w:t>quả</w:t>
            </w:r>
            <w:r w:rsidRPr="00396D61">
              <w:rPr>
                <w:rFonts w:ascii="Times New Roman" w:hAnsi="Times New Roman"/>
                <w:spacing w:val="1"/>
                <w:sz w:val="15"/>
                <w:lang w:val="vi"/>
              </w:rPr>
              <w:t xml:space="preserve"> </w:t>
            </w:r>
            <w:r w:rsidRPr="00396D61">
              <w:rPr>
                <w:rFonts w:ascii="Times New Roman" w:hAnsi="Times New Roman"/>
                <w:sz w:val="15"/>
                <w:lang w:val="vi"/>
              </w:rPr>
              <w:t>kiểm</w:t>
            </w:r>
            <w:r w:rsidRPr="00396D61">
              <w:rPr>
                <w:rFonts w:ascii="Times New Roman" w:hAnsi="Times New Roman"/>
                <w:spacing w:val="-7"/>
                <w:sz w:val="15"/>
                <w:lang w:val="vi"/>
              </w:rPr>
              <w:t xml:space="preserve"> </w:t>
            </w:r>
            <w:r w:rsidRPr="00396D61">
              <w:rPr>
                <w:rFonts w:ascii="Times New Roman" w:hAnsi="Times New Roman"/>
                <w:sz w:val="15"/>
                <w:lang w:val="vi"/>
              </w:rPr>
              <w:t>kê</w:t>
            </w:r>
            <w:r w:rsidRPr="00396D61">
              <w:rPr>
                <w:rFonts w:ascii="Times New Roman" w:hAnsi="Times New Roman"/>
                <w:spacing w:val="-34"/>
                <w:sz w:val="15"/>
                <w:lang w:val="vi"/>
              </w:rPr>
              <w:t xml:space="preserve"> </w:t>
            </w:r>
            <w:r w:rsidRPr="00396D61">
              <w:rPr>
                <w:rFonts w:ascii="Times New Roman" w:hAnsi="Times New Roman"/>
                <w:sz w:val="15"/>
                <w:lang w:val="vi"/>
              </w:rPr>
              <w:t>đất</w:t>
            </w:r>
            <w:r w:rsidRPr="00396D61">
              <w:rPr>
                <w:rFonts w:ascii="Times New Roman" w:hAnsi="Times New Roman"/>
                <w:spacing w:val="1"/>
                <w:sz w:val="15"/>
                <w:lang w:val="vi"/>
              </w:rPr>
              <w:t xml:space="preserve"> </w:t>
            </w:r>
            <w:r w:rsidRPr="00396D61">
              <w:rPr>
                <w:rFonts w:ascii="Times New Roman" w:hAnsi="Times New Roman"/>
                <w:sz w:val="15"/>
                <w:lang w:val="vi"/>
              </w:rPr>
              <w:t>đai</w:t>
            </w:r>
            <w:r w:rsidRPr="00396D61">
              <w:rPr>
                <w:rFonts w:ascii="Times New Roman" w:hAnsi="Times New Roman"/>
                <w:spacing w:val="1"/>
                <w:sz w:val="15"/>
                <w:lang w:val="vi"/>
              </w:rPr>
              <w:t xml:space="preserve"> </w:t>
            </w:r>
            <w:r w:rsidRPr="00396D61">
              <w:rPr>
                <w:rFonts w:ascii="Times New Roman" w:hAnsi="Times New Roman"/>
                <w:sz w:val="15"/>
                <w:lang w:val="vi"/>
              </w:rPr>
              <w:t>cấp</w:t>
            </w:r>
            <w:r w:rsidRPr="00396D61">
              <w:rPr>
                <w:rFonts w:ascii="Times New Roman" w:hAnsi="Times New Roman"/>
                <w:spacing w:val="1"/>
                <w:sz w:val="15"/>
                <w:lang w:val="vi"/>
              </w:rPr>
              <w:t xml:space="preserve"> </w:t>
            </w:r>
            <w:r w:rsidRPr="00396D61">
              <w:rPr>
                <w:rFonts w:ascii="Times New Roman" w:hAnsi="Times New Roman"/>
                <w:sz w:val="15"/>
                <w:lang w:val="vi"/>
              </w:rPr>
              <w:t>tỉnh</w:t>
            </w:r>
          </w:p>
        </w:tc>
        <w:tc>
          <w:tcPr>
            <w:tcW w:w="840" w:type="dxa"/>
          </w:tcPr>
          <w:p w14:paraId="3DBB3317" w14:textId="77777777" w:rsidR="009A619A" w:rsidRPr="00396D61" w:rsidRDefault="009A619A" w:rsidP="003C672A">
            <w:pPr>
              <w:pStyle w:val="TableParagraph"/>
              <w:spacing w:before="60"/>
              <w:jc w:val="center"/>
              <w:rPr>
                <w:b/>
                <w:sz w:val="16"/>
              </w:rPr>
            </w:pPr>
            <w:r w:rsidRPr="00396D61">
              <w:rPr>
                <w:sz w:val="15"/>
              </w:rPr>
              <w:t>Bộ/tỉnh</w:t>
            </w:r>
          </w:p>
          <w:p w14:paraId="51A3D8BD" w14:textId="77777777" w:rsidR="009A619A" w:rsidRPr="00396D61" w:rsidRDefault="009A619A" w:rsidP="003C672A">
            <w:pPr>
              <w:pStyle w:val="TableParagraph"/>
              <w:spacing w:before="60"/>
              <w:jc w:val="center"/>
              <w:rPr>
                <w:sz w:val="15"/>
              </w:rPr>
            </w:pPr>
          </w:p>
        </w:tc>
        <w:tc>
          <w:tcPr>
            <w:tcW w:w="1276" w:type="dxa"/>
          </w:tcPr>
          <w:p w14:paraId="15BEAD45" w14:textId="77777777" w:rsidR="009A619A" w:rsidRPr="00396D61" w:rsidRDefault="009A619A" w:rsidP="003C672A">
            <w:pPr>
              <w:pStyle w:val="TableParagraph"/>
              <w:spacing w:before="60"/>
              <w:jc w:val="center"/>
              <w:rPr>
                <w:sz w:val="15"/>
              </w:rPr>
            </w:pPr>
            <w:r w:rsidRPr="00396D61">
              <w:rPr>
                <w:sz w:val="15"/>
                <w:lang w:val="en-US"/>
              </w:rPr>
              <w:t>2</w:t>
            </w:r>
            <w:r w:rsidRPr="00396D61">
              <w:rPr>
                <w:sz w:val="15"/>
              </w:rPr>
              <w:t>ĐCVIII3</w:t>
            </w:r>
          </w:p>
        </w:tc>
        <w:tc>
          <w:tcPr>
            <w:tcW w:w="860" w:type="dxa"/>
          </w:tcPr>
          <w:p w14:paraId="4F09E50A" w14:textId="77777777" w:rsidR="009A619A" w:rsidRPr="00396D61" w:rsidRDefault="009A619A" w:rsidP="003C672A">
            <w:pPr>
              <w:pStyle w:val="TableParagraph"/>
              <w:spacing w:before="60"/>
              <w:jc w:val="center"/>
              <w:rPr>
                <w:w w:val="102"/>
                <w:sz w:val="15"/>
              </w:rPr>
            </w:pPr>
            <w:r w:rsidRPr="00396D61">
              <w:rPr>
                <w:sz w:val="15"/>
                <w:lang w:val="en-US"/>
              </w:rPr>
              <w:t>43.24</w:t>
            </w:r>
          </w:p>
        </w:tc>
        <w:tc>
          <w:tcPr>
            <w:tcW w:w="758" w:type="dxa"/>
          </w:tcPr>
          <w:p w14:paraId="49A49A95" w14:textId="77777777" w:rsidR="009A619A" w:rsidRPr="00396D61" w:rsidRDefault="009A619A" w:rsidP="003C672A">
            <w:pPr>
              <w:pStyle w:val="TableParagraph"/>
              <w:spacing w:before="60"/>
              <w:jc w:val="center"/>
              <w:rPr>
                <w:sz w:val="15"/>
                <w:lang w:val="en-US"/>
              </w:rPr>
            </w:pPr>
            <w:r w:rsidRPr="00396D61">
              <w:rPr>
                <w:sz w:val="15"/>
                <w:lang w:val="en-US"/>
              </w:rPr>
              <w:t>6</w:t>
            </w:r>
          </w:p>
        </w:tc>
        <w:tc>
          <w:tcPr>
            <w:tcW w:w="2634" w:type="dxa"/>
          </w:tcPr>
          <w:p w14:paraId="4ACB19D3" w14:textId="77777777" w:rsidR="009A619A" w:rsidRPr="00396D61" w:rsidRDefault="009A619A" w:rsidP="003C672A">
            <w:pPr>
              <w:pStyle w:val="TableParagraph"/>
              <w:spacing w:before="60"/>
              <w:jc w:val="both"/>
              <w:rPr>
                <w:sz w:val="15"/>
              </w:rPr>
            </w:pPr>
            <w:r w:rsidRPr="00396D61">
              <w:rPr>
                <w:sz w:val="15"/>
              </w:rPr>
              <w:t>Xây</w:t>
            </w:r>
            <w:r w:rsidRPr="00396D61">
              <w:rPr>
                <w:spacing w:val="-2"/>
                <w:sz w:val="15"/>
              </w:rPr>
              <w:t xml:space="preserve"> </w:t>
            </w:r>
            <w:r w:rsidRPr="00396D61">
              <w:rPr>
                <w:sz w:val="15"/>
              </w:rPr>
              <w:t>dựng</w:t>
            </w:r>
            <w:r w:rsidRPr="00396D61">
              <w:rPr>
                <w:spacing w:val="-2"/>
                <w:sz w:val="15"/>
              </w:rPr>
              <w:t xml:space="preserve"> </w:t>
            </w:r>
            <w:r w:rsidRPr="00396D61">
              <w:rPr>
                <w:sz w:val="15"/>
              </w:rPr>
              <w:t>báo</w:t>
            </w:r>
            <w:r w:rsidRPr="00396D61">
              <w:rPr>
                <w:spacing w:val="3"/>
                <w:sz w:val="15"/>
              </w:rPr>
              <w:t xml:space="preserve"> </w:t>
            </w:r>
            <w:r w:rsidRPr="00396D61">
              <w:rPr>
                <w:sz w:val="15"/>
              </w:rPr>
              <w:t>cáo</w:t>
            </w:r>
            <w:r w:rsidRPr="00396D61">
              <w:rPr>
                <w:spacing w:val="3"/>
                <w:sz w:val="15"/>
              </w:rPr>
              <w:t xml:space="preserve"> </w:t>
            </w:r>
            <w:r w:rsidRPr="00396D61">
              <w:rPr>
                <w:sz w:val="15"/>
              </w:rPr>
              <w:t>kết</w:t>
            </w:r>
            <w:r w:rsidRPr="00396D61">
              <w:rPr>
                <w:spacing w:val="4"/>
                <w:sz w:val="15"/>
              </w:rPr>
              <w:t xml:space="preserve"> </w:t>
            </w:r>
            <w:r w:rsidRPr="00396D61">
              <w:rPr>
                <w:sz w:val="15"/>
              </w:rPr>
              <w:t>quả</w:t>
            </w:r>
            <w:r w:rsidRPr="00396D61">
              <w:rPr>
                <w:spacing w:val="1"/>
                <w:sz w:val="15"/>
              </w:rPr>
              <w:t xml:space="preserve"> </w:t>
            </w:r>
            <w:r w:rsidRPr="00396D61">
              <w:rPr>
                <w:sz w:val="15"/>
              </w:rPr>
              <w:t>kiểm</w:t>
            </w:r>
            <w:r w:rsidRPr="00396D61">
              <w:rPr>
                <w:spacing w:val="-7"/>
                <w:sz w:val="15"/>
              </w:rPr>
              <w:t xml:space="preserve"> </w:t>
            </w:r>
            <w:r w:rsidRPr="00396D61">
              <w:rPr>
                <w:sz w:val="15"/>
              </w:rPr>
              <w:t>kê</w:t>
            </w:r>
            <w:r w:rsidRPr="00396D61">
              <w:rPr>
                <w:spacing w:val="-34"/>
                <w:sz w:val="15"/>
              </w:rPr>
              <w:t xml:space="preserve"> </w:t>
            </w:r>
            <w:r w:rsidRPr="00396D61">
              <w:rPr>
                <w:sz w:val="15"/>
              </w:rPr>
              <w:t>đất</w:t>
            </w:r>
            <w:r w:rsidRPr="00396D61">
              <w:rPr>
                <w:spacing w:val="1"/>
                <w:sz w:val="15"/>
              </w:rPr>
              <w:t xml:space="preserve"> </w:t>
            </w:r>
            <w:r w:rsidRPr="00396D61">
              <w:rPr>
                <w:sz w:val="15"/>
              </w:rPr>
              <w:t>đai</w:t>
            </w:r>
            <w:r w:rsidRPr="00396D61">
              <w:rPr>
                <w:spacing w:val="1"/>
                <w:sz w:val="15"/>
              </w:rPr>
              <w:t xml:space="preserve"> </w:t>
            </w:r>
            <w:r w:rsidRPr="00396D61">
              <w:rPr>
                <w:sz w:val="15"/>
              </w:rPr>
              <w:t>cấp</w:t>
            </w:r>
            <w:r w:rsidRPr="00396D61">
              <w:rPr>
                <w:spacing w:val="1"/>
                <w:sz w:val="15"/>
              </w:rPr>
              <w:t xml:space="preserve"> </w:t>
            </w:r>
            <w:r w:rsidRPr="00396D61">
              <w:rPr>
                <w:sz w:val="15"/>
              </w:rPr>
              <w:t>tỉnh</w:t>
            </w:r>
          </w:p>
        </w:tc>
        <w:tc>
          <w:tcPr>
            <w:tcW w:w="851" w:type="dxa"/>
          </w:tcPr>
          <w:p w14:paraId="6CAA895E" w14:textId="77777777" w:rsidR="009A619A" w:rsidRPr="00396D61" w:rsidRDefault="009A619A" w:rsidP="003C672A">
            <w:pPr>
              <w:pStyle w:val="TableParagraph"/>
              <w:spacing w:before="60"/>
              <w:jc w:val="center"/>
              <w:rPr>
                <w:b/>
                <w:sz w:val="16"/>
              </w:rPr>
            </w:pPr>
            <w:r w:rsidRPr="00396D61">
              <w:rPr>
                <w:sz w:val="15"/>
              </w:rPr>
              <w:t>Bộ/tỉnh</w:t>
            </w:r>
          </w:p>
          <w:p w14:paraId="6564D38E" w14:textId="77777777" w:rsidR="009A619A" w:rsidRPr="00396D61" w:rsidRDefault="009A619A" w:rsidP="003C672A">
            <w:pPr>
              <w:pStyle w:val="TableParagraph"/>
              <w:spacing w:before="60"/>
              <w:jc w:val="center"/>
              <w:rPr>
                <w:sz w:val="15"/>
              </w:rPr>
            </w:pPr>
          </w:p>
        </w:tc>
        <w:tc>
          <w:tcPr>
            <w:tcW w:w="1411" w:type="dxa"/>
          </w:tcPr>
          <w:p w14:paraId="6814EAE4" w14:textId="77777777" w:rsidR="009A619A" w:rsidRPr="00396D61" w:rsidRDefault="009A619A" w:rsidP="003C672A">
            <w:pPr>
              <w:pStyle w:val="TableParagraph"/>
              <w:spacing w:before="60"/>
              <w:jc w:val="center"/>
              <w:rPr>
                <w:sz w:val="15"/>
              </w:rPr>
            </w:pPr>
            <w:r w:rsidRPr="00396D61">
              <w:rPr>
                <w:sz w:val="15"/>
                <w:lang w:val="en-US"/>
              </w:rPr>
              <w:t>2</w:t>
            </w:r>
            <w:r w:rsidRPr="00396D61">
              <w:rPr>
                <w:sz w:val="15"/>
              </w:rPr>
              <w:t>ĐCVIII3</w:t>
            </w:r>
          </w:p>
        </w:tc>
        <w:tc>
          <w:tcPr>
            <w:tcW w:w="888" w:type="dxa"/>
          </w:tcPr>
          <w:p w14:paraId="058413C9" w14:textId="77777777" w:rsidR="009A619A" w:rsidRPr="00396D61" w:rsidRDefault="009A619A" w:rsidP="003C672A">
            <w:pPr>
              <w:pStyle w:val="TableParagraph"/>
              <w:spacing w:before="60"/>
              <w:jc w:val="center"/>
              <w:rPr>
                <w:sz w:val="15"/>
                <w:lang w:val="en-US"/>
              </w:rPr>
            </w:pPr>
            <w:r w:rsidRPr="00396D61">
              <w:rPr>
                <w:sz w:val="15"/>
                <w:lang w:val="en-US"/>
              </w:rPr>
              <w:t>91,67</w:t>
            </w:r>
          </w:p>
        </w:tc>
        <w:tc>
          <w:tcPr>
            <w:tcW w:w="2379" w:type="dxa"/>
          </w:tcPr>
          <w:p w14:paraId="36F7A929" w14:textId="77777777" w:rsidR="009A619A" w:rsidRPr="00396D61" w:rsidRDefault="009A619A" w:rsidP="003C672A">
            <w:pPr>
              <w:pStyle w:val="TableParagraph"/>
              <w:spacing w:before="60"/>
              <w:ind w:left="28" w:right="28"/>
              <w:jc w:val="both"/>
              <w:rPr>
                <w:sz w:val="15"/>
              </w:rPr>
            </w:pPr>
            <w:r w:rsidRPr="00396D61">
              <w:rPr>
                <w:spacing w:val="-1"/>
                <w:sz w:val="15"/>
              </w:rPr>
              <w:t xml:space="preserve">Áp dụng </w:t>
            </w:r>
            <w:r w:rsidRPr="00396D61">
              <w:rPr>
                <w:spacing w:val="1"/>
                <w:sz w:val="15"/>
              </w:rPr>
              <w:t xml:space="preserve"> </w:t>
            </w:r>
            <w:r w:rsidRPr="00396D61">
              <w:rPr>
                <w:sz w:val="15"/>
              </w:rPr>
              <w:t>công việc, định biên tương</w:t>
            </w:r>
            <w:r w:rsidRPr="00396D61">
              <w:rPr>
                <w:spacing w:val="-4"/>
                <w:sz w:val="15"/>
              </w:rPr>
              <w:t xml:space="preserve"> </w:t>
            </w:r>
            <w:r w:rsidRPr="00396D61">
              <w:rPr>
                <w:sz w:val="15"/>
              </w:rPr>
              <w:t xml:space="preserve">tự  (bước </w:t>
            </w:r>
            <w:r w:rsidRPr="00396D61">
              <w:rPr>
                <w:sz w:val="15"/>
                <w:lang w:val="en-US"/>
              </w:rPr>
              <w:t>6</w:t>
            </w:r>
            <w:r w:rsidRPr="00396D61">
              <w:rPr>
                <w:sz w:val="15"/>
              </w:rPr>
              <w:t>)</w:t>
            </w:r>
            <w:r w:rsidRPr="00396D61">
              <w:rPr>
                <w:spacing w:val="2"/>
                <w:sz w:val="15"/>
              </w:rPr>
              <w:t xml:space="preserve"> </w:t>
            </w:r>
            <w:r w:rsidRPr="00396D61">
              <w:rPr>
                <w:bCs/>
                <w:sz w:val="15"/>
                <w:szCs w:val="15"/>
              </w:rPr>
              <w:t xml:space="preserve">Quyết định số 17/2025/QĐ-UBND </w:t>
            </w:r>
            <w:r w:rsidRPr="00396D61">
              <w:rPr>
                <w:sz w:val="15"/>
              </w:rPr>
              <w:t>nhưng định mức có tăng  48,43</w:t>
            </w:r>
            <w:r w:rsidRPr="00396D61">
              <w:rPr>
                <w:sz w:val="15"/>
                <w:lang w:val="en-US"/>
              </w:rPr>
              <w:t xml:space="preserve"> </w:t>
            </w:r>
            <w:r w:rsidRPr="00396D61">
              <w:rPr>
                <w:sz w:val="15"/>
              </w:rPr>
              <w:t xml:space="preserve">công. Vì định mức bước 1 tính cho tỉnh Lai Châu </w:t>
            </w:r>
            <w:r w:rsidRPr="00396D61">
              <w:rPr>
                <w:sz w:val="15"/>
              </w:rPr>
              <w:lastRenderedPageBreak/>
              <w:t xml:space="preserve">có 08 đơn vị cấp huyện khi xây dựng đã căn cứ </w:t>
            </w:r>
            <w:r w:rsidRPr="00396D61">
              <w:rPr>
                <w:spacing w:val="-1"/>
                <w:sz w:val="15"/>
              </w:rPr>
              <w:t xml:space="preserve">áp dụng  </w:t>
            </w:r>
            <w:r w:rsidRPr="00396D61">
              <w:rPr>
                <w:sz w:val="15"/>
              </w:rPr>
              <w:t>tương</w:t>
            </w:r>
            <w:r w:rsidRPr="00396D61">
              <w:rPr>
                <w:spacing w:val="-4"/>
                <w:sz w:val="15"/>
              </w:rPr>
              <w:t xml:space="preserve"> </w:t>
            </w:r>
            <w:r w:rsidRPr="00396D61">
              <w:rPr>
                <w:sz w:val="15"/>
              </w:rPr>
              <w:t>tự, tuy nhiên số đơn vị cấp xã là 38 xã theo Nghị quyết 1670/NQ-UBTVQH15 để tính theo công thức quy định tại phần ghi chú (1) Bảng 9 Thông tư số 13/2019/TT-BTNMT</w:t>
            </w:r>
          </w:p>
        </w:tc>
      </w:tr>
      <w:tr w:rsidR="009A619A" w:rsidRPr="009038FB" w14:paraId="53530901" w14:textId="77777777" w:rsidTr="003C672A">
        <w:trPr>
          <w:trHeight w:val="809"/>
        </w:trPr>
        <w:tc>
          <w:tcPr>
            <w:tcW w:w="704" w:type="dxa"/>
          </w:tcPr>
          <w:p w14:paraId="5B12C86C" w14:textId="77777777" w:rsidR="009A619A" w:rsidRPr="00396D61" w:rsidRDefault="009A619A" w:rsidP="003C672A">
            <w:pPr>
              <w:pStyle w:val="TableParagraph"/>
              <w:spacing w:before="60"/>
              <w:jc w:val="center"/>
              <w:rPr>
                <w:w w:val="102"/>
                <w:sz w:val="15"/>
              </w:rPr>
            </w:pPr>
            <w:r w:rsidRPr="00396D61">
              <w:rPr>
                <w:sz w:val="15"/>
                <w:lang w:val="en-US"/>
              </w:rPr>
              <w:lastRenderedPageBreak/>
              <w:t>7</w:t>
            </w:r>
          </w:p>
        </w:tc>
        <w:tc>
          <w:tcPr>
            <w:tcW w:w="2562" w:type="dxa"/>
          </w:tcPr>
          <w:p w14:paraId="7A9FC6E0" w14:textId="77777777" w:rsidR="009A619A" w:rsidRPr="00396D61" w:rsidRDefault="009A619A" w:rsidP="003C672A">
            <w:pPr>
              <w:pStyle w:val="BodyText"/>
              <w:tabs>
                <w:tab w:val="left" w:pos="372"/>
              </w:tabs>
              <w:spacing w:before="60"/>
              <w:rPr>
                <w:rFonts w:ascii="Times New Roman" w:hAnsi="Times New Roman"/>
                <w:sz w:val="15"/>
                <w:lang w:val="vi"/>
              </w:rPr>
            </w:pPr>
            <w:r w:rsidRPr="00396D61">
              <w:rPr>
                <w:rFonts w:ascii="Times New Roman" w:hAnsi="Times New Roman"/>
                <w:sz w:val="15"/>
                <w:lang w:val="vi"/>
              </w:rPr>
              <w:t>Hoàn</w:t>
            </w:r>
            <w:r w:rsidRPr="00396D61">
              <w:rPr>
                <w:rFonts w:ascii="Times New Roman" w:hAnsi="Times New Roman"/>
                <w:spacing w:val="-5"/>
                <w:sz w:val="15"/>
                <w:lang w:val="vi"/>
              </w:rPr>
              <w:t xml:space="preserve"> </w:t>
            </w:r>
            <w:r w:rsidRPr="00396D61">
              <w:rPr>
                <w:rFonts w:ascii="Times New Roman" w:hAnsi="Times New Roman"/>
                <w:sz w:val="15"/>
                <w:lang w:val="vi"/>
              </w:rPr>
              <w:t>thiện, trình</w:t>
            </w:r>
            <w:r w:rsidRPr="00396D61">
              <w:rPr>
                <w:rFonts w:ascii="Times New Roman" w:hAnsi="Times New Roman"/>
                <w:spacing w:val="-5"/>
                <w:sz w:val="15"/>
                <w:lang w:val="vi"/>
              </w:rPr>
              <w:t xml:space="preserve"> </w:t>
            </w:r>
            <w:r w:rsidRPr="00396D61">
              <w:rPr>
                <w:rFonts w:ascii="Times New Roman" w:hAnsi="Times New Roman"/>
                <w:sz w:val="15"/>
                <w:lang w:val="vi"/>
              </w:rPr>
              <w:t>duyệt, in</w:t>
            </w:r>
            <w:r w:rsidRPr="00396D61">
              <w:rPr>
                <w:rFonts w:ascii="Times New Roman" w:hAnsi="Times New Roman"/>
                <w:spacing w:val="-4"/>
                <w:sz w:val="15"/>
                <w:lang w:val="vi"/>
              </w:rPr>
              <w:t xml:space="preserve"> </w:t>
            </w:r>
            <w:r w:rsidRPr="00396D61">
              <w:rPr>
                <w:rFonts w:ascii="Times New Roman" w:hAnsi="Times New Roman"/>
                <w:sz w:val="15"/>
                <w:lang w:val="vi"/>
              </w:rPr>
              <w:t>sao</w:t>
            </w:r>
            <w:r w:rsidRPr="00396D61">
              <w:rPr>
                <w:rFonts w:ascii="Times New Roman" w:hAnsi="Times New Roman"/>
                <w:spacing w:val="-1"/>
                <w:sz w:val="15"/>
                <w:lang w:val="vi"/>
              </w:rPr>
              <w:t xml:space="preserve"> </w:t>
            </w:r>
            <w:r w:rsidRPr="00396D61">
              <w:rPr>
                <w:rFonts w:ascii="Times New Roman" w:hAnsi="Times New Roman"/>
                <w:sz w:val="15"/>
                <w:lang w:val="vi"/>
              </w:rPr>
              <w:t>và</w:t>
            </w:r>
            <w:r w:rsidRPr="00396D61">
              <w:rPr>
                <w:rFonts w:ascii="Times New Roman" w:hAnsi="Times New Roman"/>
                <w:spacing w:val="-34"/>
                <w:sz w:val="15"/>
                <w:lang w:val="vi"/>
              </w:rPr>
              <w:t xml:space="preserve"> </w:t>
            </w:r>
            <w:r w:rsidRPr="00396D61">
              <w:rPr>
                <w:rFonts w:ascii="Times New Roman" w:hAnsi="Times New Roman"/>
                <w:sz w:val="15"/>
                <w:lang w:val="vi"/>
              </w:rPr>
              <w:t>giao nộp</w:t>
            </w:r>
            <w:r w:rsidRPr="00396D61">
              <w:rPr>
                <w:rFonts w:ascii="Times New Roman" w:hAnsi="Times New Roman"/>
                <w:spacing w:val="1"/>
                <w:sz w:val="15"/>
                <w:lang w:val="vi"/>
              </w:rPr>
              <w:t xml:space="preserve"> </w:t>
            </w:r>
            <w:r w:rsidRPr="00396D61">
              <w:rPr>
                <w:rFonts w:ascii="Times New Roman" w:hAnsi="Times New Roman"/>
                <w:sz w:val="15"/>
                <w:lang w:val="vi"/>
              </w:rPr>
              <w:t>báo cáo</w:t>
            </w:r>
            <w:r w:rsidRPr="00396D61">
              <w:rPr>
                <w:rFonts w:ascii="Times New Roman" w:hAnsi="Times New Roman"/>
                <w:spacing w:val="1"/>
                <w:sz w:val="15"/>
                <w:lang w:val="vi"/>
              </w:rPr>
              <w:t xml:space="preserve"> </w:t>
            </w:r>
            <w:r w:rsidRPr="00396D61">
              <w:rPr>
                <w:rFonts w:ascii="Times New Roman" w:hAnsi="Times New Roman"/>
                <w:sz w:val="15"/>
                <w:lang w:val="vi"/>
              </w:rPr>
              <w:t>kết</w:t>
            </w:r>
            <w:r w:rsidRPr="00396D61">
              <w:rPr>
                <w:rFonts w:ascii="Times New Roman" w:hAnsi="Times New Roman"/>
                <w:spacing w:val="1"/>
                <w:sz w:val="15"/>
                <w:lang w:val="vi"/>
              </w:rPr>
              <w:t xml:space="preserve"> </w:t>
            </w:r>
            <w:r w:rsidRPr="00396D61">
              <w:rPr>
                <w:rFonts w:ascii="Times New Roman" w:hAnsi="Times New Roman"/>
                <w:sz w:val="15"/>
                <w:lang w:val="vi"/>
              </w:rPr>
              <w:t>quả KKĐĐ</w:t>
            </w:r>
          </w:p>
        </w:tc>
        <w:tc>
          <w:tcPr>
            <w:tcW w:w="840" w:type="dxa"/>
          </w:tcPr>
          <w:p w14:paraId="5E9D71F0" w14:textId="77777777" w:rsidR="009A619A" w:rsidRPr="00396D61" w:rsidRDefault="009A619A" w:rsidP="003C672A">
            <w:pPr>
              <w:pStyle w:val="TableParagraph"/>
              <w:spacing w:before="60"/>
              <w:jc w:val="center"/>
              <w:rPr>
                <w:b/>
                <w:sz w:val="16"/>
              </w:rPr>
            </w:pPr>
            <w:r w:rsidRPr="00396D61">
              <w:rPr>
                <w:sz w:val="15"/>
              </w:rPr>
              <w:t>Bộ/tỉnh</w:t>
            </w:r>
          </w:p>
          <w:p w14:paraId="5928FA0C" w14:textId="77777777" w:rsidR="009A619A" w:rsidRPr="00396D61" w:rsidRDefault="009A619A" w:rsidP="003C672A">
            <w:pPr>
              <w:pStyle w:val="TableParagraph"/>
              <w:spacing w:before="60"/>
              <w:jc w:val="center"/>
              <w:rPr>
                <w:sz w:val="15"/>
              </w:rPr>
            </w:pPr>
          </w:p>
        </w:tc>
        <w:tc>
          <w:tcPr>
            <w:tcW w:w="1276" w:type="dxa"/>
          </w:tcPr>
          <w:p w14:paraId="140D93DA" w14:textId="77777777" w:rsidR="009A619A" w:rsidRPr="00396D61" w:rsidRDefault="009A619A" w:rsidP="003C672A">
            <w:pPr>
              <w:pStyle w:val="TableParagraph"/>
              <w:spacing w:before="60"/>
              <w:jc w:val="center"/>
              <w:rPr>
                <w:sz w:val="15"/>
              </w:rPr>
            </w:pPr>
            <w:r w:rsidRPr="00396D61">
              <w:rPr>
                <w:sz w:val="15"/>
                <w:lang w:val="en-US"/>
              </w:rPr>
              <w:t>2</w:t>
            </w:r>
            <w:r w:rsidRPr="00396D61">
              <w:rPr>
                <w:sz w:val="15"/>
              </w:rPr>
              <w:t>ĐCVIII3</w:t>
            </w:r>
          </w:p>
        </w:tc>
        <w:tc>
          <w:tcPr>
            <w:tcW w:w="860" w:type="dxa"/>
          </w:tcPr>
          <w:p w14:paraId="67EDBE7A" w14:textId="77777777" w:rsidR="009A619A" w:rsidRPr="00396D61" w:rsidRDefault="009A619A" w:rsidP="003C672A">
            <w:pPr>
              <w:pStyle w:val="TableParagraph"/>
              <w:spacing w:before="60"/>
              <w:jc w:val="center"/>
              <w:rPr>
                <w:w w:val="102"/>
                <w:sz w:val="15"/>
              </w:rPr>
            </w:pPr>
            <w:r w:rsidRPr="00396D61">
              <w:rPr>
                <w:w w:val="102"/>
                <w:sz w:val="15"/>
                <w:lang w:val="en-US"/>
              </w:rPr>
              <w:t>1,84</w:t>
            </w:r>
          </w:p>
        </w:tc>
        <w:tc>
          <w:tcPr>
            <w:tcW w:w="758" w:type="dxa"/>
          </w:tcPr>
          <w:p w14:paraId="26B13593" w14:textId="77777777" w:rsidR="009A619A" w:rsidRPr="00396D61" w:rsidRDefault="009A619A" w:rsidP="003C672A">
            <w:pPr>
              <w:pStyle w:val="TableParagraph"/>
              <w:spacing w:before="60"/>
              <w:jc w:val="center"/>
              <w:rPr>
                <w:sz w:val="15"/>
                <w:lang w:val="en-US"/>
              </w:rPr>
            </w:pPr>
            <w:r w:rsidRPr="00396D61">
              <w:rPr>
                <w:sz w:val="15"/>
                <w:lang w:val="en-US"/>
              </w:rPr>
              <w:t>7</w:t>
            </w:r>
          </w:p>
        </w:tc>
        <w:tc>
          <w:tcPr>
            <w:tcW w:w="2634" w:type="dxa"/>
          </w:tcPr>
          <w:p w14:paraId="7761076A" w14:textId="77777777" w:rsidR="009A619A" w:rsidRPr="00396D61" w:rsidRDefault="009A619A" w:rsidP="003C672A">
            <w:pPr>
              <w:pStyle w:val="TableParagraph"/>
              <w:spacing w:before="60"/>
              <w:jc w:val="both"/>
              <w:rPr>
                <w:sz w:val="15"/>
              </w:rPr>
            </w:pPr>
            <w:r w:rsidRPr="00396D61">
              <w:rPr>
                <w:sz w:val="15"/>
              </w:rPr>
              <w:t>Hoàn</w:t>
            </w:r>
            <w:r w:rsidRPr="00396D61">
              <w:rPr>
                <w:spacing w:val="-5"/>
                <w:sz w:val="15"/>
              </w:rPr>
              <w:t xml:space="preserve"> </w:t>
            </w:r>
            <w:r w:rsidRPr="00396D61">
              <w:rPr>
                <w:sz w:val="15"/>
              </w:rPr>
              <w:t>thiện, trình</w:t>
            </w:r>
            <w:r w:rsidRPr="00396D61">
              <w:rPr>
                <w:spacing w:val="-5"/>
                <w:sz w:val="15"/>
              </w:rPr>
              <w:t xml:space="preserve"> </w:t>
            </w:r>
            <w:r w:rsidRPr="00396D61">
              <w:rPr>
                <w:sz w:val="15"/>
              </w:rPr>
              <w:t>duyệt, in</w:t>
            </w:r>
            <w:r w:rsidRPr="00396D61">
              <w:rPr>
                <w:spacing w:val="-4"/>
                <w:sz w:val="15"/>
              </w:rPr>
              <w:t xml:space="preserve"> </w:t>
            </w:r>
            <w:r w:rsidRPr="00396D61">
              <w:rPr>
                <w:sz w:val="15"/>
              </w:rPr>
              <w:t>sao</w:t>
            </w:r>
            <w:r w:rsidRPr="00396D61">
              <w:rPr>
                <w:spacing w:val="-1"/>
                <w:sz w:val="15"/>
              </w:rPr>
              <w:t xml:space="preserve"> </w:t>
            </w:r>
            <w:r w:rsidRPr="00396D61">
              <w:rPr>
                <w:sz w:val="15"/>
              </w:rPr>
              <w:t>và</w:t>
            </w:r>
            <w:r w:rsidRPr="00396D61">
              <w:rPr>
                <w:spacing w:val="-34"/>
                <w:sz w:val="15"/>
              </w:rPr>
              <w:t xml:space="preserve"> </w:t>
            </w:r>
            <w:r w:rsidRPr="00396D61">
              <w:rPr>
                <w:sz w:val="15"/>
              </w:rPr>
              <w:t>giao nộp</w:t>
            </w:r>
            <w:r w:rsidRPr="00396D61">
              <w:rPr>
                <w:spacing w:val="1"/>
                <w:sz w:val="15"/>
              </w:rPr>
              <w:t xml:space="preserve"> </w:t>
            </w:r>
            <w:r w:rsidRPr="00396D61">
              <w:rPr>
                <w:sz w:val="15"/>
              </w:rPr>
              <w:t>báo cáo</w:t>
            </w:r>
            <w:r w:rsidRPr="00396D61">
              <w:rPr>
                <w:spacing w:val="1"/>
                <w:sz w:val="15"/>
              </w:rPr>
              <w:t xml:space="preserve"> </w:t>
            </w:r>
            <w:r w:rsidRPr="00396D61">
              <w:rPr>
                <w:sz w:val="15"/>
              </w:rPr>
              <w:t>kết</w:t>
            </w:r>
            <w:r w:rsidRPr="00396D61">
              <w:rPr>
                <w:spacing w:val="1"/>
                <w:sz w:val="15"/>
              </w:rPr>
              <w:t xml:space="preserve"> </w:t>
            </w:r>
            <w:r w:rsidRPr="00396D61">
              <w:rPr>
                <w:sz w:val="15"/>
              </w:rPr>
              <w:t>quả KKĐĐ</w:t>
            </w:r>
          </w:p>
        </w:tc>
        <w:tc>
          <w:tcPr>
            <w:tcW w:w="851" w:type="dxa"/>
          </w:tcPr>
          <w:p w14:paraId="6066647E" w14:textId="77777777" w:rsidR="009A619A" w:rsidRPr="00396D61" w:rsidRDefault="009A619A" w:rsidP="003C672A">
            <w:pPr>
              <w:pStyle w:val="TableParagraph"/>
              <w:spacing w:before="60"/>
              <w:jc w:val="center"/>
              <w:rPr>
                <w:b/>
                <w:sz w:val="16"/>
              </w:rPr>
            </w:pPr>
            <w:r w:rsidRPr="00396D61">
              <w:rPr>
                <w:sz w:val="15"/>
              </w:rPr>
              <w:t>Bộ/tỉnh</w:t>
            </w:r>
          </w:p>
          <w:p w14:paraId="532A20B2" w14:textId="77777777" w:rsidR="009A619A" w:rsidRPr="00396D61" w:rsidRDefault="009A619A" w:rsidP="003C672A">
            <w:pPr>
              <w:pStyle w:val="TableParagraph"/>
              <w:spacing w:before="60"/>
              <w:jc w:val="center"/>
              <w:rPr>
                <w:sz w:val="15"/>
              </w:rPr>
            </w:pPr>
          </w:p>
        </w:tc>
        <w:tc>
          <w:tcPr>
            <w:tcW w:w="1411" w:type="dxa"/>
          </w:tcPr>
          <w:p w14:paraId="12352E39" w14:textId="77777777" w:rsidR="009A619A" w:rsidRPr="00396D61" w:rsidRDefault="009A619A" w:rsidP="003C672A">
            <w:pPr>
              <w:pStyle w:val="TableParagraph"/>
              <w:spacing w:before="60"/>
              <w:jc w:val="center"/>
              <w:rPr>
                <w:sz w:val="15"/>
              </w:rPr>
            </w:pPr>
            <w:r w:rsidRPr="00396D61">
              <w:rPr>
                <w:sz w:val="15"/>
                <w:lang w:val="en-US"/>
              </w:rPr>
              <w:t>2</w:t>
            </w:r>
            <w:r w:rsidRPr="00396D61">
              <w:rPr>
                <w:sz w:val="15"/>
              </w:rPr>
              <w:t>ĐCVIII3</w:t>
            </w:r>
          </w:p>
        </w:tc>
        <w:tc>
          <w:tcPr>
            <w:tcW w:w="888" w:type="dxa"/>
          </w:tcPr>
          <w:p w14:paraId="1D3B0738" w14:textId="77777777" w:rsidR="009A619A" w:rsidRPr="00396D61" w:rsidRDefault="009A619A" w:rsidP="003C672A">
            <w:pPr>
              <w:pStyle w:val="TableParagraph"/>
              <w:spacing w:before="60"/>
              <w:jc w:val="center"/>
              <w:rPr>
                <w:sz w:val="15"/>
              </w:rPr>
            </w:pPr>
            <w:r w:rsidRPr="00396D61">
              <w:rPr>
                <w:w w:val="102"/>
                <w:sz w:val="15"/>
                <w:lang w:val="en-US"/>
              </w:rPr>
              <w:t>3,9</w:t>
            </w:r>
          </w:p>
        </w:tc>
        <w:tc>
          <w:tcPr>
            <w:tcW w:w="2379" w:type="dxa"/>
          </w:tcPr>
          <w:p w14:paraId="7C909FE5" w14:textId="77777777" w:rsidR="009A619A" w:rsidRPr="00396D61" w:rsidRDefault="009A619A" w:rsidP="003C672A">
            <w:pPr>
              <w:pStyle w:val="TableParagraph"/>
              <w:spacing w:before="60"/>
              <w:ind w:left="28" w:right="28"/>
              <w:jc w:val="both"/>
              <w:rPr>
                <w:sz w:val="15"/>
              </w:rPr>
            </w:pPr>
            <w:r w:rsidRPr="00396D61">
              <w:rPr>
                <w:spacing w:val="-1"/>
                <w:sz w:val="15"/>
              </w:rPr>
              <w:t xml:space="preserve">Áp dụng </w:t>
            </w:r>
            <w:r w:rsidRPr="00396D61">
              <w:rPr>
                <w:spacing w:val="1"/>
                <w:sz w:val="15"/>
              </w:rPr>
              <w:t xml:space="preserve"> </w:t>
            </w:r>
            <w:r w:rsidRPr="00396D61">
              <w:rPr>
                <w:sz w:val="15"/>
              </w:rPr>
              <w:t>công việc, định biên tương</w:t>
            </w:r>
            <w:r w:rsidRPr="00396D61">
              <w:rPr>
                <w:spacing w:val="-4"/>
                <w:sz w:val="15"/>
              </w:rPr>
              <w:t xml:space="preserve"> </w:t>
            </w:r>
            <w:r w:rsidRPr="00396D61">
              <w:rPr>
                <w:sz w:val="15"/>
              </w:rPr>
              <w:t>tự  (bước 7)</w:t>
            </w:r>
            <w:r w:rsidRPr="00396D61">
              <w:rPr>
                <w:spacing w:val="2"/>
                <w:sz w:val="15"/>
              </w:rPr>
              <w:t xml:space="preserve"> </w:t>
            </w:r>
            <w:r w:rsidRPr="00396D61">
              <w:rPr>
                <w:bCs/>
                <w:sz w:val="15"/>
                <w:szCs w:val="15"/>
              </w:rPr>
              <w:t xml:space="preserve">Quyết định số 17/2025/QĐ-UBND </w:t>
            </w:r>
            <w:r w:rsidRPr="00396D61">
              <w:rPr>
                <w:sz w:val="15"/>
              </w:rPr>
              <w:t xml:space="preserve">nhưng định mức có tăng  2,06 công. Vì định mức bước 1 tính cho tỉnh Lai Châu có 08 đơn vị cấp huyện khi xây dựng đã căn cứ </w:t>
            </w:r>
            <w:r w:rsidRPr="00396D61">
              <w:rPr>
                <w:spacing w:val="-1"/>
                <w:sz w:val="15"/>
              </w:rPr>
              <w:t xml:space="preserve">áp dụng  </w:t>
            </w:r>
            <w:r w:rsidRPr="00396D61">
              <w:rPr>
                <w:sz w:val="15"/>
              </w:rPr>
              <w:t>tương</w:t>
            </w:r>
            <w:r w:rsidRPr="00396D61">
              <w:rPr>
                <w:spacing w:val="-4"/>
                <w:sz w:val="15"/>
              </w:rPr>
              <w:t xml:space="preserve"> </w:t>
            </w:r>
            <w:r w:rsidRPr="00396D61">
              <w:rPr>
                <w:sz w:val="15"/>
              </w:rPr>
              <w:t>tự, tuy nhiên số đơn vị cấp xã là 38 xã theo Nghị quyết 1670/NQ-UBTVQH15 để tính theo công thức quy định tại phần ghi chú (1) Bảng 9 Thông tư số 13/2019/TT-BTNMT</w:t>
            </w:r>
          </w:p>
        </w:tc>
      </w:tr>
    </w:tbl>
    <w:p w14:paraId="338D4C19" w14:textId="77777777" w:rsidR="009A619A" w:rsidRPr="00396D61" w:rsidRDefault="009A619A" w:rsidP="009A619A">
      <w:pPr>
        <w:pStyle w:val="BodyText"/>
        <w:ind w:right="152" w:firstLine="720"/>
        <w:jc w:val="left"/>
        <w:rPr>
          <w:rFonts w:ascii="Times New Roman" w:hAnsi="Times New Roman"/>
          <w:b/>
          <w:lang w:val="vi"/>
        </w:rPr>
      </w:pPr>
    </w:p>
    <w:p w14:paraId="4EAD21AA" w14:textId="77777777" w:rsidR="009A619A" w:rsidRPr="00396D61" w:rsidRDefault="009A619A" w:rsidP="009A619A">
      <w:pPr>
        <w:pStyle w:val="BodyText"/>
        <w:ind w:right="152"/>
        <w:jc w:val="right"/>
        <w:rPr>
          <w:rFonts w:ascii="Times New Roman" w:hAnsi="Times New Roman"/>
          <w:b/>
          <w:lang w:val="vi"/>
        </w:rPr>
      </w:pPr>
    </w:p>
    <w:p w14:paraId="62F154A4" w14:textId="77777777" w:rsidR="009A619A" w:rsidRPr="00396D61" w:rsidRDefault="009A619A" w:rsidP="009A619A">
      <w:pPr>
        <w:pStyle w:val="BodyText"/>
        <w:ind w:right="152"/>
        <w:rPr>
          <w:lang w:val="vi"/>
        </w:rPr>
      </w:pPr>
      <w:r w:rsidRPr="00396D61">
        <w:rPr>
          <w:rFonts w:ascii="Times New Roman" w:hAnsi="Times New Roman"/>
          <w:b/>
          <w:lang w:val="vi"/>
        </w:rPr>
        <w:tab/>
      </w:r>
    </w:p>
    <w:p w14:paraId="2A3D237C" w14:textId="7FF42E5C" w:rsidR="00AA45F9" w:rsidRPr="001033F6" w:rsidRDefault="00AA45F9" w:rsidP="009A619A">
      <w:pPr>
        <w:pStyle w:val="BodyText"/>
        <w:spacing w:before="120"/>
        <w:ind w:right="176" w:firstLine="709"/>
      </w:pPr>
    </w:p>
    <w:sectPr w:rsidR="00AA45F9" w:rsidRPr="001033F6" w:rsidSect="003C672A">
      <w:pgSz w:w="16838" w:h="11906" w:orient="landscape" w:code="9"/>
      <w:pgMar w:top="1134" w:right="851"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2FC1C" w14:textId="77777777" w:rsidR="00A32C95" w:rsidRDefault="00A32C95" w:rsidP="00496579">
      <w:r>
        <w:separator/>
      </w:r>
    </w:p>
  </w:endnote>
  <w:endnote w:type="continuationSeparator" w:id="0">
    <w:p w14:paraId="7D9D8824" w14:textId="77777777" w:rsidR="00A32C95" w:rsidRDefault="00A32C95" w:rsidP="0049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98AFB" w14:textId="77777777" w:rsidR="00A32C95" w:rsidRDefault="00A32C95" w:rsidP="00496579">
      <w:r>
        <w:separator/>
      </w:r>
    </w:p>
  </w:footnote>
  <w:footnote w:type="continuationSeparator" w:id="0">
    <w:p w14:paraId="55D3E94D" w14:textId="77777777" w:rsidR="00A32C95" w:rsidRDefault="00A32C95" w:rsidP="00496579">
      <w:r>
        <w:continuationSeparator/>
      </w:r>
    </w:p>
  </w:footnote>
  <w:footnote w:id="1">
    <w:p w14:paraId="24E9EE73" w14:textId="25D4D054" w:rsidR="003C672A" w:rsidRPr="00322107" w:rsidRDefault="003C672A" w:rsidP="005E3DAD">
      <w:pPr>
        <w:pStyle w:val="FootnoteText"/>
        <w:spacing w:before="60"/>
        <w:jc w:val="both"/>
      </w:pPr>
      <w:r w:rsidRPr="00322107">
        <w:rPr>
          <w:rStyle w:val="FootnoteReference"/>
        </w:rPr>
        <w:footnoteRef/>
      </w:r>
      <w:r w:rsidRPr="00322107">
        <w:t xml:space="preserve"> </w:t>
      </w:r>
      <w:r>
        <w:t xml:space="preserve">Giữ nguyên </w:t>
      </w:r>
      <w:r w:rsidRPr="00322107">
        <w:t xml:space="preserve">hệ số theo quy mô diện tích được quy định tại Bảng 01 </w:t>
      </w:r>
      <w:r>
        <w:t>Quyết định số 17/2025/QĐ-UBND ngày 14 tháng 3 năm 2025 UBND tỉnh Lai Châu về việc ban hành Định mức kinh tế - kỹ thuật để lập dự toán phục vụ công tác định giá đất; thống kê, kiểm kê đất đai và lập bản đồ hiện trạng sử dụng đất trên địa bàn tỉnh Lai Châu và đ</w:t>
      </w:r>
      <w:r w:rsidRPr="00322107">
        <w:t>iều chỉnh lại tên gọi khu vực cho phù hợp với địa bàn tỉnh Lai Châu</w:t>
      </w:r>
      <w:r>
        <w:t xml:space="preserve">. Bên cạnh đó có lược bỏ tên gọi “thị trấn” </w:t>
      </w:r>
      <w:r w:rsidRPr="005E3DAD">
        <w:t>để phù hợp với quy định của khoản 1 Điều 1 Luật tổ chức chính quyền địa phương số 72/2025/QH15</w:t>
      </w:r>
      <w:r>
        <w:t>.</w:t>
      </w:r>
    </w:p>
  </w:footnote>
  <w:footnote w:id="2">
    <w:p w14:paraId="71657D59" w14:textId="3F74E617" w:rsidR="003C672A" w:rsidRPr="00322107" w:rsidRDefault="003C672A" w:rsidP="00720169">
      <w:pPr>
        <w:pStyle w:val="FootnoteText"/>
        <w:spacing w:before="60"/>
        <w:jc w:val="both"/>
        <w:rPr>
          <w:lang w:val="vi-VN"/>
        </w:rPr>
      </w:pPr>
      <w:r w:rsidRPr="00322107">
        <w:rPr>
          <w:rStyle w:val="FootnoteReference"/>
        </w:rPr>
        <w:footnoteRef/>
      </w:r>
      <w:r w:rsidRPr="00322107">
        <w:t xml:space="preserve"> </w:t>
      </w:r>
      <w:r w:rsidRPr="005E3DAD">
        <w:t>Giữ nguyên hệ số theo quy mô diệ</w:t>
      </w:r>
      <w:r>
        <w:t>n tích được quy định tại Bảng 02</w:t>
      </w:r>
      <w:r w:rsidRPr="005E3DAD">
        <w:t xml:space="preserve"> Quyết định số 17/2025/QĐ-UBND ngày 14 tháng 3 năm 2025 UBND tỉnh Lai Châu về việc ban hành Định mức kinh tế - kỹ thuật để lập dự toán phục vụ công tác định giá đất; thống kê, kiểm kê đất đai và lập bản đồ hiện trạng sử dụng đất trên địa bàn tỉnh Lai Châu và điều chỉnh lại tên gọi khu vực cho phù hợp với địa bàn tỉnh Lai Châu. Bên cạnh đó có lược bỏ tên gọi “thị trấn” để phù hợp với quy định của khoản 1 Điều 1 Luật tổ chức chính quyền địa phương số 72/2025/QH15</w:t>
      </w:r>
      <w:r w:rsidRPr="00322107">
        <w:rPr>
          <w:lang w:val="vi-VN"/>
        </w:rPr>
        <w:t>.</w:t>
      </w:r>
    </w:p>
  </w:footnote>
  <w:footnote w:id="3">
    <w:p w14:paraId="529DA7F4" w14:textId="61111026" w:rsidR="003C672A" w:rsidRPr="00322107" w:rsidRDefault="003C672A" w:rsidP="00720169">
      <w:pPr>
        <w:pStyle w:val="FootnoteText"/>
        <w:spacing w:before="60"/>
        <w:jc w:val="both"/>
        <w:rPr>
          <w:lang w:val="vi-VN"/>
        </w:rPr>
      </w:pPr>
      <w:r w:rsidRPr="00322107">
        <w:rPr>
          <w:rStyle w:val="FootnoteReference"/>
        </w:rPr>
        <w:footnoteRef/>
      </w:r>
      <w:r w:rsidRPr="00322107">
        <w:t xml:space="preserve"> </w:t>
      </w:r>
      <w:r w:rsidRPr="005E3DAD">
        <w:t>Giữ nguyên hệ số theo quy mô diệ</w:t>
      </w:r>
      <w:r>
        <w:t>n tích được quy định tại Bảng 03</w:t>
      </w:r>
      <w:r w:rsidRPr="005E3DAD">
        <w:t xml:space="preserve"> Quyết định số 17/2025/QĐ-UBND ngày 14 tháng 3 năm 2025 UBND tỉnh Lai Châu về việc ban hành Định mức kinh tế - kỹ thuật để lập dự toán phục vụ công tác định giá đất; thống kê, kiểm kê đất đai và lập bản đồ hiện trạng sử dụng đất trên địa bàn tỉnh Lai Châu và điều chỉnh lại tên gọi khu vực cho phù hợp với địa bàn tỉnh Lai Châu. Bên cạnh đó có lược bỏ tên gọi “thị trấn” để phù hợp với quy định của khoản 1 Điều 1 Luật tổ chức chính quyền địa phương số 72/2025/QH15</w:t>
      </w:r>
      <w:r w:rsidRPr="00322107">
        <w:t>.</w:t>
      </w:r>
    </w:p>
  </w:footnote>
  <w:footnote w:id="4">
    <w:p w14:paraId="34273017" w14:textId="62617F72" w:rsidR="003C672A" w:rsidRPr="008A16C4" w:rsidRDefault="003C672A" w:rsidP="008A16C4">
      <w:pPr>
        <w:pStyle w:val="FootnoteText"/>
        <w:spacing w:before="60"/>
        <w:jc w:val="both"/>
        <w:rPr>
          <w:lang w:val="vi-VN"/>
        </w:rPr>
      </w:pPr>
      <w:r w:rsidRPr="00322107">
        <w:rPr>
          <w:rStyle w:val="FootnoteReference"/>
        </w:rPr>
        <w:footnoteRef/>
      </w:r>
      <w:r w:rsidRPr="00322107">
        <w:t xml:space="preserve"> </w:t>
      </w:r>
      <w:r w:rsidRPr="008A16C4">
        <w:rPr>
          <w:b/>
          <w:i/>
          <w:u w:val="single"/>
          <w:lang w:val="vi-VN"/>
        </w:rPr>
        <w:t>Ghi chú</w:t>
      </w:r>
      <w:r w:rsidRPr="008A16C4">
        <w:rPr>
          <w:lang w:val="vi-VN"/>
        </w:rPr>
        <w:t xml:space="preserve">: Định mức tại Bảng 04 tính cho 38 đơn vị hành chính cấp xã (tương ứng với 38 điểm điều tra); </w:t>
      </w:r>
      <w:r>
        <w:rPr>
          <w:lang w:val="vi-VN"/>
        </w:rPr>
        <w:t>5.500</w:t>
      </w:r>
      <w:r w:rsidRPr="008A16C4">
        <w:rPr>
          <w:lang w:val="vi-VN"/>
        </w:rPr>
        <w:t xml:space="preserve"> phiếu điều tra. Khi có sự thay đổi thì tính mức cụ thể như sau:</w:t>
      </w:r>
    </w:p>
    <w:p w14:paraId="5E6CAEB5" w14:textId="77777777" w:rsidR="003C672A" w:rsidRPr="008A16C4" w:rsidRDefault="003C672A" w:rsidP="008A16C4">
      <w:pPr>
        <w:pStyle w:val="FootnoteText"/>
        <w:spacing w:before="60"/>
        <w:jc w:val="both"/>
        <w:rPr>
          <w:lang w:val="vi-VN"/>
        </w:rPr>
      </w:pPr>
      <w:r w:rsidRPr="008A16C4">
        <w:rPr>
          <w:lang w:val="vi-VN"/>
        </w:rPr>
        <w:t>(1). Khi số đơn vị hành chính cấp xã có sự thay đổi (lớn hoặc nhỏ hơn 38 đơn vị hành chính cấp xã) thì điều chỉnh theo tỷ lệ thuận đối với phần nội nghiệp các mục 1, 2 và 3 của Bảng số 04.</w:t>
      </w:r>
    </w:p>
    <w:p w14:paraId="0A77331E" w14:textId="0DFA4EA7" w:rsidR="003C672A" w:rsidRPr="008A16C4" w:rsidRDefault="003C672A" w:rsidP="008A16C4">
      <w:pPr>
        <w:pStyle w:val="FootnoteText"/>
        <w:spacing w:before="60"/>
        <w:jc w:val="both"/>
        <w:rPr>
          <w:lang w:val="vi-VN"/>
        </w:rPr>
      </w:pPr>
      <w:r w:rsidRPr="008A16C4">
        <w:rPr>
          <w:lang w:val="vi-VN"/>
        </w:rPr>
        <w:t>(2). Khi số phiếu điều tra có sự thay đổi (lớn hoặc nhỏ hơn 5.</w:t>
      </w:r>
      <w:r>
        <w:t>5</w:t>
      </w:r>
      <w:r w:rsidRPr="008A16C4">
        <w:rPr>
          <w:lang w:val="vi-VN"/>
        </w:rPr>
        <w:t xml:space="preserve">000 phiếu điều tra) thì điều chỉnh theo tỷ lệ thuận đối với phần ngoại nghiệp mục 1.2 của Bảng số 04. </w:t>
      </w:r>
    </w:p>
    <w:p w14:paraId="2D3495FD" w14:textId="19F0C5D1" w:rsidR="003C672A" w:rsidRPr="00322107" w:rsidRDefault="003C672A" w:rsidP="008A16C4">
      <w:pPr>
        <w:pStyle w:val="FootnoteText"/>
        <w:spacing w:before="60"/>
        <w:jc w:val="both"/>
      </w:pPr>
      <w:r w:rsidRPr="008A16C4">
        <w:rPr>
          <w:lang w:val="vi-VN"/>
        </w:rPr>
        <w:t>(3). Khi xây dựng bảng giá đất quy định tại mục 4 của Bảng 04, bảng giá đất có loại đất nào thì được tính mức đối với loại đất đó, trường hợp xây dựng bảng giá đất đối với loại đất chưa quy định tại mục 5 của Bảng 04 thì việc tính mức căn cứ vào mức của loại đất tương tự</w:t>
      </w:r>
    </w:p>
  </w:footnote>
  <w:footnote w:id="5">
    <w:p w14:paraId="113C9B19" w14:textId="0E14395E" w:rsidR="003C672A" w:rsidRPr="00322107" w:rsidRDefault="003C672A" w:rsidP="005368FA">
      <w:pPr>
        <w:pStyle w:val="FootnoteText"/>
        <w:spacing w:before="60"/>
        <w:jc w:val="both"/>
      </w:pPr>
      <w:r w:rsidRPr="00322107">
        <w:rPr>
          <w:rStyle w:val="FootnoteReference"/>
        </w:rPr>
        <w:footnoteRef/>
      </w:r>
      <w:r w:rsidRPr="00322107">
        <w:t xml:space="preserve"> </w:t>
      </w:r>
      <w:r>
        <w:t>G</w:t>
      </w:r>
      <w:r w:rsidRPr="007B4E1A">
        <w:t>iữ nguyên danh mục, chủng loại thời hạn sử dụng của</w:t>
      </w:r>
      <w:r>
        <w:t xml:space="preserve"> dụng cụ lao động được quy định tại Bảng 5 </w:t>
      </w:r>
      <w:r w:rsidRPr="00F05ED2">
        <w:t>Quyết định số 17/2025/QĐ-UBND</w:t>
      </w:r>
      <w:r>
        <w:t xml:space="preserve">. Đối với định mức sử dụng dụng cụ </w:t>
      </w:r>
      <w:r w:rsidRPr="00F05ED2">
        <w:t>được quy định tại Bảng 5 Quyết định số 17/2025/QĐ-UBND</w:t>
      </w:r>
      <w:r>
        <w:t xml:space="preserve"> xây dựng tính cho 08 đơn vị hành chính cấp huyện và 106 đơn vị hành chính  cấp xã. </w:t>
      </w:r>
      <w:r w:rsidRPr="00F05ED2">
        <w:t>Căn cứ vào tình hình thực tế</w:t>
      </w:r>
      <w:r>
        <w:t xml:space="preserve"> trên địa bàn tỉnh sau khi thực hiện</w:t>
      </w:r>
      <w:r w:rsidRPr="00F05ED2">
        <w:t xml:space="preserve"> Nghị quyết số 1670/NQ-UBTVQH15 ngày 16/6/2025</w:t>
      </w:r>
      <w:r>
        <w:t xml:space="preserve"> </w:t>
      </w:r>
      <w:r w:rsidRPr="00F05ED2">
        <w:t>, khi tính cho 38 đơn vị hành chính cấp xã (tương ứng với 38 điểm điều tra)</w:t>
      </w:r>
      <w:r>
        <w:t xml:space="preserve">, </w:t>
      </w:r>
      <w:r w:rsidRPr="00F05ED2">
        <w:t xml:space="preserve">Sở Nông nghiệp và Môi trường đã tiến hành điều chỉnh tương tự phần định mức lao </w:t>
      </w:r>
      <w:r>
        <w:t>động để quy định định mức trong Bảng này.</w:t>
      </w:r>
    </w:p>
  </w:footnote>
  <w:footnote w:id="6">
    <w:p w14:paraId="2D8E5147" w14:textId="22C6D9AA" w:rsidR="003C672A" w:rsidRDefault="003C672A" w:rsidP="001D2029">
      <w:pPr>
        <w:pStyle w:val="FootnoteText"/>
        <w:jc w:val="both"/>
      </w:pPr>
      <w:r>
        <w:rPr>
          <w:rStyle w:val="FootnoteReference"/>
        </w:rPr>
        <w:footnoteRef/>
      </w:r>
      <w:r>
        <w:t xml:space="preserve"> </w:t>
      </w:r>
      <w:r w:rsidRPr="001D2029">
        <w:t xml:space="preserve">Cơ cấu (%) mức sử dụng dụng cụ trong </w:t>
      </w:r>
      <w:r>
        <w:t>Bảng này</w:t>
      </w:r>
      <w:r w:rsidRPr="001D2029">
        <w:t xml:space="preserve"> được tính toán dựa trên cơ</w:t>
      </w:r>
      <w:r>
        <w:t xml:space="preserve"> sở xác định thời gian lao động trực tiếp để thực hiện một nội dung công việc và một </w:t>
      </w:r>
      <w:r w:rsidRPr="001D2029">
        <w:t>bước công việc trên tổng thời gian lao động trực ti</w:t>
      </w:r>
      <w:r>
        <w:t xml:space="preserve">ếp để hoàn thành chu trình công </w:t>
      </w:r>
      <w:r w:rsidRPr="001D2029">
        <w:t>việc</w:t>
      </w:r>
    </w:p>
  </w:footnote>
  <w:footnote w:id="7">
    <w:p w14:paraId="71E40895" w14:textId="0E6FD170" w:rsidR="003C672A" w:rsidRPr="00322107" w:rsidRDefault="003C672A" w:rsidP="0067251D">
      <w:pPr>
        <w:pStyle w:val="FootnoteText"/>
        <w:spacing w:before="60"/>
        <w:jc w:val="both"/>
      </w:pPr>
      <w:r w:rsidRPr="00322107">
        <w:rPr>
          <w:rStyle w:val="FootnoteReference"/>
        </w:rPr>
        <w:footnoteRef/>
      </w:r>
      <w:r w:rsidRPr="00322107">
        <w:t xml:space="preserve"> </w:t>
      </w:r>
      <w:r w:rsidRPr="0067251D">
        <w:t xml:space="preserve">Giữ nguyên danh mục, chủng loại thời hạn sử dụng của dụng cụ lao động được quy định tại Bảng </w:t>
      </w:r>
      <w:r>
        <w:t>7</w:t>
      </w:r>
      <w:r w:rsidRPr="0067251D">
        <w:t xml:space="preserve"> Quyết định số 17/2025/QĐ-UBND. Đối với định mức sử dụng dụng cụ được quy định tại Bảng </w:t>
      </w:r>
      <w:r>
        <w:t>7</w:t>
      </w:r>
      <w:r w:rsidRPr="0067251D">
        <w:t xml:space="preserve"> Quyết định số 17/2025/QĐ-UBND xây dựng tính cho 08 đơn vị hành chính cấp huyện và 106 đơn vị hành chính  cấp xã. Căn cứ vào tình hình thực tế trên địa bàn tỉnh sau khi thực hiện Nghị quyết số 1670/NQ-UBTVQH15 ngày 16/6/2025 , khi tính cho 38 đơn vị hành chính cấp xã (tương ứng với 38 điểm điều tra), Sở Nông nghiệp và Môi trường đã tiến hành điều chỉnh tương tự phần định mức lao động để quy định định mức trong Bảng này</w:t>
      </w:r>
      <w:r w:rsidRPr="00322107">
        <w:t>.</w:t>
      </w:r>
    </w:p>
  </w:footnote>
  <w:footnote w:id="8">
    <w:p w14:paraId="09F12DD7" w14:textId="14857A55" w:rsidR="003C672A" w:rsidRPr="00322107" w:rsidRDefault="003C672A" w:rsidP="005368FA">
      <w:pPr>
        <w:pStyle w:val="FootnoteText"/>
        <w:spacing w:before="60"/>
        <w:jc w:val="both"/>
      </w:pPr>
      <w:r w:rsidRPr="00322107">
        <w:rPr>
          <w:rStyle w:val="FootnoteReference"/>
        </w:rPr>
        <w:footnoteRef/>
      </w:r>
      <w:r w:rsidRPr="00322107">
        <w:t xml:space="preserve">  </w:t>
      </w:r>
      <w:r w:rsidRPr="0067251D">
        <w:t>Giữ nguyên danh m</w:t>
      </w:r>
      <w:r>
        <w:t xml:space="preserve">ục, chủng loại thời hạn sử dụng và định mức </w:t>
      </w:r>
      <w:r w:rsidRPr="0067251D">
        <w:t xml:space="preserve">của </w:t>
      </w:r>
      <w:r>
        <w:t>vật liệu</w:t>
      </w:r>
      <w:r w:rsidRPr="0067251D">
        <w:t xml:space="preserve"> được quy định tại Bảng </w:t>
      </w:r>
      <w:r>
        <w:t>8</w:t>
      </w:r>
      <w:r w:rsidRPr="0067251D">
        <w:t xml:space="preserve"> Quyết định số 17/2025/QĐ-UBND</w:t>
      </w:r>
      <w:r w:rsidRPr="00322107">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363408"/>
      <w:docPartObj>
        <w:docPartGallery w:val="Page Numbers (Top of Page)"/>
        <w:docPartUnique/>
      </w:docPartObj>
    </w:sdtPr>
    <w:sdtEndPr>
      <w:rPr>
        <w:noProof/>
      </w:rPr>
    </w:sdtEndPr>
    <w:sdtContent>
      <w:p w14:paraId="5319236A" w14:textId="2B6E65BE" w:rsidR="003C672A" w:rsidRPr="00EF4CCA" w:rsidRDefault="003C672A" w:rsidP="0063709F">
        <w:pPr>
          <w:pStyle w:val="Header"/>
          <w:jc w:val="center"/>
        </w:pPr>
        <w:r w:rsidRPr="00EF4CCA">
          <w:rPr>
            <w:szCs w:val="28"/>
          </w:rPr>
          <w:fldChar w:fldCharType="begin"/>
        </w:r>
        <w:r w:rsidRPr="00EF4CCA">
          <w:rPr>
            <w:szCs w:val="28"/>
          </w:rPr>
          <w:instrText xml:space="preserve"> PAGE   \* MERGEFORMAT </w:instrText>
        </w:r>
        <w:r w:rsidRPr="00EF4CCA">
          <w:rPr>
            <w:szCs w:val="28"/>
          </w:rPr>
          <w:fldChar w:fldCharType="separate"/>
        </w:r>
        <w:r w:rsidR="00C80A69">
          <w:rPr>
            <w:noProof/>
            <w:szCs w:val="28"/>
          </w:rPr>
          <w:t>2</w:t>
        </w:r>
        <w:r w:rsidRPr="00EF4CCA">
          <w:rPr>
            <w:noProof/>
            <w:szCs w:val="28"/>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785442"/>
      <w:docPartObj>
        <w:docPartGallery w:val="Page Numbers (Top of Page)"/>
        <w:docPartUnique/>
      </w:docPartObj>
    </w:sdtPr>
    <w:sdtEndPr>
      <w:rPr>
        <w:noProof/>
      </w:rPr>
    </w:sdtEndPr>
    <w:sdtContent>
      <w:p w14:paraId="180F418A" w14:textId="1AAD5242" w:rsidR="003C672A" w:rsidRPr="00EF4CCA" w:rsidRDefault="003C672A" w:rsidP="0063709F">
        <w:pPr>
          <w:pStyle w:val="Header"/>
          <w:jc w:val="center"/>
        </w:pPr>
        <w:r w:rsidRPr="00EF4CCA">
          <w:rPr>
            <w:szCs w:val="28"/>
          </w:rPr>
          <w:fldChar w:fldCharType="begin"/>
        </w:r>
        <w:r w:rsidRPr="00EF4CCA">
          <w:rPr>
            <w:szCs w:val="28"/>
          </w:rPr>
          <w:instrText xml:space="preserve"> PAGE   \* MERGEFORMAT </w:instrText>
        </w:r>
        <w:r w:rsidRPr="00EF4CCA">
          <w:rPr>
            <w:szCs w:val="28"/>
          </w:rPr>
          <w:fldChar w:fldCharType="separate"/>
        </w:r>
        <w:r w:rsidR="00242D34">
          <w:rPr>
            <w:noProof/>
            <w:szCs w:val="28"/>
          </w:rPr>
          <w:t>21</w:t>
        </w:r>
        <w:r w:rsidRPr="00EF4CCA">
          <w:rPr>
            <w:noProof/>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8A7"/>
    <w:multiLevelType w:val="hybridMultilevel"/>
    <w:tmpl w:val="596CFBE4"/>
    <w:lvl w:ilvl="0" w:tplc="15D25AD6">
      <w:numFmt w:val="bullet"/>
      <w:lvlText w:val="-"/>
      <w:lvlJc w:val="left"/>
      <w:pPr>
        <w:ind w:left="23" w:hanging="87"/>
      </w:pPr>
      <w:rPr>
        <w:rFonts w:ascii="Times New Roman" w:eastAsia="Times New Roman" w:hAnsi="Times New Roman" w:cs="Times New Roman" w:hint="default"/>
        <w:w w:val="102"/>
        <w:sz w:val="15"/>
        <w:szCs w:val="15"/>
        <w:lang w:val="vi" w:eastAsia="en-US" w:bidi="ar-SA"/>
      </w:rPr>
    </w:lvl>
    <w:lvl w:ilvl="1" w:tplc="33385A22">
      <w:numFmt w:val="bullet"/>
      <w:lvlText w:val="•"/>
      <w:lvlJc w:val="left"/>
      <w:pPr>
        <w:ind w:left="258" w:hanging="87"/>
      </w:pPr>
      <w:rPr>
        <w:rFonts w:hint="default"/>
        <w:lang w:val="vi" w:eastAsia="en-US" w:bidi="ar-SA"/>
      </w:rPr>
    </w:lvl>
    <w:lvl w:ilvl="2" w:tplc="609460E6">
      <w:numFmt w:val="bullet"/>
      <w:lvlText w:val="•"/>
      <w:lvlJc w:val="left"/>
      <w:pPr>
        <w:ind w:left="497" w:hanging="87"/>
      </w:pPr>
      <w:rPr>
        <w:rFonts w:hint="default"/>
        <w:lang w:val="vi" w:eastAsia="en-US" w:bidi="ar-SA"/>
      </w:rPr>
    </w:lvl>
    <w:lvl w:ilvl="3" w:tplc="C276B560">
      <w:numFmt w:val="bullet"/>
      <w:lvlText w:val="•"/>
      <w:lvlJc w:val="left"/>
      <w:pPr>
        <w:ind w:left="735" w:hanging="87"/>
      </w:pPr>
      <w:rPr>
        <w:rFonts w:hint="default"/>
        <w:lang w:val="vi" w:eastAsia="en-US" w:bidi="ar-SA"/>
      </w:rPr>
    </w:lvl>
    <w:lvl w:ilvl="4" w:tplc="96B6460A">
      <w:numFmt w:val="bullet"/>
      <w:lvlText w:val="•"/>
      <w:lvlJc w:val="left"/>
      <w:pPr>
        <w:ind w:left="974" w:hanging="87"/>
      </w:pPr>
      <w:rPr>
        <w:rFonts w:hint="default"/>
        <w:lang w:val="vi" w:eastAsia="en-US" w:bidi="ar-SA"/>
      </w:rPr>
    </w:lvl>
    <w:lvl w:ilvl="5" w:tplc="685C2A10">
      <w:numFmt w:val="bullet"/>
      <w:lvlText w:val="•"/>
      <w:lvlJc w:val="left"/>
      <w:pPr>
        <w:ind w:left="1213" w:hanging="87"/>
      </w:pPr>
      <w:rPr>
        <w:rFonts w:hint="default"/>
        <w:lang w:val="vi" w:eastAsia="en-US" w:bidi="ar-SA"/>
      </w:rPr>
    </w:lvl>
    <w:lvl w:ilvl="6" w:tplc="214A8C96">
      <w:numFmt w:val="bullet"/>
      <w:lvlText w:val="•"/>
      <w:lvlJc w:val="left"/>
      <w:pPr>
        <w:ind w:left="1451" w:hanging="87"/>
      </w:pPr>
      <w:rPr>
        <w:rFonts w:hint="default"/>
        <w:lang w:val="vi" w:eastAsia="en-US" w:bidi="ar-SA"/>
      </w:rPr>
    </w:lvl>
    <w:lvl w:ilvl="7" w:tplc="002020B4">
      <w:numFmt w:val="bullet"/>
      <w:lvlText w:val="•"/>
      <w:lvlJc w:val="left"/>
      <w:pPr>
        <w:ind w:left="1690" w:hanging="87"/>
      </w:pPr>
      <w:rPr>
        <w:rFonts w:hint="default"/>
        <w:lang w:val="vi" w:eastAsia="en-US" w:bidi="ar-SA"/>
      </w:rPr>
    </w:lvl>
    <w:lvl w:ilvl="8" w:tplc="1DEAF88E">
      <w:numFmt w:val="bullet"/>
      <w:lvlText w:val="•"/>
      <w:lvlJc w:val="left"/>
      <w:pPr>
        <w:ind w:left="1928" w:hanging="87"/>
      </w:pPr>
      <w:rPr>
        <w:rFonts w:hint="default"/>
        <w:lang w:val="vi" w:eastAsia="en-US" w:bidi="ar-SA"/>
      </w:rPr>
    </w:lvl>
  </w:abstractNum>
  <w:abstractNum w:abstractNumId="1" w15:restartNumberingAfterBreak="0">
    <w:nsid w:val="09CF7DAE"/>
    <w:multiLevelType w:val="hybridMultilevel"/>
    <w:tmpl w:val="04FA4796"/>
    <w:lvl w:ilvl="0" w:tplc="BD9826FE">
      <w:start w:val="1"/>
      <w:numFmt w:val="lowerLetter"/>
      <w:lvlText w:val="%1)"/>
      <w:lvlJc w:val="left"/>
      <w:pPr>
        <w:ind w:left="26" w:hanging="159"/>
        <w:jc w:val="right"/>
      </w:pPr>
      <w:rPr>
        <w:rFonts w:ascii="Times New Roman" w:eastAsia="Times New Roman" w:hAnsi="Times New Roman" w:cs="Times New Roman" w:hint="default"/>
        <w:spacing w:val="-2"/>
        <w:w w:val="102"/>
        <w:sz w:val="15"/>
        <w:szCs w:val="15"/>
        <w:lang w:val="vi" w:eastAsia="en-US" w:bidi="ar-SA"/>
      </w:rPr>
    </w:lvl>
    <w:lvl w:ilvl="1" w:tplc="4BF8F324">
      <w:numFmt w:val="bullet"/>
      <w:lvlText w:val="•"/>
      <w:lvlJc w:val="left"/>
      <w:pPr>
        <w:ind w:left="274" w:hanging="159"/>
      </w:pPr>
      <w:rPr>
        <w:rFonts w:hint="default"/>
        <w:lang w:val="vi" w:eastAsia="en-US" w:bidi="ar-SA"/>
      </w:rPr>
    </w:lvl>
    <w:lvl w:ilvl="2" w:tplc="5874CA5A">
      <w:numFmt w:val="bullet"/>
      <w:lvlText w:val="•"/>
      <w:lvlJc w:val="left"/>
      <w:pPr>
        <w:ind w:left="529" w:hanging="159"/>
      </w:pPr>
      <w:rPr>
        <w:rFonts w:hint="default"/>
        <w:lang w:val="vi" w:eastAsia="en-US" w:bidi="ar-SA"/>
      </w:rPr>
    </w:lvl>
    <w:lvl w:ilvl="3" w:tplc="71D6937E">
      <w:numFmt w:val="bullet"/>
      <w:lvlText w:val="•"/>
      <w:lvlJc w:val="left"/>
      <w:pPr>
        <w:ind w:left="784" w:hanging="159"/>
      </w:pPr>
      <w:rPr>
        <w:rFonts w:hint="default"/>
        <w:lang w:val="vi" w:eastAsia="en-US" w:bidi="ar-SA"/>
      </w:rPr>
    </w:lvl>
    <w:lvl w:ilvl="4" w:tplc="DAF234F8">
      <w:numFmt w:val="bullet"/>
      <w:lvlText w:val="•"/>
      <w:lvlJc w:val="left"/>
      <w:pPr>
        <w:ind w:left="1039" w:hanging="159"/>
      </w:pPr>
      <w:rPr>
        <w:rFonts w:hint="default"/>
        <w:lang w:val="vi" w:eastAsia="en-US" w:bidi="ar-SA"/>
      </w:rPr>
    </w:lvl>
    <w:lvl w:ilvl="5" w:tplc="5B60FFB6">
      <w:numFmt w:val="bullet"/>
      <w:lvlText w:val="•"/>
      <w:lvlJc w:val="left"/>
      <w:pPr>
        <w:ind w:left="1294" w:hanging="159"/>
      </w:pPr>
      <w:rPr>
        <w:rFonts w:hint="default"/>
        <w:lang w:val="vi" w:eastAsia="en-US" w:bidi="ar-SA"/>
      </w:rPr>
    </w:lvl>
    <w:lvl w:ilvl="6" w:tplc="ADFC3A20">
      <w:numFmt w:val="bullet"/>
      <w:lvlText w:val="•"/>
      <w:lvlJc w:val="left"/>
      <w:pPr>
        <w:ind w:left="1549" w:hanging="159"/>
      </w:pPr>
      <w:rPr>
        <w:rFonts w:hint="default"/>
        <w:lang w:val="vi" w:eastAsia="en-US" w:bidi="ar-SA"/>
      </w:rPr>
    </w:lvl>
    <w:lvl w:ilvl="7" w:tplc="3604967A">
      <w:numFmt w:val="bullet"/>
      <w:lvlText w:val="•"/>
      <w:lvlJc w:val="left"/>
      <w:pPr>
        <w:ind w:left="1804" w:hanging="159"/>
      </w:pPr>
      <w:rPr>
        <w:rFonts w:hint="default"/>
        <w:lang w:val="vi" w:eastAsia="en-US" w:bidi="ar-SA"/>
      </w:rPr>
    </w:lvl>
    <w:lvl w:ilvl="8" w:tplc="69A66CAC">
      <w:numFmt w:val="bullet"/>
      <w:lvlText w:val="•"/>
      <w:lvlJc w:val="left"/>
      <w:pPr>
        <w:ind w:left="2059" w:hanging="159"/>
      </w:pPr>
      <w:rPr>
        <w:rFonts w:hint="default"/>
        <w:lang w:val="vi" w:eastAsia="en-US" w:bidi="ar-SA"/>
      </w:rPr>
    </w:lvl>
  </w:abstractNum>
  <w:abstractNum w:abstractNumId="2" w15:restartNumberingAfterBreak="0">
    <w:nsid w:val="29DA5B45"/>
    <w:multiLevelType w:val="hybridMultilevel"/>
    <w:tmpl w:val="3DF2B6D2"/>
    <w:lvl w:ilvl="0" w:tplc="104A5B4C">
      <w:numFmt w:val="bullet"/>
      <w:lvlText w:val="-"/>
      <w:lvlJc w:val="left"/>
      <w:pPr>
        <w:ind w:left="26" w:hanging="87"/>
      </w:pPr>
      <w:rPr>
        <w:rFonts w:ascii="Times New Roman" w:eastAsia="Times New Roman" w:hAnsi="Times New Roman" w:cs="Times New Roman" w:hint="default"/>
        <w:w w:val="102"/>
        <w:sz w:val="15"/>
        <w:szCs w:val="15"/>
        <w:lang w:val="vi" w:eastAsia="en-US" w:bidi="ar-SA"/>
      </w:rPr>
    </w:lvl>
    <w:lvl w:ilvl="1" w:tplc="E8D26A00">
      <w:numFmt w:val="bullet"/>
      <w:lvlText w:val="•"/>
      <w:lvlJc w:val="left"/>
      <w:pPr>
        <w:ind w:left="265" w:hanging="87"/>
      </w:pPr>
      <w:rPr>
        <w:rFonts w:hint="default"/>
        <w:lang w:val="vi" w:eastAsia="en-US" w:bidi="ar-SA"/>
      </w:rPr>
    </w:lvl>
    <w:lvl w:ilvl="2" w:tplc="DE0AB09A">
      <w:numFmt w:val="bullet"/>
      <w:lvlText w:val="•"/>
      <w:lvlJc w:val="left"/>
      <w:pPr>
        <w:ind w:left="511" w:hanging="87"/>
      </w:pPr>
      <w:rPr>
        <w:rFonts w:hint="default"/>
        <w:lang w:val="vi" w:eastAsia="en-US" w:bidi="ar-SA"/>
      </w:rPr>
    </w:lvl>
    <w:lvl w:ilvl="3" w:tplc="7526AF9E">
      <w:numFmt w:val="bullet"/>
      <w:lvlText w:val="•"/>
      <w:lvlJc w:val="left"/>
      <w:pPr>
        <w:ind w:left="757" w:hanging="87"/>
      </w:pPr>
      <w:rPr>
        <w:rFonts w:hint="default"/>
        <w:lang w:val="vi" w:eastAsia="en-US" w:bidi="ar-SA"/>
      </w:rPr>
    </w:lvl>
    <w:lvl w:ilvl="4" w:tplc="B90EBE42">
      <w:numFmt w:val="bullet"/>
      <w:lvlText w:val="•"/>
      <w:lvlJc w:val="left"/>
      <w:pPr>
        <w:ind w:left="1003" w:hanging="87"/>
      </w:pPr>
      <w:rPr>
        <w:rFonts w:hint="default"/>
        <w:lang w:val="vi" w:eastAsia="en-US" w:bidi="ar-SA"/>
      </w:rPr>
    </w:lvl>
    <w:lvl w:ilvl="5" w:tplc="83FCFD5C">
      <w:numFmt w:val="bullet"/>
      <w:lvlText w:val="•"/>
      <w:lvlJc w:val="left"/>
      <w:pPr>
        <w:ind w:left="1249" w:hanging="87"/>
      </w:pPr>
      <w:rPr>
        <w:rFonts w:hint="default"/>
        <w:lang w:val="vi" w:eastAsia="en-US" w:bidi="ar-SA"/>
      </w:rPr>
    </w:lvl>
    <w:lvl w:ilvl="6" w:tplc="6646F604">
      <w:numFmt w:val="bullet"/>
      <w:lvlText w:val="•"/>
      <w:lvlJc w:val="left"/>
      <w:pPr>
        <w:ind w:left="1494" w:hanging="87"/>
      </w:pPr>
      <w:rPr>
        <w:rFonts w:hint="default"/>
        <w:lang w:val="vi" w:eastAsia="en-US" w:bidi="ar-SA"/>
      </w:rPr>
    </w:lvl>
    <w:lvl w:ilvl="7" w:tplc="7F020918">
      <w:numFmt w:val="bullet"/>
      <w:lvlText w:val="•"/>
      <w:lvlJc w:val="left"/>
      <w:pPr>
        <w:ind w:left="1740" w:hanging="87"/>
      </w:pPr>
      <w:rPr>
        <w:rFonts w:hint="default"/>
        <w:lang w:val="vi" w:eastAsia="en-US" w:bidi="ar-SA"/>
      </w:rPr>
    </w:lvl>
    <w:lvl w:ilvl="8" w:tplc="3C4C9BDA">
      <w:numFmt w:val="bullet"/>
      <w:lvlText w:val="•"/>
      <w:lvlJc w:val="left"/>
      <w:pPr>
        <w:ind w:left="1986" w:hanging="87"/>
      </w:pPr>
      <w:rPr>
        <w:rFonts w:hint="default"/>
        <w:lang w:val="vi" w:eastAsia="en-US" w:bidi="ar-SA"/>
      </w:rPr>
    </w:lvl>
  </w:abstractNum>
  <w:abstractNum w:abstractNumId="3" w15:restartNumberingAfterBreak="0">
    <w:nsid w:val="30FE3887"/>
    <w:multiLevelType w:val="hybridMultilevel"/>
    <w:tmpl w:val="A17EE290"/>
    <w:lvl w:ilvl="0" w:tplc="65BC45BE">
      <w:numFmt w:val="bullet"/>
      <w:lvlText w:val="-"/>
      <w:lvlJc w:val="left"/>
      <w:pPr>
        <w:ind w:left="21" w:hanging="87"/>
      </w:pPr>
      <w:rPr>
        <w:rFonts w:ascii="Times New Roman" w:eastAsia="Times New Roman" w:hAnsi="Times New Roman" w:cs="Times New Roman" w:hint="default"/>
        <w:w w:val="102"/>
        <w:sz w:val="15"/>
        <w:szCs w:val="15"/>
        <w:lang w:val="vi" w:eastAsia="en-US" w:bidi="ar-SA"/>
      </w:rPr>
    </w:lvl>
    <w:lvl w:ilvl="1" w:tplc="09600FF0">
      <w:numFmt w:val="bullet"/>
      <w:lvlText w:val="•"/>
      <w:lvlJc w:val="left"/>
      <w:pPr>
        <w:ind w:left="40" w:hanging="87"/>
      </w:pPr>
      <w:rPr>
        <w:rFonts w:hint="default"/>
        <w:lang w:val="vi" w:eastAsia="en-US" w:bidi="ar-SA"/>
      </w:rPr>
    </w:lvl>
    <w:lvl w:ilvl="2" w:tplc="AE3CCE52">
      <w:numFmt w:val="bullet"/>
      <w:lvlText w:val="•"/>
      <w:lvlJc w:val="left"/>
      <w:pPr>
        <w:ind w:left="321" w:hanging="87"/>
      </w:pPr>
      <w:rPr>
        <w:rFonts w:hint="default"/>
        <w:lang w:val="vi" w:eastAsia="en-US" w:bidi="ar-SA"/>
      </w:rPr>
    </w:lvl>
    <w:lvl w:ilvl="3" w:tplc="9558BFF6">
      <w:numFmt w:val="bullet"/>
      <w:lvlText w:val="•"/>
      <w:lvlJc w:val="left"/>
      <w:pPr>
        <w:ind w:left="602" w:hanging="87"/>
      </w:pPr>
      <w:rPr>
        <w:rFonts w:hint="default"/>
        <w:lang w:val="vi" w:eastAsia="en-US" w:bidi="ar-SA"/>
      </w:rPr>
    </w:lvl>
    <w:lvl w:ilvl="4" w:tplc="BD5AD442">
      <w:numFmt w:val="bullet"/>
      <w:lvlText w:val="•"/>
      <w:lvlJc w:val="left"/>
      <w:pPr>
        <w:ind w:left="883" w:hanging="87"/>
      </w:pPr>
      <w:rPr>
        <w:rFonts w:hint="default"/>
        <w:lang w:val="vi" w:eastAsia="en-US" w:bidi="ar-SA"/>
      </w:rPr>
    </w:lvl>
    <w:lvl w:ilvl="5" w:tplc="A9E2E076">
      <w:numFmt w:val="bullet"/>
      <w:lvlText w:val="•"/>
      <w:lvlJc w:val="left"/>
      <w:pPr>
        <w:ind w:left="1164" w:hanging="87"/>
      </w:pPr>
      <w:rPr>
        <w:rFonts w:hint="default"/>
        <w:lang w:val="vi" w:eastAsia="en-US" w:bidi="ar-SA"/>
      </w:rPr>
    </w:lvl>
    <w:lvl w:ilvl="6" w:tplc="A33CA55E">
      <w:numFmt w:val="bullet"/>
      <w:lvlText w:val="•"/>
      <w:lvlJc w:val="left"/>
      <w:pPr>
        <w:ind w:left="1445" w:hanging="87"/>
      </w:pPr>
      <w:rPr>
        <w:rFonts w:hint="default"/>
        <w:lang w:val="vi" w:eastAsia="en-US" w:bidi="ar-SA"/>
      </w:rPr>
    </w:lvl>
    <w:lvl w:ilvl="7" w:tplc="7B9EFAE4">
      <w:numFmt w:val="bullet"/>
      <w:lvlText w:val="•"/>
      <w:lvlJc w:val="left"/>
      <w:pPr>
        <w:ind w:left="1726" w:hanging="87"/>
      </w:pPr>
      <w:rPr>
        <w:rFonts w:hint="default"/>
        <w:lang w:val="vi" w:eastAsia="en-US" w:bidi="ar-SA"/>
      </w:rPr>
    </w:lvl>
    <w:lvl w:ilvl="8" w:tplc="BAA0139C">
      <w:numFmt w:val="bullet"/>
      <w:lvlText w:val="•"/>
      <w:lvlJc w:val="left"/>
      <w:pPr>
        <w:ind w:left="2007" w:hanging="87"/>
      </w:pPr>
      <w:rPr>
        <w:rFonts w:hint="default"/>
        <w:lang w:val="vi" w:eastAsia="en-US" w:bidi="ar-SA"/>
      </w:rPr>
    </w:lvl>
  </w:abstractNum>
  <w:abstractNum w:abstractNumId="4" w15:restartNumberingAfterBreak="0">
    <w:nsid w:val="43FB2A4D"/>
    <w:multiLevelType w:val="hybridMultilevel"/>
    <w:tmpl w:val="89B44B18"/>
    <w:lvl w:ilvl="0" w:tplc="37541B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9E1AC2"/>
    <w:multiLevelType w:val="hybridMultilevel"/>
    <w:tmpl w:val="A320A14C"/>
    <w:lvl w:ilvl="0" w:tplc="A844E88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BE58BB"/>
    <w:multiLevelType w:val="hybridMultilevel"/>
    <w:tmpl w:val="FF0ADE04"/>
    <w:lvl w:ilvl="0" w:tplc="C68A57FC">
      <w:start w:val="1"/>
      <w:numFmt w:val="decimal"/>
      <w:suff w:val="space"/>
      <w:lvlText w:val="Điều %1."/>
      <w:lvlJc w:val="left"/>
      <w:pPr>
        <w:ind w:left="0" w:firstLine="720"/>
      </w:pPr>
      <w:rPr>
        <w:rFonts w:ascii="Times New Roman" w:hAnsi="Times New Roman" w:cs="Times New Roman" w:hint="default"/>
        <w:b/>
        <w:i w:val="0"/>
        <w:strike w:val="0"/>
        <w:color w:val="auto"/>
        <w:sz w:val="28"/>
        <w:szCs w:val="28"/>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7" w15:restartNumberingAfterBreak="0">
    <w:nsid w:val="4BD15FB0"/>
    <w:multiLevelType w:val="hybridMultilevel"/>
    <w:tmpl w:val="6B621B72"/>
    <w:lvl w:ilvl="0" w:tplc="34DA023E">
      <w:start w:val="1"/>
      <w:numFmt w:val="lowerLetter"/>
      <w:lvlText w:val="%1)"/>
      <w:lvlJc w:val="left"/>
      <w:pPr>
        <w:ind w:left="32" w:hanging="159"/>
      </w:pPr>
      <w:rPr>
        <w:rFonts w:ascii="Times New Roman" w:eastAsia="Times New Roman" w:hAnsi="Times New Roman" w:cs="Times New Roman" w:hint="default"/>
        <w:spacing w:val="-2"/>
        <w:w w:val="102"/>
        <w:sz w:val="15"/>
        <w:szCs w:val="15"/>
        <w:lang w:val="vi" w:eastAsia="en-US" w:bidi="ar-SA"/>
      </w:rPr>
    </w:lvl>
    <w:lvl w:ilvl="1" w:tplc="3D703F94">
      <w:numFmt w:val="bullet"/>
      <w:lvlText w:val="•"/>
      <w:lvlJc w:val="left"/>
      <w:pPr>
        <w:ind w:left="306" w:hanging="159"/>
      </w:pPr>
      <w:rPr>
        <w:rFonts w:hint="default"/>
        <w:lang w:val="vi" w:eastAsia="en-US" w:bidi="ar-SA"/>
      </w:rPr>
    </w:lvl>
    <w:lvl w:ilvl="2" w:tplc="747653DE">
      <w:numFmt w:val="bullet"/>
      <w:lvlText w:val="•"/>
      <w:lvlJc w:val="left"/>
      <w:pPr>
        <w:ind w:left="572" w:hanging="159"/>
      </w:pPr>
      <w:rPr>
        <w:rFonts w:hint="default"/>
        <w:lang w:val="vi" w:eastAsia="en-US" w:bidi="ar-SA"/>
      </w:rPr>
    </w:lvl>
    <w:lvl w:ilvl="3" w:tplc="EB247952">
      <w:numFmt w:val="bullet"/>
      <w:lvlText w:val="•"/>
      <w:lvlJc w:val="left"/>
      <w:pPr>
        <w:ind w:left="838" w:hanging="159"/>
      </w:pPr>
      <w:rPr>
        <w:rFonts w:hint="default"/>
        <w:lang w:val="vi" w:eastAsia="en-US" w:bidi="ar-SA"/>
      </w:rPr>
    </w:lvl>
    <w:lvl w:ilvl="4" w:tplc="DE946128">
      <w:numFmt w:val="bullet"/>
      <w:lvlText w:val="•"/>
      <w:lvlJc w:val="left"/>
      <w:pPr>
        <w:ind w:left="1104" w:hanging="159"/>
      </w:pPr>
      <w:rPr>
        <w:rFonts w:hint="default"/>
        <w:lang w:val="vi" w:eastAsia="en-US" w:bidi="ar-SA"/>
      </w:rPr>
    </w:lvl>
    <w:lvl w:ilvl="5" w:tplc="A2504E26">
      <w:numFmt w:val="bullet"/>
      <w:lvlText w:val="•"/>
      <w:lvlJc w:val="left"/>
      <w:pPr>
        <w:ind w:left="1370" w:hanging="159"/>
      </w:pPr>
      <w:rPr>
        <w:rFonts w:hint="default"/>
        <w:lang w:val="vi" w:eastAsia="en-US" w:bidi="ar-SA"/>
      </w:rPr>
    </w:lvl>
    <w:lvl w:ilvl="6" w:tplc="6248C78E">
      <w:numFmt w:val="bullet"/>
      <w:lvlText w:val="•"/>
      <w:lvlJc w:val="left"/>
      <w:pPr>
        <w:ind w:left="1636" w:hanging="159"/>
      </w:pPr>
      <w:rPr>
        <w:rFonts w:hint="default"/>
        <w:lang w:val="vi" w:eastAsia="en-US" w:bidi="ar-SA"/>
      </w:rPr>
    </w:lvl>
    <w:lvl w:ilvl="7" w:tplc="1DD0245C">
      <w:numFmt w:val="bullet"/>
      <w:lvlText w:val="•"/>
      <w:lvlJc w:val="left"/>
      <w:pPr>
        <w:ind w:left="1902" w:hanging="159"/>
      </w:pPr>
      <w:rPr>
        <w:rFonts w:hint="default"/>
        <w:lang w:val="vi" w:eastAsia="en-US" w:bidi="ar-SA"/>
      </w:rPr>
    </w:lvl>
    <w:lvl w:ilvl="8" w:tplc="2FE83D40">
      <w:numFmt w:val="bullet"/>
      <w:lvlText w:val="•"/>
      <w:lvlJc w:val="left"/>
      <w:pPr>
        <w:ind w:left="2168" w:hanging="159"/>
      </w:pPr>
      <w:rPr>
        <w:rFonts w:hint="default"/>
        <w:lang w:val="vi" w:eastAsia="en-US" w:bidi="ar-SA"/>
      </w:rPr>
    </w:lvl>
  </w:abstractNum>
  <w:abstractNum w:abstractNumId="8" w15:restartNumberingAfterBreak="0">
    <w:nsid w:val="54F62FFD"/>
    <w:multiLevelType w:val="hybridMultilevel"/>
    <w:tmpl w:val="61101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465393"/>
    <w:multiLevelType w:val="hybridMultilevel"/>
    <w:tmpl w:val="04FA4796"/>
    <w:lvl w:ilvl="0" w:tplc="BD9826FE">
      <w:start w:val="1"/>
      <w:numFmt w:val="lowerLetter"/>
      <w:lvlText w:val="%1)"/>
      <w:lvlJc w:val="left"/>
      <w:pPr>
        <w:ind w:left="26" w:hanging="159"/>
        <w:jc w:val="right"/>
      </w:pPr>
      <w:rPr>
        <w:rFonts w:ascii="Times New Roman" w:eastAsia="Times New Roman" w:hAnsi="Times New Roman" w:cs="Times New Roman" w:hint="default"/>
        <w:spacing w:val="-2"/>
        <w:w w:val="102"/>
        <w:sz w:val="15"/>
        <w:szCs w:val="15"/>
        <w:lang w:val="vi" w:eastAsia="en-US" w:bidi="ar-SA"/>
      </w:rPr>
    </w:lvl>
    <w:lvl w:ilvl="1" w:tplc="4BF8F324">
      <w:numFmt w:val="bullet"/>
      <w:lvlText w:val="•"/>
      <w:lvlJc w:val="left"/>
      <w:pPr>
        <w:ind w:left="274" w:hanging="159"/>
      </w:pPr>
      <w:rPr>
        <w:rFonts w:hint="default"/>
        <w:lang w:val="vi" w:eastAsia="en-US" w:bidi="ar-SA"/>
      </w:rPr>
    </w:lvl>
    <w:lvl w:ilvl="2" w:tplc="5874CA5A">
      <w:numFmt w:val="bullet"/>
      <w:lvlText w:val="•"/>
      <w:lvlJc w:val="left"/>
      <w:pPr>
        <w:ind w:left="529" w:hanging="159"/>
      </w:pPr>
      <w:rPr>
        <w:rFonts w:hint="default"/>
        <w:lang w:val="vi" w:eastAsia="en-US" w:bidi="ar-SA"/>
      </w:rPr>
    </w:lvl>
    <w:lvl w:ilvl="3" w:tplc="71D6937E">
      <w:numFmt w:val="bullet"/>
      <w:lvlText w:val="•"/>
      <w:lvlJc w:val="left"/>
      <w:pPr>
        <w:ind w:left="784" w:hanging="159"/>
      </w:pPr>
      <w:rPr>
        <w:rFonts w:hint="default"/>
        <w:lang w:val="vi" w:eastAsia="en-US" w:bidi="ar-SA"/>
      </w:rPr>
    </w:lvl>
    <w:lvl w:ilvl="4" w:tplc="DAF234F8">
      <w:numFmt w:val="bullet"/>
      <w:lvlText w:val="•"/>
      <w:lvlJc w:val="left"/>
      <w:pPr>
        <w:ind w:left="1039" w:hanging="159"/>
      </w:pPr>
      <w:rPr>
        <w:rFonts w:hint="default"/>
        <w:lang w:val="vi" w:eastAsia="en-US" w:bidi="ar-SA"/>
      </w:rPr>
    </w:lvl>
    <w:lvl w:ilvl="5" w:tplc="5B60FFB6">
      <w:numFmt w:val="bullet"/>
      <w:lvlText w:val="•"/>
      <w:lvlJc w:val="left"/>
      <w:pPr>
        <w:ind w:left="1294" w:hanging="159"/>
      </w:pPr>
      <w:rPr>
        <w:rFonts w:hint="default"/>
        <w:lang w:val="vi" w:eastAsia="en-US" w:bidi="ar-SA"/>
      </w:rPr>
    </w:lvl>
    <w:lvl w:ilvl="6" w:tplc="ADFC3A20">
      <w:numFmt w:val="bullet"/>
      <w:lvlText w:val="•"/>
      <w:lvlJc w:val="left"/>
      <w:pPr>
        <w:ind w:left="1549" w:hanging="159"/>
      </w:pPr>
      <w:rPr>
        <w:rFonts w:hint="default"/>
        <w:lang w:val="vi" w:eastAsia="en-US" w:bidi="ar-SA"/>
      </w:rPr>
    </w:lvl>
    <w:lvl w:ilvl="7" w:tplc="3604967A">
      <w:numFmt w:val="bullet"/>
      <w:lvlText w:val="•"/>
      <w:lvlJc w:val="left"/>
      <w:pPr>
        <w:ind w:left="1804" w:hanging="159"/>
      </w:pPr>
      <w:rPr>
        <w:rFonts w:hint="default"/>
        <w:lang w:val="vi" w:eastAsia="en-US" w:bidi="ar-SA"/>
      </w:rPr>
    </w:lvl>
    <w:lvl w:ilvl="8" w:tplc="69A66CAC">
      <w:numFmt w:val="bullet"/>
      <w:lvlText w:val="•"/>
      <w:lvlJc w:val="left"/>
      <w:pPr>
        <w:ind w:left="2059" w:hanging="159"/>
      </w:pPr>
      <w:rPr>
        <w:rFonts w:hint="default"/>
        <w:lang w:val="vi" w:eastAsia="en-US" w:bidi="ar-SA"/>
      </w:rPr>
    </w:lvl>
  </w:abstractNum>
  <w:abstractNum w:abstractNumId="10" w15:restartNumberingAfterBreak="0">
    <w:nsid w:val="624F34E5"/>
    <w:multiLevelType w:val="hybridMultilevel"/>
    <w:tmpl w:val="FCE44344"/>
    <w:lvl w:ilvl="0" w:tplc="F544E5B4">
      <w:numFmt w:val="bullet"/>
      <w:lvlText w:val="-"/>
      <w:lvlJc w:val="left"/>
      <w:pPr>
        <w:ind w:left="27" w:hanging="87"/>
      </w:pPr>
      <w:rPr>
        <w:rFonts w:ascii="Times New Roman" w:eastAsia="Times New Roman" w:hAnsi="Times New Roman" w:cs="Times New Roman" w:hint="default"/>
        <w:w w:val="102"/>
        <w:sz w:val="15"/>
        <w:szCs w:val="15"/>
        <w:lang w:val="vi" w:eastAsia="en-US" w:bidi="ar-SA"/>
      </w:rPr>
    </w:lvl>
    <w:lvl w:ilvl="1" w:tplc="E2209ADA">
      <w:numFmt w:val="bullet"/>
      <w:lvlText w:val="•"/>
      <w:lvlJc w:val="left"/>
      <w:pPr>
        <w:ind w:left="283" w:hanging="87"/>
      </w:pPr>
      <w:rPr>
        <w:rFonts w:hint="default"/>
        <w:lang w:val="vi" w:eastAsia="en-US" w:bidi="ar-SA"/>
      </w:rPr>
    </w:lvl>
    <w:lvl w:ilvl="2" w:tplc="11AC680A">
      <w:numFmt w:val="bullet"/>
      <w:lvlText w:val="•"/>
      <w:lvlJc w:val="left"/>
      <w:pPr>
        <w:ind w:left="546" w:hanging="87"/>
      </w:pPr>
      <w:rPr>
        <w:rFonts w:hint="default"/>
        <w:lang w:val="vi" w:eastAsia="en-US" w:bidi="ar-SA"/>
      </w:rPr>
    </w:lvl>
    <w:lvl w:ilvl="3" w:tplc="E6284B5A">
      <w:numFmt w:val="bullet"/>
      <w:lvlText w:val="•"/>
      <w:lvlJc w:val="left"/>
      <w:pPr>
        <w:ind w:left="810" w:hanging="87"/>
      </w:pPr>
      <w:rPr>
        <w:rFonts w:hint="default"/>
        <w:lang w:val="vi" w:eastAsia="en-US" w:bidi="ar-SA"/>
      </w:rPr>
    </w:lvl>
    <w:lvl w:ilvl="4" w:tplc="48C885C8">
      <w:numFmt w:val="bullet"/>
      <w:lvlText w:val="•"/>
      <w:lvlJc w:val="left"/>
      <w:pPr>
        <w:ind w:left="1073" w:hanging="87"/>
      </w:pPr>
      <w:rPr>
        <w:rFonts w:hint="default"/>
        <w:lang w:val="vi" w:eastAsia="en-US" w:bidi="ar-SA"/>
      </w:rPr>
    </w:lvl>
    <w:lvl w:ilvl="5" w:tplc="E542A644">
      <w:numFmt w:val="bullet"/>
      <w:lvlText w:val="•"/>
      <w:lvlJc w:val="left"/>
      <w:pPr>
        <w:ind w:left="1337" w:hanging="87"/>
      </w:pPr>
      <w:rPr>
        <w:rFonts w:hint="default"/>
        <w:lang w:val="vi" w:eastAsia="en-US" w:bidi="ar-SA"/>
      </w:rPr>
    </w:lvl>
    <w:lvl w:ilvl="6" w:tplc="0F5C7CC2">
      <w:numFmt w:val="bullet"/>
      <w:lvlText w:val="•"/>
      <w:lvlJc w:val="left"/>
      <w:pPr>
        <w:ind w:left="1600" w:hanging="87"/>
      </w:pPr>
      <w:rPr>
        <w:rFonts w:hint="default"/>
        <w:lang w:val="vi" w:eastAsia="en-US" w:bidi="ar-SA"/>
      </w:rPr>
    </w:lvl>
    <w:lvl w:ilvl="7" w:tplc="97621B50">
      <w:numFmt w:val="bullet"/>
      <w:lvlText w:val="•"/>
      <w:lvlJc w:val="left"/>
      <w:pPr>
        <w:ind w:left="1863" w:hanging="87"/>
      </w:pPr>
      <w:rPr>
        <w:rFonts w:hint="default"/>
        <w:lang w:val="vi" w:eastAsia="en-US" w:bidi="ar-SA"/>
      </w:rPr>
    </w:lvl>
    <w:lvl w:ilvl="8" w:tplc="427E5A86">
      <w:numFmt w:val="bullet"/>
      <w:lvlText w:val="•"/>
      <w:lvlJc w:val="left"/>
      <w:pPr>
        <w:ind w:left="2127" w:hanging="87"/>
      </w:pPr>
      <w:rPr>
        <w:rFonts w:hint="default"/>
        <w:lang w:val="vi" w:eastAsia="en-US" w:bidi="ar-SA"/>
      </w:rPr>
    </w:lvl>
  </w:abstractNum>
  <w:abstractNum w:abstractNumId="11" w15:restartNumberingAfterBreak="0">
    <w:nsid w:val="74AA67B0"/>
    <w:multiLevelType w:val="hybridMultilevel"/>
    <w:tmpl w:val="4FB40752"/>
    <w:lvl w:ilvl="0" w:tplc="4686E34E">
      <w:numFmt w:val="bullet"/>
      <w:lvlText w:val="-"/>
      <w:lvlJc w:val="left"/>
      <w:pPr>
        <w:ind w:left="23" w:hanging="87"/>
      </w:pPr>
      <w:rPr>
        <w:rFonts w:ascii="Times New Roman" w:eastAsia="Times New Roman" w:hAnsi="Times New Roman" w:cs="Times New Roman" w:hint="default"/>
        <w:w w:val="102"/>
        <w:sz w:val="15"/>
        <w:szCs w:val="15"/>
        <w:lang w:val="vi" w:eastAsia="en-US" w:bidi="ar-SA"/>
      </w:rPr>
    </w:lvl>
    <w:lvl w:ilvl="1" w:tplc="EDF6843E">
      <w:numFmt w:val="bullet"/>
      <w:lvlText w:val="•"/>
      <w:lvlJc w:val="left"/>
      <w:pPr>
        <w:ind w:left="258" w:hanging="87"/>
      </w:pPr>
      <w:rPr>
        <w:rFonts w:hint="default"/>
        <w:lang w:val="vi" w:eastAsia="en-US" w:bidi="ar-SA"/>
      </w:rPr>
    </w:lvl>
    <w:lvl w:ilvl="2" w:tplc="BD9812D0">
      <w:numFmt w:val="bullet"/>
      <w:lvlText w:val="•"/>
      <w:lvlJc w:val="left"/>
      <w:pPr>
        <w:ind w:left="497" w:hanging="87"/>
      </w:pPr>
      <w:rPr>
        <w:rFonts w:hint="default"/>
        <w:lang w:val="vi" w:eastAsia="en-US" w:bidi="ar-SA"/>
      </w:rPr>
    </w:lvl>
    <w:lvl w:ilvl="3" w:tplc="2EDE49FE">
      <w:numFmt w:val="bullet"/>
      <w:lvlText w:val="•"/>
      <w:lvlJc w:val="left"/>
      <w:pPr>
        <w:ind w:left="735" w:hanging="87"/>
      </w:pPr>
      <w:rPr>
        <w:rFonts w:hint="default"/>
        <w:lang w:val="vi" w:eastAsia="en-US" w:bidi="ar-SA"/>
      </w:rPr>
    </w:lvl>
    <w:lvl w:ilvl="4" w:tplc="2DD23412">
      <w:numFmt w:val="bullet"/>
      <w:lvlText w:val="•"/>
      <w:lvlJc w:val="left"/>
      <w:pPr>
        <w:ind w:left="974" w:hanging="87"/>
      </w:pPr>
      <w:rPr>
        <w:rFonts w:hint="default"/>
        <w:lang w:val="vi" w:eastAsia="en-US" w:bidi="ar-SA"/>
      </w:rPr>
    </w:lvl>
    <w:lvl w:ilvl="5" w:tplc="E6C6F11E">
      <w:numFmt w:val="bullet"/>
      <w:lvlText w:val="•"/>
      <w:lvlJc w:val="left"/>
      <w:pPr>
        <w:ind w:left="1213" w:hanging="87"/>
      </w:pPr>
      <w:rPr>
        <w:rFonts w:hint="default"/>
        <w:lang w:val="vi" w:eastAsia="en-US" w:bidi="ar-SA"/>
      </w:rPr>
    </w:lvl>
    <w:lvl w:ilvl="6" w:tplc="8F120C3E">
      <w:numFmt w:val="bullet"/>
      <w:lvlText w:val="•"/>
      <w:lvlJc w:val="left"/>
      <w:pPr>
        <w:ind w:left="1451" w:hanging="87"/>
      </w:pPr>
      <w:rPr>
        <w:rFonts w:hint="default"/>
        <w:lang w:val="vi" w:eastAsia="en-US" w:bidi="ar-SA"/>
      </w:rPr>
    </w:lvl>
    <w:lvl w:ilvl="7" w:tplc="E27403EE">
      <w:numFmt w:val="bullet"/>
      <w:lvlText w:val="•"/>
      <w:lvlJc w:val="left"/>
      <w:pPr>
        <w:ind w:left="1690" w:hanging="87"/>
      </w:pPr>
      <w:rPr>
        <w:rFonts w:hint="default"/>
        <w:lang w:val="vi" w:eastAsia="en-US" w:bidi="ar-SA"/>
      </w:rPr>
    </w:lvl>
    <w:lvl w:ilvl="8" w:tplc="3586D598">
      <w:numFmt w:val="bullet"/>
      <w:lvlText w:val="•"/>
      <w:lvlJc w:val="left"/>
      <w:pPr>
        <w:ind w:left="1928" w:hanging="87"/>
      </w:pPr>
      <w:rPr>
        <w:rFonts w:hint="default"/>
        <w:lang w:val="vi" w:eastAsia="en-US" w:bidi="ar-SA"/>
      </w:rPr>
    </w:lvl>
  </w:abstractNum>
  <w:num w:numId="1">
    <w:abstractNumId w:val="6"/>
  </w:num>
  <w:num w:numId="2">
    <w:abstractNumId w:val="5"/>
  </w:num>
  <w:num w:numId="3">
    <w:abstractNumId w:val="8"/>
  </w:num>
  <w:num w:numId="4">
    <w:abstractNumId w:val="3"/>
  </w:num>
  <w:num w:numId="5">
    <w:abstractNumId w:val="9"/>
  </w:num>
  <w:num w:numId="6">
    <w:abstractNumId w:val="7"/>
  </w:num>
  <w:num w:numId="7">
    <w:abstractNumId w:val="0"/>
  </w:num>
  <w:num w:numId="8">
    <w:abstractNumId w:val="11"/>
  </w:num>
  <w:num w:numId="9">
    <w:abstractNumId w:val="10"/>
  </w:num>
  <w:num w:numId="10">
    <w:abstractNumId w:val="2"/>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F37"/>
    <w:rsid w:val="0000026C"/>
    <w:rsid w:val="00000A44"/>
    <w:rsid w:val="00004287"/>
    <w:rsid w:val="000046B9"/>
    <w:rsid w:val="000046D7"/>
    <w:rsid w:val="00005FDF"/>
    <w:rsid w:val="0000775E"/>
    <w:rsid w:val="00007A8A"/>
    <w:rsid w:val="00010825"/>
    <w:rsid w:val="00010D31"/>
    <w:rsid w:val="00011B37"/>
    <w:rsid w:val="00014DCE"/>
    <w:rsid w:val="0001535A"/>
    <w:rsid w:val="000164D3"/>
    <w:rsid w:val="00016B53"/>
    <w:rsid w:val="00016DEE"/>
    <w:rsid w:val="0001799C"/>
    <w:rsid w:val="00022477"/>
    <w:rsid w:val="000236EE"/>
    <w:rsid w:val="00024A10"/>
    <w:rsid w:val="000255A0"/>
    <w:rsid w:val="000259BE"/>
    <w:rsid w:val="00027594"/>
    <w:rsid w:val="0003004B"/>
    <w:rsid w:val="0003165B"/>
    <w:rsid w:val="00032179"/>
    <w:rsid w:val="00032643"/>
    <w:rsid w:val="000346C6"/>
    <w:rsid w:val="00036276"/>
    <w:rsid w:val="000364C2"/>
    <w:rsid w:val="000377FC"/>
    <w:rsid w:val="00044C22"/>
    <w:rsid w:val="000450D5"/>
    <w:rsid w:val="00045AC0"/>
    <w:rsid w:val="00046774"/>
    <w:rsid w:val="00046ABB"/>
    <w:rsid w:val="0004754E"/>
    <w:rsid w:val="00047589"/>
    <w:rsid w:val="00052F74"/>
    <w:rsid w:val="00054B0D"/>
    <w:rsid w:val="00056AC2"/>
    <w:rsid w:val="00057856"/>
    <w:rsid w:val="00060188"/>
    <w:rsid w:val="000633E2"/>
    <w:rsid w:val="00063F8C"/>
    <w:rsid w:val="00065B07"/>
    <w:rsid w:val="00067316"/>
    <w:rsid w:val="00067462"/>
    <w:rsid w:val="000675C9"/>
    <w:rsid w:val="000713D0"/>
    <w:rsid w:val="00073CAE"/>
    <w:rsid w:val="000744B8"/>
    <w:rsid w:val="00076101"/>
    <w:rsid w:val="0008085F"/>
    <w:rsid w:val="00080C24"/>
    <w:rsid w:val="00081AD1"/>
    <w:rsid w:val="0008413B"/>
    <w:rsid w:val="000858EB"/>
    <w:rsid w:val="00085FC6"/>
    <w:rsid w:val="0008606C"/>
    <w:rsid w:val="00086CE8"/>
    <w:rsid w:val="0009053F"/>
    <w:rsid w:val="000905D8"/>
    <w:rsid w:val="000905F5"/>
    <w:rsid w:val="0009153D"/>
    <w:rsid w:val="00092994"/>
    <w:rsid w:val="00093CE1"/>
    <w:rsid w:val="00093F95"/>
    <w:rsid w:val="000946FA"/>
    <w:rsid w:val="00094F0D"/>
    <w:rsid w:val="000A003C"/>
    <w:rsid w:val="000A2A00"/>
    <w:rsid w:val="000A3521"/>
    <w:rsid w:val="000A5BA7"/>
    <w:rsid w:val="000A663D"/>
    <w:rsid w:val="000A78B6"/>
    <w:rsid w:val="000B0B6D"/>
    <w:rsid w:val="000B3ACF"/>
    <w:rsid w:val="000B40C6"/>
    <w:rsid w:val="000B42BF"/>
    <w:rsid w:val="000B4F0C"/>
    <w:rsid w:val="000B520F"/>
    <w:rsid w:val="000B59CE"/>
    <w:rsid w:val="000B5A8A"/>
    <w:rsid w:val="000B5F8C"/>
    <w:rsid w:val="000B72ED"/>
    <w:rsid w:val="000C01A5"/>
    <w:rsid w:val="000C0AF3"/>
    <w:rsid w:val="000C1740"/>
    <w:rsid w:val="000C4A1C"/>
    <w:rsid w:val="000C6234"/>
    <w:rsid w:val="000C6677"/>
    <w:rsid w:val="000C6AB4"/>
    <w:rsid w:val="000C755D"/>
    <w:rsid w:val="000D234D"/>
    <w:rsid w:val="000D26C6"/>
    <w:rsid w:val="000D4D4F"/>
    <w:rsid w:val="000D53BB"/>
    <w:rsid w:val="000D6448"/>
    <w:rsid w:val="000D6853"/>
    <w:rsid w:val="000D77CC"/>
    <w:rsid w:val="000D7FE3"/>
    <w:rsid w:val="000E0D01"/>
    <w:rsid w:val="000E1104"/>
    <w:rsid w:val="000E23DF"/>
    <w:rsid w:val="000E4C87"/>
    <w:rsid w:val="000F16BD"/>
    <w:rsid w:val="000F4AF3"/>
    <w:rsid w:val="000F5414"/>
    <w:rsid w:val="000F6588"/>
    <w:rsid w:val="000F759A"/>
    <w:rsid w:val="00100573"/>
    <w:rsid w:val="00101504"/>
    <w:rsid w:val="001028B2"/>
    <w:rsid w:val="00102CCB"/>
    <w:rsid w:val="001033F6"/>
    <w:rsid w:val="001034C7"/>
    <w:rsid w:val="001051FC"/>
    <w:rsid w:val="00107F2C"/>
    <w:rsid w:val="00110886"/>
    <w:rsid w:val="00112399"/>
    <w:rsid w:val="00113A1B"/>
    <w:rsid w:val="001155F3"/>
    <w:rsid w:val="00116B62"/>
    <w:rsid w:val="0011789C"/>
    <w:rsid w:val="00117902"/>
    <w:rsid w:val="001235C8"/>
    <w:rsid w:val="00125955"/>
    <w:rsid w:val="00127758"/>
    <w:rsid w:val="00131030"/>
    <w:rsid w:val="00131177"/>
    <w:rsid w:val="0013148B"/>
    <w:rsid w:val="00133DAB"/>
    <w:rsid w:val="00134447"/>
    <w:rsid w:val="00134E0A"/>
    <w:rsid w:val="001407A0"/>
    <w:rsid w:val="00140D7B"/>
    <w:rsid w:val="00141501"/>
    <w:rsid w:val="00141D9D"/>
    <w:rsid w:val="00141EF3"/>
    <w:rsid w:val="00142641"/>
    <w:rsid w:val="00143ABE"/>
    <w:rsid w:val="00147C58"/>
    <w:rsid w:val="00147EF7"/>
    <w:rsid w:val="00151AC7"/>
    <w:rsid w:val="001539B6"/>
    <w:rsid w:val="00156088"/>
    <w:rsid w:val="00157C05"/>
    <w:rsid w:val="0016178E"/>
    <w:rsid w:val="00162DC6"/>
    <w:rsid w:val="001641EC"/>
    <w:rsid w:val="0016440A"/>
    <w:rsid w:val="0016480F"/>
    <w:rsid w:val="00165772"/>
    <w:rsid w:val="001666E2"/>
    <w:rsid w:val="001711C3"/>
    <w:rsid w:val="00171296"/>
    <w:rsid w:val="001714F9"/>
    <w:rsid w:val="00172165"/>
    <w:rsid w:val="00173DA0"/>
    <w:rsid w:val="0017414A"/>
    <w:rsid w:val="0017414D"/>
    <w:rsid w:val="00174B1E"/>
    <w:rsid w:val="0018030F"/>
    <w:rsid w:val="0018073B"/>
    <w:rsid w:val="00182107"/>
    <w:rsid w:val="001834CF"/>
    <w:rsid w:val="00184CA7"/>
    <w:rsid w:val="00190025"/>
    <w:rsid w:val="001903B6"/>
    <w:rsid w:val="00192430"/>
    <w:rsid w:val="0019525F"/>
    <w:rsid w:val="00195AE0"/>
    <w:rsid w:val="001963FF"/>
    <w:rsid w:val="00196420"/>
    <w:rsid w:val="0019746A"/>
    <w:rsid w:val="001A0198"/>
    <w:rsid w:val="001A046A"/>
    <w:rsid w:val="001A1C11"/>
    <w:rsid w:val="001A2EB3"/>
    <w:rsid w:val="001A3327"/>
    <w:rsid w:val="001A3BCB"/>
    <w:rsid w:val="001A68B2"/>
    <w:rsid w:val="001A69BB"/>
    <w:rsid w:val="001B45EB"/>
    <w:rsid w:val="001B46BC"/>
    <w:rsid w:val="001B5263"/>
    <w:rsid w:val="001B5344"/>
    <w:rsid w:val="001B5F66"/>
    <w:rsid w:val="001B6B8B"/>
    <w:rsid w:val="001B6FF5"/>
    <w:rsid w:val="001C3121"/>
    <w:rsid w:val="001C31A0"/>
    <w:rsid w:val="001C3E98"/>
    <w:rsid w:val="001C4CBE"/>
    <w:rsid w:val="001C4F16"/>
    <w:rsid w:val="001C6B3F"/>
    <w:rsid w:val="001D2029"/>
    <w:rsid w:val="001D26D9"/>
    <w:rsid w:val="001D3060"/>
    <w:rsid w:val="001D3A66"/>
    <w:rsid w:val="001D3B31"/>
    <w:rsid w:val="001D5EA7"/>
    <w:rsid w:val="001D67B5"/>
    <w:rsid w:val="001D6AE4"/>
    <w:rsid w:val="001E6660"/>
    <w:rsid w:val="001F0129"/>
    <w:rsid w:val="001F0F90"/>
    <w:rsid w:val="001F12A5"/>
    <w:rsid w:val="001F2029"/>
    <w:rsid w:val="001F3FE9"/>
    <w:rsid w:val="001F48F9"/>
    <w:rsid w:val="001F62DD"/>
    <w:rsid w:val="001F6F52"/>
    <w:rsid w:val="001F7D8D"/>
    <w:rsid w:val="002002E9"/>
    <w:rsid w:val="00203340"/>
    <w:rsid w:val="002038D2"/>
    <w:rsid w:val="00203F64"/>
    <w:rsid w:val="00204D41"/>
    <w:rsid w:val="002054C9"/>
    <w:rsid w:val="00207193"/>
    <w:rsid w:val="00210D58"/>
    <w:rsid w:val="00211A16"/>
    <w:rsid w:val="00212D93"/>
    <w:rsid w:val="00214A86"/>
    <w:rsid w:val="00214AF9"/>
    <w:rsid w:val="00215222"/>
    <w:rsid w:val="002153F3"/>
    <w:rsid w:val="0021632D"/>
    <w:rsid w:val="00222322"/>
    <w:rsid w:val="00222E75"/>
    <w:rsid w:val="00224C64"/>
    <w:rsid w:val="00224C8C"/>
    <w:rsid w:val="00226B36"/>
    <w:rsid w:val="00227414"/>
    <w:rsid w:val="002308DE"/>
    <w:rsid w:val="00230DA1"/>
    <w:rsid w:val="00232247"/>
    <w:rsid w:val="0023340D"/>
    <w:rsid w:val="002345C7"/>
    <w:rsid w:val="002357FC"/>
    <w:rsid w:val="0024098D"/>
    <w:rsid w:val="00242D34"/>
    <w:rsid w:val="002432A2"/>
    <w:rsid w:val="002432AC"/>
    <w:rsid w:val="00244627"/>
    <w:rsid w:val="0024734A"/>
    <w:rsid w:val="002476DF"/>
    <w:rsid w:val="00250527"/>
    <w:rsid w:val="00252B91"/>
    <w:rsid w:val="002548F7"/>
    <w:rsid w:val="00257618"/>
    <w:rsid w:val="002600CB"/>
    <w:rsid w:val="00262074"/>
    <w:rsid w:val="002624E9"/>
    <w:rsid w:val="00262BD9"/>
    <w:rsid w:val="00262D60"/>
    <w:rsid w:val="00262D93"/>
    <w:rsid w:val="002630E0"/>
    <w:rsid w:val="00263C7E"/>
    <w:rsid w:val="00267B46"/>
    <w:rsid w:val="0027061E"/>
    <w:rsid w:val="0027347C"/>
    <w:rsid w:val="00276A0D"/>
    <w:rsid w:val="00277011"/>
    <w:rsid w:val="00280348"/>
    <w:rsid w:val="00280656"/>
    <w:rsid w:val="002808FA"/>
    <w:rsid w:val="0028150C"/>
    <w:rsid w:val="00281E68"/>
    <w:rsid w:val="0028279F"/>
    <w:rsid w:val="00283007"/>
    <w:rsid w:val="002849CF"/>
    <w:rsid w:val="002870D2"/>
    <w:rsid w:val="002878D2"/>
    <w:rsid w:val="0029166B"/>
    <w:rsid w:val="002921A6"/>
    <w:rsid w:val="002A061F"/>
    <w:rsid w:val="002A06A9"/>
    <w:rsid w:val="002A1BE5"/>
    <w:rsid w:val="002A25FC"/>
    <w:rsid w:val="002A4071"/>
    <w:rsid w:val="002A424C"/>
    <w:rsid w:val="002A4C45"/>
    <w:rsid w:val="002A4F22"/>
    <w:rsid w:val="002A508E"/>
    <w:rsid w:val="002A5877"/>
    <w:rsid w:val="002A5B4F"/>
    <w:rsid w:val="002A6C49"/>
    <w:rsid w:val="002A6D65"/>
    <w:rsid w:val="002B0893"/>
    <w:rsid w:val="002B2252"/>
    <w:rsid w:val="002B262D"/>
    <w:rsid w:val="002B2BAD"/>
    <w:rsid w:val="002B3CA5"/>
    <w:rsid w:val="002B4FF9"/>
    <w:rsid w:val="002B5450"/>
    <w:rsid w:val="002B5C2F"/>
    <w:rsid w:val="002B641F"/>
    <w:rsid w:val="002B6478"/>
    <w:rsid w:val="002B69EB"/>
    <w:rsid w:val="002B6B24"/>
    <w:rsid w:val="002B6D0E"/>
    <w:rsid w:val="002B7110"/>
    <w:rsid w:val="002B77C0"/>
    <w:rsid w:val="002B78EB"/>
    <w:rsid w:val="002B7FE1"/>
    <w:rsid w:val="002C2AD4"/>
    <w:rsid w:val="002C2C62"/>
    <w:rsid w:val="002C2D89"/>
    <w:rsid w:val="002C352A"/>
    <w:rsid w:val="002C3D85"/>
    <w:rsid w:val="002C3E82"/>
    <w:rsid w:val="002C5399"/>
    <w:rsid w:val="002C5783"/>
    <w:rsid w:val="002C6135"/>
    <w:rsid w:val="002D128D"/>
    <w:rsid w:val="002D2153"/>
    <w:rsid w:val="002D28C8"/>
    <w:rsid w:val="002D2985"/>
    <w:rsid w:val="002D3582"/>
    <w:rsid w:val="002D464B"/>
    <w:rsid w:val="002D4829"/>
    <w:rsid w:val="002D4F20"/>
    <w:rsid w:val="002D61AE"/>
    <w:rsid w:val="002D66A5"/>
    <w:rsid w:val="002D7140"/>
    <w:rsid w:val="002E045B"/>
    <w:rsid w:val="002E0AA2"/>
    <w:rsid w:val="002E1E99"/>
    <w:rsid w:val="002E1F3F"/>
    <w:rsid w:val="002E1F76"/>
    <w:rsid w:val="002E5774"/>
    <w:rsid w:val="002E5ABC"/>
    <w:rsid w:val="002E5EF2"/>
    <w:rsid w:val="002F25CA"/>
    <w:rsid w:val="002F362A"/>
    <w:rsid w:val="002F3E79"/>
    <w:rsid w:val="002F3F79"/>
    <w:rsid w:val="002F6248"/>
    <w:rsid w:val="002F6BAD"/>
    <w:rsid w:val="002F6BE0"/>
    <w:rsid w:val="002F7AC3"/>
    <w:rsid w:val="00301777"/>
    <w:rsid w:val="00301E26"/>
    <w:rsid w:val="00301F82"/>
    <w:rsid w:val="00303B40"/>
    <w:rsid w:val="003042D1"/>
    <w:rsid w:val="0030662F"/>
    <w:rsid w:val="00311531"/>
    <w:rsid w:val="00311CBF"/>
    <w:rsid w:val="00312CF2"/>
    <w:rsid w:val="00314CA2"/>
    <w:rsid w:val="00316F73"/>
    <w:rsid w:val="00317475"/>
    <w:rsid w:val="00317F05"/>
    <w:rsid w:val="003213A6"/>
    <w:rsid w:val="00322107"/>
    <w:rsid w:val="00322120"/>
    <w:rsid w:val="00322F04"/>
    <w:rsid w:val="003232D2"/>
    <w:rsid w:val="00324E3B"/>
    <w:rsid w:val="0033048A"/>
    <w:rsid w:val="00331578"/>
    <w:rsid w:val="00331C54"/>
    <w:rsid w:val="003335E7"/>
    <w:rsid w:val="00333BAD"/>
    <w:rsid w:val="00334E1F"/>
    <w:rsid w:val="00336039"/>
    <w:rsid w:val="0033648E"/>
    <w:rsid w:val="00336A69"/>
    <w:rsid w:val="00336D93"/>
    <w:rsid w:val="003370E4"/>
    <w:rsid w:val="00337C18"/>
    <w:rsid w:val="00340A05"/>
    <w:rsid w:val="003412B9"/>
    <w:rsid w:val="00344C42"/>
    <w:rsid w:val="0034548F"/>
    <w:rsid w:val="00345C55"/>
    <w:rsid w:val="00353671"/>
    <w:rsid w:val="0035385E"/>
    <w:rsid w:val="00353CDE"/>
    <w:rsid w:val="00353FA2"/>
    <w:rsid w:val="003542D7"/>
    <w:rsid w:val="00354868"/>
    <w:rsid w:val="00355606"/>
    <w:rsid w:val="00356291"/>
    <w:rsid w:val="00357BE2"/>
    <w:rsid w:val="00362918"/>
    <w:rsid w:val="00362FF9"/>
    <w:rsid w:val="00367A29"/>
    <w:rsid w:val="00370257"/>
    <w:rsid w:val="00370397"/>
    <w:rsid w:val="003715F4"/>
    <w:rsid w:val="00371F97"/>
    <w:rsid w:val="00374ECD"/>
    <w:rsid w:val="00374FDC"/>
    <w:rsid w:val="00375B28"/>
    <w:rsid w:val="00376683"/>
    <w:rsid w:val="00376724"/>
    <w:rsid w:val="00380100"/>
    <w:rsid w:val="00382BE0"/>
    <w:rsid w:val="00385826"/>
    <w:rsid w:val="00390681"/>
    <w:rsid w:val="00391B0C"/>
    <w:rsid w:val="00392CEA"/>
    <w:rsid w:val="00393683"/>
    <w:rsid w:val="003941EF"/>
    <w:rsid w:val="00394220"/>
    <w:rsid w:val="00394C08"/>
    <w:rsid w:val="00394F48"/>
    <w:rsid w:val="00395F5E"/>
    <w:rsid w:val="00396531"/>
    <w:rsid w:val="003A0DF2"/>
    <w:rsid w:val="003A1ACD"/>
    <w:rsid w:val="003A265E"/>
    <w:rsid w:val="003A2EEF"/>
    <w:rsid w:val="003A617A"/>
    <w:rsid w:val="003B1E8C"/>
    <w:rsid w:val="003B3666"/>
    <w:rsid w:val="003B451F"/>
    <w:rsid w:val="003B54BF"/>
    <w:rsid w:val="003B6094"/>
    <w:rsid w:val="003B77EE"/>
    <w:rsid w:val="003B7ED6"/>
    <w:rsid w:val="003C07EC"/>
    <w:rsid w:val="003C0E90"/>
    <w:rsid w:val="003C1383"/>
    <w:rsid w:val="003C1BBA"/>
    <w:rsid w:val="003C1CAB"/>
    <w:rsid w:val="003C1EBE"/>
    <w:rsid w:val="003C1F2A"/>
    <w:rsid w:val="003C20A0"/>
    <w:rsid w:val="003C38CB"/>
    <w:rsid w:val="003C3DC9"/>
    <w:rsid w:val="003C4CD9"/>
    <w:rsid w:val="003C4CE6"/>
    <w:rsid w:val="003C4D8A"/>
    <w:rsid w:val="003C510B"/>
    <w:rsid w:val="003C672A"/>
    <w:rsid w:val="003C6CB8"/>
    <w:rsid w:val="003D0B45"/>
    <w:rsid w:val="003D0CBD"/>
    <w:rsid w:val="003D11A1"/>
    <w:rsid w:val="003D2135"/>
    <w:rsid w:val="003D54EB"/>
    <w:rsid w:val="003D61DD"/>
    <w:rsid w:val="003D63EF"/>
    <w:rsid w:val="003D7104"/>
    <w:rsid w:val="003D75F2"/>
    <w:rsid w:val="003E1760"/>
    <w:rsid w:val="003E21AA"/>
    <w:rsid w:val="003E5BA1"/>
    <w:rsid w:val="003E6453"/>
    <w:rsid w:val="003E73F8"/>
    <w:rsid w:val="003F04D9"/>
    <w:rsid w:val="003F0597"/>
    <w:rsid w:val="003F0BE0"/>
    <w:rsid w:val="003F0E9A"/>
    <w:rsid w:val="003F146E"/>
    <w:rsid w:val="003F17E3"/>
    <w:rsid w:val="003F3A41"/>
    <w:rsid w:val="003F425D"/>
    <w:rsid w:val="003F4300"/>
    <w:rsid w:val="003F5543"/>
    <w:rsid w:val="003F5D3F"/>
    <w:rsid w:val="003F6662"/>
    <w:rsid w:val="003F7208"/>
    <w:rsid w:val="0040148C"/>
    <w:rsid w:val="00401D00"/>
    <w:rsid w:val="00402E4E"/>
    <w:rsid w:val="004037B0"/>
    <w:rsid w:val="00405776"/>
    <w:rsid w:val="0040589C"/>
    <w:rsid w:val="004069C1"/>
    <w:rsid w:val="0040791C"/>
    <w:rsid w:val="004113A3"/>
    <w:rsid w:val="004121F3"/>
    <w:rsid w:val="00412913"/>
    <w:rsid w:val="00413B71"/>
    <w:rsid w:val="00414E7E"/>
    <w:rsid w:val="00415990"/>
    <w:rsid w:val="0041651C"/>
    <w:rsid w:val="00416668"/>
    <w:rsid w:val="0042053B"/>
    <w:rsid w:val="00420791"/>
    <w:rsid w:val="00422C5A"/>
    <w:rsid w:val="004239D3"/>
    <w:rsid w:val="00425E2C"/>
    <w:rsid w:val="00426917"/>
    <w:rsid w:val="004303E6"/>
    <w:rsid w:val="00432FE1"/>
    <w:rsid w:val="00433969"/>
    <w:rsid w:val="00434805"/>
    <w:rsid w:val="00436B6E"/>
    <w:rsid w:val="004424C8"/>
    <w:rsid w:val="00442861"/>
    <w:rsid w:val="0044368A"/>
    <w:rsid w:val="004436F3"/>
    <w:rsid w:val="00443F2D"/>
    <w:rsid w:val="00444E07"/>
    <w:rsid w:val="004462F2"/>
    <w:rsid w:val="00447693"/>
    <w:rsid w:val="00447CC3"/>
    <w:rsid w:val="00450684"/>
    <w:rsid w:val="00450A1B"/>
    <w:rsid w:val="00450D0F"/>
    <w:rsid w:val="00451C6A"/>
    <w:rsid w:val="004527EC"/>
    <w:rsid w:val="00452980"/>
    <w:rsid w:val="00453A1A"/>
    <w:rsid w:val="004616C4"/>
    <w:rsid w:val="00463039"/>
    <w:rsid w:val="00463F74"/>
    <w:rsid w:val="004650CC"/>
    <w:rsid w:val="00471929"/>
    <w:rsid w:val="00475E0A"/>
    <w:rsid w:val="00476A5D"/>
    <w:rsid w:val="004773A7"/>
    <w:rsid w:val="00477C90"/>
    <w:rsid w:val="004811C5"/>
    <w:rsid w:val="00481517"/>
    <w:rsid w:val="00483F24"/>
    <w:rsid w:val="00484649"/>
    <w:rsid w:val="004854CE"/>
    <w:rsid w:val="004857BD"/>
    <w:rsid w:val="00485875"/>
    <w:rsid w:val="00485D76"/>
    <w:rsid w:val="00485E02"/>
    <w:rsid w:val="00485E3F"/>
    <w:rsid w:val="0048686E"/>
    <w:rsid w:val="00493BA5"/>
    <w:rsid w:val="00494712"/>
    <w:rsid w:val="00495893"/>
    <w:rsid w:val="00496579"/>
    <w:rsid w:val="004971E3"/>
    <w:rsid w:val="004A20B9"/>
    <w:rsid w:val="004A211F"/>
    <w:rsid w:val="004A2A19"/>
    <w:rsid w:val="004A2E2D"/>
    <w:rsid w:val="004A3E2A"/>
    <w:rsid w:val="004A6535"/>
    <w:rsid w:val="004A7346"/>
    <w:rsid w:val="004A7E45"/>
    <w:rsid w:val="004B67A9"/>
    <w:rsid w:val="004C040C"/>
    <w:rsid w:val="004C0E78"/>
    <w:rsid w:val="004C13C4"/>
    <w:rsid w:val="004C2E6B"/>
    <w:rsid w:val="004C3B30"/>
    <w:rsid w:val="004C426B"/>
    <w:rsid w:val="004C52EB"/>
    <w:rsid w:val="004D0F32"/>
    <w:rsid w:val="004D3B01"/>
    <w:rsid w:val="004D42F6"/>
    <w:rsid w:val="004D5C1B"/>
    <w:rsid w:val="004D5EB3"/>
    <w:rsid w:val="004D603C"/>
    <w:rsid w:val="004D6650"/>
    <w:rsid w:val="004D67C3"/>
    <w:rsid w:val="004D7BBD"/>
    <w:rsid w:val="004E0C5E"/>
    <w:rsid w:val="004E262E"/>
    <w:rsid w:val="004E39C2"/>
    <w:rsid w:val="004E417A"/>
    <w:rsid w:val="004E5935"/>
    <w:rsid w:val="004E5DD0"/>
    <w:rsid w:val="004E6BB0"/>
    <w:rsid w:val="004E760D"/>
    <w:rsid w:val="004F0249"/>
    <w:rsid w:val="004F1A0D"/>
    <w:rsid w:val="004F2155"/>
    <w:rsid w:val="004F2185"/>
    <w:rsid w:val="004F2D64"/>
    <w:rsid w:val="004F4814"/>
    <w:rsid w:val="004F7AEC"/>
    <w:rsid w:val="005015DC"/>
    <w:rsid w:val="00501B9F"/>
    <w:rsid w:val="00501EF2"/>
    <w:rsid w:val="00501F5A"/>
    <w:rsid w:val="0050293C"/>
    <w:rsid w:val="00502E14"/>
    <w:rsid w:val="0050432C"/>
    <w:rsid w:val="005063C9"/>
    <w:rsid w:val="0050653B"/>
    <w:rsid w:val="00506698"/>
    <w:rsid w:val="00506F9E"/>
    <w:rsid w:val="005076CC"/>
    <w:rsid w:val="00507898"/>
    <w:rsid w:val="00507AEE"/>
    <w:rsid w:val="00507DA8"/>
    <w:rsid w:val="00510B10"/>
    <w:rsid w:val="005113AB"/>
    <w:rsid w:val="00517339"/>
    <w:rsid w:val="005219ED"/>
    <w:rsid w:val="0052259A"/>
    <w:rsid w:val="00524A0D"/>
    <w:rsid w:val="00524A2D"/>
    <w:rsid w:val="00524C03"/>
    <w:rsid w:val="0052517A"/>
    <w:rsid w:val="00530156"/>
    <w:rsid w:val="00531608"/>
    <w:rsid w:val="00531A0D"/>
    <w:rsid w:val="00532122"/>
    <w:rsid w:val="00532730"/>
    <w:rsid w:val="005337EB"/>
    <w:rsid w:val="00534255"/>
    <w:rsid w:val="00534716"/>
    <w:rsid w:val="00534EF1"/>
    <w:rsid w:val="0053544C"/>
    <w:rsid w:val="0053657A"/>
    <w:rsid w:val="005368FA"/>
    <w:rsid w:val="005373A2"/>
    <w:rsid w:val="00537D2D"/>
    <w:rsid w:val="00537F97"/>
    <w:rsid w:val="005408D9"/>
    <w:rsid w:val="005416DC"/>
    <w:rsid w:val="0054213F"/>
    <w:rsid w:val="00542FAC"/>
    <w:rsid w:val="00545055"/>
    <w:rsid w:val="005468BA"/>
    <w:rsid w:val="0054736D"/>
    <w:rsid w:val="00547D4B"/>
    <w:rsid w:val="00547F22"/>
    <w:rsid w:val="00552DC0"/>
    <w:rsid w:val="00552E58"/>
    <w:rsid w:val="005536C7"/>
    <w:rsid w:val="00554D8E"/>
    <w:rsid w:val="00554F34"/>
    <w:rsid w:val="00555E83"/>
    <w:rsid w:val="00555F48"/>
    <w:rsid w:val="0055726E"/>
    <w:rsid w:val="00560B35"/>
    <w:rsid w:val="005615E6"/>
    <w:rsid w:val="0056399E"/>
    <w:rsid w:val="00564655"/>
    <w:rsid w:val="00564CB3"/>
    <w:rsid w:val="005706E4"/>
    <w:rsid w:val="005731B1"/>
    <w:rsid w:val="00573FC3"/>
    <w:rsid w:val="005742B2"/>
    <w:rsid w:val="00574D35"/>
    <w:rsid w:val="005775F6"/>
    <w:rsid w:val="00577810"/>
    <w:rsid w:val="00577C07"/>
    <w:rsid w:val="00577E36"/>
    <w:rsid w:val="00580059"/>
    <w:rsid w:val="00583071"/>
    <w:rsid w:val="00583325"/>
    <w:rsid w:val="0058453D"/>
    <w:rsid w:val="005858AB"/>
    <w:rsid w:val="00592F67"/>
    <w:rsid w:val="005935C0"/>
    <w:rsid w:val="00593889"/>
    <w:rsid w:val="00593E92"/>
    <w:rsid w:val="0059551C"/>
    <w:rsid w:val="00595B9D"/>
    <w:rsid w:val="0059625E"/>
    <w:rsid w:val="005973EE"/>
    <w:rsid w:val="005977A7"/>
    <w:rsid w:val="00597BA9"/>
    <w:rsid w:val="005A0250"/>
    <w:rsid w:val="005A06CA"/>
    <w:rsid w:val="005A14EA"/>
    <w:rsid w:val="005A1709"/>
    <w:rsid w:val="005A17AB"/>
    <w:rsid w:val="005A30C5"/>
    <w:rsid w:val="005A3471"/>
    <w:rsid w:val="005A3601"/>
    <w:rsid w:val="005A3BA2"/>
    <w:rsid w:val="005A5AED"/>
    <w:rsid w:val="005A603D"/>
    <w:rsid w:val="005A74AB"/>
    <w:rsid w:val="005A7742"/>
    <w:rsid w:val="005B35E5"/>
    <w:rsid w:val="005B360E"/>
    <w:rsid w:val="005B57B5"/>
    <w:rsid w:val="005B5E00"/>
    <w:rsid w:val="005B61D4"/>
    <w:rsid w:val="005B6930"/>
    <w:rsid w:val="005B6EF8"/>
    <w:rsid w:val="005B71A4"/>
    <w:rsid w:val="005C0252"/>
    <w:rsid w:val="005C0F95"/>
    <w:rsid w:val="005C0FE1"/>
    <w:rsid w:val="005C126E"/>
    <w:rsid w:val="005C241F"/>
    <w:rsid w:val="005C2B06"/>
    <w:rsid w:val="005C2E7E"/>
    <w:rsid w:val="005C4062"/>
    <w:rsid w:val="005C4203"/>
    <w:rsid w:val="005C48CA"/>
    <w:rsid w:val="005C4AA7"/>
    <w:rsid w:val="005C4B98"/>
    <w:rsid w:val="005C67A1"/>
    <w:rsid w:val="005C7CFC"/>
    <w:rsid w:val="005D01FE"/>
    <w:rsid w:val="005D11CC"/>
    <w:rsid w:val="005D2626"/>
    <w:rsid w:val="005D2639"/>
    <w:rsid w:val="005D3138"/>
    <w:rsid w:val="005D6C00"/>
    <w:rsid w:val="005D73D3"/>
    <w:rsid w:val="005D73EB"/>
    <w:rsid w:val="005E0640"/>
    <w:rsid w:val="005E0E20"/>
    <w:rsid w:val="005E255A"/>
    <w:rsid w:val="005E295B"/>
    <w:rsid w:val="005E3DAD"/>
    <w:rsid w:val="005E4E11"/>
    <w:rsid w:val="005E6387"/>
    <w:rsid w:val="005E6B10"/>
    <w:rsid w:val="005E6D82"/>
    <w:rsid w:val="005F14E8"/>
    <w:rsid w:val="005F1793"/>
    <w:rsid w:val="005F1CA4"/>
    <w:rsid w:val="005F3CA8"/>
    <w:rsid w:val="005F480D"/>
    <w:rsid w:val="005F4F9E"/>
    <w:rsid w:val="005F6529"/>
    <w:rsid w:val="005F7DE4"/>
    <w:rsid w:val="00600107"/>
    <w:rsid w:val="00602837"/>
    <w:rsid w:val="006034C9"/>
    <w:rsid w:val="00603921"/>
    <w:rsid w:val="006066E7"/>
    <w:rsid w:val="00606A3E"/>
    <w:rsid w:val="00607089"/>
    <w:rsid w:val="00607DC8"/>
    <w:rsid w:val="00612FD9"/>
    <w:rsid w:val="00613409"/>
    <w:rsid w:val="00614756"/>
    <w:rsid w:val="00614BDE"/>
    <w:rsid w:val="00614FB9"/>
    <w:rsid w:val="00615A2C"/>
    <w:rsid w:val="00616072"/>
    <w:rsid w:val="00616420"/>
    <w:rsid w:val="00616E6D"/>
    <w:rsid w:val="0061722A"/>
    <w:rsid w:val="006206FF"/>
    <w:rsid w:val="00620792"/>
    <w:rsid w:val="00621DC3"/>
    <w:rsid w:val="00621FC9"/>
    <w:rsid w:val="006247CA"/>
    <w:rsid w:val="00624DFC"/>
    <w:rsid w:val="006251F9"/>
    <w:rsid w:val="00627A37"/>
    <w:rsid w:val="006311F4"/>
    <w:rsid w:val="00633EF9"/>
    <w:rsid w:val="0063462E"/>
    <w:rsid w:val="00635DCA"/>
    <w:rsid w:val="00636448"/>
    <w:rsid w:val="0063709F"/>
    <w:rsid w:val="00640956"/>
    <w:rsid w:val="00640E7A"/>
    <w:rsid w:val="00641690"/>
    <w:rsid w:val="006463E2"/>
    <w:rsid w:val="00646E41"/>
    <w:rsid w:val="006502F1"/>
    <w:rsid w:val="00651A2A"/>
    <w:rsid w:val="0065324F"/>
    <w:rsid w:val="00653908"/>
    <w:rsid w:val="0065417E"/>
    <w:rsid w:val="00654F0A"/>
    <w:rsid w:val="00656EC2"/>
    <w:rsid w:val="006578F8"/>
    <w:rsid w:val="00657B8D"/>
    <w:rsid w:val="006619E3"/>
    <w:rsid w:val="00663F2D"/>
    <w:rsid w:val="006640D4"/>
    <w:rsid w:val="006643AB"/>
    <w:rsid w:val="00664D09"/>
    <w:rsid w:val="006665D8"/>
    <w:rsid w:val="00672161"/>
    <w:rsid w:val="0067251D"/>
    <w:rsid w:val="00672896"/>
    <w:rsid w:val="00673370"/>
    <w:rsid w:val="00674A31"/>
    <w:rsid w:val="00674C85"/>
    <w:rsid w:val="00677953"/>
    <w:rsid w:val="00682AE4"/>
    <w:rsid w:val="00682EBA"/>
    <w:rsid w:val="006845FB"/>
    <w:rsid w:val="006909B7"/>
    <w:rsid w:val="00690E8D"/>
    <w:rsid w:val="00691E25"/>
    <w:rsid w:val="00692393"/>
    <w:rsid w:val="00693C17"/>
    <w:rsid w:val="006947B7"/>
    <w:rsid w:val="006947BC"/>
    <w:rsid w:val="0069588E"/>
    <w:rsid w:val="00695D5A"/>
    <w:rsid w:val="0069675C"/>
    <w:rsid w:val="006A040F"/>
    <w:rsid w:val="006A13FA"/>
    <w:rsid w:val="006A2A6D"/>
    <w:rsid w:val="006B183C"/>
    <w:rsid w:val="006B1DBF"/>
    <w:rsid w:val="006B3404"/>
    <w:rsid w:val="006B3414"/>
    <w:rsid w:val="006B515C"/>
    <w:rsid w:val="006B596E"/>
    <w:rsid w:val="006B611D"/>
    <w:rsid w:val="006B613E"/>
    <w:rsid w:val="006B617F"/>
    <w:rsid w:val="006B71FF"/>
    <w:rsid w:val="006B7F46"/>
    <w:rsid w:val="006C1D73"/>
    <w:rsid w:val="006C26A9"/>
    <w:rsid w:val="006C3097"/>
    <w:rsid w:val="006C3F2B"/>
    <w:rsid w:val="006C4919"/>
    <w:rsid w:val="006C4E2B"/>
    <w:rsid w:val="006C5564"/>
    <w:rsid w:val="006C744E"/>
    <w:rsid w:val="006D14FA"/>
    <w:rsid w:val="006D17CB"/>
    <w:rsid w:val="006D1D7E"/>
    <w:rsid w:val="006D2851"/>
    <w:rsid w:val="006D7DE8"/>
    <w:rsid w:val="006E1182"/>
    <w:rsid w:val="006E3FD2"/>
    <w:rsid w:val="006E4762"/>
    <w:rsid w:val="006E4C79"/>
    <w:rsid w:val="006E4CB3"/>
    <w:rsid w:val="006E7256"/>
    <w:rsid w:val="006E7524"/>
    <w:rsid w:val="006F0020"/>
    <w:rsid w:val="006F075F"/>
    <w:rsid w:val="006F1353"/>
    <w:rsid w:val="006F156C"/>
    <w:rsid w:val="006F1BE9"/>
    <w:rsid w:val="006F1FE9"/>
    <w:rsid w:val="006F20AB"/>
    <w:rsid w:val="006F2596"/>
    <w:rsid w:val="006F2DBD"/>
    <w:rsid w:val="006F3096"/>
    <w:rsid w:val="006F34E1"/>
    <w:rsid w:val="006F392F"/>
    <w:rsid w:val="006F4000"/>
    <w:rsid w:val="006F5939"/>
    <w:rsid w:val="006F65A4"/>
    <w:rsid w:val="006F70D5"/>
    <w:rsid w:val="007013B0"/>
    <w:rsid w:val="007013E7"/>
    <w:rsid w:val="00701E5B"/>
    <w:rsid w:val="007026E6"/>
    <w:rsid w:val="00704294"/>
    <w:rsid w:val="007046EF"/>
    <w:rsid w:val="00704F2E"/>
    <w:rsid w:val="00707E73"/>
    <w:rsid w:val="00710EFF"/>
    <w:rsid w:val="00710FB8"/>
    <w:rsid w:val="007112FC"/>
    <w:rsid w:val="00711F95"/>
    <w:rsid w:val="00714F37"/>
    <w:rsid w:val="00720169"/>
    <w:rsid w:val="007213F2"/>
    <w:rsid w:val="00721AD3"/>
    <w:rsid w:val="00723462"/>
    <w:rsid w:val="0072388F"/>
    <w:rsid w:val="007247EF"/>
    <w:rsid w:val="00724972"/>
    <w:rsid w:val="00724CFD"/>
    <w:rsid w:val="00725685"/>
    <w:rsid w:val="00726FBA"/>
    <w:rsid w:val="00727830"/>
    <w:rsid w:val="007337C6"/>
    <w:rsid w:val="007337F1"/>
    <w:rsid w:val="0073570F"/>
    <w:rsid w:val="00737EE5"/>
    <w:rsid w:val="0074241D"/>
    <w:rsid w:val="00744405"/>
    <w:rsid w:val="00744BCF"/>
    <w:rsid w:val="00744F22"/>
    <w:rsid w:val="00745C1F"/>
    <w:rsid w:val="00745DFD"/>
    <w:rsid w:val="00746376"/>
    <w:rsid w:val="00746BE8"/>
    <w:rsid w:val="00747A1C"/>
    <w:rsid w:val="00751B3D"/>
    <w:rsid w:val="00754556"/>
    <w:rsid w:val="007554AE"/>
    <w:rsid w:val="00756020"/>
    <w:rsid w:val="007571F4"/>
    <w:rsid w:val="00757D67"/>
    <w:rsid w:val="00762903"/>
    <w:rsid w:val="00762D6F"/>
    <w:rsid w:val="00764F0B"/>
    <w:rsid w:val="0076526F"/>
    <w:rsid w:val="0076686C"/>
    <w:rsid w:val="00767835"/>
    <w:rsid w:val="007715AA"/>
    <w:rsid w:val="00772AD9"/>
    <w:rsid w:val="00775041"/>
    <w:rsid w:val="0077566E"/>
    <w:rsid w:val="0077567C"/>
    <w:rsid w:val="00776564"/>
    <w:rsid w:val="00782EFF"/>
    <w:rsid w:val="00782F90"/>
    <w:rsid w:val="00786A4A"/>
    <w:rsid w:val="00787213"/>
    <w:rsid w:val="00791B56"/>
    <w:rsid w:val="00792586"/>
    <w:rsid w:val="00793CDD"/>
    <w:rsid w:val="00793EE4"/>
    <w:rsid w:val="007948A8"/>
    <w:rsid w:val="0079573E"/>
    <w:rsid w:val="00795DAC"/>
    <w:rsid w:val="00795DD3"/>
    <w:rsid w:val="007967E5"/>
    <w:rsid w:val="00796DE9"/>
    <w:rsid w:val="0079727A"/>
    <w:rsid w:val="007A0A37"/>
    <w:rsid w:val="007A1167"/>
    <w:rsid w:val="007A1179"/>
    <w:rsid w:val="007A16D8"/>
    <w:rsid w:val="007A2480"/>
    <w:rsid w:val="007A4083"/>
    <w:rsid w:val="007A668E"/>
    <w:rsid w:val="007A6780"/>
    <w:rsid w:val="007A76FF"/>
    <w:rsid w:val="007A7B94"/>
    <w:rsid w:val="007B4E1A"/>
    <w:rsid w:val="007B53D6"/>
    <w:rsid w:val="007B580B"/>
    <w:rsid w:val="007B5D42"/>
    <w:rsid w:val="007B68DF"/>
    <w:rsid w:val="007C009F"/>
    <w:rsid w:val="007C0363"/>
    <w:rsid w:val="007C03B4"/>
    <w:rsid w:val="007C0AB9"/>
    <w:rsid w:val="007C1422"/>
    <w:rsid w:val="007C1969"/>
    <w:rsid w:val="007C3DB2"/>
    <w:rsid w:val="007D10FA"/>
    <w:rsid w:val="007D68FD"/>
    <w:rsid w:val="007D6B60"/>
    <w:rsid w:val="007D6BAA"/>
    <w:rsid w:val="007D6E56"/>
    <w:rsid w:val="007D7123"/>
    <w:rsid w:val="007E0386"/>
    <w:rsid w:val="007E1280"/>
    <w:rsid w:val="007E1661"/>
    <w:rsid w:val="007E1789"/>
    <w:rsid w:val="007E44A9"/>
    <w:rsid w:val="007E49AC"/>
    <w:rsid w:val="007E4E28"/>
    <w:rsid w:val="007E4FBB"/>
    <w:rsid w:val="007E5916"/>
    <w:rsid w:val="007E5CCD"/>
    <w:rsid w:val="007E6314"/>
    <w:rsid w:val="007E6D8E"/>
    <w:rsid w:val="007E7965"/>
    <w:rsid w:val="007E7CF5"/>
    <w:rsid w:val="007F178C"/>
    <w:rsid w:val="007F23C5"/>
    <w:rsid w:val="007F2D7F"/>
    <w:rsid w:val="007F30E6"/>
    <w:rsid w:val="007F3C54"/>
    <w:rsid w:val="007F4D24"/>
    <w:rsid w:val="007F533C"/>
    <w:rsid w:val="007F57E4"/>
    <w:rsid w:val="007F585A"/>
    <w:rsid w:val="007F7D56"/>
    <w:rsid w:val="008006BA"/>
    <w:rsid w:val="00800795"/>
    <w:rsid w:val="00802BC0"/>
    <w:rsid w:val="0080364C"/>
    <w:rsid w:val="008045E2"/>
    <w:rsid w:val="00805535"/>
    <w:rsid w:val="008057FC"/>
    <w:rsid w:val="0080699A"/>
    <w:rsid w:val="0081050D"/>
    <w:rsid w:val="00811B96"/>
    <w:rsid w:val="00812866"/>
    <w:rsid w:val="00813F63"/>
    <w:rsid w:val="00814662"/>
    <w:rsid w:val="008149BE"/>
    <w:rsid w:val="00814F34"/>
    <w:rsid w:val="00815157"/>
    <w:rsid w:val="0081516D"/>
    <w:rsid w:val="00815A45"/>
    <w:rsid w:val="008162ED"/>
    <w:rsid w:val="008169B2"/>
    <w:rsid w:val="00816C70"/>
    <w:rsid w:val="00817C01"/>
    <w:rsid w:val="00820249"/>
    <w:rsid w:val="00820A42"/>
    <w:rsid w:val="008218A4"/>
    <w:rsid w:val="00821B1D"/>
    <w:rsid w:val="00821D5D"/>
    <w:rsid w:val="00822661"/>
    <w:rsid w:val="00822BB4"/>
    <w:rsid w:val="00822D41"/>
    <w:rsid w:val="00824C75"/>
    <w:rsid w:val="0082582E"/>
    <w:rsid w:val="008261F4"/>
    <w:rsid w:val="00826AE1"/>
    <w:rsid w:val="008317BC"/>
    <w:rsid w:val="00832C9D"/>
    <w:rsid w:val="008361B2"/>
    <w:rsid w:val="00836EC1"/>
    <w:rsid w:val="0083780D"/>
    <w:rsid w:val="00841328"/>
    <w:rsid w:val="00842C7B"/>
    <w:rsid w:val="0084347E"/>
    <w:rsid w:val="008434D6"/>
    <w:rsid w:val="00844E2D"/>
    <w:rsid w:val="008455E9"/>
    <w:rsid w:val="00846A53"/>
    <w:rsid w:val="0085025D"/>
    <w:rsid w:val="0085183E"/>
    <w:rsid w:val="00853A24"/>
    <w:rsid w:val="00856807"/>
    <w:rsid w:val="00857C0A"/>
    <w:rsid w:val="00857FD5"/>
    <w:rsid w:val="008603D2"/>
    <w:rsid w:val="00860424"/>
    <w:rsid w:val="0086081B"/>
    <w:rsid w:val="008620F3"/>
    <w:rsid w:val="00862DCA"/>
    <w:rsid w:val="00866E9D"/>
    <w:rsid w:val="00871166"/>
    <w:rsid w:val="008723C4"/>
    <w:rsid w:val="00872570"/>
    <w:rsid w:val="00872C79"/>
    <w:rsid w:val="00873B8E"/>
    <w:rsid w:val="00874DE7"/>
    <w:rsid w:val="00880C40"/>
    <w:rsid w:val="0088144F"/>
    <w:rsid w:val="00881CA2"/>
    <w:rsid w:val="00885228"/>
    <w:rsid w:val="008870C0"/>
    <w:rsid w:val="0088730C"/>
    <w:rsid w:val="0089283A"/>
    <w:rsid w:val="00896D2A"/>
    <w:rsid w:val="00896E3F"/>
    <w:rsid w:val="008A01B3"/>
    <w:rsid w:val="008A04A0"/>
    <w:rsid w:val="008A16C4"/>
    <w:rsid w:val="008A1C51"/>
    <w:rsid w:val="008A1F58"/>
    <w:rsid w:val="008A26B9"/>
    <w:rsid w:val="008A273C"/>
    <w:rsid w:val="008A3E9A"/>
    <w:rsid w:val="008A3EE6"/>
    <w:rsid w:val="008A707F"/>
    <w:rsid w:val="008A7DFD"/>
    <w:rsid w:val="008B09F2"/>
    <w:rsid w:val="008B0A03"/>
    <w:rsid w:val="008B2882"/>
    <w:rsid w:val="008B5033"/>
    <w:rsid w:val="008B6FF1"/>
    <w:rsid w:val="008C00BB"/>
    <w:rsid w:val="008C0386"/>
    <w:rsid w:val="008C1A56"/>
    <w:rsid w:val="008C2494"/>
    <w:rsid w:val="008C499A"/>
    <w:rsid w:val="008C5182"/>
    <w:rsid w:val="008C55BA"/>
    <w:rsid w:val="008C5AEF"/>
    <w:rsid w:val="008C5BD9"/>
    <w:rsid w:val="008C669F"/>
    <w:rsid w:val="008C6B76"/>
    <w:rsid w:val="008C7631"/>
    <w:rsid w:val="008C7684"/>
    <w:rsid w:val="008D2A1F"/>
    <w:rsid w:val="008D2D95"/>
    <w:rsid w:val="008D35F4"/>
    <w:rsid w:val="008D3AE2"/>
    <w:rsid w:val="008D7966"/>
    <w:rsid w:val="008D7A6D"/>
    <w:rsid w:val="008E1700"/>
    <w:rsid w:val="008E49D7"/>
    <w:rsid w:val="008E4DC8"/>
    <w:rsid w:val="008E6F90"/>
    <w:rsid w:val="008F073A"/>
    <w:rsid w:val="008F0C49"/>
    <w:rsid w:val="008F2790"/>
    <w:rsid w:val="008F3D46"/>
    <w:rsid w:val="008F4774"/>
    <w:rsid w:val="008F78EF"/>
    <w:rsid w:val="009004C5"/>
    <w:rsid w:val="00900A53"/>
    <w:rsid w:val="00901DC5"/>
    <w:rsid w:val="00902BEE"/>
    <w:rsid w:val="0090433B"/>
    <w:rsid w:val="009061A5"/>
    <w:rsid w:val="009065D3"/>
    <w:rsid w:val="00906826"/>
    <w:rsid w:val="009070D3"/>
    <w:rsid w:val="00907CD6"/>
    <w:rsid w:val="00907FF3"/>
    <w:rsid w:val="00911668"/>
    <w:rsid w:val="009127C7"/>
    <w:rsid w:val="00912D05"/>
    <w:rsid w:val="00914389"/>
    <w:rsid w:val="009145F7"/>
    <w:rsid w:val="00914656"/>
    <w:rsid w:val="00914D8C"/>
    <w:rsid w:val="00917492"/>
    <w:rsid w:val="00921830"/>
    <w:rsid w:val="0092381F"/>
    <w:rsid w:val="009251CF"/>
    <w:rsid w:val="00926E25"/>
    <w:rsid w:val="00927FAF"/>
    <w:rsid w:val="009310DF"/>
    <w:rsid w:val="00932B2E"/>
    <w:rsid w:val="00932D91"/>
    <w:rsid w:val="009338FB"/>
    <w:rsid w:val="00933EC3"/>
    <w:rsid w:val="009365AD"/>
    <w:rsid w:val="00937F2D"/>
    <w:rsid w:val="0094108B"/>
    <w:rsid w:val="00941308"/>
    <w:rsid w:val="009436FA"/>
    <w:rsid w:val="00944095"/>
    <w:rsid w:val="00944D59"/>
    <w:rsid w:val="00945FD6"/>
    <w:rsid w:val="0094742A"/>
    <w:rsid w:val="00947AD9"/>
    <w:rsid w:val="00952757"/>
    <w:rsid w:val="009527E9"/>
    <w:rsid w:val="00954142"/>
    <w:rsid w:val="00957132"/>
    <w:rsid w:val="00960693"/>
    <w:rsid w:val="00960899"/>
    <w:rsid w:val="009614EA"/>
    <w:rsid w:val="00961AFE"/>
    <w:rsid w:val="0096283C"/>
    <w:rsid w:val="00962E32"/>
    <w:rsid w:val="00963159"/>
    <w:rsid w:val="009658E1"/>
    <w:rsid w:val="00965DB0"/>
    <w:rsid w:val="00966C8E"/>
    <w:rsid w:val="00974712"/>
    <w:rsid w:val="00977EFD"/>
    <w:rsid w:val="00980D5E"/>
    <w:rsid w:val="009832B8"/>
    <w:rsid w:val="009833E6"/>
    <w:rsid w:val="009849B6"/>
    <w:rsid w:val="0098526A"/>
    <w:rsid w:val="009855D5"/>
    <w:rsid w:val="00987E44"/>
    <w:rsid w:val="00990525"/>
    <w:rsid w:val="00990852"/>
    <w:rsid w:val="0099147A"/>
    <w:rsid w:val="00991DBF"/>
    <w:rsid w:val="00991E9A"/>
    <w:rsid w:val="00996047"/>
    <w:rsid w:val="00996AAD"/>
    <w:rsid w:val="00997164"/>
    <w:rsid w:val="00997FBA"/>
    <w:rsid w:val="009A0806"/>
    <w:rsid w:val="009A3A0E"/>
    <w:rsid w:val="009A4D42"/>
    <w:rsid w:val="009A619A"/>
    <w:rsid w:val="009A632E"/>
    <w:rsid w:val="009B0565"/>
    <w:rsid w:val="009B096B"/>
    <w:rsid w:val="009B25EE"/>
    <w:rsid w:val="009B412E"/>
    <w:rsid w:val="009B72CF"/>
    <w:rsid w:val="009C255A"/>
    <w:rsid w:val="009C5960"/>
    <w:rsid w:val="009C6928"/>
    <w:rsid w:val="009C7200"/>
    <w:rsid w:val="009D0400"/>
    <w:rsid w:val="009D0517"/>
    <w:rsid w:val="009D0FD5"/>
    <w:rsid w:val="009D1148"/>
    <w:rsid w:val="009D14DD"/>
    <w:rsid w:val="009D26CF"/>
    <w:rsid w:val="009D27CD"/>
    <w:rsid w:val="009D3370"/>
    <w:rsid w:val="009D3C10"/>
    <w:rsid w:val="009D5F82"/>
    <w:rsid w:val="009D7159"/>
    <w:rsid w:val="009D74CC"/>
    <w:rsid w:val="009E0571"/>
    <w:rsid w:val="009E1F40"/>
    <w:rsid w:val="009E2E71"/>
    <w:rsid w:val="009E39B4"/>
    <w:rsid w:val="009E7163"/>
    <w:rsid w:val="009F2470"/>
    <w:rsid w:val="009F3B13"/>
    <w:rsid w:val="009F44E8"/>
    <w:rsid w:val="009F4F07"/>
    <w:rsid w:val="009F6E5B"/>
    <w:rsid w:val="00A001B0"/>
    <w:rsid w:val="00A017B8"/>
    <w:rsid w:val="00A01CE7"/>
    <w:rsid w:val="00A01FEA"/>
    <w:rsid w:val="00A03621"/>
    <w:rsid w:val="00A062AF"/>
    <w:rsid w:val="00A066C7"/>
    <w:rsid w:val="00A104C2"/>
    <w:rsid w:val="00A10F65"/>
    <w:rsid w:val="00A1192A"/>
    <w:rsid w:val="00A121ED"/>
    <w:rsid w:val="00A14562"/>
    <w:rsid w:val="00A16684"/>
    <w:rsid w:val="00A210D3"/>
    <w:rsid w:val="00A215C2"/>
    <w:rsid w:val="00A21F02"/>
    <w:rsid w:val="00A25BF9"/>
    <w:rsid w:val="00A27129"/>
    <w:rsid w:val="00A30FBA"/>
    <w:rsid w:val="00A32C95"/>
    <w:rsid w:val="00A32CAA"/>
    <w:rsid w:val="00A33F0C"/>
    <w:rsid w:val="00A34BB1"/>
    <w:rsid w:val="00A35BC1"/>
    <w:rsid w:val="00A361D0"/>
    <w:rsid w:val="00A37F0D"/>
    <w:rsid w:val="00A41AD1"/>
    <w:rsid w:val="00A4274C"/>
    <w:rsid w:val="00A429A5"/>
    <w:rsid w:val="00A44903"/>
    <w:rsid w:val="00A461F4"/>
    <w:rsid w:val="00A46944"/>
    <w:rsid w:val="00A5162F"/>
    <w:rsid w:val="00A52B1E"/>
    <w:rsid w:val="00A53183"/>
    <w:rsid w:val="00A5574B"/>
    <w:rsid w:val="00A559A7"/>
    <w:rsid w:val="00A5644E"/>
    <w:rsid w:val="00A5649B"/>
    <w:rsid w:val="00A56AEF"/>
    <w:rsid w:val="00A60004"/>
    <w:rsid w:val="00A6169E"/>
    <w:rsid w:val="00A63350"/>
    <w:rsid w:val="00A6396F"/>
    <w:rsid w:val="00A643ED"/>
    <w:rsid w:val="00A64B82"/>
    <w:rsid w:val="00A6528C"/>
    <w:rsid w:val="00A6751E"/>
    <w:rsid w:val="00A67A11"/>
    <w:rsid w:val="00A67E38"/>
    <w:rsid w:val="00A67FCD"/>
    <w:rsid w:val="00A70B9F"/>
    <w:rsid w:val="00A71AFD"/>
    <w:rsid w:val="00A720D5"/>
    <w:rsid w:val="00A7314E"/>
    <w:rsid w:val="00A752A5"/>
    <w:rsid w:val="00A75363"/>
    <w:rsid w:val="00A77211"/>
    <w:rsid w:val="00A829C0"/>
    <w:rsid w:val="00A84E06"/>
    <w:rsid w:val="00A853C8"/>
    <w:rsid w:val="00A85A12"/>
    <w:rsid w:val="00A87869"/>
    <w:rsid w:val="00A916DC"/>
    <w:rsid w:val="00A931CC"/>
    <w:rsid w:val="00A938A2"/>
    <w:rsid w:val="00A94916"/>
    <w:rsid w:val="00A95837"/>
    <w:rsid w:val="00A96183"/>
    <w:rsid w:val="00A965F2"/>
    <w:rsid w:val="00AA208D"/>
    <w:rsid w:val="00AA21CD"/>
    <w:rsid w:val="00AA2C35"/>
    <w:rsid w:val="00AA2D5B"/>
    <w:rsid w:val="00AA376D"/>
    <w:rsid w:val="00AA40A3"/>
    <w:rsid w:val="00AA45F9"/>
    <w:rsid w:val="00AA6728"/>
    <w:rsid w:val="00AA7490"/>
    <w:rsid w:val="00AA7817"/>
    <w:rsid w:val="00AB0532"/>
    <w:rsid w:val="00AB1B07"/>
    <w:rsid w:val="00AB26BA"/>
    <w:rsid w:val="00AB3591"/>
    <w:rsid w:val="00AB35E3"/>
    <w:rsid w:val="00AB7920"/>
    <w:rsid w:val="00AC0CEE"/>
    <w:rsid w:val="00AC0E25"/>
    <w:rsid w:val="00AC1270"/>
    <w:rsid w:val="00AC1B53"/>
    <w:rsid w:val="00AC304D"/>
    <w:rsid w:val="00AC3D07"/>
    <w:rsid w:val="00AC41D2"/>
    <w:rsid w:val="00AC4237"/>
    <w:rsid w:val="00AC4801"/>
    <w:rsid w:val="00AC4890"/>
    <w:rsid w:val="00AC4BA4"/>
    <w:rsid w:val="00AC5575"/>
    <w:rsid w:val="00AC6732"/>
    <w:rsid w:val="00AC7366"/>
    <w:rsid w:val="00AD00BE"/>
    <w:rsid w:val="00AD4DDD"/>
    <w:rsid w:val="00AD5402"/>
    <w:rsid w:val="00AD56E9"/>
    <w:rsid w:val="00AD5E38"/>
    <w:rsid w:val="00AD6CB5"/>
    <w:rsid w:val="00AD7128"/>
    <w:rsid w:val="00AE0BF7"/>
    <w:rsid w:val="00AE146A"/>
    <w:rsid w:val="00AE2043"/>
    <w:rsid w:val="00AE2085"/>
    <w:rsid w:val="00AE2550"/>
    <w:rsid w:val="00AE3116"/>
    <w:rsid w:val="00AE49D9"/>
    <w:rsid w:val="00AE5399"/>
    <w:rsid w:val="00AE5E8A"/>
    <w:rsid w:val="00AE6CD3"/>
    <w:rsid w:val="00AE778F"/>
    <w:rsid w:val="00AF02D8"/>
    <w:rsid w:val="00AF0411"/>
    <w:rsid w:val="00AF247C"/>
    <w:rsid w:val="00AF3162"/>
    <w:rsid w:val="00AF54F0"/>
    <w:rsid w:val="00AF6E34"/>
    <w:rsid w:val="00B00643"/>
    <w:rsid w:val="00B0067A"/>
    <w:rsid w:val="00B00884"/>
    <w:rsid w:val="00B00DB6"/>
    <w:rsid w:val="00B01155"/>
    <w:rsid w:val="00B01375"/>
    <w:rsid w:val="00B037E2"/>
    <w:rsid w:val="00B038EB"/>
    <w:rsid w:val="00B04AFC"/>
    <w:rsid w:val="00B05768"/>
    <w:rsid w:val="00B06AA6"/>
    <w:rsid w:val="00B06AC3"/>
    <w:rsid w:val="00B07EE7"/>
    <w:rsid w:val="00B11E9E"/>
    <w:rsid w:val="00B12632"/>
    <w:rsid w:val="00B1293D"/>
    <w:rsid w:val="00B12F36"/>
    <w:rsid w:val="00B132C5"/>
    <w:rsid w:val="00B13D65"/>
    <w:rsid w:val="00B161BA"/>
    <w:rsid w:val="00B16249"/>
    <w:rsid w:val="00B169CA"/>
    <w:rsid w:val="00B17001"/>
    <w:rsid w:val="00B223BB"/>
    <w:rsid w:val="00B223D8"/>
    <w:rsid w:val="00B22ECD"/>
    <w:rsid w:val="00B243EE"/>
    <w:rsid w:val="00B248E0"/>
    <w:rsid w:val="00B25838"/>
    <w:rsid w:val="00B26703"/>
    <w:rsid w:val="00B271FD"/>
    <w:rsid w:val="00B30E66"/>
    <w:rsid w:val="00B31196"/>
    <w:rsid w:val="00B31501"/>
    <w:rsid w:val="00B32C23"/>
    <w:rsid w:val="00B32FEE"/>
    <w:rsid w:val="00B34CEB"/>
    <w:rsid w:val="00B35E2C"/>
    <w:rsid w:val="00B361F4"/>
    <w:rsid w:val="00B36A96"/>
    <w:rsid w:val="00B402DA"/>
    <w:rsid w:val="00B4112E"/>
    <w:rsid w:val="00B43544"/>
    <w:rsid w:val="00B436E7"/>
    <w:rsid w:val="00B46224"/>
    <w:rsid w:val="00B467F2"/>
    <w:rsid w:val="00B46D29"/>
    <w:rsid w:val="00B47413"/>
    <w:rsid w:val="00B474A3"/>
    <w:rsid w:val="00B47B6D"/>
    <w:rsid w:val="00B47C96"/>
    <w:rsid w:val="00B505FE"/>
    <w:rsid w:val="00B50B59"/>
    <w:rsid w:val="00B53056"/>
    <w:rsid w:val="00B55FCB"/>
    <w:rsid w:val="00B571B5"/>
    <w:rsid w:val="00B57281"/>
    <w:rsid w:val="00B62C49"/>
    <w:rsid w:val="00B66BF0"/>
    <w:rsid w:val="00B72116"/>
    <w:rsid w:val="00B723E3"/>
    <w:rsid w:val="00B72723"/>
    <w:rsid w:val="00B72C56"/>
    <w:rsid w:val="00B74089"/>
    <w:rsid w:val="00B75BD9"/>
    <w:rsid w:val="00B7693F"/>
    <w:rsid w:val="00B77DE0"/>
    <w:rsid w:val="00B81803"/>
    <w:rsid w:val="00B83742"/>
    <w:rsid w:val="00B84C4B"/>
    <w:rsid w:val="00B84F1C"/>
    <w:rsid w:val="00B85163"/>
    <w:rsid w:val="00B857E2"/>
    <w:rsid w:val="00B90B75"/>
    <w:rsid w:val="00B90CCF"/>
    <w:rsid w:val="00B90F2D"/>
    <w:rsid w:val="00B92865"/>
    <w:rsid w:val="00B92970"/>
    <w:rsid w:val="00B93B60"/>
    <w:rsid w:val="00B951F9"/>
    <w:rsid w:val="00B956E3"/>
    <w:rsid w:val="00B962E6"/>
    <w:rsid w:val="00B96AB6"/>
    <w:rsid w:val="00B97905"/>
    <w:rsid w:val="00B97C21"/>
    <w:rsid w:val="00BA11D7"/>
    <w:rsid w:val="00BA3965"/>
    <w:rsid w:val="00BA7970"/>
    <w:rsid w:val="00BB088A"/>
    <w:rsid w:val="00BB1951"/>
    <w:rsid w:val="00BB1A6A"/>
    <w:rsid w:val="00BB2C98"/>
    <w:rsid w:val="00BB382C"/>
    <w:rsid w:val="00BB5045"/>
    <w:rsid w:val="00BB5806"/>
    <w:rsid w:val="00BB5CC7"/>
    <w:rsid w:val="00BB7BF0"/>
    <w:rsid w:val="00BC11EF"/>
    <w:rsid w:val="00BC43A1"/>
    <w:rsid w:val="00BC46ED"/>
    <w:rsid w:val="00BC60F3"/>
    <w:rsid w:val="00BD10B2"/>
    <w:rsid w:val="00BD1929"/>
    <w:rsid w:val="00BD1CA4"/>
    <w:rsid w:val="00BD2866"/>
    <w:rsid w:val="00BD7E91"/>
    <w:rsid w:val="00BE00FF"/>
    <w:rsid w:val="00BE0E4D"/>
    <w:rsid w:val="00BE2277"/>
    <w:rsid w:val="00BE33E2"/>
    <w:rsid w:val="00BE349C"/>
    <w:rsid w:val="00BE4BBF"/>
    <w:rsid w:val="00BE61E6"/>
    <w:rsid w:val="00BE771C"/>
    <w:rsid w:val="00BF0345"/>
    <w:rsid w:val="00BF0DAA"/>
    <w:rsid w:val="00BF247F"/>
    <w:rsid w:val="00BF2F2D"/>
    <w:rsid w:val="00BF3AE4"/>
    <w:rsid w:val="00BF4C7C"/>
    <w:rsid w:val="00BF50CD"/>
    <w:rsid w:val="00C012A8"/>
    <w:rsid w:val="00C02FBF"/>
    <w:rsid w:val="00C03FB5"/>
    <w:rsid w:val="00C04C4D"/>
    <w:rsid w:val="00C0776B"/>
    <w:rsid w:val="00C11894"/>
    <w:rsid w:val="00C1268D"/>
    <w:rsid w:val="00C14975"/>
    <w:rsid w:val="00C1507E"/>
    <w:rsid w:val="00C15215"/>
    <w:rsid w:val="00C166A6"/>
    <w:rsid w:val="00C16C31"/>
    <w:rsid w:val="00C173BD"/>
    <w:rsid w:val="00C17813"/>
    <w:rsid w:val="00C20DB5"/>
    <w:rsid w:val="00C20E32"/>
    <w:rsid w:val="00C211FB"/>
    <w:rsid w:val="00C224E6"/>
    <w:rsid w:val="00C22545"/>
    <w:rsid w:val="00C235CB"/>
    <w:rsid w:val="00C24814"/>
    <w:rsid w:val="00C25A2D"/>
    <w:rsid w:val="00C32033"/>
    <w:rsid w:val="00C32ECB"/>
    <w:rsid w:val="00C32ECE"/>
    <w:rsid w:val="00C32F0C"/>
    <w:rsid w:val="00C338AC"/>
    <w:rsid w:val="00C33F2F"/>
    <w:rsid w:val="00C35E85"/>
    <w:rsid w:val="00C378B7"/>
    <w:rsid w:val="00C37E5F"/>
    <w:rsid w:val="00C40149"/>
    <w:rsid w:val="00C420E4"/>
    <w:rsid w:val="00C446B5"/>
    <w:rsid w:val="00C4490A"/>
    <w:rsid w:val="00C44971"/>
    <w:rsid w:val="00C45770"/>
    <w:rsid w:val="00C46DF8"/>
    <w:rsid w:val="00C472B5"/>
    <w:rsid w:val="00C47AB2"/>
    <w:rsid w:val="00C47DA4"/>
    <w:rsid w:val="00C5133C"/>
    <w:rsid w:val="00C516DD"/>
    <w:rsid w:val="00C535BA"/>
    <w:rsid w:val="00C53995"/>
    <w:rsid w:val="00C54D09"/>
    <w:rsid w:val="00C54EFE"/>
    <w:rsid w:val="00C5534F"/>
    <w:rsid w:val="00C55356"/>
    <w:rsid w:val="00C57E48"/>
    <w:rsid w:val="00C60527"/>
    <w:rsid w:val="00C6244C"/>
    <w:rsid w:val="00C62B7A"/>
    <w:rsid w:val="00C6511D"/>
    <w:rsid w:val="00C65C60"/>
    <w:rsid w:val="00C6639D"/>
    <w:rsid w:val="00C677DD"/>
    <w:rsid w:val="00C70266"/>
    <w:rsid w:val="00C709F8"/>
    <w:rsid w:val="00C747DC"/>
    <w:rsid w:val="00C76A3F"/>
    <w:rsid w:val="00C771F4"/>
    <w:rsid w:val="00C77357"/>
    <w:rsid w:val="00C80956"/>
    <w:rsid w:val="00C80A69"/>
    <w:rsid w:val="00C84896"/>
    <w:rsid w:val="00C85BC0"/>
    <w:rsid w:val="00C91540"/>
    <w:rsid w:val="00C91B1D"/>
    <w:rsid w:val="00C9301A"/>
    <w:rsid w:val="00C95347"/>
    <w:rsid w:val="00C95E5F"/>
    <w:rsid w:val="00C96215"/>
    <w:rsid w:val="00C972C2"/>
    <w:rsid w:val="00C97D02"/>
    <w:rsid w:val="00CA1953"/>
    <w:rsid w:val="00CA2C77"/>
    <w:rsid w:val="00CA32A0"/>
    <w:rsid w:val="00CA3C32"/>
    <w:rsid w:val="00CA4699"/>
    <w:rsid w:val="00CA4B9F"/>
    <w:rsid w:val="00CA65CA"/>
    <w:rsid w:val="00CA66A3"/>
    <w:rsid w:val="00CA6A09"/>
    <w:rsid w:val="00CB0500"/>
    <w:rsid w:val="00CC010E"/>
    <w:rsid w:val="00CC1992"/>
    <w:rsid w:val="00CC321C"/>
    <w:rsid w:val="00CC37BC"/>
    <w:rsid w:val="00CC39E9"/>
    <w:rsid w:val="00CC5BD2"/>
    <w:rsid w:val="00CC5CE2"/>
    <w:rsid w:val="00CC675B"/>
    <w:rsid w:val="00CD0283"/>
    <w:rsid w:val="00CD1DB9"/>
    <w:rsid w:val="00CD23FB"/>
    <w:rsid w:val="00CD3B0C"/>
    <w:rsid w:val="00CE4328"/>
    <w:rsid w:val="00CE59CF"/>
    <w:rsid w:val="00CE59E1"/>
    <w:rsid w:val="00CE673B"/>
    <w:rsid w:val="00CF03C6"/>
    <w:rsid w:val="00CF0FD1"/>
    <w:rsid w:val="00CF1047"/>
    <w:rsid w:val="00CF2393"/>
    <w:rsid w:val="00CF2CBD"/>
    <w:rsid w:val="00CF2EE9"/>
    <w:rsid w:val="00CF3988"/>
    <w:rsid w:val="00CF3E5D"/>
    <w:rsid w:val="00CF5FC6"/>
    <w:rsid w:val="00CF6170"/>
    <w:rsid w:val="00CF63AE"/>
    <w:rsid w:val="00CF6666"/>
    <w:rsid w:val="00D02678"/>
    <w:rsid w:val="00D02A52"/>
    <w:rsid w:val="00D03A37"/>
    <w:rsid w:val="00D03DFD"/>
    <w:rsid w:val="00D07399"/>
    <w:rsid w:val="00D07A49"/>
    <w:rsid w:val="00D1079A"/>
    <w:rsid w:val="00D11835"/>
    <w:rsid w:val="00D122E3"/>
    <w:rsid w:val="00D1294B"/>
    <w:rsid w:val="00D13074"/>
    <w:rsid w:val="00D13BBF"/>
    <w:rsid w:val="00D15503"/>
    <w:rsid w:val="00D15635"/>
    <w:rsid w:val="00D15B3B"/>
    <w:rsid w:val="00D20D2E"/>
    <w:rsid w:val="00D224E6"/>
    <w:rsid w:val="00D22FFD"/>
    <w:rsid w:val="00D23888"/>
    <w:rsid w:val="00D23B2B"/>
    <w:rsid w:val="00D23FEF"/>
    <w:rsid w:val="00D247F0"/>
    <w:rsid w:val="00D30108"/>
    <w:rsid w:val="00D31A80"/>
    <w:rsid w:val="00D32D60"/>
    <w:rsid w:val="00D359B3"/>
    <w:rsid w:val="00D41E9B"/>
    <w:rsid w:val="00D422F3"/>
    <w:rsid w:val="00D42858"/>
    <w:rsid w:val="00D442FF"/>
    <w:rsid w:val="00D450C9"/>
    <w:rsid w:val="00D46DC6"/>
    <w:rsid w:val="00D478E4"/>
    <w:rsid w:val="00D51E35"/>
    <w:rsid w:val="00D52135"/>
    <w:rsid w:val="00D53552"/>
    <w:rsid w:val="00D55556"/>
    <w:rsid w:val="00D57AFA"/>
    <w:rsid w:val="00D60C37"/>
    <w:rsid w:val="00D63B58"/>
    <w:rsid w:val="00D657D3"/>
    <w:rsid w:val="00D660A7"/>
    <w:rsid w:val="00D700A2"/>
    <w:rsid w:val="00D70B80"/>
    <w:rsid w:val="00D70BC9"/>
    <w:rsid w:val="00D7215F"/>
    <w:rsid w:val="00D723B6"/>
    <w:rsid w:val="00D74437"/>
    <w:rsid w:val="00D74C5C"/>
    <w:rsid w:val="00D76630"/>
    <w:rsid w:val="00D77866"/>
    <w:rsid w:val="00D80F09"/>
    <w:rsid w:val="00D80F20"/>
    <w:rsid w:val="00D8112D"/>
    <w:rsid w:val="00D816B1"/>
    <w:rsid w:val="00D830ED"/>
    <w:rsid w:val="00D834A8"/>
    <w:rsid w:val="00D85001"/>
    <w:rsid w:val="00D862B2"/>
    <w:rsid w:val="00D90EC9"/>
    <w:rsid w:val="00D92E4F"/>
    <w:rsid w:val="00D94BAF"/>
    <w:rsid w:val="00D94D3F"/>
    <w:rsid w:val="00D9517E"/>
    <w:rsid w:val="00D974E9"/>
    <w:rsid w:val="00DA04BE"/>
    <w:rsid w:val="00DA328A"/>
    <w:rsid w:val="00DA474B"/>
    <w:rsid w:val="00DA593E"/>
    <w:rsid w:val="00DA6503"/>
    <w:rsid w:val="00DB128C"/>
    <w:rsid w:val="00DB28AE"/>
    <w:rsid w:val="00DB350B"/>
    <w:rsid w:val="00DB3546"/>
    <w:rsid w:val="00DB35AC"/>
    <w:rsid w:val="00DB66EC"/>
    <w:rsid w:val="00DB7A71"/>
    <w:rsid w:val="00DC1A57"/>
    <w:rsid w:val="00DC218C"/>
    <w:rsid w:val="00DC308A"/>
    <w:rsid w:val="00DC41E1"/>
    <w:rsid w:val="00DC4FE7"/>
    <w:rsid w:val="00DC5BE9"/>
    <w:rsid w:val="00DC6AE3"/>
    <w:rsid w:val="00DC6B86"/>
    <w:rsid w:val="00DD1469"/>
    <w:rsid w:val="00DD1934"/>
    <w:rsid w:val="00DD2BA7"/>
    <w:rsid w:val="00DD3764"/>
    <w:rsid w:val="00DD5925"/>
    <w:rsid w:val="00DD5EEC"/>
    <w:rsid w:val="00DD66CD"/>
    <w:rsid w:val="00DD7180"/>
    <w:rsid w:val="00DE189B"/>
    <w:rsid w:val="00DE1C70"/>
    <w:rsid w:val="00DE3499"/>
    <w:rsid w:val="00DE5025"/>
    <w:rsid w:val="00DE6418"/>
    <w:rsid w:val="00DE671B"/>
    <w:rsid w:val="00DE7A54"/>
    <w:rsid w:val="00DE7D30"/>
    <w:rsid w:val="00DF2EF1"/>
    <w:rsid w:val="00DF39E2"/>
    <w:rsid w:val="00DF3C06"/>
    <w:rsid w:val="00DF728B"/>
    <w:rsid w:val="00E00352"/>
    <w:rsid w:val="00E02E89"/>
    <w:rsid w:val="00E02F50"/>
    <w:rsid w:val="00E03011"/>
    <w:rsid w:val="00E0350A"/>
    <w:rsid w:val="00E05230"/>
    <w:rsid w:val="00E05C1B"/>
    <w:rsid w:val="00E07755"/>
    <w:rsid w:val="00E0776B"/>
    <w:rsid w:val="00E10858"/>
    <w:rsid w:val="00E13405"/>
    <w:rsid w:val="00E13BBC"/>
    <w:rsid w:val="00E1669D"/>
    <w:rsid w:val="00E16C2C"/>
    <w:rsid w:val="00E16DBC"/>
    <w:rsid w:val="00E204C4"/>
    <w:rsid w:val="00E2068E"/>
    <w:rsid w:val="00E2272B"/>
    <w:rsid w:val="00E22A00"/>
    <w:rsid w:val="00E246CD"/>
    <w:rsid w:val="00E24A2C"/>
    <w:rsid w:val="00E24E29"/>
    <w:rsid w:val="00E24EBC"/>
    <w:rsid w:val="00E25AFF"/>
    <w:rsid w:val="00E25BE2"/>
    <w:rsid w:val="00E268D5"/>
    <w:rsid w:val="00E304BE"/>
    <w:rsid w:val="00E329E1"/>
    <w:rsid w:val="00E35112"/>
    <w:rsid w:val="00E3595F"/>
    <w:rsid w:val="00E370B1"/>
    <w:rsid w:val="00E40EBA"/>
    <w:rsid w:val="00E41843"/>
    <w:rsid w:val="00E451BC"/>
    <w:rsid w:val="00E4537A"/>
    <w:rsid w:val="00E4572B"/>
    <w:rsid w:val="00E459B0"/>
    <w:rsid w:val="00E46FF2"/>
    <w:rsid w:val="00E47034"/>
    <w:rsid w:val="00E505E8"/>
    <w:rsid w:val="00E5179D"/>
    <w:rsid w:val="00E51EF7"/>
    <w:rsid w:val="00E51FC4"/>
    <w:rsid w:val="00E52748"/>
    <w:rsid w:val="00E52AD1"/>
    <w:rsid w:val="00E53E0A"/>
    <w:rsid w:val="00E54632"/>
    <w:rsid w:val="00E566D8"/>
    <w:rsid w:val="00E57EA2"/>
    <w:rsid w:val="00E61371"/>
    <w:rsid w:val="00E6328E"/>
    <w:rsid w:val="00E64BD7"/>
    <w:rsid w:val="00E66D99"/>
    <w:rsid w:val="00E67164"/>
    <w:rsid w:val="00E671AE"/>
    <w:rsid w:val="00E67469"/>
    <w:rsid w:val="00E7129A"/>
    <w:rsid w:val="00E729F4"/>
    <w:rsid w:val="00E74508"/>
    <w:rsid w:val="00E7489C"/>
    <w:rsid w:val="00E74968"/>
    <w:rsid w:val="00E8076C"/>
    <w:rsid w:val="00E80915"/>
    <w:rsid w:val="00E81A40"/>
    <w:rsid w:val="00E8493E"/>
    <w:rsid w:val="00E85618"/>
    <w:rsid w:val="00E85964"/>
    <w:rsid w:val="00E85FA8"/>
    <w:rsid w:val="00E8695E"/>
    <w:rsid w:val="00E874CA"/>
    <w:rsid w:val="00E87E29"/>
    <w:rsid w:val="00E92507"/>
    <w:rsid w:val="00E944A6"/>
    <w:rsid w:val="00E94F9D"/>
    <w:rsid w:val="00E954CD"/>
    <w:rsid w:val="00E95F54"/>
    <w:rsid w:val="00E97A4D"/>
    <w:rsid w:val="00EA0222"/>
    <w:rsid w:val="00EA0DD3"/>
    <w:rsid w:val="00EA1118"/>
    <w:rsid w:val="00EA2B57"/>
    <w:rsid w:val="00EA4591"/>
    <w:rsid w:val="00EA558B"/>
    <w:rsid w:val="00EA572D"/>
    <w:rsid w:val="00EA5CBB"/>
    <w:rsid w:val="00EA74E3"/>
    <w:rsid w:val="00EB1022"/>
    <w:rsid w:val="00EB349F"/>
    <w:rsid w:val="00EB517E"/>
    <w:rsid w:val="00EB7925"/>
    <w:rsid w:val="00EB7E6D"/>
    <w:rsid w:val="00EC17D6"/>
    <w:rsid w:val="00EC334B"/>
    <w:rsid w:val="00EC3490"/>
    <w:rsid w:val="00EC4AFE"/>
    <w:rsid w:val="00EC4D0F"/>
    <w:rsid w:val="00ED33E4"/>
    <w:rsid w:val="00ED509B"/>
    <w:rsid w:val="00ED5220"/>
    <w:rsid w:val="00ED57E2"/>
    <w:rsid w:val="00ED589E"/>
    <w:rsid w:val="00ED66A0"/>
    <w:rsid w:val="00EE323C"/>
    <w:rsid w:val="00EE4631"/>
    <w:rsid w:val="00EE5787"/>
    <w:rsid w:val="00EE7BAA"/>
    <w:rsid w:val="00EF19C2"/>
    <w:rsid w:val="00EF2F28"/>
    <w:rsid w:val="00EF4CCA"/>
    <w:rsid w:val="00F01220"/>
    <w:rsid w:val="00F018E9"/>
    <w:rsid w:val="00F05C80"/>
    <w:rsid w:val="00F05ED2"/>
    <w:rsid w:val="00F060F7"/>
    <w:rsid w:val="00F066B0"/>
    <w:rsid w:val="00F07150"/>
    <w:rsid w:val="00F072EF"/>
    <w:rsid w:val="00F1081D"/>
    <w:rsid w:val="00F10DD6"/>
    <w:rsid w:val="00F115BA"/>
    <w:rsid w:val="00F125E0"/>
    <w:rsid w:val="00F12BB0"/>
    <w:rsid w:val="00F14A00"/>
    <w:rsid w:val="00F157C3"/>
    <w:rsid w:val="00F2044F"/>
    <w:rsid w:val="00F21462"/>
    <w:rsid w:val="00F22B2C"/>
    <w:rsid w:val="00F234A9"/>
    <w:rsid w:val="00F23BCF"/>
    <w:rsid w:val="00F24D22"/>
    <w:rsid w:val="00F26E05"/>
    <w:rsid w:val="00F27BB7"/>
    <w:rsid w:val="00F3010D"/>
    <w:rsid w:val="00F3226E"/>
    <w:rsid w:val="00F35AC3"/>
    <w:rsid w:val="00F36EC2"/>
    <w:rsid w:val="00F403DD"/>
    <w:rsid w:val="00F40F51"/>
    <w:rsid w:val="00F425F9"/>
    <w:rsid w:val="00F43147"/>
    <w:rsid w:val="00F43DD5"/>
    <w:rsid w:val="00F45D57"/>
    <w:rsid w:val="00F46479"/>
    <w:rsid w:val="00F47659"/>
    <w:rsid w:val="00F505A3"/>
    <w:rsid w:val="00F513B1"/>
    <w:rsid w:val="00F514C3"/>
    <w:rsid w:val="00F5309E"/>
    <w:rsid w:val="00F54159"/>
    <w:rsid w:val="00F545EE"/>
    <w:rsid w:val="00F5566D"/>
    <w:rsid w:val="00F55800"/>
    <w:rsid w:val="00F62EE9"/>
    <w:rsid w:val="00F6301E"/>
    <w:rsid w:val="00F63125"/>
    <w:rsid w:val="00F63A94"/>
    <w:rsid w:val="00F65960"/>
    <w:rsid w:val="00F65EA3"/>
    <w:rsid w:val="00F6743E"/>
    <w:rsid w:val="00F71146"/>
    <w:rsid w:val="00F7150B"/>
    <w:rsid w:val="00F719FF"/>
    <w:rsid w:val="00F71D20"/>
    <w:rsid w:val="00F7235E"/>
    <w:rsid w:val="00F72EE3"/>
    <w:rsid w:val="00F72F3E"/>
    <w:rsid w:val="00F74301"/>
    <w:rsid w:val="00F74E35"/>
    <w:rsid w:val="00F76C91"/>
    <w:rsid w:val="00F7793F"/>
    <w:rsid w:val="00F77A79"/>
    <w:rsid w:val="00F77E31"/>
    <w:rsid w:val="00F80389"/>
    <w:rsid w:val="00F81218"/>
    <w:rsid w:val="00F818F7"/>
    <w:rsid w:val="00F83826"/>
    <w:rsid w:val="00F8544C"/>
    <w:rsid w:val="00F85CCA"/>
    <w:rsid w:val="00F85FC1"/>
    <w:rsid w:val="00F8699D"/>
    <w:rsid w:val="00F87C90"/>
    <w:rsid w:val="00F87F71"/>
    <w:rsid w:val="00F90AD9"/>
    <w:rsid w:val="00F9160B"/>
    <w:rsid w:val="00F92FB1"/>
    <w:rsid w:val="00F93A36"/>
    <w:rsid w:val="00F9759B"/>
    <w:rsid w:val="00F97F46"/>
    <w:rsid w:val="00FA0F22"/>
    <w:rsid w:val="00FA1199"/>
    <w:rsid w:val="00FA1333"/>
    <w:rsid w:val="00FA1EFC"/>
    <w:rsid w:val="00FA1FB3"/>
    <w:rsid w:val="00FA2687"/>
    <w:rsid w:val="00FA379F"/>
    <w:rsid w:val="00FA3999"/>
    <w:rsid w:val="00FA3E46"/>
    <w:rsid w:val="00FA4336"/>
    <w:rsid w:val="00FA61BD"/>
    <w:rsid w:val="00FA77A3"/>
    <w:rsid w:val="00FB018C"/>
    <w:rsid w:val="00FB1036"/>
    <w:rsid w:val="00FB1CCE"/>
    <w:rsid w:val="00FB3B9D"/>
    <w:rsid w:val="00FB4238"/>
    <w:rsid w:val="00FB42DF"/>
    <w:rsid w:val="00FB5942"/>
    <w:rsid w:val="00FB5EDE"/>
    <w:rsid w:val="00FB6BED"/>
    <w:rsid w:val="00FC2DAB"/>
    <w:rsid w:val="00FC3971"/>
    <w:rsid w:val="00FC42D5"/>
    <w:rsid w:val="00FC4831"/>
    <w:rsid w:val="00FC56CA"/>
    <w:rsid w:val="00FC788D"/>
    <w:rsid w:val="00FD10BB"/>
    <w:rsid w:val="00FD37A2"/>
    <w:rsid w:val="00FD75BF"/>
    <w:rsid w:val="00FE4BD8"/>
    <w:rsid w:val="00FE5CE8"/>
    <w:rsid w:val="00FE6774"/>
    <w:rsid w:val="00FE72D5"/>
    <w:rsid w:val="00FE79F7"/>
    <w:rsid w:val="00FF0269"/>
    <w:rsid w:val="00FF095D"/>
    <w:rsid w:val="00FF15FB"/>
    <w:rsid w:val="00FF21A5"/>
    <w:rsid w:val="00FF3287"/>
    <w:rsid w:val="00FF4149"/>
    <w:rsid w:val="00FF6B4D"/>
    <w:rsid w:val="00FF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EA251"/>
  <w15:docId w15:val="{DB9092D4-2018-4958-8FAC-2910FFE0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902"/>
    <w:pPr>
      <w:spacing w:after="0" w:line="240" w:lineRule="auto"/>
    </w:pPr>
    <w:rPr>
      <w:rFonts w:eastAsia="Times New Roman" w:cs="Times New Roman"/>
      <w:sz w:val="24"/>
      <w:szCs w:val="24"/>
    </w:rPr>
  </w:style>
  <w:style w:type="paragraph" w:styleId="Heading1">
    <w:name w:val="heading 1"/>
    <w:aliases w:val="ch­¬ng Char,Chương 1,Heading,heading,MVA,VN,h1,Heading 11,heading1,DB,Heading 1b,1 ghost,Heading 1(Report Only),Heading 1(Report Only)1,Chapter1,Heading 1A,Chapter,标题 1 Char,标1,第一章,一级标题，黑粗，三号，序号,章,1.标题 1,标题 章,OG Heading 1,Part,H,Heading 1 Ch"/>
    <w:basedOn w:val="Normal"/>
    <w:next w:val="Normal"/>
    <w:link w:val="Heading1Char"/>
    <w:uiPriority w:val="99"/>
    <w:qFormat/>
    <w:rsid w:val="009F6E5B"/>
    <w:pPr>
      <w:keepNext/>
      <w:spacing w:before="240" w:after="60"/>
      <w:outlineLvl w:val="0"/>
    </w:pPr>
    <w:rPr>
      <w:rFonts w:ascii="Calibri Light" w:hAnsi="Calibri Light"/>
      <w:b/>
      <w:bCs/>
      <w:kern w:val="32"/>
      <w:sz w:val="32"/>
      <w:szCs w:val="32"/>
      <w:lang w:eastAsia="vi-VN"/>
    </w:rPr>
  </w:style>
  <w:style w:type="paragraph" w:styleId="Heading3">
    <w:name w:val="heading 3"/>
    <w:basedOn w:val="Normal"/>
    <w:next w:val="Normal"/>
    <w:link w:val="Heading3Char"/>
    <w:uiPriority w:val="9"/>
    <w:semiHidden/>
    <w:unhideWhenUsed/>
    <w:qFormat/>
    <w:rsid w:val="0061607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14F37"/>
    <w:pPr>
      <w:spacing w:before="100" w:beforeAutospacing="1" w:after="100" w:afterAutospacing="1"/>
    </w:pPr>
  </w:style>
  <w:style w:type="character" w:customStyle="1" w:styleId="fontstyle21">
    <w:name w:val="fontstyle21"/>
    <w:uiPriority w:val="99"/>
    <w:rsid w:val="00714F37"/>
    <w:rPr>
      <w:rFonts w:ascii="Times New Roman" w:hAnsi="Times New Roman" w:cs="Times New Roman"/>
      <w:i/>
      <w:iCs/>
      <w:color w:val="000000"/>
      <w:sz w:val="28"/>
      <w:szCs w:val="28"/>
    </w:rPr>
  </w:style>
  <w:style w:type="paragraph" w:styleId="BalloonText">
    <w:name w:val="Balloon Text"/>
    <w:basedOn w:val="Normal"/>
    <w:link w:val="BalloonTextChar"/>
    <w:uiPriority w:val="99"/>
    <w:semiHidden/>
    <w:unhideWhenUsed/>
    <w:rsid w:val="00714F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F37"/>
    <w:rPr>
      <w:rFonts w:ascii="Segoe UI" w:eastAsia="Times New Roman" w:hAnsi="Segoe UI" w:cs="Segoe UI"/>
      <w:sz w:val="18"/>
      <w:szCs w:val="18"/>
    </w:rPr>
  </w:style>
  <w:style w:type="paragraph" w:styleId="Header">
    <w:name w:val="header"/>
    <w:basedOn w:val="Normal"/>
    <w:link w:val="HeaderChar"/>
    <w:uiPriority w:val="99"/>
    <w:unhideWhenUsed/>
    <w:rsid w:val="00496579"/>
    <w:pPr>
      <w:tabs>
        <w:tab w:val="center" w:pos="4680"/>
        <w:tab w:val="right" w:pos="9360"/>
      </w:tabs>
    </w:pPr>
  </w:style>
  <w:style w:type="character" w:customStyle="1" w:styleId="HeaderChar">
    <w:name w:val="Header Char"/>
    <w:basedOn w:val="DefaultParagraphFont"/>
    <w:link w:val="Header"/>
    <w:uiPriority w:val="99"/>
    <w:rsid w:val="00496579"/>
    <w:rPr>
      <w:rFonts w:eastAsia="Times New Roman" w:cs="Times New Roman"/>
      <w:sz w:val="24"/>
      <w:szCs w:val="24"/>
    </w:rPr>
  </w:style>
  <w:style w:type="paragraph" w:styleId="Footer">
    <w:name w:val="footer"/>
    <w:basedOn w:val="Normal"/>
    <w:link w:val="FooterChar"/>
    <w:uiPriority w:val="99"/>
    <w:unhideWhenUsed/>
    <w:rsid w:val="00496579"/>
    <w:pPr>
      <w:tabs>
        <w:tab w:val="center" w:pos="4680"/>
        <w:tab w:val="right" w:pos="9360"/>
      </w:tabs>
    </w:pPr>
  </w:style>
  <w:style w:type="character" w:customStyle="1" w:styleId="FooterChar">
    <w:name w:val="Footer Char"/>
    <w:basedOn w:val="DefaultParagraphFont"/>
    <w:link w:val="Footer"/>
    <w:uiPriority w:val="99"/>
    <w:rsid w:val="00496579"/>
    <w:rPr>
      <w:rFonts w:eastAsia="Times New Roman" w:cs="Times New Roman"/>
      <w:sz w:val="24"/>
      <w:szCs w:val="24"/>
    </w:rPr>
  </w:style>
  <w:style w:type="character" w:customStyle="1" w:styleId="Heading1Char">
    <w:name w:val="Heading 1 Char"/>
    <w:aliases w:val="ch­¬ng Char Char,Chương 1 Char,Heading Char,heading Char,MVA Char,VN Char,h1 Char,Heading 11 Char,heading1 Char,DB Char,Heading 1b Char,1 ghost Char,Heading 1(Report Only) Char,Heading 1(Report Only)1 Char,Chapter1 Char,Heading 1A Char"/>
    <w:basedOn w:val="DefaultParagraphFont"/>
    <w:link w:val="Heading1"/>
    <w:uiPriority w:val="99"/>
    <w:rsid w:val="009F6E5B"/>
    <w:rPr>
      <w:rFonts w:ascii="Calibri Light" w:eastAsia="Times New Roman" w:hAnsi="Calibri Light" w:cs="Times New Roman"/>
      <w:b/>
      <w:bCs/>
      <w:kern w:val="32"/>
      <w:sz w:val="32"/>
      <w:szCs w:val="32"/>
      <w:lang w:eastAsia="vi-VN"/>
    </w:rPr>
  </w:style>
  <w:style w:type="character" w:styleId="PlaceholderText">
    <w:name w:val="Placeholder Text"/>
    <w:basedOn w:val="DefaultParagraphFont"/>
    <w:uiPriority w:val="99"/>
    <w:semiHidden/>
    <w:rsid w:val="00151AC7"/>
    <w:rPr>
      <w:color w:val="808080"/>
    </w:rPr>
  </w:style>
  <w:style w:type="paragraph" w:styleId="BodyText">
    <w:name w:val="Body Text"/>
    <w:basedOn w:val="Normal"/>
    <w:link w:val="BodyTextChar"/>
    <w:uiPriority w:val="1"/>
    <w:qFormat/>
    <w:rsid w:val="00F7235E"/>
    <w:pPr>
      <w:jc w:val="both"/>
    </w:pPr>
    <w:rPr>
      <w:rFonts w:ascii=".VnTime" w:hAnsi=".VnTime"/>
      <w:sz w:val="28"/>
      <w:szCs w:val="20"/>
    </w:rPr>
  </w:style>
  <w:style w:type="character" w:customStyle="1" w:styleId="BodyTextChar">
    <w:name w:val="Body Text Char"/>
    <w:basedOn w:val="DefaultParagraphFont"/>
    <w:link w:val="BodyText"/>
    <w:uiPriority w:val="1"/>
    <w:rsid w:val="00F7235E"/>
    <w:rPr>
      <w:rFonts w:ascii=".VnTime" w:eastAsia="Times New Roman" w:hAnsi=".VnTime" w:cs="Times New Roman"/>
      <w:szCs w:val="20"/>
    </w:rPr>
  </w:style>
  <w:style w:type="table" w:styleId="TableGrid">
    <w:name w:val="Table Grid"/>
    <w:basedOn w:val="TableNormal"/>
    <w:uiPriority w:val="99"/>
    <w:unhideWhenUsed/>
    <w:rsid w:val="00F7235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7235E"/>
    <w:rPr>
      <w:sz w:val="16"/>
      <w:szCs w:val="16"/>
    </w:rPr>
  </w:style>
  <w:style w:type="paragraph" w:styleId="CommentText">
    <w:name w:val="annotation text"/>
    <w:basedOn w:val="Normal"/>
    <w:link w:val="CommentTextChar"/>
    <w:uiPriority w:val="99"/>
    <w:semiHidden/>
    <w:unhideWhenUsed/>
    <w:rsid w:val="00F7235E"/>
    <w:rPr>
      <w:sz w:val="20"/>
      <w:szCs w:val="20"/>
    </w:rPr>
  </w:style>
  <w:style w:type="character" w:customStyle="1" w:styleId="CommentTextChar">
    <w:name w:val="Comment Text Char"/>
    <w:basedOn w:val="DefaultParagraphFont"/>
    <w:link w:val="CommentText"/>
    <w:uiPriority w:val="99"/>
    <w:semiHidden/>
    <w:rsid w:val="00F7235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235E"/>
    <w:rPr>
      <w:b/>
      <w:bCs/>
    </w:rPr>
  </w:style>
  <w:style w:type="character" w:customStyle="1" w:styleId="CommentSubjectChar">
    <w:name w:val="Comment Subject Char"/>
    <w:basedOn w:val="CommentTextChar"/>
    <w:link w:val="CommentSubject"/>
    <w:uiPriority w:val="99"/>
    <w:semiHidden/>
    <w:rsid w:val="00F7235E"/>
    <w:rPr>
      <w:rFonts w:eastAsia="Times New Roman" w:cs="Times New Roman"/>
      <w:b/>
      <w:bCs/>
      <w:sz w:val="20"/>
      <w:szCs w:val="20"/>
    </w:rPr>
  </w:style>
  <w:style w:type="character" w:styleId="Hyperlink">
    <w:name w:val="Hyperlink"/>
    <w:uiPriority w:val="99"/>
    <w:unhideWhenUsed/>
    <w:rsid w:val="00F7235E"/>
    <w:rPr>
      <w:color w:val="467886"/>
      <w:u w:val="single"/>
    </w:rPr>
  </w:style>
  <w:style w:type="character" w:customStyle="1" w:styleId="UnresolvedMention">
    <w:name w:val="Unresolved Mention"/>
    <w:uiPriority w:val="99"/>
    <w:semiHidden/>
    <w:unhideWhenUsed/>
    <w:rsid w:val="00F7235E"/>
    <w:rPr>
      <w:color w:val="605E5C"/>
      <w:shd w:val="clear" w:color="auto" w:fill="E1DFDD"/>
    </w:rPr>
  </w:style>
  <w:style w:type="paragraph" w:styleId="FootnoteText">
    <w:name w:val="footnote text"/>
    <w:basedOn w:val="Normal"/>
    <w:link w:val="FootnoteTextChar"/>
    <w:uiPriority w:val="99"/>
    <w:unhideWhenUsed/>
    <w:rsid w:val="00E87E29"/>
    <w:rPr>
      <w:sz w:val="20"/>
      <w:szCs w:val="20"/>
    </w:rPr>
  </w:style>
  <w:style w:type="character" w:customStyle="1" w:styleId="FootnoteTextChar">
    <w:name w:val="Footnote Text Char"/>
    <w:basedOn w:val="DefaultParagraphFont"/>
    <w:link w:val="FootnoteText"/>
    <w:uiPriority w:val="99"/>
    <w:rsid w:val="00E87E29"/>
    <w:rPr>
      <w:rFonts w:eastAsia="Times New Roman" w:cs="Times New Roman"/>
      <w:sz w:val="20"/>
      <w:szCs w:val="20"/>
    </w:rPr>
  </w:style>
  <w:style w:type="character" w:styleId="FootnoteReference">
    <w:name w:val="footnote reference"/>
    <w:basedOn w:val="DefaultParagraphFont"/>
    <w:uiPriority w:val="99"/>
    <w:semiHidden/>
    <w:unhideWhenUsed/>
    <w:rsid w:val="00E87E29"/>
    <w:rPr>
      <w:vertAlign w:val="superscript"/>
    </w:rPr>
  </w:style>
  <w:style w:type="paragraph" w:styleId="ListParagraph">
    <w:name w:val="List Paragraph"/>
    <w:basedOn w:val="Normal"/>
    <w:uiPriority w:val="1"/>
    <w:qFormat/>
    <w:rsid w:val="00C420E4"/>
    <w:pPr>
      <w:ind w:left="720"/>
      <w:contextualSpacing/>
    </w:pPr>
  </w:style>
  <w:style w:type="character" w:styleId="Strong">
    <w:name w:val="Strong"/>
    <w:basedOn w:val="DefaultParagraphFont"/>
    <w:uiPriority w:val="22"/>
    <w:qFormat/>
    <w:rsid w:val="00A94916"/>
    <w:rPr>
      <w:b/>
      <w:bCs/>
    </w:rPr>
  </w:style>
  <w:style w:type="paragraph" w:customStyle="1" w:styleId="TableParagraph">
    <w:name w:val="Table Paragraph"/>
    <w:basedOn w:val="Normal"/>
    <w:uiPriority w:val="1"/>
    <w:qFormat/>
    <w:rsid w:val="002A5877"/>
    <w:pPr>
      <w:widowControl w:val="0"/>
      <w:autoSpaceDE w:val="0"/>
      <w:autoSpaceDN w:val="0"/>
    </w:pPr>
    <w:rPr>
      <w:sz w:val="22"/>
      <w:szCs w:val="22"/>
      <w:lang w:val="vi"/>
    </w:rPr>
  </w:style>
  <w:style w:type="character" w:customStyle="1" w:styleId="Heading3Char">
    <w:name w:val="Heading 3 Char"/>
    <w:basedOn w:val="DefaultParagraphFont"/>
    <w:link w:val="Heading3"/>
    <w:uiPriority w:val="9"/>
    <w:semiHidden/>
    <w:rsid w:val="00616072"/>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uiPriority w:val="99"/>
    <w:semiHidden/>
    <w:unhideWhenUsed/>
    <w:rsid w:val="009A6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52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D1A22-FC9F-40FD-843D-305256157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7822</Words>
  <Characters>44591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2025-02-21T10:26:00Z</cp:lastPrinted>
  <dcterms:created xsi:type="dcterms:W3CDTF">2025-07-30T08:28:00Z</dcterms:created>
  <dcterms:modified xsi:type="dcterms:W3CDTF">2025-07-30T08:28:00Z</dcterms:modified>
</cp:coreProperties>
</file>