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97" w:type="dxa"/>
        <w:jc w:val="center"/>
        <w:tblLayout w:type="fixed"/>
        <w:tblLook w:val="0000" w:firstRow="0" w:lastRow="0" w:firstColumn="0" w:lastColumn="0" w:noHBand="0" w:noVBand="0"/>
      </w:tblPr>
      <w:tblGrid>
        <w:gridCol w:w="4218"/>
        <w:gridCol w:w="4979"/>
      </w:tblGrid>
      <w:tr w:rsidR="00371421" w:rsidRPr="009F774F" w14:paraId="2277E1DD" w14:textId="77777777" w:rsidTr="00DA76E1">
        <w:trPr>
          <w:jc w:val="center"/>
        </w:trPr>
        <w:tc>
          <w:tcPr>
            <w:tcW w:w="4218" w:type="dxa"/>
          </w:tcPr>
          <w:p w14:paraId="68728ECE" w14:textId="0043FCDA" w:rsidR="00EB3F6C" w:rsidRPr="00371421" w:rsidRDefault="003F626C" w:rsidP="006F274B">
            <w:pPr>
              <w:spacing w:after="0" w:line="240" w:lineRule="auto"/>
              <w:ind w:left="-389"/>
              <w:jc w:val="center"/>
              <w:rPr>
                <w:rFonts w:cs="Times New Roman"/>
                <w:bCs/>
              </w:rPr>
            </w:pPr>
            <w:r w:rsidRPr="00371421">
              <w:rPr>
                <w:rFonts w:cs="Times New Roman"/>
                <w:bCs/>
                <w:lang w:val="vi-VN"/>
              </w:rPr>
              <w:t xml:space="preserve">UBND TỈNH </w:t>
            </w:r>
            <w:r w:rsidR="00344B60" w:rsidRPr="00371421">
              <w:rPr>
                <w:rFonts w:cs="Times New Roman"/>
                <w:bCs/>
              </w:rPr>
              <w:t>LAI CHÂU</w:t>
            </w:r>
          </w:p>
          <w:p w14:paraId="0DDD750B" w14:textId="34716B59" w:rsidR="00EB3F6C" w:rsidRPr="00371421" w:rsidRDefault="0064088C" w:rsidP="006F274B">
            <w:pPr>
              <w:spacing w:after="0" w:line="240" w:lineRule="auto"/>
              <w:ind w:left="-247"/>
              <w:jc w:val="center"/>
              <w:rPr>
                <w:rFonts w:cs="Times New Roman"/>
                <w:b/>
                <w:bCs/>
                <w:spacing w:val="-19"/>
                <w:sz w:val="24"/>
                <w:szCs w:val="24"/>
                <w:lang w:val="vi-VN"/>
              </w:rPr>
            </w:pPr>
            <w:r w:rsidRPr="00371421">
              <w:rPr>
                <w:rFonts w:cs="Times New Roman"/>
                <w:noProof/>
                <w:spacing w:val="-19"/>
                <w:sz w:val="24"/>
                <w:szCs w:val="24"/>
              </w:rPr>
              <mc:AlternateContent>
                <mc:Choice Requires="wps">
                  <w:drawing>
                    <wp:anchor distT="4294967295" distB="773094109" distL="114300" distR="114300" simplePos="0" relativeHeight="251660288" behindDoc="0" locked="0" layoutInCell="1" allowOverlap="1" wp14:anchorId="0307A25C" wp14:editId="561B8794">
                      <wp:simplePos x="0" y="0"/>
                      <wp:positionH relativeFrom="column">
                        <wp:posOffset>646430</wp:posOffset>
                      </wp:positionH>
                      <wp:positionV relativeFrom="paragraph">
                        <wp:posOffset>180502</wp:posOffset>
                      </wp:positionV>
                      <wp:extent cx="929640" cy="0"/>
                      <wp:effectExtent l="0" t="0" r="22860" b="1905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9296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A46825" id="Straight Connector 2" o:spid="_x0000_s1026" style="position:absolute;flip:y;z-index:251660288;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50.9pt,14.2pt" to="124.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">
                      <o:lock v:ext="edit" shapetype="f"/>
                    </v:line>
                  </w:pict>
                </mc:Fallback>
              </mc:AlternateContent>
            </w:r>
            <w:r w:rsidR="003F626C" w:rsidRPr="00371421">
              <w:rPr>
                <w:rFonts w:cs="Times New Roman"/>
                <w:b/>
                <w:bCs/>
                <w:spacing w:val="-19"/>
                <w:sz w:val="24"/>
                <w:szCs w:val="24"/>
                <w:lang w:val="vi-VN"/>
              </w:rPr>
              <w:t xml:space="preserve">SỞ </w:t>
            </w:r>
            <w:r w:rsidR="00FE6F45">
              <w:rPr>
                <w:rFonts w:cs="Times New Roman"/>
                <w:b/>
                <w:bCs/>
                <w:spacing w:val="-19"/>
                <w:sz w:val="24"/>
                <w:szCs w:val="24"/>
                <w:lang w:val="vi-VN"/>
              </w:rPr>
              <w:t>KHOA HỌC VÀ CÔNG NGHỆ</w:t>
            </w:r>
          </w:p>
        </w:tc>
        <w:tc>
          <w:tcPr>
            <w:tcW w:w="4979" w:type="dxa"/>
          </w:tcPr>
          <w:p w14:paraId="03DFD24F" w14:textId="77777777" w:rsidR="00EB3F6C" w:rsidRPr="00371421" w:rsidRDefault="003F626C">
            <w:pPr>
              <w:spacing w:after="0" w:line="240" w:lineRule="auto"/>
              <w:jc w:val="center"/>
              <w:rPr>
                <w:rFonts w:ascii="Times New Roman Bold" w:hAnsi="Times New Roman Bold" w:cs="Times New Roman"/>
                <w:b/>
                <w:bCs/>
                <w:spacing w:val="-8"/>
                <w:sz w:val="24"/>
                <w:szCs w:val="24"/>
                <w:lang w:val="vi-VN"/>
              </w:rPr>
            </w:pPr>
            <w:r w:rsidRPr="00371421">
              <w:rPr>
                <w:rFonts w:ascii="Times New Roman Bold" w:hAnsi="Times New Roman Bold" w:cs="Times New Roman"/>
                <w:b/>
                <w:bCs/>
                <w:spacing w:val="-8"/>
                <w:sz w:val="24"/>
                <w:szCs w:val="24"/>
                <w:lang w:val="vi-VN"/>
              </w:rPr>
              <w:t>CỘNG HOÀ XÃ HỘI CHỦ NGHĨA VIỆT NAM</w:t>
            </w:r>
          </w:p>
          <w:p w14:paraId="3C93D3BA" w14:textId="77777777" w:rsidR="00EB3F6C" w:rsidRPr="00371421" w:rsidRDefault="003F626C">
            <w:pPr>
              <w:spacing w:after="0" w:line="240" w:lineRule="auto"/>
              <w:jc w:val="center"/>
              <w:rPr>
                <w:rFonts w:cs="Times New Roman"/>
                <w:b/>
                <w:bCs/>
                <w:lang w:val="vi-VN"/>
              </w:rPr>
            </w:pPr>
            <w:r w:rsidRPr="00371421">
              <w:rPr>
                <w:rFonts w:cs="Times New Roman"/>
                <w:b/>
                <w:bCs/>
                <w:lang w:val="vi-VN"/>
              </w:rPr>
              <w:t>Độc lập - Tự do - Hạnh phúc</w:t>
            </w:r>
          </w:p>
          <w:p w14:paraId="0E2E54CC" w14:textId="6FAF4620" w:rsidR="00EB3F6C" w:rsidRPr="00371421" w:rsidRDefault="0064088C">
            <w:pPr>
              <w:spacing w:after="0" w:line="240" w:lineRule="auto"/>
              <w:jc w:val="both"/>
              <w:rPr>
                <w:rFonts w:cs="Times New Roman"/>
                <w:lang w:val="vi-VN"/>
              </w:rPr>
            </w:pPr>
            <w:r w:rsidRPr="00371421">
              <w:rPr>
                <w:rFonts w:cs="Times New Roman"/>
                <w:noProof/>
              </w:rPr>
              <mc:AlternateContent>
                <mc:Choice Requires="wps">
                  <w:drawing>
                    <wp:anchor distT="4294967295" distB="773094109" distL="114300" distR="114300" simplePos="0" relativeHeight="251656192" behindDoc="0" locked="0" layoutInCell="1" allowOverlap="1" wp14:anchorId="56EC4D3B" wp14:editId="52CB320C">
                      <wp:simplePos x="0" y="0"/>
                      <wp:positionH relativeFrom="column">
                        <wp:posOffset>510540</wp:posOffset>
                      </wp:positionH>
                      <wp:positionV relativeFrom="paragraph">
                        <wp:posOffset>36830</wp:posOffset>
                      </wp:positionV>
                      <wp:extent cx="1997018" cy="0"/>
                      <wp:effectExtent l="0" t="0" r="22860" b="19050"/>
                      <wp:wrapNone/>
                      <wp:docPr id="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97018"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920C2D" id="Straight Connector 1" o:spid="_x0000_s1026" style="position:absolute;z-index:251656192;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40.2pt,2.9pt" to="197.4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">
                      <o:lock v:ext="edit" shapetype="f"/>
                    </v:line>
                  </w:pict>
                </mc:Fallback>
              </mc:AlternateContent>
            </w:r>
          </w:p>
        </w:tc>
      </w:tr>
      <w:tr w:rsidR="00371421" w:rsidRPr="00810DD9" w14:paraId="7338DD4C" w14:textId="77777777" w:rsidTr="00DA76E1">
        <w:trPr>
          <w:trHeight w:val="359"/>
          <w:jc w:val="center"/>
        </w:trPr>
        <w:tc>
          <w:tcPr>
            <w:tcW w:w="4218" w:type="dxa"/>
          </w:tcPr>
          <w:p w14:paraId="24997443" w14:textId="5AF67A76" w:rsidR="00EB3F6C" w:rsidRPr="00371421" w:rsidRDefault="003F626C">
            <w:pPr>
              <w:spacing w:after="0" w:line="240" w:lineRule="auto"/>
              <w:jc w:val="center"/>
              <w:rPr>
                <w:rFonts w:cs="Times New Roman"/>
                <w:lang w:val="vi-VN"/>
              </w:rPr>
            </w:pPr>
            <w:r w:rsidRPr="00371421">
              <w:rPr>
                <w:rFonts w:cs="Times New Roman"/>
                <w:lang w:val="vi-VN"/>
              </w:rPr>
              <w:t xml:space="preserve">Số: </w:t>
            </w:r>
            <w:r w:rsidR="00F54657" w:rsidRPr="00371421">
              <w:rPr>
                <w:rFonts w:cs="Times New Roman"/>
                <w:lang w:val="vi-VN"/>
              </w:rPr>
              <w:t xml:space="preserve">    </w:t>
            </w:r>
            <w:r w:rsidR="00E079DE" w:rsidRPr="00371421">
              <w:rPr>
                <w:rFonts w:cs="Times New Roman"/>
                <w:lang w:val="vi-VN"/>
              </w:rPr>
              <w:t xml:space="preserve">   </w:t>
            </w:r>
            <w:r w:rsidR="00F54657" w:rsidRPr="00371421">
              <w:rPr>
                <w:rFonts w:cs="Times New Roman"/>
                <w:lang w:val="vi-VN"/>
              </w:rPr>
              <w:t xml:space="preserve">    </w:t>
            </w:r>
            <w:r w:rsidR="0004504B">
              <w:rPr>
                <w:rFonts w:cs="Times New Roman"/>
                <w:lang w:val="vi-VN"/>
              </w:rPr>
              <w:t>/TTr-SKHCN</w:t>
            </w:r>
          </w:p>
          <w:p w14:paraId="6C20A743" w14:textId="3DEFC8A7" w:rsidR="00E74F26" w:rsidRPr="00371421" w:rsidRDefault="00D10866" w:rsidP="00DA76E1">
            <w:pPr>
              <w:pBdr>
                <w:right w:val="none" w:sz="4" w:space="1" w:color="000000"/>
              </w:pBdr>
              <w:tabs>
                <w:tab w:val="left" w:pos="851"/>
              </w:tabs>
              <w:spacing w:after="0" w:line="240" w:lineRule="auto"/>
              <w:jc w:val="center"/>
              <w:rPr>
                <w:rFonts w:cs="Times New Roman"/>
                <w:sz w:val="24"/>
                <w:szCs w:val="24"/>
                <w:lang w:val="vi-VN"/>
              </w:rPr>
            </w:pPr>
            <w:r>
              <w:rPr>
                <w:rFonts w:cs="Times New Roman"/>
                <w:noProof/>
                <w:sz w:val="24"/>
                <w:szCs w:val="24"/>
              </w:rPr>
              <mc:AlternateContent>
                <mc:Choice Requires="wps">
                  <w:drawing>
                    <wp:anchor distT="0" distB="0" distL="114300" distR="114300" simplePos="0" relativeHeight="251661312" behindDoc="0" locked="0" layoutInCell="1" allowOverlap="1" wp14:anchorId="32F172C7" wp14:editId="51BA2D37">
                      <wp:simplePos x="0" y="0"/>
                      <wp:positionH relativeFrom="column">
                        <wp:posOffset>731471</wp:posOffset>
                      </wp:positionH>
                      <wp:positionV relativeFrom="paragraph">
                        <wp:posOffset>94762</wp:posOffset>
                      </wp:positionV>
                      <wp:extent cx="923027" cy="345057"/>
                      <wp:effectExtent l="0" t="0" r="10795" b="17145"/>
                      <wp:wrapNone/>
                      <wp:docPr id="865586167" name="Hình chữ nhật 1"/>
                      <wp:cNvGraphicFramePr/>
                      <a:graphic xmlns:a="http://schemas.openxmlformats.org/drawingml/2006/main">
                        <a:graphicData uri="http://schemas.microsoft.com/office/word/2010/wordprocessingShape">
                          <wps:wsp>
                            <wps:cNvSpPr/>
                            <wps:spPr>
                              <a:xfrm>
                                <a:off x="0" y="0"/>
                                <a:ext cx="923027" cy="345057"/>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44B2A50" w14:textId="5C4C68C6" w:rsidR="00D10866" w:rsidRPr="00D10866" w:rsidRDefault="00D10866" w:rsidP="00D10866">
                                  <w:pPr>
                                    <w:jc w:val="center"/>
                                    <w:rPr>
                                      <w:sz w:val="24"/>
                                      <w:szCs w:val="24"/>
                                    </w:rPr>
                                  </w:pPr>
                                  <w:r w:rsidRPr="00D10866">
                                    <w:rPr>
                                      <w:b/>
                                      <w:noProof/>
                                      <w:sz w:val="24"/>
                                      <w:szCs w:val="24"/>
                                      <w:lang w:val="vi-VN"/>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F172C7" id="Hình chữ nhật 1" o:spid="_x0000_s1026" style="position:absolute;left:0;text-align:left;margin-left:57.6pt;margin-top:7.45pt;width:72.7pt;height:27.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" fillcolor="white [3201]" strokecolor="black [3213]" strokeweight=".25pt">
                      <v:textbox>
                        <w:txbxContent>
                          <w:p w14:paraId="044B2A50" w14:textId="5C4C68C6" w:rsidR="00D10866" w:rsidRPr="00D10866" w:rsidRDefault="00D10866" w:rsidP="00D10866">
                            <w:pPr>
                              <w:jc w:val="center"/>
                              <w:rPr>
                                <w:sz w:val="24"/>
                                <w:szCs w:val="24"/>
                              </w:rPr>
                            </w:pPr>
                            <w:r w:rsidRPr="00D10866">
                              <w:rPr>
                                <w:b/>
                                <w:noProof/>
                                <w:sz w:val="24"/>
                                <w:szCs w:val="24"/>
                                <w:lang w:val="vi-VN"/>
                              </w:rPr>
                              <w:t>DỰ THẢO</w:t>
                            </w:r>
                          </w:p>
                        </w:txbxContent>
                      </v:textbox>
                    </v:rect>
                  </w:pict>
                </mc:Fallback>
              </mc:AlternateContent>
            </w:r>
          </w:p>
        </w:tc>
        <w:tc>
          <w:tcPr>
            <w:tcW w:w="4979" w:type="dxa"/>
          </w:tcPr>
          <w:p w14:paraId="3BBD9639" w14:textId="26D1A93B" w:rsidR="00EB3F6C" w:rsidRPr="00371421" w:rsidRDefault="0044292E" w:rsidP="0084647C">
            <w:pPr>
              <w:spacing w:after="0" w:line="240" w:lineRule="auto"/>
              <w:jc w:val="center"/>
              <w:rPr>
                <w:rFonts w:cs="Times New Roman"/>
                <w:i/>
                <w:iCs/>
                <w:lang w:val="vi-VN"/>
              </w:rPr>
            </w:pPr>
            <w:r>
              <w:rPr>
                <w:rFonts w:cs="Times New Roman"/>
                <w:i/>
                <w:iCs/>
              </w:rPr>
              <w:t xml:space="preserve">          </w:t>
            </w:r>
            <w:r w:rsidR="00344B60" w:rsidRPr="00371421">
              <w:rPr>
                <w:rFonts w:cs="Times New Roman"/>
                <w:i/>
                <w:iCs/>
                <w:lang w:val="vi-VN"/>
              </w:rPr>
              <w:t>Lai Châu</w:t>
            </w:r>
            <w:r w:rsidR="003F626C" w:rsidRPr="00371421">
              <w:rPr>
                <w:rFonts w:cs="Times New Roman"/>
                <w:i/>
                <w:iCs/>
                <w:lang w:val="vi-VN"/>
              </w:rPr>
              <w:t>, ngày</w:t>
            </w:r>
            <w:r>
              <w:rPr>
                <w:rFonts w:cs="Times New Roman"/>
                <w:i/>
                <w:iCs/>
              </w:rPr>
              <w:t xml:space="preserve">  </w:t>
            </w:r>
            <w:r w:rsidR="0004504B">
              <w:rPr>
                <w:rFonts w:cs="Times New Roman"/>
                <w:i/>
                <w:iCs/>
              </w:rPr>
              <w:t xml:space="preserve"> </w:t>
            </w:r>
            <w:r>
              <w:rPr>
                <w:rFonts w:cs="Times New Roman"/>
                <w:i/>
                <w:iCs/>
              </w:rPr>
              <w:t xml:space="preserve">   </w:t>
            </w:r>
            <w:r w:rsidR="003F626C" w:rsidRPr="00371421">
              <w:rPr>
                <w:rFonts w:cs="Times New Roman"/>
                <w:i/>
                <w:iCs/>
                <w:lang w:val="vi-VN"/>
              </w:rPr>
              <w:t>tháng</w:t>
            </w:r>
            <w:r>
              <w:rPr>
                <w:rFonts w:cs="Times New Roman"/>
                <w:i/>
                <w:iCs/>
              </w:rPr>
              <w:t xml:space="preserve">  </w:t>
            </w:r>
            <w:r w:rsidR="0004504B">
              <w:rPr>
                <w:rFonts w:cs="Times New Roman"/>
                <w:i/>
                <w:iCs/>
              </w:rPr>
              <w:t xml:space="preserve"> </w:t>
            </w:r>
            <w:r>
              <w:rPr>
                <w:rFonts w:cs="Times New Roman"/>
                <w:i/>
                <w:iCs/>
              </w:rPr>
              <w:t xml:space="preserve">   </w:t>
            </w:r>
            <w:r w:rsidR="003F626C" w:rsidRPr="00371421">
              <w:rPr>
                <w:rFonts w:cs="Times New Roman"/>
                <w:i/>
                <w:iCs/>
                <w:lang w:val="vi-VN"/>
              </w:rPr>
              <w:t>năm 202</w:t>
            </w:r>
            <w:r w:rsidR="0004504B">
              <w:rPr>
                <w:rFonts w:cs="Times New Roman"/>
                <w:i/>
                <w:iCs/>
                <w:lang w:val="vi-VN"/>
              </w:rPr>
              <w:t>5</w:t>
            </w:r>
          </w:p>
        </w:tc>
      </w:tr>
    </w:tbl>
    <w:p w14:paraId="3D7F5D8D" w14:textId="77777777" w:rsidR="00D10866" w:rsidRDefault="00D10866" w:rsidP="00D10866">
      <w:pPr>
        <w:pBdr>
          <w:right w:val="none" w:sz="4" w:space="1" w:color="000000"/>
        </w:pBdr>
        <w:tabs>
          <w:tab w:val="left" w:pos="851"/>
        </w:tabs>
        <w:spacing w:after="0" w:line="240" w:lineRule="auto"/>
        <w:rPr>
          <w:b/>
          <w:sz w:val="28"/>
          <w:szCs w:val="28"/>
          <w:lang w:val="vi-VN"/>
        </w:rPr>
      </w:pPr>
    </w:p>
    <w:p w14:paraId="67F2D472" w14:textId="5A34CD34" w:rsidR="004F5D05" w:rsidRPr="00371421" w:rsidRDefault="003F626C" w:rsidP="00AF6DD4">
      <w:pPr>
        <w:pBdr>
          <w:right w:val="none" w:sz="4" w:space="1" w:color="000000"/>
        </w:pBdr>
        <w:tabs>
          <w:tab w:val="left" w:pos="851"/>
        </w:tabs>
        <w:spacing w:after="0" w:line="240" w:lineRule="auto"/>
        <w:jc w:val="center"/>
        <w:rPr>
          <w:b/>
          <w:sz w:val="28"/>
          <w:szCs w:val="28"/>
          <w:lang w:val="vi-VN"/>
        </w:rPr>
      </w:pPr>
      <w:r w:rsidRPr="00371421">
        <w:rPr>
          <w:b/>
          <w:sz w:val="28"/>
          <w:szCs w:val="28"/>
          <w:lang w:val="vi-VN"/>
        </w:rPr>
        <w:t>TỜ TRÌNH</w:t>
      </w:r>
    </w:p>
    <w:p w14:paraId="21C2A535" w14:textId="5B41A383" w:rsidR="00ED5920" w:rsidRPr="005E6108" w:rsidRDefault="00D005A5" w:rsidP="00ED5920">
      <w:pPr>
        <w:spacing w:after="0" w:line="0" w:lineRule="atLeast"/>
        <w:ind w:right="102"/>
        <w:jc w:val="center"/>
        <w:rPr>
          <w:rFonts w:eastAsia="Times New Roman"/>
          <w:b/>
          <w:sz w:val="28"/>
          <w:szCs w:val="28"/>
        </w:rPr>
      </w:pPr>
      <w:r w:rsidRPr="005E6108">
        <w:rPr>
          <w:b/>
          <w:noProof/>
          <w:sz w:val="28"/>
          <w:szCs w:val="28"/>
          <w:lang w:val="vi-VN"/>
        </w:rPr>
        <w:t xml:space="preserve">Dự thảo </w:t>
      </w:r>
      <w:r w:rsidR="005E6108" w:rsidRPr="005E6108">
        <w:rPr>
          <w:b/>
          <w:sz w:val="28"/>
          <w:szCs w:val="28"/>
        </w:rPr>
        <w:t>Quyết định kèm theo “Quy chế quản lý, cung cấp, sử dụng dịch vụ Internet tại các điểm truy nhập Internet công cộng và điểm cung cấp dịch vụ trò chơi điện tử công cộng trên địa bàn tỉnh Lai Châu”</w:t>
      </w:r>
    </w:p>
    <w:p w14:paraId="3CF32659" w14:textId="4CD851B0" w:rsidR="00D005A5" w:rsidRPr="00ED5920" w:rsidRDefault="00D005A5" w:rsidP="00ED5920">
      <w:pPr>
        <w:spacing w:line="0" w:lineRule="atLeast"/>
        <w:ind w:right="100"/>
        <w:jc w:val="center"/>
        <w:rPr>
          <w:rFonts w:eastAsia="Times New Roman"/>
          <w:b/>
          <w:sz w:val="28"/>
        </w:rPr>
      </w:pPr>
      <w:r w:rsidRPr="00371421">
        <w:rPr>
          <w:b/>
          <w:noProof/>
          <w:sz w:val="28"/>
          <w:szCs w:val="28"/>
        </w:rPr>
        <mc:AlternateContent>
          <mc:Choice Requires="wps">
            <w:drawing>
              <wp:anchor distT="4294967295" distB="773094109" distL="114300" distR="114300" simplePos="0" relativeHeight="251657216" behindDoc="0" locked="0" layoutInCell="1" allowOverlap="1" wp14:anchorId="425BB7E9" wp14:editId="24EECE84">
                <wp:simplePos x="0" y="0"/>
                <wp:positionH relativeFrom="column">
                  <wp:posOffset>1896745</wp:posOffset>
                </wp:positionH>
                <wp:positionV relativeFrom="paragraph">
                  <wp:posOffset>24765</wp:posOffset>
                </wp:positionV>
                <wp:extent cx="19335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33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FD6DFE3" id="Straight Connector 5" o:spid="_x0000_s1026" style="position:absolute;z-index:251657216;visibility:visible;mso-wrap-style:square;mso-width-percent:0;mso-height-percent:0;mso-wrap-distance-left:9pt;mso-wrap-distance-top:-3e-5mm;mso-wrap-distance-right:9pt;mso-wrap-distance-bottom:21474.83636mm;mso-position-horizontal:absolute;mso-position-horizontal-relative:text;mso-position-vertical:absolute;mso-position-vertical-relative:text;mso-width-percent:0;mso-height-percent:0;mso-width-relative:page;mso-height-relative:page" from="149.35pt,1.95pt" to="301.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">
                <o:lock v:ext="edit" shapetype="f"/>
              </v:line>
            </w:pict>
          </mc:Fallback>
        </mc:AlternateContent>
      </w:r>
    </w:p>
    <w:p w14:paraId="0A96352B" w14:textId="12009F7D" w:rsidR="00EB3F6C" w:rsidRPr="00371421" w:rsidRDefault="003F626C" w:rsidP="000C1AEC">
      <w:pPr>
        <w:pBdr>
          <w:right w:val="none" w:sz="4" w:space="1" w:color="000000"/>
        </w:pBdr>
        <w:spacing w:before="240" w:after="240"/>
        <w:jc w:val="center"/>
        <w:rPr>
          <w:rFonts w:cs="Times New Roman"/>
          <w:sz w:val="28"/>
          <w:szCs w:val="28"/>
          <w:lang w:val="sv-SE"/>
        </w:rPr>
      </w:pPr>
      <w:r w:rsidRPr="00371421">
        <w:rPr>
          <w:rFonts w:cs="Times New Roman"/>
          <w:sz w:val="28"/>
          <w:szCs w:val="28"/>
          <w:lang w:val="sv-SE"/>
        </w:rPr>
        <w:t xml:space="preserve">Kính gửi: </w:t>
      </w:r>
      <w:r w:rsidRPr="00371421">
        <w:rPr>
          <w:rFonts w:cs="Times New Roman"/>
          <w:sz w:val="28"/>
          <w:szCs w:val="28"/>
          <w:lang w:val="vi-VN"/>
        </w:rPr>
        <w:t xml:space="preserve">Ủy ban nhân dân tỉnh </w:t>
      </w:r>
      <w:r w:rsidR="00344B60" w:rsidRPr="00371421">
        <w:rPr>
          <w:rFonts w:cs="Times New Roman"/>
          <w:sz w:val="28"/>
          <w:szCs w:val="28"/>
          <w:lang w:val="sv-SE"/>
        </w:rPr>
        <w:t>Lai Châu</w:t>
      </w:r>
    </w:p>
    <w:p w14:paraId="2736CD73" w14:textId="77777777" w:rsidR="00F54657" w:rsidRPr="009F028D" w:rsidRDefault="00F54657" w:rsidP="000C1AEC">
      <w:pPr>
        <w:pBdr>
          <w:right w:val="none" w:sz="4" w:space="1" w:color="000000"/>
        </w:pBdr>
        <w:spacing w:after="0" w:line="264" w:lineRule="auto"/>
        <w:ind w:firstLine="709"/>
        <w:jc w:val="both"/>
        <w:rPr>
          <w:rFonts w:cs="Times New Roman"/>
          <w:bCs/>
          <w:sz w:val="12"/>
          <w:szCs w:val="12"/>
          <w:lang w:val="sv-SE"/>
        </w:rPr>
      </w:pPr>
    </w:p>
    <w:p w14:paraId="395DF16B" w14:textId="77777777" w:rsidR="005E6108" w:rsidRPr="005E6108" w:rsidRDefault="005E6108" w:rsidP="0004504B">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0" w:line="264" w:lineRule="auto"/>
        <w:ind w:firstLine="720"/>
        <w:jc w:val="both"/>
        <w:rPr>
          <w:rFonts w:eastAsia="Times New Roman" w:cs="Times New Roman"/>
          <w:iCs/>
          <w:color w:val="000000"/>
          <w:sz w:val="28"/>
          <w:szCs w:val="28"/>
          <w:lang w:eastAsia="ar-SA"/>
        </w:rPr>
      </w:pPr>
      <w:r w:rsidRPr="005E6108">
        <w:rPr>
          <w:rFonts w:eastAsia="Times New Roman" w:cs="Times New Roman"/>
          <w:iCs/>
          <w:color w:val="000000"/>
          <w:sz w:val="28"/>
          <w:szCs w:val="28"/>
          <w:lang w:eastAsia="ar-SA"/>
        </w:rPr>
        <w:t>Căn cứ Nghị quyết số 1670/NQ-UBTVQH15 ngày 16/6/2025 của Ủy ban thường vụ Quốc hội về việc sắp xếp các đơn vị hành chính cấp xã của tỉnh Lai Châu năm 2025;</w:t>
      </w:r>
    </w:p>
    <w:p w14:paraId="64035FE6" w14:textId="77777777" w:rsidR="005E6108" w:rsidRPr="005E6108" w:rsidRDefault="005E6108" w:rsidP="0004504B">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0" w:line="264" w:lineRule="auto"/>
        <w:ind w:firstLine="720"/>
        <w:jc w:val="both"/>
        <w:rPr>
          <w:rFonts w:eastAsia="Times New Roman" w:cs="Times New Roman"/>
          <w:iCs/>
          <w:color w:val="000000"/>
          <w:sz w:val="28"/>
          <w:szCs w:val="28"/>
          <w:lang w:eastAsia="ar-SA"/>
        </w:rPr>
      </w:pPr>
      <w:r w:rsidRPr="005E6108">
        <w:rPr>
          <w:rFonts w:eastAsia="Times New Roman" w:cs="Times New Roman"/>
          <w:spacing w:val="-2"/>
          <w:sz w:val="28"/>
          <w:szCs w:val="28"/>
          <w:shd w:val="clear" w:color="auto" w:fill="FFFFFF"/>
          <w:lang w:eastAsia="ar-SA"/>
        </w:rPr>
        <w:t>Căn cứ Kết luận số 126-KL/TW ngày 14/02/2025 của Bộ Chính trị, Ban Bí thư về một số nội dung, nhiệm vụ tiếp tục sắp xếp, tinh gọn tổ chức bộ máy của hệ thống chính trị;</w:t>
      </w:r>
    </w:p>
    <w:p w14:paraId="7082E613" w14:textId="77777777" w:rsidR="005E6108" w:rsidRPr="005E6108" w:rsidRDefault="005E6108" w:rsidP="0004504B">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0" w:line="264" w:lineRule="auto"/>
        <w:ind w:firstLine="720"/>
        <w:jc w:val="both"/>
        <w:rPr>
          <w:rFonts w:eastAsia="Times New Roman" w:cs="Times New Roman"/>
          <w:iCs/>
          <w:sz w:val="28"/>
          <w:szCs w:val="28"/>
          <w:lang w:val="es-ES" w:eastAsia="ar-SA"/>
        </w:rPr>
      </w:pPr>
      <w:r w:rsidRPr="005E6108">
        <w:rPr>
          <w:rFonts w:eastAsia="Times New Roman" w:cs="Times New Roman"/>
          <w:iCs/>
          <w:sz w:val="28"/>
          <w:szCs w:val="28"/>
          <w:lang w:val="es-ES" w:eastAsia="ar-SA"/>
        </w:rPr>
        <w:t>Căn cứ Nghị quyết số 01/NQ-HĐND ngày 20/02/2025 của Hội đồng nhân dân tỉnh Hợp nhất, thành lập các cơ quan chuyên môn thuộc Ủy ban nhân dân tỉnh Lai Châu;</w:t>
      </w:r>
    </w:p>
    <w:p w14:paraId="1171E88B" w14:textId="77777777" w:rsidR="005E6108" w:rsidRDefault="005E6108" w:rsidP="0004504B">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0" w:line="264" w:lineRule="auto"/>
        <w:ind w:firstLine="720"/>
        <w:jc w:val="both"/>
        <w:rPr>
          <w:rFonts w:eastAsia="Times New Roman" w:cs="Times New Roman"/>
          <w:iCs/>
          <w:sz w:val="28"/>
          <w:szCs w:val="28"/>
          <w:lang w:val="es-ES" w:eastAsia="ar-SA"/>
        </w:rPr>
      </w:pPr>
      <w:r w:rsidRPr="005E6108">
        <w:rPr>
          <w:rFonts w:eastAsia="Times New Roman" w:cs="Times New Roman"/>
          <w:iCs/>
          <w:sz w:val="28"/>
          <w:szCs w:val="28"/>
          <w:lang w:val="es-ES" w:eastAsia="ar-SA"/>
        </w:rPr>
        <w:t>Căn cứ Công văn số 4097/UBND-HCC ngày 25/7/2025 của Ủy ban nhân dân tỉnh về việc tập trung tháo gỡ khó khăn, vướng mắc trong thực hiện TTHC, chuyển đổi số giai đoạn đầu vận hành mô hình tổ chức chính quyền địa phương 02 cấp;</w:t>
      </w:r>
    </w:p>
    <w:p w14:paraId="2E6DF67C" w14:textId="77777777" w:rsidR="005E6108" w:rsidRDefault="005E6108" w:rsidP="0004504B">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0" w:line="264" w:lineRule="auto"/>
        <w:ind w:firstLine="720"/>
        <w:jc w:val="both"/>
        <w:rPr>
          <w:rFonts w:eastAsia="Times New Roman" w:cs="Times New Roman"/>
          <w:iCs/>
          <w:sz w:val="28"/>
          <w:szCs w:val="28"/>
          <w:lang w:val="es-ES" w:eastAsia="ar-SA"/>
        </w:rPr>
      </w:pPr>
      <w:r w:rsidRPr="006A1527">
        <w:rPr>
          <w:rFonts w:cs="Times New Roman"/>
          <w:sz w:val="28"/>
          <w:szCs w:val="28"/>
          <w:lang w:val="sv-SE"/>
        </w:rPr>
        <w:t xml:space="preserve">Căn cứ Quyết định số 17/2021/QĐ-UBND ngày 24/5/2021 của UBND tỉnh Lai Châu ban hành Quy chế xây dựng dự thảo văn bản quy phạm pháp luật trình HĐND tỉnh và xây dựng, ban hành văn bản quy phạm pháp luật của Ủy ban nhân dân tỉnh; </w:t>
      </w:r>
    </w:p>
    <w:p w14:paraId="4A260623" w14:textId="252CE266" w:rsidR="00D005A5" w:rsidRPr="005E6108" w:rsidRDefault="005E6108" w:rsidP="0004504B">
      <w:pPr>
        <w:pBdr>
          <w:top w:val="none" w:sz="0" w:space="0" w:color="auto"/>
          <w:left w:val="none" w:sz="0" w:space="0" w:color="auto"/>
          <w:bottom w:val="none" w:sz="0" w:space="0" w:color="auto"/>
          <w:right w:val="none" w:sz="0" w:space="0" w:color="auto"/>
          <w:between w:val="none" w:sz="0" w:space="0" w:color="auto"/>
        </w:pBdr>
        <w:suppressAutoHyphens/>
        <w:autoSpaceDE w:val="0"/>
        <w:autoSpaceDN w:val="0"/>
        <w:adjustRightInd w:val="0"/>
        <w:spacing w:after="0" w:line="264" w:lineRule="auto"/>
        <w:ind w:firstLine="720"/>
        <w:jc w:val="both"/>
        <w:rPr>
          <w:rFonts w:eastAsia="Times New Roman" w:cs="Times New Roman"/>
          <w:iCs/>
          <w:sz w:val="28"/>
          <w:szCs w:val="28"/>
          <w:lang w:val="es-ES" w:eastAsia="ar-SA"/>
        </w:rPr>
      </w:pPr>
      <w:r w:rsidRPr="005E6108">
        <w:rPr>
          <w:rFonts w:eastAsia="Times New Roman" w:cs="Times New Roman"/>
          <w:sz w:val="28"/>
          <w:szCs w:val="28"/>
          <w:lang w:eastAsia="ar-SA"/>
        </w:rPr>
        <w:t xml:space="preserve">Sở Khoa học và Công nghệ </w:t>
      </w:r>
      <w:r w:rsidR="00D005A5" w:rsidRPr="00D005A5">
        <w:rPr>
          <w:rFonts w:cs="Times New Roman"/>
          <w:bCs/>
          <w:sz w:val="28"/>
          <w:szCs w:val="28"/>
          <w:lang w:val="vi-VN"/>
        </w:rPr>
        <w:t xml:space="preserve">đã chủ trì, phối hợp với các cơ quan liên quan tổ chức soạn thảo dự thảo </w:t>
      </w:r>
      <w:r w:rsidRPr="005E6108">
        <w:rPr>
          <w:rFonts w:eastAsia="Times New Roman" w:cs="Times New Roman"/>
          <w:sz w:val="28"/>
          <w:szCs w:val="28"/>
          <w:lang w:eastAsia="ar-SA"/>
        </w:rPr>
        <w:t xml:space="preserve">Dự thảo Quyết định ban hành </w:t>
      </w:r>
      <w:r w:rsidRPr="005E6108">
        <w:rPr>
          <w:rFonts w:eastAsia="Times New Roman" w:cs="Times New Roman"/>
          <w:sz w:val="28"/>
          <w:szCs w:val="28"/>
          <w:lang w:val="vi-VN" w:eastAsia="ar-SA"/>
        </w:rPr>
        <w:t>“Quy chế quản lý, cung cấp, sử dụng dịch vụ Internet tại các điểm truy nhập Internet công cộng và điểm cung cấp dịch vụ trò chơi điện tử công cộng trên địa bàn tỉnh Lai Châu”</w:t>
      </w:r>
      <w:r w:rsidR="00D005A5" w:rsidRPr="00D005A5">
        <w:rPr>
          <w:rFonts w:cs="Times New Roman"/>
          <w:bCs/>
          <w:sz w:val="28"/>
          <w:szCs w:val="28"/>
          <w:lang w:val="vi-VN"/>
        </w:rPr>
        <w:t>, cụ thể như sau:</w:t>
      </w:r>
    </w:p>
    <w:p w14:paraId="08E6F5B8" w14:textId="18171FA7" w:rsidR="00F63511" w:rsidRPr="006A1527" w:rsidRDefault="00F63511" w:rsidP="0004504B">
      <w:pPr>
        <w:pBdr>
          <w:right w:val="none" w:sz="4" w:space="1" w:color="000000"/>
        </w:pBdr>
        <w:spacing w:after="0" w:line="264" w:lineRule="auto"/>
        <w:ind w:firstLine="720"/>
        <w:jc w:val="both"/>
        <w:rPr>
          <w:rFonts w:cs="Times New Roman"/>
          <w:b/>
          <w:bCs/>
          <w:sz w:val="28"/>
          <w:szCs w:val="28"/>
          <w:lang w:val="sv-SE"/>
        </w:rPr>
      </w:pPr>
      <w:r w:rsidRPr="006A1527">
        <w:rPr>
          <w:rFonts w:cs="Times New Roman"/>
          <w:b/>
          <w:sz w:val="28"/>
          <w:szCs w:val="28"/>
          <w:lang w:val="sv-SE"/>
        </w:rPr>
        <w:t>I. SỰ CẦN THIẾT BAN HÀNH QUYẾT ĐỊNH</w:t>
      </w:r>
    </w:p>
    <w:p w14:paraId="0461849E" w14:textId="77777777" w:rsidR="005E6108" w:rsidRDefault="002A0BD5" w:rsidP="0004504B">
      <w:pPr>
        <w:pBdr>
          <w:right w:val="none" w:sz="4" w:space="1" w:color="000000"/>
        </w:pBdr>
        <w:spacing w:after="0" w:line="264" w:lineRule="auto"/>
        <w:ind w:firstLine="720"/>
        <w:jc w:val="both"/>
        <w:rPr>
          <w:rFonts w:cs="Times New Roman"/>
          <w:b/>
          <w:sz w:val="28"/>
          <w:szCs w:val="28"/>
          <w:lang w:val="sv-SE"/>
        </w:rPr>
      </w:pPr>
      <w:r w:rsidRPr="006A1527">
        <w:rPr>
          <w:rFonts w:cs="Times New Roman"/>
          <w:b/>
          <w:sz w:val="28"/>
          <w:szCs w:val="28"/>
          <w:lang w:val="sv-SE"/>
        </w:rPr>
        <w:t>II. MỤC ĐÍCH, QUAN ĐIỂM XÂY DỰNG DỰ THẢO</w:t>
      </w:r>
    </w:p>
    <w:p w14:paraId="4BA32836" w14:textId="2C294DAF" w:rsidR="005E6108" w:rsidRPr="005E6108" w:rsidRDefault="005E6108" w:rsidP="0004504B">
      <w:pPr>
        <w:pBdr>
          <w:right w:val="none" w:sz="4" w:space="1" w:color="000000"/>
        </w:pBdr>
        <w:spacing w:after="0" w:line="264" w:lineRule="auto"/>
        <w:ind w:firstLine="720"/>
        <w:jc w:val="both"/>
        <w:rPr>
          <w:rFonts w:cs="Times New Roman"/>
          <w:b/>
          <w:sz w:val="28"/>
          <w:szCs w:val="28"/>
          <w:lang w:val="sv-SE"/>
        </w:rPr>
      </w:pPr>
      <w:r w:rsidRPr="005E6108">
        <w:rPr>
          <w:rFonts w:eastAsia="Times New Roman" w:cs="Times New Roman"/>
          <w:sz w:val="28"/>
          <w:szCs w:val="28"/>
        </w:rPr>
        <w:t xml:space="preserve">Trong thời gian qua, việc quản lý, cung cấp, sử dụng dịch vụ Internet tại các điểm truy nhập công cộng và điểm cung cấp dịch vụ trò chơi điện tử công cộng trên địa bàn tỉnh được điều chỉnh tại </w:t>
      </w:r>
      <w:r w:rsidRPr="005E6108">
        <w:rPr>
          <w:rFonts w:eastAsia="Times New Roman" w:cs="Times New Roman"/>
          <w:bCs/>
          <w:sz w:val="28"/>
          <w:szCs w:val="28"/>
        </w:rPr>
        <w:t>Quyết định số 03/2018/QĐ-UBND ngày 01/02/2018</w:t>
      </w:r>
      <w:r w:rsidRPr="005E6108">
        <w:rPr>
          <w:rFonts w:eastAsia="Times New Roman" w:cs="Times New Roman"/>
          <w:sz w:val="28"/>
          <w:szCs w:val="28"/>
        </w:rPr>
        <w:t>. Tuy nhiên:</w:t>
      </w:r>
    </w:p>
    <w:p w14:paraId="6FA1A0C7" w14:textId="5A78AD52" w:rsidR="005E6108" w:rsidRPr="005E6108" w:rsidRDefault="005E6108" w:rsidP="0004504B">
      <w:pPr>
        <w:pBdr>
          <w:right w:val="none" w:sz="4" w:space="1" w:color="000000"/>
        </w:pBdr>
        <w:spacing w:after="0" w:line="264" w:lineRule="auto"/>
        <w:ind w:firstLine="720"/>
        <w:jc w:val="both"/>
        <w:rPr>
          <w:rFonts w:cs="Times New Roman"/>
          <w:sz w:val="28"/>
          <w:szCs w:val="28"/>
          <w:lang w:val="sv-SE"/>
        </w:rPr>
      </w:pPr>
      <w:r w:rsidRPr="005E6108">
        <w:rPr>
          <w:rFonts w:eastAsia="Times New Roman" w:cs="Times New Roman"/>
          <w:bCs/>
          <w:sz w:val="28"/>
          <w:szCs w:val="28"/>
        </w:rPr>
        <w:lastRenderedPageBreak/>
        <w:t>Một số căn cứ pháp lý đã thay đổi</w:t>
      </w:r>
      <w:r w:rsidRPr="005E6108">
        <w:rPr>
          <w:rFonts w:eastAsia="Times New Roman" w:cs="Times New Roman"/>
          <w:sz w:val="28"/>
          <w:szCs w:val="28"/>
        </w:rPr>
        <w:t xml:space="preserve">: Hiện đã có </w:t>
      </w:r>
      <w:r w:rsidRPr="005E6108">
        <w:rPr>
          <w:rFonts w:eastAsia="Times New Roman" w:cs="Times New Roman"/>
          <w:bCs/>
          <w:sz w:val="28"/>
          <w:szCs w:val="28"/>
        </w:rPr>
        <w:t>Luật Viễn thông năm 2023</w:t>
      </w:r>
      <w:r w:rsidRPr="005E6108">
        <w:rPr>
          <w:rFonts w:eastAsia="Times New Roman" w:cs="Times New Roman"/>
          <w:sz w:val="28"/>
          <w:szCs w:val="28"/>
        </w:rPr>
        <w:t xml:space="preserve">, </w:t>
      </w:r>
      <w:r w:rsidR="00280F5E">
        <w:rPr>
          <w:rFonts w:eastAsia="Times New Roman" w:cs="Times New Roman"/>
          <w:bCs/>
          <w:sz w:val="28"/>
          <w:szCs w:val="28"/>
        </w:rPr>
        <w:t>Nghị định số 147/2024</w:t>
      </w:r>
      <w:r w:rsidRPr="005E6108">
        <w:rPr>
          <w:rFonts w:eastAsia="Times New Roman" w:cs="Times New Roman"/>
          <w:bCs/>
          <w:sz w:val="28"/>
          <w:szCs w:val="28"/>
        </w:rPr>
        <w:t>/NĐ-CP</w:t>
      </w:r>
      <w:r w:rsidRPr="005E6108">
        <w:rPr>
          <w:rFonts w:eastAsia="Times New Roman" w:cs="Times New Roman"/>
          <w:sz w:val="28"/>
          <w:szCs w:val="28"/>
        </w:rPr>
        <w:t xml:space="preserve"> của Chính phủ về quản lý, cung cấp, sử dụng dịch vụ Internet và thông </w:t>
      </w:r>
      <w:r>
        <w:rPr>
          <w:rFonts w:eastAsia="Times New Roman" w:cs="Times New Roman"/>
          <w:sz w:val="28"/>
          <w:szCs w:val="28"/>
        </w:rPr>
        <w:t xml:space="preserve">tin trên mạng; các Nghị định số </w:t>
      </w:r>
      <w:r w:rsidRPr="005E6108">
        <w:rPr>
          <w:rFonts w:eastAsia="Times New Roman" w:cs="Times New Roman"/>
          <w:bCs/>
          <w:sz w:val="28"/>
          <w:szCs w:val="28"/>
        </w:rPr>
        <w:t>78/2025/NĐ-CP, 187/2025/NĐ-CP, 79/2025/NĐ-CP</w:t>
      </w:r>
      <w:r w:rsidRPr="005E6108">
        <w:rPr>
          <w:rFonts w:eastAsia="Times New Roman" w:cs="Times New Roman"/>
          <w:sz w:val="28"/>
          <w:szCs w:val="28"/>
        </w:rPr>
        <w:t xml:space="preserve"> về ban hành, kiểm tra và rà soát văn bản quy phạm pháp luật. Do đó, Quyết định 03/2018/QĐ-UBND không còn phù hợp.</w:t>
      </w:r>
    </w:p>
    <w:p w14:paraId="7A73357E" w14:textId="77777777" w:rsidR="00C11AC9" w:rsidRDefault="005E6108" w:rsidP="00C11AC9">
      <w:pPr>
        <w:pBdr>
          <w:right w:val="none" w:sz="4" w:space="1" w:color="000000"/>
        </w:pBdr>
        <w:spacing w:after="0" w:line="264" w:lineRule="auto"/>
        <w:ind w:firstLine="720"/>
        <w:jc w:val="both"/>
        <w:rPr>
          <w:rFonts w:eastAsia="Times New Roman" w:cs="Times New Roman"/>
          <w:sz w:val="28"/>
          <w:szCs w:val="28"/>
        </w:rPr>
      </w:pPr>
      <w:r w:rsidRPr="005E6108">
        <w:rPr>
          <w:rFonts w:eastAsia="Times New Roman" w:cs="Times New Roman"/>
          <w:bCs/>
          <w:sz w:val="28"/>
          <w:szCs w:val="28"/>
        </w:rPr>
        <w:t>Thực tiễn phát triển nhanh của dịch vụ Internet và trò chơi điện tử công cộng</w:t>
      </w:r>
      <w:r w:rsidRPr="005E6108">
        <w:rPr>
          <w:rFonts w:eastAsia="Times New Roman" w:cs="Times New Roman"/>
          <w:sz w:val="28"/>
          <w:szCs w:val="28"/>
        </w:rPr>
        <w:t xml:space="preserve"> đặt ra nhiều vấn đề về quản lý an ninh mạng, an toàn thông tin, trật tự xã hội, đặc biệt là tác động đến thanh thiếu niên.</w:t>
      </w:r>
    </w:p>
    <w:p w14:paraId="6C0E1B18" w14:textId="47C1C1F1" w:rsidR="005C1549" w:rsidRPr="005C1549" w:rsidRDefault="00C11AC9" w:rsidP="005C1549">
      <w:pPr>
        <w:pBdr>
          <w:right w:val="none" w:sz="4" w:space="1" w:color="000000"/>
        </w:pBdr>
        <w:spacing w:after="0" w:line="264" w:lineRule="auto"/>
        <w:ind w:firstLine="720"/>
        <w:jc w:val="both"/>
        <w:rPr>
          <w:rFonts w:cs="Times New Roman"/>
          <w:i/>
          <w:sz w:val="28"/>
          <w:szCs w:val="28"/>
        </w:rPr>
      </w:pPr>
      <w:r w:rsidRPr="005C1549">
        <w:rPr>
          <w:rStyle w:val="Strong"/>
          <w:b w:val="0"/>
          <w:bCs w:val="0"/>
          <w:sz w:val="28"/>
          <w:szCs w:val="28"/>
        </w:rPr>
        <w:t xml:space="preserve">Tại </w:t>
      </w:r>
      <w:r w:rsidRPr="005C1549">
        <w:rPr>
          <w:rStyle w:val="Strong"/>
          <w:b w:val="0"/>
          <w:sz w:val="28"/>
          <w:szCs w:val="28"/>
        </w:rPr>
        <w:t>Khoản 4, Điều 5</w:t>
      </w:r>
      <w:r w:rsidRPr="005C1549">
        <w:rPr>
          <w:rStyle w:val="Strong"/>
          <w:b w:val="0"/>
          <w:sz w:val="28"/>
          <w:szCs w:val="28"/>
        </w:rPr>
        <w:t>:</w:t>
      </w:r>
      <w:r w:rsidRPr="005C1549">
        <w:rPr>
          <w:rStyle w:val="Strong"/>
          <w:sz w:val="28"/>
          <w:szCs w:val="28"/>
        </w:rPr>
        <w:t xml:space="preserve"> </w:t>
      </w:r>
      <w:r w:rsidRPr="005C1549">
        <w:rPr>
          <w:rStyle w:val="Strong"/>
          <w:b w:val="0"/>
          <w:bCs w:val="0"/>
          <w:sz w:val="28"/>
          <w:szCs w:val="28"/>
        </w:rPr>
        <w:t>Điều kiện hoạt động của điểm truy nhập Internet công cộng</w:t>
      </w:r>
      <w:r w:rsidRPr="005C1549">
        <w:rPr>
          <w:sz w:val="28"/>
          <w:szCs w:val="28"/>
        </w:rPr>
        <w:t xml:space="preserve"> nêu rõ:</w:t>
      </w:r>
      <w:r w:rsidR="005C1549" w:rsidRPr="005C1549">
        <w:rPr>
          <w:sz w:val="28"/>
          <w:szCs w:val="28"/>
        </w:rPr>
        <w:t xml:space="preserve"> </w:t>
      </w:r>
      <w:r w:rsidRPr="005C1549">
        <w:rPr>
          <w:rStyle w:val="Strong"/>
          <w:b w:val="0"/>
          <w:i/>
          <w:sz w:val="28"/>
          <w:szCs w:val="28"/>
        </w:rPr>
        <w:t>Ủy ban nhân dân tỉnh, thành phố trực thuộc trung ương quy định cụ thể về thời gian hoạt động của các đại lý Internet và điểm truy nhập Internet công cộng không cung cấp dịch vụ trò chơi điện tử trên đị</w:t>
      </w:r>
      <w:r w:rsidR="005C1549" w:rsidRPr="005C1549">
        <w:rPr>
          <w:rStyle w:val="Strong"/>
          <w:b w:val="0"/>
          <w:i/>
          <w:sz w:val="28"/>
          <w:szCs w:val="28"/>
        </w:rPr>
        <w:t xml:space="preserve">a bàn. </w:t>
      </w:r>
      <w:r w:rsidR="005C1549" w:rsidRPr="005C1549">
        <w:rPr>
          <w:sz w:val="28"/>
          <w:szCs w:val="28"/>
        </w:rPr>
        <w:t xml:space="preserve">Tại </w:t>
      </w:r>
      <w:r w:rsidR="005C1549" w:rsidRPr="005C1549">
        <w:rPr>
          <w:sz w:val="28"/>
          <w:szCs w:val="28"/>
        </w:rPr>
        <w:t>Khoản 6, Điều 22</w:t>
      </w:r>
      <w:r w:rsidR="005C1549" w:rsidRPr="005C1549">
        <w:rPr>
          <w:sz w:val="28"/>
          <w:szCs w:val="28"/>
        </w:rPr>
        <w:t xml:space="preserve">: </w:t>
      </w:r>
      <w:r w:rsidR="005C1549" w:rsidRPr="005C1549">
        <w:rPr>
          <w:rFonts w:cs="Times New Roman"/>
          <w:bCs/>
          <w:color w:val="000000"/>
          <w:sz w:val="28"/>
          <w:szCs w:val="28"/>
          <w:shd w:val="clear" w:color="auto" w:fill="FFFFFF"/>
        </w:rPr>
        <w:t>Trách nhiệm quản lý của các bộ, cơ quan ngang bộ và Ủy ban nhân dân tỉnh, thành phố trực thuộc trung ương</w:t>
      </w:r>
      <w:r w:rsidR="005C1549" w:rsidRPr="005C1549">
        <w:rPr>
          <w:rFonts w:cs="Times New Roman"/>
          <w:bCs/>
          <w:color w:val="000000"/>
          <w:sz w:val="28"/>
          <w:szCs w:val="28"/>
          <w:shd w:val="clear" w:color="auto" w:fill="FFFFFF"/>
        </w:rPr>
        <w:t xml:space="preserve"> nêu rõ: </w:t>
      </w:r>
      <w:r w:rsidR="005C1549" w:rsidRPr="005C1549">
        <w:rPr>
          <w:rFonts w:cs="Times New Roman"/>
          <w:i/>
          <w:sz w:val="28"/>
          <w:szCs w:val="28"/>
        </w:rPr>
        <w:t>“</w:t>
      </w:r>
      <w:r w:rsidR="005C1549" w:rsidRPr="005C1549">
        <w:rPr>
          <w:rFonts w:cs="Times New Roman"/>
          <w:i/>
          <w:color w:val="000000"/>
          <w:sz w:val="28"/>
          <w:szCs w:val="28"/>
          <w:shd w:val="clear" w:color="auto" w:fill="FFFFFF"/>
        </w:rPr>
        <w:t>Ủy ban nhân dân các tỉnh, thành phố trực thuộc trung ương có trách nhiệm quản lý nhà nước đối với hoạt động quản lý, cung cấp, sử dụng dịch vụ Internet và thông tin trên mạng trên địa bàn theo thẩm quyền, có các nhiệm vụ sau đây:</w:t>
      </w:r>
    </w:p>
    <w:p w14:paraId="3456C65C" w14:textId="52491CF0" w:rsidR="005C1549" w:rsidRPr="005C1549" w:rsidRDefault="005C1549" w:rsidP="005C1549">
      <w:pPr>
        <w:pBdr>
          <w:right w:val="none" w:sz="4" w:space="1" w:color="000000"/>
        </w:pBdr>
        <w:spacing w:after="0" w:line="264" w:lineRule="auto"/>
        <w:ind w:firstLine="720"/>
        <w:jc w:val="both"/>
        <w:rPr>
          <w:rFonts w:cs="Times New Roman"/>
          <w:i/>
          <w:sz w:val="28"/>
          <w:szCs w:val="28"/>
        </w:rPr>
      </w:pPr>
      <w:r w:rsidRPr="005C1549">
        <w:rPr>
          <w:rFonts w:cs="Times New Roman"/>
          <w:i/>
          <w:color w:val="000000"/>
          <w:sz w:val="28"/>
          <w:szCs w:val="28"/>
          <w:shd w:val="clear" w:color="auto" w:fill="FFFFFF"/>
        </w:rPr>
        <w:t>a) Tổ chức, hướng dẫn thực hiện các quy định của pháp luật về hoạt động quản lý, cung cấp, sử dụng dịch vụ Internet và thông tin trên mạng tại địa phương; tổ chức tiếp nhận, xử lý thông tin vi phạm trên mạng liên quan đến địa phương</w:t>
      </w:r>
      <w:r w:rsidRPr="005C1549">
        <w:rPr>
          <w:rFonts w:cs="Times New Roman"/>
          <w:i/>
          <w:sz w:val="28"/>
          <w:szCs w:val="28"/>
        </w:rPr>
        <w:t>;</w:t>
      </w:r>
    </w:p>
    <w:p w14:paraId="04244FC5" w14:textId="32EB25F3" w:rsidR="005E6108" w:rsidRPr="005E6108" w:rsidRDefault="005E6108" w:rsidP="005C1549">
      <w:pPr>
        <w:pBdr>
          <w:right w:val="none" w:sz="4" w:space="1" w:color="000000"/>
        </w:pBdr>
        <w:spacing w:after="0" w:line="264" w:lineRule="auto"/>
        <w:ind w:firstLine="720"/>
        <w:jc w:val="both"/>
        <w:rPr>
          <w:b/>
          <w:i/>
          <w:sz w:val="28"/>
          <w:szCs w:val="28"/>
        </w:rPr>
      </w:pPr>
      <w:r w:rsidRPr="005E6108">
        <w:rPr>
          <w:rFonts w:eastAsia="Times New Roman" w:cs="Times New Roman"/>
          <w:sz w:val="28"/>
          <w:szCs w:val="28"/>
        </w:rPr>
        <w:t xml:space="preserve">Vì vậy, việc ban hành Quyết định kèm theo Quy chế mới là </w:t>
      </w:r>
      <w:r w:rsidRPr="005C1549">
        <w:rPr>
          <w:rFonts w:eastAsia="Times New Roman" w:cs="Times New Roman"/>
          <w:bCs/>
          <w:sz w:val="28"/>
          <w:szCs w:val="28"/>
        </w:rPr>
        <w:t>cần thiết và cấp bách</w:t>
      </w:r>
      <w:r w:rsidRPr="005E6108">
        <w:rPr>
          <w:rFonts w:eastAsia="Times New Roman" w:cs="Times New Roman"/>
          <w:sz w:val="28"/>
          <w:szCs w:val="28"/>
        </w:rPr>
        <w:t xml:space="preserve"> để đảm bảo tính hợp pháp, thống nhất, đồng bộ, đồng thời phù hợp với tình hình thực tiễn trên địa bàn tỉnh Lai Châu.</w:t>
      </w:r>
    </w:p>
    <w:p w14:paraId="3F3C65C7" w14:textId="77777777" w:rsidR="005E6108" w:rsidRDefault="002A0BD5" w:rsidP="0004504B">
      <w:pPr>
        <w:pBdr>
          <w:right w:val="none" w:sz="4" w:space="1" w:color="000000"/>
        </w:pBdr>
        <w:spacing w:after="0" w:line="264" w:lineRule="auto"/>
        <w:ind w:firstLine="720"/>
        <w:jc w:val="both"/>
        <w:rPr>
          <w:rFonts w:cs="Times New Roman"/>
          <w:b/>
          <w:sz w:val="28"/>
          <w:szCs w:val="28"/>
          <w:lang w:val="sv-SE"/>
        </w:rPr>
      </w:pPr>
      <w:r w:rsidRPr="006A1527">
        <w:rPr>
          <w:rFonts w:cs="Times New Roman"/>
          <w:b/>
          <w:sz w:val="28"/>
          <w:szCs w:val="28"/>
          <w:lang w:val="sv-SE"/>
        </w:rPr>
        <w:t>1. Mục đích</w:t>
      </w:r>
    </w:p>
    <w:p w14:paraId="1C69733E" w14:textId="77777777" w:rsidR="005E6108" w:rsidRPr="005E6108" w:rsidRDefault="005E6108" w:rsidP="0004504B">
      <w:pPr>
        <w:pBdr>
          <w:right w:val="none" w:sz="4" w:space="1" w:color="000000"/>
        </w:pBdr>
        <w:spacing w:after="0" w:line="264" w:lineRule="auto"/>
        <w:ind w:firstLine="720"/>
        <w:jc w:val="both"/>
        <w:rPr>
          <w:rFonts w:cs="Times New Roman"/>
          <w:b/>
          <w:sz w:val="28"/>
          <w:szCs w:val="28"/>
          <w:lang w:val="sv-SE"/>
        </w:rPr>
      </w:pPr>
      <w:r w:rsidRPr="005E6108">
        <w:rPr>
          <w:rFonts w:eastAsia="Times New Roman" w:cs="Times New Roman"/>
          <w:sz w:val="28"/>
          <w:szCs w:val="28"/>
        </w:rPr>
        <w:t>Hoàn thiện hệ thống văn bản quy phạm pháp luật của tỉnh về lĩnh vực Internet và trò chơi điện tử công cộng.</w:t>
      </w:r>
    </w:p>
    <w:p w14:paraId="36BEDF25" w14:textId="77777777" w:rsidR="005E6108" w:rsidRPr="005E6108" w:rsidRDefault="005E6108" w:rsidP="0004504B">
      <w:pPr>
        <w:pBdr>
          <w:right w:val="none" w:sz="4" w:space="1" w:color="000000"/>
        </w:pBdr>
        <w:spacing w:after="0" w:line="264" w:lineRule="auto"/>
        <w:ind w:firstLine="720"/>
        <w:jc w:val="both"/>
        <w:rPr>
          <w:rFonts w:cs="Times New Roman"/>
          <w:b/>
          <w:sz w:val="28"/>
          <w:szCs w:val="28"/>
          <w:lang w:val="sv-SE"/>
        </w:rPr>
      </w:pPr>
      <w:r w:rsidRPr="005E6108">
        <w:rPr>
          <w:rFonts w:eastAsia="Times New Roman" w:cs="Times New Roman"/>
          <w:sz w:val="28"/>
          <w:szCs w:val="28"/>
        </w:rPr>
        <w:t>Tăng cường hiệu lực, hiệu quả quản lý Nhà nước, đảm bảo trật tự xã hội, bảo vệ an toàn thông tin, an ninh mạng.</w:t>
      </w:r>
    </w:p>
    <w:p w14:paraId="089E2657" w14:textId="53835B78" w:rsidR="005E6108" w:rsidRPr="005E6108" w:rsidRDefault="005E6108" w:rsidP="0004504B">
      <w:pPr>
        <w:pBdr>
          <w:right w:val="none" w:sz="4" w:space="1" w:color="000000"/>
        </w:pBdr>
        <w:spacing w:after="0" w:line="264" w:lineRule="auto"/>
        <w:ind w:firstLine="720"/>
        <w:jc w:val="both"/>
        <w:rPr>
          <w:rFonts w:cs="Times New Roman"/>
          <w:b/>
          <w:sz w:val="28"/>
          <w:szCs w:val="28"/>
          <w:lang w:val="sv-SE"/>
        </w:rPr>
      </w:pPr>
      <w:r w:rsidRPr="005E6108">
        <w:rPr>
          <w:rFonts w:eastAsia="Times New Roman" w:cs="Times New Roman"/>
          <w:sz w:val="28"/>
          <w:szCs w:val="28"/>
        </w:rPr>
        <w:t>Quy định rõ quyền, nghĩa vụ, trách nhiệm của các chủ điểm Internet, chủ điểm trò chơi điện tử công cộng, người sử dụng, doanh nghiệp viễn thông, cũng như trách nhiệm quản lý của các sở, ngành, chính quyền địa phương.</w:t>
      </w:r>
    </w:p>
    <w:p w14:paraId="1CC9256C" w14:textId="77777777" w:rsidR="005E6108" w:rsidRDefault="00D92594" w:rsidP="0004504B">
      <w:pPr>
        <w:pBdr>
          <w:right w:val="none" w:sz="4" w:space="1" w:color="000000"/>
        </w:pBdr>
        <w:spacing w:after="0" w:line="264" w:lineRule="auto"/>
        <w:ind w:firstLine="720"/>
        <w:jc w:val="both"/>
        <w:rPr>
          <w:rFonts w:cs="Times New Roman"/>
          <w:sz w:val="28"/>
          <w:szCs w:val="28"/>
          <w:lang w:val="sv-SE"/>
        </w:rPr>
      </w:pPr>
      <w:r w:rsidRPr="006A1527">
        <w:rPr>
          <w:rFonts w:cs="Times New Roman"/>
          <w:b/>
          <w:sz w:val="28"/>
          <w:szCs w:val="28"/>
          <w:lang w:val="sv-SE"/>
        </w:rPr>
        <w:t>2. Quan điểm xây dựng dự thảo</w:t>
      </w:r>
      <w:r w:rsidRPr="006A1527">
        <w:rPr>
          <w:rFonts w:cs="Times New Roman"/>
          <w:sz w:val="28"/>
          <w:szCs w:val="28"/>
          <w:lang w:val="sv-SE"/>
        </w:rPr>
        <w:t xml:space="preserve"> </w:t>
      </w:r>
      <w:bookmarkStart w:id="0" w:name="_Hlk156911299"/>
    </w:p>
    <w:p w14:paraId="5E059FB3" w14:textId="3464F15B" w:rsidR="005E6108" w:rsidRPr="005E6108" w:rsidRDefault="005E6108" w:rsidP="0004504B">
      <w:pPr>
        <w:pBdr>
          <w:right w:val="none" w:sz="4" w:space="1" w:color="000000"/>
        </w:pBdr>
        <w:spacing w:after="0" w:line="264" w:lineRule="auto"/>
        <w:ind w:firstLine="720"/>
        <w:jc w:val="both"/>
        <w:rPr>
          <w:rFonts w:cs="Times New Roman"/>
          <w:sz w:val="28"/>
          <w:szCs w:val="28"/>
          <w:lang w:val="sv-SE"/>
        </w:rPr>
      </w:pPr>
      <w:r w:rsidRPr="005E6108">
        <w:rPr>
          <w:rFonts w:eastAsia="Times New Roman" w:cs="Times New Roman"/>
          <w:sz w:val="28"/>
          <w:szCs w:val="28"/>
        </w:rPr>
        <w:t xml:space="preserve">Bám sát quy định của pháp luật hiện hành, đặc biệt là Luật Viễn </w:t>
      </w:r>
      <w:r w:rsidR="00280F5E">
        <w:rPr>
          <w:rFonts w:eastAsia="Times New Roman" w:cs="Times New Roman"/>
          <w:sz w:val="28"/>
          <w:szCs w:val="28"/>
        </w:rPr>
        <w:t>thông 2023 và Nghị định 147/2024</w:t>
      </w:r>
      <w:r w:rsidRPr="005E6108">
        <w:rPr>
          <w:rFonts w:eastAsia="Times New Roman" w:cs="Times New Roman"/>
          <w:sz w:val="28"/>
          <w:szCs w:val="28"/>
        </w:rPr>
        <w:t>/NĐ-CP.</w:t>
      </w:r>
    </w:p>
    <w:p w14:paraId="43930726" w14:textId="77777777" w:rsidR="005E6108" w:rsidRPr="005E6108" w:rsidRDefault="005E6108" w:rsidP="0004504B">
      <w:pPr>
        <w:pBdr>
          <w:right w:val="none" w:sz="4" w:space="1" w:color="000000"/>
        </w:pBdr>
        <w:spacing w:after="0" w:line="264" w:lineRule="auto"/>
        <w:ind w:firstLine="720"/>
        <w:jc w:val="both"/>
        <w:rPr>
          <w:rFonts w:cs="Times New Roman"/>
          <w:sz w:val="28"/>
          <w:szCs w:val="28"/>
          <w:lang w:val="sv-SE"/>
        </w:rPr>
      </w:pPr>
      <w:r w:rsidRPr="005E6108">
        <w:rPr>
          <w:rFonts w:eastAsia="Times New Roman" w:cs="Times New Roman"/>
          <w:sz w:val="28"/>
          <w:szCs w:val="28"/>
        </w:rPr>
        <w:t>Phù hợp tình hình thực tế của tỉnh Lai Châu; đảm bảo tính khả thi, rõ ràng, dễ áp dụng.</w:t>
      </w:r>
    </w:p>
    <w:p w14:paraId="3272533E" w14:textId="7A8607CE" w:rsidR="005E6108" w:rsidRPr="005E6108" w:rsidRDefault="005E6108" w:rsidP="0004504B">
      <w:pPr>
        <w:pBdr>
          <w:right w:val="none" w:sz="4" w:space="1" w:color="000000"/>
        </w:pBdr>
        <w:spacing w:after="0" w:line="264" w:lineRule="auto"/>
        <w:ind w:firstLine="720"/>
        <w:jc w:val="both"/>
        <w:rPr>
          <w:rFonts w:cs="Times New Roman"/>
          <w:sz w:val="28"/>
          <w:szCs w:val="28"/>
          <w:lang w:val="sv-SE"/>
        </w:rPr>
      </w:pPr>
      <w:r w:rsidRPr="005E6108">
        <w:rPr>
          <w:rFonts w:eastAsia="Times New Roman" w:cs="Times New Roman"/>
          <w:sz w:val="28"/>
          <w:szCs w:val="28"/>
        </w:rPr>
        <w:t>Đảm bảo công khai, minh bạch, tạo điều kiện cho tổ chức, cá nhân tham gia dịch vụ Internet và trò chơi điện tử công cộng hoạt động đúng quy định.</w:t>
      </w:r>
    </w:p>
    <w:bookmarkEnd w:id="0"/>
    <w:p w14:paraId="1CC45E9F" w14:textId="7106B328" w:rsidR="00817885" w:rsidRPr="006A1527" w:rsidRDefault="00857B3F" w:rsidP="0004504B">
      <w:pPr>
        <w:pBdr>
          <w:right w:val="none" w:sz="4" w:space="1" w:color="000000"/>
        </w:pBdr>
        <w:spacing w:after="0" w:line="264" w:lineRule="auto"/>
        <w:ind w:firstLine="720"/>
        <w:jc w:val="both"/>
        <w:rPr>
          <w:rFonts w:cs="Times New Roman"/>
          <w:b/>
          <w:sz w:val="28"/>
          <w:szCs w:val="28"/>
          <w:lang w:val="sv-SE"/>
        </w:rPr>
      </w:pPr>
      <w:r w:rsidRPr="006A1527">
        <w:rPr>
          <w:rFonts w:cs="Times New Roman"/>
          <w:b/>
          <w:sz w:val="28"/>
          <w:szCs w:val="28"/>
          <w:lang w:val="sv-SE"/>
        </w:rPr>
        <w:t xml:space="preserve">III. </w:t>
      </w:r>
      <w:r w:rsidR="00817885" w:rsidRPr="006A1527">
        <w:rPr>
          <w:rFonts w:cs="Times New Roman"/>
          <w:b/>
          <w:sz w:val="28"/>
          <w:szCs w:val="28"/>
          <w:lang w:val="sv-SE"/>
        </w:rPr>
        <w:t xml:space="preserve">QUÁ TRÌNH XÂY DỰNG DỰ THẢO </w:t>
      </w:r>
    </w:p>
    <w:p w14:paraId="4A40EA4F" w14:textId="18FC0C55" w:rsidR="00477B83" w:rsidRPr="00C06C75" w:rsidRDefault="00477B83" w:rsidP="0004504B">
      <w:pPr>
        <w:spacing w:after="0" w:line="264" w:lineRule="auto"/>
        <w:ind w:firstLine="720"/>
        <w:jc w:val="both"/>
        <w:rPr>
          <w:rFonts w:cs="Times New Roman"/>
          <w:sz w:val="28"/>
          <w:szCs w:val="28"/>
          <w:lang w:val="sv-SE"/>
        </w:rPr>
      </w:pPr>
      <w:r w:rsidRPr="00C06C75">
        <w:rPr>
          <w:rFonts w:cs="Times New Roman"/>
          <w:sz w:val="28"/>
          <w:szCs w:val="28"/>
          <w:lang w:val="sv-SE"/>
        </w:rPr>
        <w:t xml:space="preserve">Căn cứ chức năng, nhiệm vụ được giao, thực hiện sự chỉ đạo của Chủ tịch UBND tỉnh, Sở </w:t>
      </w:r>
      <w:r w:rsidR="00FE6F45">
        <w:rPr>
          <w:rFonts w:cs="Times New Roman"/>
          <w:sz w:val="28"/>
          <w:szCs w:val="28"/>
          <w:lang w:val="sv-SE"/>
        </w:rPr>
        <w:t>Khoa học và Công nghệ</w:t>
      </w:r>
      <w:r w:rsidRPr="00C06C75">
        <w:rPr>
          <w:rFonts w:cs="Times New Roman"/>
          <w:sz w:val="28"/>
          <w:szCs w:val="28"/>
          <w:lang w:val="sv-SE"/>
        </w:rPr>
        <w:t xml:space="preserve"> chủ trì phối hợp với các cơ quan có liên </w:t>
      </w:r>
      <w:r w:rsidRPr="00C06C75">
        <w:rPr>
          <w:rFonts w:cs="Times New Roman"/>
          <w:sz w:val="28"/>
          <w:szCs w:val="28"/>
          <w:lang w:val="sv-SE"/>
        </w:rPr>
        <w:lastRenderedPageBreak/>
        <w:t>quan tổ chứ</w:t>
      </w:r>
      <w:r w:rsidR="00FE6F45">
        <w:rPr>
          <w:rFonts w:cs="Times New Roman"/>
          <w:sz w:val="28"/>
          <w:szCs w:val="28"/>
          <w:lang w:val="sv-SE"/>
        </w:rPr>
        <w:t>c</w:t>
      </w:r>
      <w:r w:rsidRPr="00C06C75">
        <w:rPr>
          <w:rFonts w:cs="Times New Roman"/>
          <w:sz w:val="28"/>
          <w:szCs w:val="28"/>
          <w:lang w:val="sv-SE"/>
        </w:rPr>
        <w:t xml:space="preserve"> </w:t>
      </w:r>
      <w:r w:rsidR="00FE6F45" w:rsidRPr="005E6108">
        <w:rPr>
          <w:rFonts w:eastAsia="Times New Roman" w:cs="Times New Roman"/>
          <w:sz w:val="28"/>
          <w:szCs w:val="28"/>
          <w:lang w:eastAsia="ar-SA"/>
        </w:rPr>
        <w:t xml:space="preserve">Dự thảo Quyết định ban hành </w:t>
      </w:r>
      <w:r w:rsidR="00FE6F45" w:rsidRPr="005E6108">
        <w:rPr>
          <w:rFonts w:eastAsia="Times New Roman" w:cs="Times New Roman"/>
          <w:sz w:val="28"/>
          <w:szCs w:val="28"/>
          <w:lang w:val="vi-VN" w:eastAsia="ar-SA"/>
        </w:rPr>
        <w:t>“Quy chế quản lý, cung cấp, sử dụng dịch vụ Internet tại các điểm truy nhập Internet công cộng và điểm cung cấp dịch vụ trò chơi điện tử công cộng trên địa bàn tỉnh Lai Châu”</w:t>
      </w:r>
      <w:r w:rsidR="004D16F5" w:rsidRPr="00C06C75">
        <w:rPr>
          <w:rFonts w:eastAsia="Times New Roman"/>
          <w:sz w:val="28"/>
        </w:rPr>
        <w:t>.</w:t>
      </w:r>
    </w:p>
    <w:p w14:paraId="3769BDC7" w14:textId="60656082" w:rsidR="00477B83" w:rsidRPr="00046557" w:rsidRDefault="00477B83" w:rsidP="0004504B">
      <w:pPr>
        <w:spacing w:after="0" w:line="264" w:lineRule="auto"/>
        <w:ind w:firstLine="720"/>
        <w:jc w:val="both"/>
        <w:rPr>
          <w:rFonts w:cs="Times New Roman"/>
          <w:sz w:val="28"/>
          <w:szCs w:val="28"/>
          <w:lang w:val="sv-SE"/>
        </w:rPr>
      </w:pPr>
      <w:r w:rsidRPr="00477B83">
        <w:rPr>
          <w:rFonts w:cs="Times New Roman"/>
          <w:sz w:val="28"/>
          <w:szCs w:val="28"/>
          <w:lang w:val="sv-SE"/>
        </w:rPr>
        <w:t xml:space="preserve">Sở </w:t>
      </w:r>
      <w:r w:rsidR="00FE6F45">
        <w:rPr>
          <w:rFonts w:cs="Times New Roman"/>
          <w:sz w:val="28"/>
          <w:szCs w:val="28"/>
          <w:lang w:val="sv-SE"/>
        </w:rPr>
        <w:t>Khoa học và Công nghệ</w:t>
      </w:r>
      <w:r w:rsidRPr="00477B83">
        <w:rPr>
          <w:rFonts w:cs="Times New Roman"/>
          <w:sz w:val="28"/>
          <w:szCs w:val="28"/>
          <w:lang w:val="sv-SE"/>
        </w:rPr>
        <w:t xml:space="preserve"> tổ chức lấy ý kiến tham gia của các Sở</w:t>
      </w:r>
      <w:r w:rsidR="00683370">
        <w:rPr>
          <w:rFonts w:cs="Times New Roman"/>
          <w:sz w:val="28"/>
          <w:szCs w:val="28"/>
          <w:lang w:val="sv-SE"/>
        </w:rPr>
        <w:t xml:space="preserve">, ban, ngành </w:t>
      </w:r>
      <w:r w:rsidRPr="00477B83">
        <w:rPr>
          <w:rFonts w:cs="Times New Roman"/>
          <w:sz w:val="28"/>
          <w:szCs w:val="28"/>
          <w:lang w:val="sv-SE"/>
        </w:rPr>
        <w:t xml:space="preserve">và UBND các </w:t>
      </w:r>
      <w:r w:rsidR="00FE6F45">
        <w:rPr>
          <w:rFonts w:cs="Times New Roman"/>
          <w:sz w:val="28"/>
          <w:szCs w:val="28"/>
          <w:lang w:val="sv-SE"/>
        </w:rPr>
        <w:t>xã, phường</w:t>
      </w:r>
      <w:r w:rsidRPr="00477B83">
        <w:rPr>
          <w:rFonts w:cs="Times New Roman"/>
          <w:sz w:val="28"/>
          <w:szCs w:val="28"/>
          <w:lang w:val="sv-SE"/>
        </w:rPr>
        <w:t xml:space="preserve"> theo </w:t>
      </w:r>
      <w:r w:rsidRPr="00046557">
        <w:rPr>
          <w:rFonts w:cs="Times New Roman"/>
          <w:sz w:val="28"/>
          <w:szCs w:val="28"/>
          <w:lang w:val="sv-SE"/>
        </w:rPr>
        <w:t>Công văn số</w:t>
      </w:r>
      <w:r w:rsidR="0003032B">
        <w:rPr>
          <w:rFonts w:cs="Times New Roman"/>
          <w:sz w:val="28"/>
          <w:szCs w:val="28"/>
          <w:lang w:val="sv-SE"/>
        </w:rPr>
        <w:t xml:space="preserve"> ........</w:t>
      </w:r>
      <w:r w:rsidR="00FE6F45">
        <w:rPr>
          <w:rFonts w:cs="Times New Roman"/>
          <w:sz w:val="28"/>
          <w:szCs w:val="28"/>
          <w:lang w:val="sv-SE"/>
        </w:rPr>
        <w:t>/SKHCN</w:t>
      </w:r>
      <w:r w:rsidR="00046557">
        <w:rPr>
          <w:rFonts w:cs="Times New Roman"/>
          <w:sz w:val="28"/>
          <w:szCs w:val="28"/>
          <w:lang w:val="sv-SE"/>
        </w:rPr>
        <w:t>-</w:t>
      </w:r>
      <w:r w:rsidR="0003032B">
        <w:rPr>
          <w:rFonts w:cs="Times New Roman"/>
          <w:sz w:val="28"/>
          <w:szCs w:val="28"/>
          <w:lang w:val="sv-SE"/>
        </w:rPr>
        <w:t>BCVTCNTT</w:t>
      </w:r>
      <w:r w:rsidR="007E643A">
        <w:rPr>
          <w:rFonts w:cs="Times New Roman"/>
          <w:sz w:val="28"/>
          <w:szCs w:val="28"/>
          <w:lang w:val="sv-SE"/>
        </w:rPr>
        <w:t xml:space="preserve"> ngày .../</w:t>
      </w:r>
      <w:r w:rsidR="00FE6F45">
        <w:rPr>
          <w:rFonts w:cs="Times New Roman"/>
          <w:sz w:val="28"/>
          <w:szCs w:val="28"/>
          <w:lang w:val="sv-SE"/>
        </w:rPr>
        <w:t>9/2025</w:t>
      </w:r>
      <w:r w:rsidRPr="00046557">
        <w:rPr>
          <w:rFonts w:cs="Times New Roman"/>
          <w:sz w:val="28"/>
          <w:szCs w:val="28"/>
          <w:lang w:val="sv-SE"/>
        </w:rPr>
        <w:t xml:space="preserve">. Toàn bộ nội dung, hồ sơ dự thảo Quyết định đã được Sở </w:t>
      </w:r>
      <w:r w:rsidR="00FE6F45">
        <w:rPr>
          <w:rFonts w:cs="Times New Roman"/>
          <w:sz w:val="28"/>
          <w:szCs w:val="28"/>
          <w:lang w:val="sv-SE"/>
        </w:rPr>
        <w:t>Khoa học và Công nghệ</w:t>
      </w:r>
      <w:r w:rsidRPr="00046557">
        <w:rPr>
          <w:rFonts w:cs="Times New Roman"/>
          <w:sz w:val="28"/>
          <w:szCs w:val="28"/>
          <w:lang w:val="sv-SE"/>
        </w:rPr>
        <w:t>, Văn phòng UBND tỉnh đăng tải lên mục “LẤY Ý KIẾN VỀ DỰ THẢO VĂN BẢN QUY PHẠM PHÁP LUẬ</w:t>
      </w:r>
      <w:r w:rsidR="00046557">
        <w:rPr>
          <w:rFonts w:cs="Times New Roman"/>
          <w:sz w:val="28"/>
          <w:szCs w:val="28"/>
          <w:lang w:val="sv-SE"/>
        </w:rPr>
        <w:t>T” trên C</w:t>
      </w:r>
      <w:r w:rsidRPr="00046557">
        <w:rPr>
          <w:rFonts w:cs="Times New Roman"/>
          <w:sz w:val="28"/>
          <w:szCs w:val="28"/>
          <w:lang w:val="sv-SE"/>
        </w:rPr>
        <w:t>ổng thông tin điện tử</w:t>
      </w:r>
      <w:r w:rsidR="00A62B1B">
        <w:rPr>
          <w:rFonts w:cs="Times New Roman"/>
          <w:sz w:val="28"/>
          <w:szCs w:val="28"/>
          <w:lang w:val="sv-SE"/>
        </w:rPr>
        <w:t xml:space="preserve"> tỉnh</w:t>
      </w:r>
      <w:r w:rsidRPr="00046557">
        <w:rPr>
          <w:rFonts w:cs="Times New Roman"/>
          <w:sz w:val="28"/>
          <w:szCs w:val="28"/>
          <w:lang w:val="sv-SE"/>
        </w:rPr>
        <w:t xml:space="preserve"> Lai Châu từ</w:t>
      </w:r>
      <w:r w:rsidR="006E58BF">
        <w:rPr>
          <w:rFonts w:cs="Times New Roman"/>
          <w:sz w:val="28"/>
          <w:szCs w:val="28"/>
          <w:lang w:val="sv-SE"/>
        </w:rPr>
        <w:t xml:space="preserve"> ngày ..</w:t>
      </w:r>
      <w:r w:rsidR="00E37F4E">
        <w:rPr>
          <w:rFonts w:cs="Times New Roman"/>
          <w:sz w:val="28"/>
          <w:szCs w:val="28"/>
          <w:lang w:val="sv-SE"/>
        </w:rPr>
        <w:t>..</w:t>
      </w:r>
      <w:r w:rsidR="006E58BF">
        <w:rPr>
          <w:rFonts w:cs="Times New Roman"/>
          <w:sz w:val="28"/>
          <w:szCs w:val="28"/>
          <w:lang w:val="sv-SE"/>
        </w:rPr>
        <w:t>.</w:t>
      </w:r>
      <w:r w:rsidR="00DC2524">
        <w:rPr>
          <w:rFonts w:cs="Times New Roman"/>
          <w:sz w:val="28"/>
          <w:szCs w:val="28"/>
          <w:lang w:val="sv-SE"/>
        </w:rPr>
        <w:t xml:space="preserve"> </w:t>
      </w:r>
      <w:r w:rsidRPr="00046557">
        <w:rPr>
          <w:rFonts w:cs="Times New Roman"/>
          <w:sz w:val="28"/>
          <w:szCs w:val="28"/>
          <w:lang w:val="sv-SE"/>
        </w:rPr>
        <w:t>tháng</w:t>
      </w:r>
      <w:r w:rsidR="00FE6F45">
        <w:rPr>
          <w:rFonts w:cs="Times New Roman"/>
          <w:sz w:val="28"/>
          <w:szCs w:val="28"/>
        </w:rPr>
        <w:t xml:space="preserve"> 10</w:t>
      </w:r>
      <w:r w:rsidR="00DC2524">
        <w:rPr>
          <w:rFonts w:cs="Times New Roman"/>
          <w:sz w:val="28"/>
          <w:szCs w:val="28"/>
        </w:rPr>
        <w:t xml:space="preserve"> </w:t>
      </w:r>
      <w:r w:rsidR="00FE6F45">
        <w:rPr>
          <w:rFonts w:cs="Times New Roman"/>
          <w:sz w:val="28"/>
          <w:szCs w:val="28"/>
          <w:lang w:val="sv-SE"/>
        </w:rPr>
        <w:t>năm 2025</w:t>
      </w:r>
      <w:r w:rsidRPr="00046557">
        <w:rPr>
          <w:rFonts w:cs="Times New Roman"/>
          <w:sz w:val="28"/>
          <w:szCs w:val="28"/>
          <w:lang w:val="sv-SE"/>
        </w:rPr>
        <w:t xml:space="preserve"> đế</w:t>
      </w:r>
      <w:r w:rsidR="006E58BF">
        <w:rPr>
          <w:rFonts w:cs="Times New Roman"/>
          <w:sz w:val="28"/>
          <w:szCs w:val="28"/>
          <w:lang w:val="sv-SE"/>
        </w:rPr>
        <w:t>n ngày ..</w:t>
      </w:r>
      <w:r w:rsidR="00E37F4E">
        <w:rPr>
          <w:rFonts w:cs="Times New Roman"/>
          <w:sz w:val="28"/>
          <w:szCs w:val="28"/>
          <w:lang w:val="sv-SE"/>
        </w:rPr>
        <w:t>..</w:t>
      </w:r>
      <w:r w:rsidR="006E58BF">
        <w:rPr>
          <w:rFonts w:cs="Times New Roman"/>
          <w:sz w:val="28"/>
          <w:szCs w:val="28"/>
          <w:lang w:val="sv-SE"/>
        </w:rPr>
        <w:t>.</w:t>
      </w:r>
      <w:r w:rsidR="00DC2524">
        <w:rPr>
          <w:rFonts w:cs="Times New Roman"/>
          <w:sz w:val="28"/>
          <w:szCs w:val="28"/>
          <w:lang w:val="sv-SE"/>
        </w:rPr>
        <w:t xml:space="preserve"> </w:t>
      </w:r>
      <w:r w:rsidR="00FE6F45">
        <w:rPr>
          <w:rFonts w:cs="Times New Roman"/>
          <w:sz w:val="28"/>
          <w:szCs w:val="28"/>
          <w:lang w:val="sv-SE"/>
        </w:rPr>
        <w:t>tháng 10</w:t>
      </w:r>
      <w:r w:rsidR="00DC2524">
        <w:rPr>
          <w:rFonts w:cs="Times New Roman"/>
          <w:sz w:val="28"/>
          <w:szCs w:val="28"/>
          <w:lang w:val="sv-SE"/>
        </w:rPr>
        <w:t xml:space="preserve"> </w:t>
      </w:r>
      <w:r w:rsidR="00FE6F45">
        <w:rPr>
          <w:rFonts w:cs="Times New Roman"/>
          <w:sz w:val="28"/>
          <w:szCs w:val="28"/>
          <w:lang w:val="sv-SE"/>
        </w:rPr>
        <w:t>năm 2025</w:t>
      </w:r>
      <w:r w:rsidRPr="00046557">
        <w:rPr>
          <w:rFonts w:cs="Times New Roman"/>
          <w:sz w:val="28"/>
          <w:szCs w:val="28"/>
          <w:lang w:val="sv-SE"/>
        </w:rPr>
        <w:t xml:space="preserve"> và Sở </w:t>
      </w:r>
      <w:r w:rsidR="00FE6F45">
        <w:rPr>
          <w:rFonts w:cs="Times New Roman"/>
          <w:sz w:val="28"/>
          <w:szCs w:val="28"/>
          <w:lang w:val="sv-SE"/>
        </w:rPr>
        <w:t>Khoa học và Công nghệ</w:t>
      </w:r>
      <w:r w:rsidRPr="00046557">
        <w:rPr>
          <w:rFonts w:cs="Times New Roman"/>
          <w:sz w:val="28"/>
          <w:szCs w:val="28"/>
          <w:lang w:val="sv-SE"/>
        </w:rPr>
        <w:t xml:space="preserve"> cũng đã đăng tải trên trang thông tin của Sở </w:t>
      </w:r>
      <w:r w:rsidR="00FE6F45">
        <w:rPr>
          <w:rFonts w:cs="Times New Roman"/>
          <w:sz w:val="28"/>
          <w:szCs w:val="28"/>
          <w:lang w:val="sv-SE"/>
        </w:rPr>
        <w:t>Khoa học và Công nghệ</w:t>
      </w:r>
      <w:r w:rsidRPr="00046557">
        <w:rPr>
          <w:rFonts w:cs="Times New Roman"/>
          <w:sz w:val="28"/>
          <w:szCs w:val="28"/>
          <w:lang w:val="sv-SE"/>
        </w:rPr>
        <w:t xml:space="preserve"> tại địa chỉ</w:t>
      </w:r>
      <w:r w:rsidR="00DC2524">
        <w:rPr>
          <w:rFonts w:cs="Times New Roman"/>
          <w:sz w:val="28"/>
          <w:szCs w:val="28"/>
          <w:lang w:val="sv-SE"/>
        </w:rPr>
        <w:t xml:space="preserve">: </w:t>
      </w:r>
      <w:hyperlink r:id="rId8" w:history="1">
        <w:r w:rsidR="00FE6F45" w:rsidRPr="001C584B">
          <w:rPr>
            <w:rStyle w:val="Hyperlink"/>
            <w:rFonts w:cs="Times New Roman"/>
            <w:sz w:val="28"/>
            <w:szCs w:val="28"/>
            <w:lang w:val="sv-SE"/>
          </w:rPr>
          <w:t>https://sokhcn.laichau.gov.vn</w:t>
        </w:r>
      </w:hyperlink>
      <w:r w:rsidR="00DC2524">
        <w:rPr>
          <w:rFonts w:cs="Times New Roman"/>
          <w:sz w:val="28"/>
          <w:szCs w:val="28"/>
          <w:lang w:val="sv-SE"/>
        </w:rPr>
        <w:t xml:space="preserve"> từ</w:t>
      </w:r>
      <w:r w:rsidR="00710A39">
        <w:rPr>
          <w:rFonts w:cs="Times New Roman"/>
          <w:sz w:val="28"/>
          <w:szCs w:val="28"/>
          <w:lang w:val="sv-SE"/>
        </w:rPr>
        <w:t xml:space="preserve"> ngày .</w:t>
      </w:r>
      <w:r w:rsidR="0008325D">
        <w:rPr>
          <w:rFonts w:cs="Times New Roman"/>
          <w:sz w:val="28"/>
          <w:szCs w:val="28"/>
          <w:lang w:val="sv-SE"/>
        </w:rPr>
        <w:t>..</w:t>
      </w:r>
      <w:r w:rsidR="00710A39">
        <w:rPr>
          <w:rFonts w:cs="Times New Roman"/>
          <w:sz w:val="28"/>
          <w:szCs w:val="28"/>
          <w:lang w:val="sv-SE"/>
        </w:rPr>
        <w:t>..</w:t>
      </w:r>
      <w:r w:rsidR="00DC2524">
        <w:rPr>
          <w:rFonts w:cs="Times New Roman"/>
          <w:sz w:val="28"/>
          <w:szCs w:val="28"/>
          <w:lang w:val="sv-SE"/>
        </w:rPr>
        <w:t xml:space="preserve"> </w:t>
      </w:r>
      <w:r w:rsidR="00DC2524" w:rsidRPr="00046557">
        <w:rPr>
          <w:rFonts w:cs="Times New Roman"/>
          <w:sz w:val="28"/>
          <w:szCs w:val="28"/>
          <w:lang w:val="sv-SE"/>
        </w:rPr>
        <w:t>tháng</w:t>
      </w:r>
      <w:r w:rsidR="00710A39">
        <w:rPr>
          <w:rFonts w:cs="Times New Roman"/>
          <w:sz w:val="28"/>
          <w:szCs w:val="28"/>
        </w:rPr>
        <w:t xml:space="preserve"> </w:t>
      </w:r>
      <w:r w:rsidR="00FE6F45">
        <w:rPr>
          <w:rFonts w:cs="Times New Roman"/>
          <w:sz w:val="28"/>
          <w:szCs w:val="28"/>
        </w:rPr>
        <w:t>10</w:t>
      </w:r>
      <w:r w:rsidR="00DC2524">
        <w:rPr>
          <w:rFonts w:cs="Times New Roman"/>
          <w:sz w:val="28"/>
          <w:szCs w:val="28"/>
        </w:rPr>
        <w:t xml:space="preserve"> </w:t>
      </w:r>
      <w:r w:rsidR="00DC2524" w:rsidRPr="00046557">
        <w:rPr>
          <w:rFonts w:cs="Times New Roman"/>
          <w:sz w:val="28"/>
          <w:szCs w:val="28"/>
          <w:lang w:val="sv-SE"/>
        </w:rPr>
        <w:t>năm 202</w:t>
      </w:r>
      <w:r w:rsidR="00FE6F45">
        <w:rPr>
          <w:rFonts w:cs="Times New Roman"/>
          <w:sz w:val="28"/>
          <w:szCs w:val="28"/>
          <w:lang w:val="sv-SE"/>
        </w:rPr>
        <w:t>5</w:t>
      </w:r>
      <w:r w:rsidR="00DC2524" w:rsidRPr="00046557">
        <w:rPr>
          <w:rFonts w:cs="Times New Roman"/>
          <w:sz w:val="28"/>
          <w:szCs w:val="28"/>
          <w:lang w:val="sv-SE"/>
        </w:rPr>
        <w:t xml:space="preserve"> đế</w:t>
      </w:r>
      <w:r w:rsidR="00710A39">
        <w:rPr>
          <w:rFonts w:cs="Times New Roman"/>
          <w:sz w:val="28"/>
          <w:szCs w:val="28"/>
          <w:lang w:val="sv-SE"/>
        </w:rPr>
        <w:t>n ngày .</w:t>
      </w:r>
      <w:r w:rsidR="0008325D">
        <w:rPr>
          <w:rFonts w:cs="Times New Roman"/>
          <w:sz w:val="28"/>
          <w:szCs w:val="28"/>
          <w:lang w:val="sv-SE"/>
        </w:rPr>
        <w:t>..</w:t>
      </w:r>
      <w:r w:rsidR="00710A39">
        <w:rPr>
          <w:rFonts w:cs="Times New Roman"/>
          <w:sz w:val="28"/>
          <w:szCs w:val="28"/>
          <w:lang w:val="sv-SE"/>
        </w:rPr>
        <w:t xml:space="preserve">.. tháng </w:t>
      </w:r>
      <w:r w:rsidR="00FE6F45">
        <w:rPr>
          <w:rFonts w:cs="Times New Roman"/>
          <w:sz w:val="28"/>
          <w:szCs w:val="28"/>
          <w:lang w:val="sv-SE"/>
        </w:rPr>
        <w:t>10</w:t>
      </w:r>
      <w:r w:rsidR="00DC2524">
        <w:rPr>
          <w:rFonts w:cs="Times New Roman"/>
          <w:sz w:val="28"/>
          <w:szCs w:val="28"/>
          <w:lang w:val="sv-SE"/>
        </w:rPr>
        <w:t xml:space="preserve"> </w:t>
      </w:r>
      <w:r w:rsidR="00DC2524" w:rsidRPr="00046557">
        <w:rPr>
          <w:rFonts w:cs="Times New Roman"/>
          <w:sz w:val="28"/>
          <w:szCs w:val="28"/>
          <w:lang w:val="sv-SE"/>
        </w:rPr>
        <w:t>năm 202</w:t>
      </w:r>
      <w:r w:rsidR="00FE6F45">
        <w:rPr>
          <w:rFonts w:cs="Times New Roman"/>
          <w:sz w:val="28"/>
          <w:szCs w:val="28"/>
          <w:lang w:val="sv-SE"/>
        </w:rPr>
        <w:t>5</w:t>
      </w:r>
      <w:r w:rsidR="00DC2524">
        <w:rPr>
          <w:rFonts w:cs="Times New Roman"/>
          <w:sz w:val="28"/>
          <w:szCs w:val="28"/>
          <w:lang w:val="sv-SE"/>
        </w:rPr>
        <w:t>.</w:t>
      </w:r>
    </w:p>
    <w:p w14:paraId="6EA25667" w14:textId="238BD4D4" w:rsidR="00477B83" w:rsidRPr="00477B83" w:rsidRDefault="00477B83" w:rsidP="0004504B">
      <w:pPr>
        <w:spacing w:after="0" w:line="264" w:lineRule="auto"/>
        <w:ind w:firstLine="720"/>
        <w:jc w:val="both"/>
        <w:rPr>
          <w:rFonts w:cs="Times New Roman"/>
          <w:sz w:val="28"/>
          <w:szCs w:val="28"/>
          <w:lang w:val="sv-SE"/>
        </w:rPr>
      </w:pPr>
      <w:r w:rsidRPr="00477B83">
        <w:rPr>
          <w:rFonts w:cs="Times New Roman"/>
          <w:sz w:val="28"/>
          <w:szCs w:val="28"/>
          <w:lang w:val="sv-SE"/>
        </w:rPr>
        <w:t>Hết thời hạn tham gia ý kiế</w:t>
      </w:r>
      <w:r w:rsidR="00787C2B">
        <w:rPr>
          <w:rFonts w:cs="Times New Roman"/>
          <w:sz w:val="28"/>
          <w:szCs w:val="28"/>
          <w:lang w:val="sv-SE"/>
        </w:rPr>
        <w:t>n đã có ....</w:t>
      </w:r>
      <w:r w:rsidR="00DF7ADF">
        <w:rPr>
          <w:rFonts w:cs="Times New Roman"/>
          <w:sz w:val="28"/>
          <w:szCs w:val="28"/>
          <w:lang w:val="sv-SE"/>
        </w:rPr>
        <w:t xml:space="preserve"> </w:t>
      </w:r>
      <w:r w:rsidRPr="00477B83">
        <w:rPr>
          <w:rFonts w:cs="Times New Roman"/>
          <w:sz w:val="28"/>
          <w:szCs w:val="28"/>
          <w:lang w:val="sv-SE"/>
        </w:rPr>
        <w:t xml:space="preserve">cơ quan, đơn vị gửi ý kiến tham gia </w:t>
      </w:r>
      <w:r w:rsidR="00DC2524">
        <w:rPr>
          <w:rFonts w:cs="Times New Roman"/>
          <w:sz w:val="28"/>
          <w:szCs w:val="28"/>
          <w:lang w:val="sv-SE"/>
        </w:rPr>
        <w:t xml:space="preserve">gửi </w:t>
      </w:r>
      <w:r w:rsidRPr="00477B83">
        <w:rPr>
          <w:rFonts w:cs="Times New Roman"/>
          <w:sz w:val="28"/>
          <w:szCs w:val="28"/>
          <w:lang w:val="sv-SE"/>
        </w:rPr>
        <w:t>về</w:t>
      </w:r>
      <w:r w:rsidR="00DC2524">
        <w:rPr>
          <w:rFonts w:cs="Times New Roman"/>
          <w:sz w:val="28"/>
          <w:szCs w:val="28"/>
          <w:lang w:val="sv-SE"/>
        </w:rPr>
        <w:t xml:space="preserve"> Sở</w:t>
      </w:r>
      <w:r w:rsidRPr="00477B83">
        <w:rPr>
          <w:rFonts w:cs="Times New Roman"/>
          <w:sz w:val="28"/>
          <w:szCs w:val="28"/>
          <w:lang w:val="sv-SE"/>
        </w:rPr>
        <w:t xml:space="preserve"> </w:t>
      </w:r>
      <w:r w:rsidR="00FE6F45">
        <w:rPr>
          <w:rFonts w:cs="Times New Roman"/>
          <w:sz w:val="28"/>
          <w:szCs w:val="28"/>
          <w:lang w:val="sv-SE"/>
        </w:rPr>
        <w:t>Khoa học và Công nghệ</w:t>
      </w:r>
      <w:r w:rsidRPr="00477B83">
        <w:rPr>
          <w:rFonts w:cs="Times New Roman"/>
          <w:sz w:val="28"/>
          <w:szCs w:val="28"/>
          <w:lang w:val="sv-SE"/>
        </w:rPr>
        <w:t>. Kết quả</w:t>
      </w:r>
      <w:r w:rsidR="008E28CE">
        <w:rPr>
          <w:rFonts w:cs="Times New Roman"/>
          <w:sz w:val="28"/>
          <w:szCs w:val="28"/>
          <w:lang w:val="sv-SE"/>
        </w:rPr>
        <w:t xml:space="preserve">: </w:t>
      </w:r>
      <w:r w:rsidR="00787C2B">
        <w:rPr>
          <w:rFonts w:cs="Times New Roman"/>
          <w:sz w:val="28"/>
          <w:szCs w:val="28"/>
          <w:lang w:val="sv-SE"/>
        </w:rPr>
        <w:t>có ...</w:t>
      </w:r>
      <w:r w:rsidR="008E28CE" w:rsidRPr="00046557">
        <w:rPr>
          <w:rFonts w:cs="Times New Roman"/>
          <w:sz w:val="28"/>
          <w:szCs w:val="28"/>
          <w:lang w:val="sv-SE"/>
        </w:rPr>
        <w:t xml:space="preserve"> </w:t>
      </w:r>
      <w:r w:rsidRPr="00477B83">
        <w:rPr>
          <w:rFonts w:cs="Times New Roman"/>
          <w:sz w:val="28"/>
          <w:szCs w:val="28"/>
          <w:lang w:val="sv-SE"/>
        </w:rPr>
        <w:t>cơ quan nhất trí với nội dung dự thả</w:t>
      </w:r>
      <w:r w:rsidR="00F44FD2">
        <w:rPr>
          <w:rFonts w:cs="Times New Roman"/>
          <w:sz w:val="28"/>
          <w:szCs w:val="28"/>
          <w:lang w:val="sv-SE"/>
        </w:rPr>
        <w:t xml:space="preserve">o; </w:t>
      </w:r>
      <w:r w:rsidR="00787C2B">
        <w:rPr>
          <w:rFonts w:cs="Times New Roman"/>
          <w:sz w:val="28"/>
          <w:szCs w:val="28"/>
          <w:lang w:val="sv-SE"/>
        </w:rPr>
        <w:t>...</w:t>
      </w:r>
      <w:r w:rsidR="00F44FD2" w:rsidRPr="00F44FD2">
        <w:rPr>
          <w:rFonts w:cs="Times New Roman"/>
          <w:b/>
          <w:color w:val="FF0000"/>
          <w:sz w:val="28"/>
          <w:szCs w:val="28"/>
          <w:lang w:val="sv-SE"/>
        </w:rPr>
        <w:t xml:space="preserve"> </w:t>
      </w:r>
      <w:r w:rsidRPr="00477B83">
        <w:rPr>
          <w:rFonts w:cs="Times New Roman"/>
          <w:sz w:val="28"/>
          <w:szCs w:val="28"/>
          <w:lang w:val="sv-SE"/>
        </w:rPr>
        <w:t xml:space="preserve">cơ quan có ý kiến tham gia trực tiếp về bố cục, nội dung cụ thể từng điều, khoản của dự thảo. Trên cơ sở nghiên cứu, tiếp thu ý kiến tham gia của các cơ quan, đơn vị có liên quan, Sở </w:t>
      </w:r>
      <w:r w:rsidR="00FE6F45">
        <w:rPr>
          <w:rFonts w:cs="Times New Roman"/>
          <w:sz w:val="28"/>
          <w:szCs w:val="28"/>
          <w:lang w:val="sv-SE"/>
        </w:rPr>
        <w:t>Khoa học và Công nghệ</w:t>
      </w:r>
      <w:r w:rsidRPr="00477B83">
        <w:rPr>
          <w:rFonts w:cs="Times New Roman"/>
          <w:sz w:val="28"/>
          <w:szCs w:val="28"/>
          <w:lang w:val="sv-SE"/>
        </w:rPr>
        <w:t xml:space="preserve"> đã rà soát để chỉnh sửa, hoàn thiện dự thảo Quyết định. </w:t>
      </w:r>
    </w:p>
    <w:p w14:paraId="64D9A8D3" w14:textId="3353C90E" w:rsidR="00477B83" w:rsidRPr="00CB75C0" w:rsidRDefault="00477B83" w:rsidP="0004504B">
      <w:pPr>
        <w:spacing w:after="0" w:line="264" w:lineRule="auto"/>
        <w:ind w:firstLine="720"/>
        <w:jc w:val="center"/>
        <w:rPr>
          <w:rFonts w:cs="Times New Roman"/>
          <w:i/>
          <w:iCs/>
          <w:sz w:val="28"/>
          <w:szCs w:val="28"/>
          <w:lang w:val="sv-SE"/>
        </w:rPr>
      </w:pPr>
      <w:r w:rsidRPr="00CB75C0">
        <w:rPr>
          <w:rFonts w:cs="Times New Roman"/>
          <w:i/>
          <w:iCs/>
          <w:sz w:val="28"/>
          <w:szCs w:val="28"/>
          <w:lang w:val="sv-SE"/>
        </w:rPr>
        <w:t xml:space="preserve">(Có </w:t>
      </w:r>
      <w:r w:rsidR="00787C2B">
        <w:rPr>
          <w:rFonts w:cs="Times New Roman"/>
          <w:i/>
          <w:iCs/>
          <w:sz w:val="28"/>
          <w:szCs w:val="28"/>
          <w:lang w:val="sv-SE"/>
        </w:rPr>
        <w:t xml:space="preserve">báo cáo </w:t>
      </w:r>
      <w:r w:rsidRPr="00CB75C0">
        <w:rPr>
          <w:rFonts w:cs="Times New Roman"/>
          <w:i/>
          <w:iCs/>
          <w:sz w:val="28"/>
          <w:szCs w:val="28"/>
          <w:lang w:val="sv-SE"/>
        </w:rPr>
        <w:t>tổng hợp, giải trình, tiếp thu ý kiến tham gia của các Sở, ban, ngành tỉnh và Ủy ban nhân dân cấp huyện vào dự thảo gửi kèm theo).</w:t>
      </w:r>
    </w:p>
    <w:p w14:paraId="50D939DD" w14:textId="77777777" w:rsidR="00FE6F45" w:rsidRDefault="00601865" w:rsidP="0004504B">
      <w:pPr>
        <w:spacing w:after="0" w:line="264" w:lineRule="auto"/>
        <w:ind w:firstLine="720"/>
        <w:jc w:val="both"/>
        <w:rPr>
          <w:rFonts w:ascii="Times New Roman Bold" w:hAnsi="Times New Roman Bold" w:cs="Times New Roman"/>
          <w:b/>
          <w:spacing w:val="-12"/>
          <w:sz w:val="28"/>
          <w:szCs w:val="28"/>
          <w:lang w:val="sv-SE"/>
        </w:rPr>
      </w:pPr>
      <w:r w:rsidRPr="009F028D">
        <w:rPr>
          <w:rFonts w:ascii="Times New Roman Bold" w:hAnsi="Times New Roman Bold" w:cs="Times New Roman"/>
          <w:b/>
          <w:spacing w:val="-12"/>
          <w:sz w:val="28"/>
          <w:szCs w:val="28"/>
          <w:lang w:val="sv-SE"/>
        </w:rPr>
        <w:t>IV. BỐ CỤC VÀ NỘI DUNG CƠ BẢN CỦA DỰ THẢO</w:t>
      </w:r>
      <w:r w:rsidR="00DE42F1" w:rsidRPr="009F028D">
        <w:rPr>
          <w:rFonts w:ascii="Times New Roman Bold" w:hAnsi="Times New Roman Bold" w:cs="Times New Roman"/>
          <w:b/>
          <w:spacing w:val="-12"/>
          <w:sz w:val="28"/>
          <w:szCs w:val="28"/>
          <w:lang w:val="sv-SE"/>
        </w:rPr>
        <w:t xml:space="preserve"> QUYẾT ĐỊNH</w:t>
      </w:r>
    </w:p>
    <w:p w14:paraId="02260B74" w14:textId="77777777" w:rsidR="00FE6F45" w:rsidRPr="00FE6F45" w:rsidRDefault="00FE6F45" w:rsidP="0004504B">
      <w:pPr>
        <w:spacing w:after="0" w:line="264" w:lineRule="auto"/>
        <w:ind w:firstLine="720"/>
        <w:jc w:val="both"/>
        <w:rPr>
          <w:rFonts w:ascii="Times New Roman Bold" w:hAnsi="Times New Roman Bold" w:cs="Times New Roman"/>
          <w:b/>
          <w:spacing w:val="-12"/>
          <w:sz w:val="28"/>
          <w:szCs w:val="28"/>
          <w:lang w:val="sv-SE"/>
        </w:rPr>
      </w:pPr>
      <w:r w:rsidRPr="00FE6F45">
        <w:rPr>
          <w:rFonts w:ascii="Times New Roman Bold" w:hAnsi="Times New Roman Bold" w:cs="Times New Roman"/>
          <w:b/>
          <w:spacing w:val="-12"/>
          <w:sz w:val="28"/>
          <w:szCs w:val="28"/>
          <w:lang w:val="sv-SE"/>
        </w:rPr>
        <w:t xml:space="preserve">1. </w:t>
      </w:r>
      <w:r w:rsidRPr="00FE6F45">
        <w:rPr>
          <w:rFonts w:eastAsia="Times New Roman" w:cs="Times New Roman"/>
          <w:b/>
          <w:bCs/>
          <w:sz w:val="28"/>
          <w:szCs w:val="28"/>
        </w:rPr>
        <w:t>Bố cục Quyết định</w:t>
      </w:r>
    </w:p>
    <w:p w14:paraId="426B832C" w14:textId="77777777" w:rsidR="00FE6F45" w:rsidRPr="00FE6F45" w:rsidRDefault="00FE6F45" w:rsidP="0004504B">
      <w:pPr>
        <w:spacing w:after="0" w:line="264" w:lineRule="auto"/>
        <w:ind w:firstLine="720"/>
        <w:jc w:val="both"/>
        <w:rPr>
          <w:rFonts w:ascii="Times New Roman Bold" w:hAnsi="Times New Roman Bold" w:cs="Times New Roman"/>
          <w:b/>
          <w:spacing w:val="-12"/>
          <w:sz w:val="28"/>
          <w:szCs w:val="28"/>
          <w:lang w:val="sv-SE"/>
        </w:rPr>
      </w:pPr>
      <w:r w:rsidRPr="00FE6F45">
        <w:rPr>
          <w:rFonts w:ascii="Times New Roman Bold" w:hAnsi="Times New Roman Bold" w:cs="Times New Roman"/>
          <w:b/>
          <w:spacing w:val="-12"/>
          <w:sz w:val="28"/>
          <w:szCs w:val="28"/>
          <w:lang w:val="sv-SE"/>
        </w:rPr>
        <w:t xml:space="preserve">- </w:t>
      </w:r>
      <w:r w:rsidRPr="00FE6F45">
        <w:rPr>
          <w:rFonts w:eastAsia="Times New Roman" w:cs="Times New Roman"/>
          <w:sz w:val="28"/>
          <w:szCs w:val="28"/>
        </w:rPr>
        <w:t>Điều 1: Ban hành kèm theo Quyết định này “Quy chế quản lý, cung cấp, sử dụng dịch vụ Internet tại các điểm truy nhập Internet công cộng và điểm cung cấp dịch vụ trò chơi điện tử công cộng trên địa bàn tỉnh Lai Châu”.</w:t>
      </w:r>
    </w:p>
    <w:p w14:paraId="7127DC20" w14:textId="77777777" w:rsidR="00FE6F45" w:rsidRPr="00FE6F45" w:rsidRDefault="00FE6F45" w:rsidP="0004504B">
      <w:pPr>
        <w:spacing w:after="0" w:line="264" w:lineRule="auto"/>
        <w:ind w:firstLine="720"/>
        <w:jc w:val="both"/>
        <w:rPr>
          <w:rFonts w:ascii="Times New Roman Bold" w:hAnsi="Times New Roman Bold" w:cs="Times New Roman"/>
          <w:b/>
          <w:spacing w:val="-12"/>
          <w:sz w:val="28"/>
          <w:szCs w:val="28"/>
          <w:lang w:val="sv-SE"/>
        </w:rPr>
      </w:pPr>
      <w:r w:rsidRPr="00FE6F45">
        <w:rPr>
          <w:rFonts w:ascii="Times New Roman Bold" w:hAnsi="Times New Roman Bold" w:cs="Times New Roman"/>
          <w:b/>
          <w:spacing w:val="-12"/>
          <w:sz w:val="28"/>
          <w:szCs w:val="28"/>
          <w:lang w:val="sv-SE"/>
        </w:rPr>
        <w:t xml:space="preserve">- </w:t>
      </w:r>
      <w:r w:rsidRPr="00FE6F45">
        <w:rPr>
          <w:rFonts w:eastAsia="Times New Roman" w:cs="Times New Roman"/>
          <w:sz w:val="28"/>
          <w:szCs w:val="28"/>
        </w:rPr>
        <w:t>Điều 2: Hiệu lực thi hành; thay thế Quyết định số 03/2018/QĐ-UBND.</w:t>
      </w:r>
    </w:p>
    <w:p w14:paraId="6143C5CE" w14:textId="77777777" w:rsidR="00FE6F45" w:rsidRPr="00FE6F45" w:rsidRDefault="00FE6F45" w:rsidP="0004504B">
      <w:pPr>
        <w:spacing w:after="0" w:line="264" w:lineRule="auto"/>
        <w:ind w:firstLine="720"/>
        <w:jc w:val="both"/>
        <w:rPr>
          <w:rFonts w:ascii="Times New Roman Bold" w:hAnsi="Times New Roman Bold" w:cs="Times New Roman"/>
          <w:b/>
          <w:spacing w:val="-12"/>
          <w:sz w:val="28"/>
          <w:szCs w:val="28"/>
          <w:lang w:val="sv-SE"/>
        </w:rPr>
      </w:pPr>
      <w:r w:rsidRPr="00FE6F45">
        <w:rPr>
          <w:rFonts w:ascii="Times New Roman Bold" w:hAnsi="Times New Roman Bold" w:cs="Times New Roman"/>
          <w:b/>
          <w:spacing w:val="-12"/>
          <w:sz w:val="28"/>
          <w:szCs w:val="28"/>
          <w:lang w:val="sv-SE"/>
        </w:rPr>
        <w:t xml:space="preserve">- </w:t>
      </w:r>
      <w:r w:rsidRPr="00FE6F45">
        <w:rPr>
          <w:rFonts w:eastAsia="Times New Roman" w:cs="Times New Roman"/>
          <w:sz w:val="28"/>
          <w:szCs w:val="28"/>
        </w:rPr>
        <w:t>Điều 3: Tổ chức thực hiện.</w:t>
      </w:r>
    </w:p>
    <w:p w14:paraId="51A0D2F8" w14:textId="77777777" w:rsidR="00FE6F45" w:rsidRDefault="00FE6F45" w:rsidP="0004504B">
      <w:pPr>
        <w:spacing w:after="0" w:line="264" w:lineRule="auto"/>
        <w:ind w:firstLine="720"/>
        <w:rPr>
          <w:rFonts w:eastAsia="Times New Roman" w:cs="Times New Roman"/>
          <w:b/>
          <w:bCs/>
          <w:sz w:val="28"/>
          <w:szCs w:val="28"/>
        </w:rPr>
      </w:pPr>
      <w:r w:rsidRPr="00FE6F45">
        <w:rPr>
          <w:rFonts w:ascii="Times New Roman Bold" w:hAnsi="Times New Roman Bold" w:cs="Times New Roman"/>
          <w:b/>
          <w:spacing w:val="-12"/>
          <w:sz w:val="28"/>
          <w:szCs w:val="28"/>
          <w:lang w:val="sv-SE"/>
        </w:rPr>
        <w:t xml:space="preserve">2. </w:t>
      </w:r>
      <w:r w:rsidRPr="00FE6F45">
        <w:rPr>
          <w:rFonts w:eastAsia="Times New Roman" w:cs="Times New Roman"/>
          <w:b/>
          <w:bCs/>
          <w:sz w:val="28"/>
          <w:szCs w:val="28"/>
        </w:rPr>
        <w:t>Nội dung cơ bản của Quy chế</w:t>
      </w:r>
    </w:p>
    <w:p w14:paraId="0FA72004" w14:textId="21CA47F1" w:rsidR="00FE6F45" w:rsidRPr="00FE6F45" w:rsidRDefault="00FE6F45" w:rsidP="0004504B">
      <w:pPr>
        <w:spacing w:after="0" w:line="264" w:lineRule="auto"/>
        <w:ind w:firstLine="720"/>
        <w:rPr>
          <w:rFonts w:ascii="Times New Roman Bold" w:hAnsi="Times New Roman Bold" w:cs="Times New Roman"/>
          <w:b/>
          <w:spacing w:val="-12"/>
          <w:sz w:val="28"/>
          <w:szCs w:val="28"/>
          <w:lang w:val="sv-SE"/>
        </w:rPr>
      </w:pPr>
      <w:r w:rsidRPr="00FE6F45">
        <w:rPr>
          <w:rFonts w:eastAsia="Times New Roman" w:cs="Times New Roman"/>
          <w:sz w:val="28"/>
          <w:szCs w:val="28"/>
        </w:rPr>
        <w:t>Quy chế gồm 03 chương, 16 điều:</w:t>
      </w:r>
    </w:p>
    <w:p w14:paraId="7C8CAE71" w14:textId="77777777" w:rsidR="00FE6F45" w:rsidRPr="00FE6F45" w:rsidRDefault="00FE6F45" w:rsidP="0004504B">
      <w:pPr>
        <w:spacing w:after="0" w:line="264" w:lineRule="auto"/>
        <w:ind w:firstLine="720"/>
        <w:jc w:val="both"/>
        <w:rPr>
          <w:rFonts w:ascii="Times New Roman Bold" w:hAnsi="Times New Roman Bold" w:cs="Times New Roman"/>
          <w:b/>
          <w:spacing w:val="-12"/>
          <w:sz w:val="28"/>
          <w:szCs w:val="28"/>
          <w:lang w:val="sv-SE"/>
        </w:rPr>
      </w:pPr>
      <w:r w:rsidRPr="00FE6F45">
        <w:rPr>
          <w:rFonts w:ascii="Times New Roman Bold" w:hAnsi="Times New Roman Bold" w:cs="Times New Roman"/>
          <w:b/>
          <w:spacing w:val="-12"/>
          <w:sz w:val="28"/>
          <w:szCs w:val="28"/>
          <w:lang w:val="sv-SE"/>
        </w:rPr>
        <w:t xml:space="preserve">- </w:t>
      </w:r>
      <w:r w:rsidRPr="00FE6F45">
        <w:rPr>
          <w:rFonts w:eastAsia="Times New Roman" w:cs="Times New Roman"/>
          <w:b/>
          <w:bCs/>
          <w:sz w:val="28"/>
          <w:szCs w:val="28"/>
        </w:rPr>
        <w:t>Chương I: Quy định chung</w:t>
      </w:r>
      <w:r w:rsidRPr="00FE6F45">
        <w:rPr>
          <w:rFonts w:eastAsia="Times New Roman" w:cs="Times New Roman"/>
          <w:sz w:val="28"/>
          <w:szCs w:val="28"/>
        </w:rPr>
        <w:t xml:space="preserve"> – Phạm vi điều chỉnh, đối tượng áp dụng, giải thích từ ngữ.</w:t>
      </w:r>
    </w:p>
    <w:p w14:paraId="3F21AF9B" w14:textId="77777777" w:rsidR="00FE6F45" w:rsidRPr="00FE6F45" w:rsidRDefault="00FE6F45" w:rsidP="0004504B">
      <w:pPr>
        <w:spacing w:after="0" w:line="264" w:lineRule="auto"/>
        <w:ind w:firstLine="720"/>
        <w:jc w:val="both"/>
        <w:rPr>
          <w:rFonts w:ascii="Times New Roman Bold" w:hAnsi="Times New Roman Bold" w:cs="Times New Roman"/>
          <w:b/>
          <w:spacing w:val="-12"/>
          <w:sz w:val="28"/>
          <w:szCs w:val="28"/>
          <w:lang w:val="sv-SE"/>
        </w:rPr>
      </w:pPr>
      <w:r w:rsidRPr="00FE6F45">
        <w:rPr>
          <w:rFonts w:ascii="Times New Roman Bold" w:hAnsi="Times New Roman Bold" w:cs="Times New Roman"/>
          <w:b/>
          <w:spacing w:val="-12"/>
          <w:sz w:val="28"/>
          <w:szCs w:val="28"/>
          <w:lang w:val="sv-SE"/>
        </w:rPr>
        <w:t xml:space="preserve">- </w:t>
      </w:r>
      <w:r w:rsidRPr="00FE6F45">
        <w:rPr>
          <w:rFonts w:eastAsia="Times New Roman" w:cs="Times New Roman"/>
          <w:b/>
          <w:bCs/>
          <w:sz w:val="28"/>
          <w:szCs w:val="28"/>
        </w:rPr>
        <w:t>Chương II: Quy định cụ thể</w:t>
      </w:r>
      <w:r w:rsidRPr="00FE6F45">
        <w:rPr>
          <w:rFonts w:eastAsia="Times New Roman" w:cs="Times New Roman"/>
          <w:sz w:val="28"/>
          <w:szCs w:val="28"/>
        </w:rPr>
        <w:t xml:space="preserve"> – Điều kiện hoạt động, trách nhiệm của chủ điểm truy nhập Internet công cộng, chủ điểm cung cấp dịch vụ trò chơi điện tử công cộng; quyền và nghĩa vụ của người sử dụng; quy định về cấp, gia hạn, thu hồi giấy chứng nhận đủ điều kiện hoạt động.</w:t>
      </w:r>
    </w:p>
    <w:p w14:paraId="719B2A80" w14:textId="51C59A3F" w:rsidR="00FE6F45" w:rsidRPr="00FE6F45" w:rsidRDefault="00FE6F45" w:rsidP="0004504B">
      <w:pPr>
        <w:spacing w:after="0" w:line="264" w:lineRule="auto"/>
        <w:ind w:firstLine="720"/>
        <w:jc w:val="both"/>
        <w:rPr>
          <w:rFonts w:ascii="Times New Roman Bold" w:hAnsi="Times New Roman Bold" w:cs="Times New Roman"/>
          <w:b/>
          <w:spacing w:val="-12"/>
          <w:sz w:val="28"/>
          <w:szCs w:val="28"/>
          <w:lang w:val="sv-SE"/>
        </w:rPr>
      </w:pPr>
      <w:r w:rsidRPr="00FE6F45">
        <w:rPr>
          <w:rFonts w:ascii="Times New Roman Bold" w:hAnsi="Times New Roman Bold" w:cs="Times New Roman"/>
          <w:b/>
          <w:spacing w:val="-12"/>
          <w:sz w:val="28"/>
          <w:szCs w:val="28"/>
          <w:lang w:val="sv-SE"/>
        </w:rPr>
        <w:t xml:space="preserve">- </w:t>
      </w:r>
      <w:r w:rsidRPr="00FE6F45">
        <w:rPr>
          <w:rFonts w:eastAsia="Times New Roman" w:cs="Times New Roman"/>
          <w:b/>
          <w:bCs/>
          <w:sz w:val="28"/>
          <w:szCs w:val="28"/>
        </w:rPr>
        <w:t>Chương III: Tổ chức thực hiện</w:t>
      </w:r>
      <w:r w:rsidRPr="00FE6F45">
        <w:rPr>
          <w:rFonts w:eastAsia="Times New Roman" w:cs="Times New Roman"/>
          <w:sz w:val="28"/>
          <w:szCs w:val="28"/>
        </w:rPr>
        <w:t xml:space="preserve"> – Quy định trách nhiệm quản lý Nhà nước của Sở Khoa học và Công nghệ, Công an tỉnh, Sở Giáo dục và Đào tạo, Sở Tài chính, UBND xã/phường, doanh nghiệp cung cấp dịch vụ Internet và các tổ chức, cá nhân liên quan.</w:t>
      </w:r>
    </w:p>
    <w:p w14:paraId="723F9964" w14:textId="1AB4C0BA" w:rsidR="00735756" w:rsidRPr="00B46B63" w:rsidRDefault="003A795D" w:rsidP="0004504B">
      <w:pPr>
        <w:shd w:val="clear" w:color="auto" w:fill="FFFFFF"/>
        <w:spacing w:after="0" w:line="264" w:lineRule="auto"/>
        <w:ind w:firstLine="720"/>
        <w:jc w:val="both"/>
        <w:rPr>
          <w:rStyle w:val="Strong"/>
          <w:rFonts w:cs="Times New Roman"/>
          <w:bCs w:val="0"/>
          <w:sz w:val="28"/>
          <w:szCs w:val="28"/>
          <w:bdr w:val="none" w:sz="0" w:space="0" w:color="auto" w:frame="1"/>
          <w:shd w:val="clear" w:color="auto" w:fill="FFFFFF"/>
          <w:lang w:val="vi-VN"/>
        </w:rPr>
      </w:pPr>
      <w:r w:rsidRPr="00B46B63">
        <w:rPr>
          <w:rStyle w:val="Strong"/>
          <w:rFonts w:cs="Times New Roman"/>
          <w:bCs w:val="0"/>
          <w:sz w:val="28"/>
          <w:szCs w:val="28"/>
          <w:bdr w:val="none" w:sz="0" w:space="0" w:color="auto" w:frame="1"/>
          <w:shd w:val="clear" w:color="auto" w:fill="FFFFFF"/>
          <w:lang w:val="vi-VN"/>
        </w:rPr>
        <w:t xml:space="preserve">V. TÀI LIỆU </w:t>
      </w:r>
      <w:r w:rsidRPr="00B46B63">
        <w:rPr>
          <w:rFonts w:cs="Times New Roman"/>
          <w:b/>
          <w:sz w:val="28"/>
          <w:szCs w:val="28"/>
          <w:lang w:val="vi-VN"/>
        </w:rPr>
        <w:t>GỬI KÈM THEO TỜ TRÌNH</w:t>
      </w:r>
    </w:p>
    <w:p w14:paraId="62992206" w14:textId="0614C6FF" w:rsidR="00691BB1" w:rsidRPr="006A1527" w:rsidRDefault="00691BB1" w:rsidP="0004504B">
      <w:pPr>
        <w:shd w:val="clear" w:color="auto" w:fill="FFFFFF"/>
        <w:spacing w:after="0" w:line="264" w:lineRule="auto"/>
        <w:ind w:firstLine="720"/>
        <w:jc w:val="both"/>
        <w:rPr>
          <w:rFonts w:cs="Times New Roman"/>
          <w:sz w:val="28"/>
          <w:szCs w:val="28"/>
          <w:lang w:val="vi-VN"/>
        </w:rPr>
      </w:pPr>
      <w:r w:rsidRPr="006A1527">
        <w:rPr>
          <w:rFonts w:cs="Times New Roman"/>
          <w:sz w:val="28"/>
          <w:szCs w:val="28"/>
          <w:lang w:val="vi-VN"/>
        </w:rPr>
        <w:t>Xin gửi kèm theo Tờ trình này các tài liệu:</w:t>
      </w:r>
    </w:p>
    <w:p w14:paraId="27BB2C3A" w14:textId="51223CEA" w:rsidR="00691BB1" w:rsidRPr="006A1527" w:rsidRDefault="003A795D" w:rsidP="0004504B">
      <w:pPr>
        <w:spacing w:after="0" w:line="264" w:lineRule="auto"/>
        <w:ind w:firstLine="720"/>
        <w:jc w:val="both"/>
        <w:rPr>
          <w:rFonts w:cs="Times New Roman"/>
          <w:sz w:val="28"/>
          <w:szCs w:val="28"/>
          <w:lang w:val="vi-VN"/>
        </w:rPr>
      </w:pPr>
      <w:r w:rsidRPr="006A1527">
        <w:rPr>
          <w:rFonts w:cs="Times New Roman"/>
          <w:sz w:val="28"/>
          <w:szCs w:val="28"/>
          <w:lang w:val="vi-VN"/>
        </w:rPr>
        <w:lastRenderedPageBreak/>
        <w:t>1.</w:t>
      </w:r>
      <w:r w:rsidR="00691BB1" w:rsidRPr="006A1527">
        <w:rPr>
          <w:rFonts w:cs="Times New Roman"/>
          <w:sz w:val="28"/>
          <w:szCs w:val="28"/>
          <w:lang w:val="vi-VN"/>
        </w:rPr>
        <w:t xml:space="preserve"> Dự thả</w:t>
      </w:r>
      <w:r w:rsidR="00F44FD2">
        <w:rPr>
          <w:rFonts w:cs="Times New Roman"/>
          <w:sz w:val="28"/>
          <w:szCs w:val="28"/>
          <w:lang w:val="vi-VN"/>
        </w:rPr>
        <w:t>o</w:t>
      </w:r>
      <w:r w:rsidR="00F44FD2">
        <w:rPr>
          <w:rFonts w:cs="Times New Roman"/>
          <w:sz w:val="28"/>
          <w:szCs w:val="28"/>
        </w:rPr>
        <w:t xml:space="preserve"> </w:t>
      </w:r>
      <w:r w:rsidR="0004504B" w:rsidRPr="00FE6F45">
        <w:rPr>
          <w:rFonts w:eastAsia="Times New Roman" w:cs="Times New Roman"/>
          <w:sz w:val="28"/>
          <w:szCs w:val="28"/>
        </w:rPr>
        <w:t>Quy chế quản lý, cung cấp, sử dụng dịch vụ Internet tại các điểm truy nhập Internet công cộng và điểm cung cấp dịch vụ trò chơi điện tử công cộng trên địa bàn tỉnh Lai Châu</w:t>
      </w:r>
      <w:r w:rsidR="00691BB1" w:rsidRPr="006A1527">
        <w:rPr>
          <w:rFonts w:cs="Times New Roman"/>
          <w:sz w:val="28"/>
          <w:szCs w:val="28"/>
          <w:lang w:val="vi-VN"/>
        </w:rPr>
        <w:t>;</w:t>
      </w:r>
    </w:p>
    <w:p w14:paraId="529C8410" w14:textId="2987AD68" w:rsidR="00691BB1" w:rsidRPr="0004504B" w:rsidRDefault="003A795D" w:rsidP="0004504B">
      <w:pPr>
        <w:spacing w:after="0" w:line="264" w:lineRule="auto"/>
        <w:ind w:firstLine="720"/>
        <w:jc w:val="both"/>
        <w:rPr>
          <w:rFonts w:cs="Times New Roman"/>
          <w:sz w:val="28"/>
          <w:szCs w:val="28"/>
        </w:rPr>
      </w:pPr>
      <w:r w:rsidRPr="006A1527">
        <w:rPr>
          <w:rFonts w:cs="Times New Roman"/>
          <w:sz w:val="28"/>
          <w:szCs w:val="28"/>
          <w:lang w:val="vi-VN"/>
        </w:rPr>
        <w:t xml:space="preserve">2. </w:t>
      </w:r>
      <w:r w:rsidR="00691BB1" w:rsidRPr="006A1527">
        <w:rPr>
          <w:rFonts w:cs="Times New Roman"/>
          <w:sz w:val="28"/>
          <w:szCs w:val="28"/>
          <w:lang w:val="vi-VN"/>
        </w:rPr>
        <w:t>B</w:t>
      </w:r>
      <w:r w:rsidR="003674A4">
        <w:rPr>
          <w:rFonts w:cs="Times New Roman"/>
          <w:sz w:val="28"/>
          <w:szCs w:val="28"/>
        </w:rPr>
        <w:t>áo cáo</w:t>
      </w:r>
      <w:r w:rsidR="00691BB1" w:rsidRPr="006A1527">
        <w:rPr>
          <w:rFonts w:cs="Times New Roman"/>
          <w:sz w:val="28"/>
          <w:szCs w:val="28"/>
          <w:lang w:val="vi-VN"/>
        </w:rPr>
        <w:t xml:space="preserve"> tổng hợp, giải trình tiếp thu ý kiến góp ý của các cơ quan, tổ chức và các văn bản tham gia ý kiến củ</w:t>
      </w:r>
      <w:r w:rsidR="00811B18" w:rsidRPr="006A1527">
        <w:rPr>
          <w:rFonts w:cs="Times New Roman"/>
          <w:sz w:val="28"/>
          <w:szCs w:val="28"/>
          <w:lang w:val="vi-VN"/>
        </w:rPr>
        <w:t>a các cơ quan;</w:t>
      </w:r>
      <w:r w:rsidR="0004504B">
        <w:rPr>
          <w:rFonts w:cs="Times New Roman"/>
          <w:sz w:val="28"/>
          <w:szCs w:val="28"/>
        </w:rPr>
        <w:t xml:space="preserve"> </w:t>
      </w:r>
    </w:p>
    <w:p w14:paraId="16A18A10" w14:textId="6C2C0137" w:rsidR="00811B18" w:rsidRPr="006A1527" w:rsidRDefault="003A795D" w:rsidP="0004504B">
      <w:pPr>
        <w:spacing w:after="0" w:line="264" w:lineRule="auto"/>
        <w:ind w:firstLine="720"/>
        <w:jc w:val="both"/>
        <w:rPr>
          <w:rFonts w:cs="Times New Roman"/>
          <w:sz w:val="28"/>
          <w:szCs w:val="28"/>
          <w:lang w:val="vi-VN"/>
        </w:rPr>
      </w:pPr>
      <w:r w:rsidRPr="006A1527">
        <w:rPr>
          <w:rFonts w:cs="Times New Roman"/>
          <w:sz w:val="28"/>
          <w:szCs w:val="28"/>
          <w:lang w:val="vi-VN"/>
        </w:rPr>
        <w:t>3.</w:t>
      </w:r>
      <w:r w:rsidR="00811B18" w:rsidRPr="006A1527">
        <w:rPr>
          <w:rFonts w:cs="Times New Roman"/>
          <w:sz w:val="28"/>
          <w:szCs w:val="28"/>
          <w:lang w:val="vi-VN"/>
        </w:rPr>
        <w:t xml:space="preserve"> Các v</w:t>
      </w:r>
      <w:r w:rsidR="00F44FD2">
        <w:rPr>
          <w:rFonts w:cs="Times New Roman"/>
          <w:sz w:val="28"/>
          <w:szCs w:val="28"/>
        </w:rPr>
        <w:t>ăn</w:t>
      </w:r>
      <w:r w:rsidR="00811B18" w:rsidRPr="006A1527">
        <w:rPr>
          <w:rFonts w:cs="Times New Roman"/>
          <w:sz w:val="28"/>
          <w:szCs w:val="28"/>
          <w:lang w:val="vi-VN"/>
        </w:rPr>
        <w:t xml:space="preserve"> bản liên quan;</w:t>
      </w:r>
    </w:p>
    <w:p w14:paraId="05DA0B71" w14:textId="77777777" w:rsidR="00983CDC" w:rsidRDefault="003A795D" w:rsidP="0004504B">
      <w:pPr>
        <w:spacing w:after="0" w:line="264" w:lineRule="auto"/>
        <w:ind w:firstLine="720"/>
        <w:jc w:val="both"/>
        <w:rPr>
          <w:rFonts w:cs="Times New Roman"/>
          <w:sz w:val="28"/>
          <w:szCs w:val="28"/>
          <w:lang w:val="vi-VN"/>
        </w:rPr>
      </w:pPr>
      <w:r w:rsidRPr="006A1527">
        <w:rPr>
          <w:rFonts w:cs="Times New Roman"/>
          <w:sz w:val="28"/>
          <w:szCs w:val="28"/>
          <w:lang w:val="vi-VN"/>
        </w:rPr>
        <w:t>4.</w:t>
      </w:r>
      <w:r w:rsidR="00691BB1" w:rsidRPr="006A1527">
        <w:rPr>
          <w:rFonts w:cs="Times New Roman"/>
          <w:sz w:val="28"/>
          <w:szCs w:val="28"/>
          <w:lang w:val="vi-VN"/>
        </w:rPr>
        <w:t xml:space="preserve"> Báo cáo thẩm định của Sở Tư</w:t>
      </w:r>
      <w:r w:rsidR="00A00782" w:rsidRPr="006A1527">
        <w:rPr>
          <w:rFonts w:cs="Times New Roman"/>
          <w:sz w:val="28"/>
          <w:szCs w:val="28"/>
          <w:lang w:val="vi-VN"/>
        </w:rPr>
        <w:t xml:space="preserve"> pháp</w:t>
      </w:r>
      <w:r w:rsidR="006815E5" w:rsidRPr="006A1527">
        <w:rPr>
          <w:rFonts w:cs="Times New Roman"/>
          <w:sz w:val="28"/>
          <w:szCs w:val="28"/>
          <w:lang w:val="vi-VN"/>
        </w:rPr>
        <w:t>.</w:t>
      </w:r>
    </w:p>
    <w:p w14:paraId="121EAFA8" w14:textId="05A03408" w:rsidR="003E7734" w:rsidRPr="00337BEC" w:rsidRDefault="008A23E9" w:rsidP="0004504B">
      <w:pPr>
        <w:spacing w:after="0" w:line="264" w:lineRule="auto"/>
        <w:ind w:firstLine="720"/>
        <w:jc w:val="both"/>
        <w:rPr>
          <w:rFonts w:cs="Times New Roman"/>
          <w:sz w:val="28"/>
          <w:szCs w:val="28"/>
          <w:lang w:val="vi-VN"/>
        </w:rPr>
      </w:pPr>
      <w:r w:rsidRPr="006A1527">
        <w:rPr>
          <w:rFonts w:cs="Times New Roman"/>
          <w:spacing w:val="-2"/>
          <w:sz w:val="28"/>
          <w:szCs w:val="28"/>
          <w:lang w:val="vi-VN"/>
        </w:rPr>
        <w:t xml:space="preserve">Trên đây là nội dung Tờ trình về </w:t>
      </w:r>
      <w:r w:rsidR="0004504B" w:rsidRPr="00FE6F45">
        <w:rPr>
          <w:rFonts w:eastAsia="Times New Roman" w:cs="Times New Roman"/>
          <w:sz w:val="28"/>
          <w:szCs w:val="28"/>
        </w:rPr>
        <w:t>Quy chế quản lý, cung cấp, sử dụng dịch vụ Internet tại các điểm truy nhập Internet công cộng và điểm cung cấp dịch vụ trò chơi điện tử công cộng trên địa bàn tỉnh Lai Châu</w:t>
      </w:r>
      <w:r w:rsidR="00476D79">
        <w:rPr>
          <w:rFonts w:cs="Times New Roman"/>
          <w:sz w:val="28"/>
          <w:szCs w:val="28"/>
          <w:lang w:val="sv-SE"/>
        </w:rPr>
        <w:t>, kính trình UBND tỉnh xem xét, ban hành</w:t>
      </w:r>
      <w:r w:rsidR="000F5160" w:rsidRPr="006A1527">
        <w:rPr>
          <w:rFonts w:cs="Times New Roman"/>
          <w:spacing w:val="-2"/>
          <w:sz w:val="28"/>
          <w:szCs w:val="28"/>
          <w:lang w:val="vi-VN"/>
        </w:rPr>
        <w:t>./</w:t>
      </w:r>
      <w:r w:rsidR="00DA4CD5" w:rsidRPr="006A1527">
        <w:rPr>
          <w:rFonts w:cs="Times New Roman"/>
          <w:spacing w:val="-2"/>
          <w:sz w:val="28"/>
          <w:szCs w:val="28"/>
          <w:lang w:val="vi-VN"/>
        </w:rPr>
        <w:t>.</w:t>
      </w:r>
    </w:p>
    <w:tbl>
      <w:tblPr>
        <w:tblW w:w="8822" w:type="dxa"/>
        <w:tblInd w:w="250" w:type="dxa"/>
        <w:tblLook w:val="0000" w:firstRow="0" w:lastRow="0" w:firstColumn="0" w:lastColumn="0" w:noHBand="0" w:noVBand="0"/>
      </w:tblPr>
      <w:tblGrid>
        <w:gridCol w:w="4536"/>
        <w:gridCol w:w="4286"/>
      </w:tblGrid>
      <w:tr w:rsidR="001B4D75" w:rsidRPr="00E20E24" w14:paraId="3E979D55" w14:textId="77777777" w:rsidTr="00280F5E">
        <w:tc>
          <w:tcPr>
            <w:tcW w:w="4536" w:type="dxa"/>
          </w:tcPr>
          <w:p w14:paraId="77FF7EF8" w14:textId="79DDA067" w:rsidR="008128AE" w:rsidRPr="00371421" w:rsidRDefault="008128AE" w:rsidP="001E21BC">
            <w:pPr>
              <w:spacing w:after="0" w:line="240" w:lineRule="auto"/>
              <w:jc w:val="both"/>
              <w:rPr>
                <w:b/>
                <w:bCs/>
                <w:i/>
                <w:iCs/>
                <w:sz w:val="24"/>
                <w:szCs w:val="28"/>
                <w:lang w:val="vi-VN"/>
              </w:rPr>
            </w:pPr>
            <w:r w:rsidRPr="00371421">
              <w:rPr>
                <w:b/>
                <w:bCs/>
                <w:i/>
                <w:iCs/>
                <w:sz w:val="24"/>
                <w:szCs w:val="28"/>
                <w:lang w:val="vi-VN"/>
              </w:rPr>
              <w:t>Nơi nhận:</w:t>
            </w:r>
          </w:p>
          <w:p w14:paraId="1FB6E236" w14:textId="39286673" w:rsidR="008128AE" w:rsidRPr="00371421" w:rsidRDefault="008128AE" w:rsidP="001E21BC">
            <w:pPr>
              <w:spacing w:after="0" w:line="240" w:lineRule="auto"/>
              <w:jc w:val="both"/>
              <w:rPr>
                <w:sz w:val="22"/>
                <w:lang w:val="vi-VN"/>
              </w:rPr>
            </w:pPr>
            <w:r w:rsidRPr="00371421">
              <w:rPr>
                <w:sz w:val="22"/>
                <w:lang w:val="vi-VN"/>
              </w:rPr>
              <w:t xml:space="preserve">- </w:t>
            </w:r>
            <w:r w:rsidR="00A56259" w:rsidRPr="00371421">
              <w:rPr>
                <w:sz w:val="22"/>
                <w:lang w:val="vi-VN"/>
              </w:rPr>
              <w:t>Như trên</w:t>
            </w:r>
            <w:r w:rsidRPr="00371421">
              <w:rPr>
                <w:sz w:val="22"/>
                <w:lang w:val="vi-VN"/>
              </w:rPr>
              <w:t>;</w:t>
            </w:r>
          </w:p>
          <w:p w14:paraId="7E0FB347" w14:textId="57092104" w:rsidR="004D573B" w:rsidRPr="00476D79" w:rsidRDefault="004D573B" w:rsidP="001E21BC">
            <w:pPr>
              <w:spacing w:after="0" w:line="240" w:lineRule="auto"/>
              <w:jc w:val="both"/>
              <w:rPr>
                <w:sz w:val="22"/>
              </w:rPr>
            </w:pPr>
            <w:r w:rsidRPr="00371421">
              <w:rPr>
                <w:sz w:val="22"/>
                <w:lang w:val="vi-VN"/>
              </w:rPr>
              <w:t>- Sở Tư pháp (</w:t>
            </w:r>
            <w:r w:rsidR="00DA76E1" w:rsidRPr="00371421">
              <w:rPr>
                <w:sz w:val="22"/>
                <w:lang w:val="vi-VN"/>
              </w:rPr>
              <w:t>Theo dõi);</w:t>
            </w:r>
          </w:p>
          <w:p w14:paraId="22E7C426" w14:textId="11071631" w:rsidR="00DA76E1" w:rsidRPr="00476D79" w:rsidRDefault="00DA76E1" w:rsidP="001E21BC">
            <w:pPr>
              <w:spacing w:after="0" w:line="240" w:lineRule="auto"/>
              <w:jc w:val="both"/>
              <w:rPr>
                <w:sz w:val="22"/>
              </w:rPr>
            </w:pPr>
            <w:r w:rsidRPr="00371421">
              <w:rPr>
                <w:sz w:val="22"/>
                <w:lang w:val="vi-VN"/>
              </w:rPr>
              <w:t xml:space="preserve">- </w:t>
            </w:r>
            <w:r w:rsidR="00B46B63">
              <w:rPr>
                <w:sz w:val="22"/>
                <w:lang w:val="vi-VN"/>
              </w:rPr>
              <w:t>S</w:t>
            </w:r>
            <w:r w:rsidRPr="00371421">
              <w:rPr>
                <w:sz w:val="22"/>
                <w:lang w:val="vi-VN"/>
              </w:rPr>
              <w:t>ở Tài chính (Để biết);</w:t>
            </w:r>
          </w:p>
          <w:p w14:paraId="14E070FA" w14:textId="045EC57E" w:rsidR="008128AE" w:rsidRPr="00371421" w:rsidRDefault="00292F69" w:rsidP="00292F69">
            <w:pPr>
              <w:pStyle w:val="Char"/>
              <w:spacing w:after="0" w:line="240" w:lineRule="auto"/>
              <w:rPr>
                <w:rFonts w:ascii="Times New Roman" w:hAnsi="Times New Roman"/>
                <w:szCs w:val="28"/>
                <w:lang w:val="vi-VN"/>
              </w:rPr>
            </w:pPr>
            <w:r w:rsidRPr="00371421">
              <w:rPr>
                <w:rFonts w:ascii="Times New Roman" w:hAnsi="Times New Roman"/>
                <w:szCs w:val="22"/>
                <w:lang w:val="vi-VN"/>
              </w:rPr>
              <w:t xml:space="preserve">- Lưu: VT, </w:t>
            </w:r>
            <w:r w:rsidR="00F44FD2">
              <w:rPr>
                <w:rFonts w:ascii="Times New Roman" w:hAnsi="Times New Roman"/>
                <w:szCs w:val="22"/>
                <w:lang w:val="vi-VN"/>
              </w:rPr>
              <w:t>P.</w:t>
            </w:r>
            <w:r w:rsidR="008A0EC4">
              <w:rPr>
                <w:rFonts w:ascii="Times New Roman" w:hAnsi="Times New Roman"/>
                <w:szCs w:val="22"/>
                <w:lang w:val="en-US"/>
              </w:rPr>
              <w:t>BCVTCNTT</w:t>
            </w:r>
            <w:r w:rsidRPr="00371421">
              <w:rPr>
                <w:rFonts w:ascii="Times New Roman" w:hAnsi="Times New Roman"/>
                <w:szCs w:val="22"/>
                <w:lang w:val="vi-VN"/>
              </w:rPr>
              <w:t>.</w:t>
            </w:r>
          </w:p>
        </w:tc>
        <w:tc>
          <w:tcPr>
            <w:tcW w:w="4286" w:type="dxa"/>
          </w:tcPr>
          <w:p w14:paraId="015AD0DC" w14:textId="55A97346" w:rsidR="008128AE" w:rsidRPr="00E20E24" w:rsidRDefault="008128AE" w:rsidP="001E21BC">
            <w:pPr>
              <w:spacing w:after="0" w:line="240" w:lineRule="auto"/>
              <w:jc w:val="center"/>
              <w:rPr>
                <w:b/>
                <w:sz w:val="28"/>
                <w:szCs w:val="28"/>
                <w:lang w:val="vi-VN"/>
              </w:rPr>
            </w:pPr>
            <w:r w:rsidRPr="00371421">
              <w:rPr>
                <w:b/>
                <w:sz w:val="28"/>
                <w:szCs w:val="28"/>
                <w:lang w:val="vi-VN"/>
              </w:rPr>
              <w:t>GIÁM ĐỐC</w:t>
            </w:r>
          </w:p>
          <w:p w14:paraId="63AF3FA7" w14:textId="77777777" w:rsidR="000F5160" w:rsidRPr="00E20E24" w:rsidRDefault="000F5160" w:rsidP="00964476">
            <w:pPr>
              <w:spacing w:after="0" w:line="240" w:lineRule="auto"/>
              <w:rPr>
                <w:b/>
                <w:sz w:val="28"/>
                <w:szCs w:val="28"/>
                <w:lang w:val="vi-VN"/>
              </w:rPr>
            </w:pPr>
          </w:p>
          <w:p w14:paraId="335DFA47" w14:textId="77777777" w:rsidR="00441722" w:rsidRPr="00E20E24" w:rsidRDefault="00441722" w:rsidP="00964476">
            <w:pPr>
              <w:spacing w:after="0" w:line="240" w:lineRule="auto"/>
              <w:rPr>
                <w:b/>
                <w:sz w:val="28"/>
                <w:szCs w:val="28"/>
                <w:lang w:val="vi-VN"/>
              </w:rPr>
            </w:pPr>
          </w:p>
          <w:p w14:paraId="195686C7" w14:textId="77777777" w:rsidR="003C377B" w:rsidRDefault="003C377B" w:rsidP="00964476">
            <w:pPr>
              <w:spacing w:after="0" w:line="240" w:lineRule="auto"/>
              <w:rPr>
                <w:b/>
                <w:sz w:val="28"/>
                <w:szCs w:val="28"/>
                <w:lang w:val="vi-VN"/>
              </w:rPr>
            </w:pPr>
            <w:bookmarkStart w:id="1" w:name="_GoBack"/>
            <w:bookmarkEnd w:id="1"/>
          </w:p>
          <w:p w14:paraId="7503B984" w14:textId="77777777" w:rsidR="00E20E24" w:rsidRPr="00371421" w:rsidRDefault="00E20E24" w:rsidP="00964476">
            <w:pPr>
              <w:spacing w:after="0" w:line="240" w:lineRule="auto"/>
              <w:rPr>
                <w:b/>
                <w:sz w:val="28"/>
                <w:szCs w:val="28"/>
                <w:lang w:val="vi-VN"/>
              </w:rPr>
            </w:pPr>
          </w:p>
          <w:p w14:paraId="372CFBF0" w14:textId="77777777" w:rsidR="00E74F26" w:rsidRPr="00371421" w:rsidRDefault="00E74F26" w:rsidP="00964476">
            <w:pPr>
              <w:spacing w:after="0" w:line="240" w:lineRule="auto"/>
              <w:rPr>
                <w:b/>
                <w:sz w:val="28"/>
                <w:szCs w:val="28"/>
                <w:lang w:val="vi-VN"/>
              </w:rPr>
            </w:pPr>
          </w:p>
          <w:p w14:paraId="07412CD3" w14:textId="77777777" w:rsidR="00742426" w:rsidRPr="00E20E24" w:rsidRDefault="00742426" w:rsidP="00964476">
            <w:pPr>
              <w:spacing w:after="0" w:line="240" w:lineRule="auto"/>
              <w:rPr>
                <w:b/>
                <w:sz w:val="28"/>
                <w:szCs w:val="28"/>
                <w:lang w:val="vi-VN"/>
              </w:rPr>
            </w:pPr>
          </w:p>
          <w:p w14:paraId="7F536D5E" w14:textId="085525F7" w:rsidR="008128AE" w:rsidRPr="00E20E24" w:rsidRDefault="00292F69" w:rsidP="003F4E8B">
            <w:pPr>
              <w:spacing w:after="0" w:line="240" w:lineRule="auto"/>
              <w:jc w:val="center"/>
              <w:rPr>
                <w:b/>
                <w:sz w:val="28"/>
                <w:szCs w:val="28"/>
                <w:lang w:val="vi-VN"/>
              </w:rPr>
            </w:pPr>
            <w:r w:rsidRPr="00E20E24">
              <w:rPr>
                <w:b/>
                <w:sz w:val="28"/>
                <w:szCs w:val="28"/>
                <w:lang w:val="vi-VN"/>
              </w:rPr>
              <w:t xml:space="preserve">Nguyễn </w:t>
            </w:r>
            <w:r w:rsidR="00C32730" w:rsidRPr="00E20E24">
              <w:rPr>
                <w:b/>
                <w:sz w:val="28"/>
                <w:szCs w:val="28"/>
                <w:lang w:val="vi-VN"/>
              </w:rPr>
              <w:t>Minh Hiệu</w:t>
            </w:r>
          </w:p>
        </w:tc>
      </w:tr>
    </w:tbl>
    <w:p w14:paraId="48B9201F" w14:textId="77777777" w:rsidR="00742426" w:rsidRPr="00E20E24" w:rsidRDefault="00742426" w:rsidP="003F4E8B">
      <w:pPr>
        <w:spacing w:before="120" w:after="0" w:line="240" w:lineRule="auto"/>
        <w:rPr>
          <w:b/>
          <w:bCs/>
          <w:sz w:val="28"/>
          <w:szCs w:val="28"/>
          <w:lang w:val="vi-VN"/>
        </w:rPr>
      </w:pPr>
    </w:p>
    <w:sectPr w:rsidR="00742426" w:rsidRPr="00E20E24" w:rsidSect="000F2EF4">
      <w:headerReference w:type="default" r:id="rId9"/>
      <w:footerReference w:type="default" r:id="rId10"/>
      <w:pgSz w:w="11907" w:h="16840" w:code="9"/>
      <w:pgMar w:top="1134" w:right="1134"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E6DCE6" w14:textId="77777777" w:rsidR="00EB4E9D" w:rsidRDefault="00EB4E9D">
      <w:pPr>
        <w:spacing w:after="0" w:line="240" w:lineRule="auto"/>
      </w:pPr>
      <w:r>
        <w:separator/>
      </w:r>
    </w:p>
  </w:endnote>
  <w:endnote w:type="continuationSeparator" w:id="0">
    <w:p w14:paraId="43C2373A" w14:textId="77777777" w:rsidR="00EB4E9D" w:rsidRDefault="00EB4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altName w:val="Times New Roman"/>
    <w:charset w:val="00"/>
    <w:family w:val="swiss"/>
    <w:pitch w:val="variable"/>
    <w:sig w:usb0="00000003" w:usb1="00000000" w:usb2="00000000" w:usb3="00000000" w:csb0="00000001" w:csb1="00000000"/>
  </w:font>
  <w:font w:name=".VnTime">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92372" w14:textId="124C83EA" w:rsidR="00764299" w:rsidRDefault="00764299">
    <w:pPr>
      <w:pStyle w:val="Footer"/>
      <w:jc w:val="center"/>
    </w:pPr>
  </w:p>
  <w:p w14:paraId="09CC15E2" w14:textId="77777777" w:rsidR="00764299" w:rsidRDefault="00764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1CC1E3" w14:textId="77777777" w:rsidR="00EB4E9D" w:rsidRDefault="00EB4E9D">
      <w:pPr>
        <w:spacing w:after="0" w:line="240" w:lineRule="auto"/>
      </w:pPr>
      <w:r>
        <w:separator/>
      </w:r>
    </w:p>
  </w:footnote>
  <w:footnote w:type="continuationSeparator" w:id="0">
    <w:p w14:paraId="49897D0D" w14:textId="77777777" w:rsidR="00EB4E9D" w:rsidRDefault="00EB4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8434324"/>
      <w:docPartObj>
        <w:docPartGallery w:val="Page Numbers (Top of Page)"/>
        <w:docPartUnique/>
      </w:docPartObj>
    </w:sdtPr>
    <w:sdtEndPr>
      <w:rPr>
        <w:noProof/>
      </w:rPr>
    </w:sdtEndPr>
    <w:sdtContent>
      <w:p w14:paraId="788E7995" w14:textId="14680AE9" w:rsidR="00BA6683" w:rsidRDefault="00BA6683">
        <w:pPr>
          <w:pStyle w:val="Header"/>
          <w:jc w:val="center"/>
        </w:pPr>
        <w:r>
          <w:fldChar w:fldCharType="begin"/>
        </w:r>
        <w:r>
          <w:instrText xml:space="preserve"> PAGE   \* MERGEFORMAT </w:instrText>
        </w:r>
        <w:r>
          <w:fldChar w:fldCharType="separate"/>
        </w:r>
        <w:r w:rsidR="00280F5E">
          <w:rPr>
            <w:noProof/>
          </w:rPr>
          <w:t>3</w:t>
        </w:r>
        <w:r>
          <w:rPr>
            <w:noProof/>
          </w:rPr>
          <w:fldChar w:fldCharType="end"/>
        </w:r>
      </w:p>
    </w:sdtContent>
  </w:sdt>
  <w:p w14:paraId="01CE9D91" w14:textId="77777777" w:rsidR="00BA6683" w:rsidRDefault="00BA66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17D2F"/>
    <w:multiLevelType w:val="multilevel"/>
    <w:tmpl w:val="E73C8D2E"/>
    <w:lvl w:ilvl="0">
      <w:start w:val="1"/>
      <w:numFmt w:val="lowerLetter"/>
      <w:lvlText w:val="%1)"/>
      <w:lvlJc w:val="left"/>
      <w:pPr>
        <w:ind w:left="0" w:firstLine="0"/>
      </w:pPr>
      <w:rPr>
        <w:rFonts w:hint="default"/>
        <w:color w:val="auto"/>
      </w:rPr>
    </w:lvl>
    <w:lvl w:ilvl="1">
      <w:start w:val="1"/>
      <w:numFmt w:val="decimal"/>
      <w:lvlText w:val="%1.%2."/>
      <w:lvlJc w:val="left"/>
      <w:pPr>
        <w:ind w:left="792" w:hanging="430"/>
      </w:pPr>
      <w:rPr>
        <w:rFonts w:hint="default"/>
      </w:rPr>
    </w:lvl>
    <w:lvl w:ilvl="2">
      <w:start w:val="1"/>
      <w:numFmt w:val="decimal"/>
      <w:lvlText w:val="%1.%2.%3."/>
      <w:lvlJc w:val="left"/>
      <w:pPr>
        <w:ind w:left="1224" w:hanging="502"/>
      </w:pPr>
      <w:rPr>
        <w:rFonts w:hint="default"/>
      </w:rPr>
    </w:lvl>
    <w:lvl w:ilvl="3">
      <w:start w:val="1"/>
      <w:numFmt w:val="decimal"/>
      <w:lvlText w:val="%1.%2.%3.%4."/>
      <w:lvlJc w:val="left"/>
      <w:pPr>
        <w:ind w:left="1728" w:hanging="646"/>
      </w:pPr>
      <w:rPr>
        <w:rFonts w:hint="default"/>
      </w:rPr>
    </w:lvl>
    <w:lvl w:ilvl="4">
      <w:start w:val="1"/>
      <w:numFmt w:val="decimal"/>
      <w:lvlText w:val="%1.%2.%3.%4.%5."/>
      <w:lvlJc w:val="left"/>
      <w:pPr>
        <w:ind w:left="2232" w:hanging="790"/>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78"/>
      </w:pPr>
      <w:rPr>
        <w:rFonts w:hint="default"/>
      </w:rPr>
    </w:lvl>
    <w:lvl w:ilvl="7">
      <w:start w:val="1"/>
      <w:numFmt w:val="decimal"/>
      <w:lvlText w:val="%1.%2.%3.%4.%5.%6.%7.%8."/>
      <w:lvlJc w:val="left"/>
      <w:pPr>
        <w:ind w:left="3744" w:hanging="1222"/>
      </w:pPr>
      <w:rPr>
        <w:rFonts w:hint="default"/>
      </w:rPr>
    </w:lvl>
    <w:lvl w:ilvl="8">
      <w:start w:val="1"/>
      <w:numFmt w:val="decimal"/>
      <w:lvlText w:val="%1.%2.%3.%4.%5.%6.%7.%8.%9."/>
      <w:lvlJc w:val="left"/>
      <w:pPr>
        <w:ind w:left="4320" w:hanging="1438"/>
      </w:pPr>
      <w:rPr>
        <w:rFonts w:hint="default"/>
      </w:rPr>
    </w:lvl>
  </w:abstractNum>
  <w:abstractNum w:abstractNumId="1" w15:restartNumberingAfterBreak="0">
    <w:nsid w:val="04C059AC"/>
    <w:multiLevelType w:val="hybridMultilevel"/>
    <w:tmpl w:val="C060C61C"/>
    <w:lvl w:ilvl="0" w:tplc="C8F03D38">
      <w:start w:val="2"/>
      <w:numFmt w:val="bullet"/>
      <w:suff w:val="space"/>
      <w:lvlText w:val="+"/>
      <w:lvlJc w:val="left"/>
      <w:pPr>
        <w:ind w:left="0" w:firstLine="0"/>
      </w:pPr>
      <w:rPr>
        <w:rFonts w:ascii="Times New Roman" w:eastAsia="Calibri" w:hAnsi="Times New Roman" w:cs="Times New Roman" w:hint="default"/>
      </w:rPr>
    </w:lvl>
    <w:lvl w:ilvl="1" w:tplc="20C6D63C">
      <w:start w:val="1"/>
      <w:numFmt w:val="lowerLetter"/>
      <w:lvlText w:val="%2."/>
      <w:lvlJc w:val="left"/>
      <w:pPr>
        <w:ind w:left="2007" w:hanging="358"/>
      </w:pPr>
    </w:lvl>
    <w:lvl w:ilvl="2" w:tplc="468E4648">
      <w:start w:val="1"/>
      <w:numFmt w:val="lowerRoman"/>
      <w:lvlText w:val="%3."/>
      <w:lvlJc w:val="right"/>
      <w:pPr>
        <w:ind w:left="2727" w:hanging="178"/>
      </w:pPr>
    </w:lvl>
    <w:lvl w:ilvl="3" w:tplc="9992F89A">
      <w:start w:val="1"/>
      <w:numFmt w:val="decimal"/>
      <w:lvlText w:val="%4."/>
      <w:lvlJc w:val="left"/>
      <w:pPr>
        <w:ind w:left="3447" w:hanging="358"/>
      </w:pPr>
    </w:lvl>
    <w:lvl w:ilvl="4" w:tplc="DCC4E3F4">
      <w:start w:val="1"/>
      <w:numFmt w:val="lowerLetter"/>
      <w:lvlText w:val="%5."/>
      <w:lvlJc w:val="left"/>
      <w:pPr>
        <w:ind w:left="4167" w:hanging="358"/>
      </w:pPr>
    </w:lvl>
    <w:lvl w:ilvl="5" w:tplc="CA7437FE">
      <w:start w:val="1"/>
      <w:numFmt w:val="lowerRoman"/>
      <w:lvlText w:val="%6."/>
      <w:lvlJc w:val="right"/>
      <w:pPr>
        <w:ind w:left="4887" w:hanging="178"/>
      </w:pPr>
    </w:lvl>
    <w:lvl w:ilvl="6" w:tplc="5A1A307A">
      <w:start w:val="1"/>
      <w:numFmt w:val="decimal"/>
      <w:lvlText w:val="%7."/>
      <w:lvlJc w:val="left"/>
      <w:pPr>
        <w:ind w:left="5607" w:hanging="358"/>
      </w:pPr>
    </w:lvl>
    <w:lvl w:ilvl="7" w:tplc="26FA92D8">
      <w:start w:val="1"/>
      <w:numFmt w:val="lowerLetter"/>
      <w:lvlText w:val="%8."/>
      <w:lvlJc w:val="left"/>
      <w:pPr>
        <w:ind w:left="6327" w:hanging="358"/>
      </w:pPr>
    </w:lvl>
    <w:lvl w:ilvl="8" w:tplc="0F50AC38">
      <w:start w:val="1"/>
      <w:numFmt w:val="lowerRoman"/>
      <w:lvlText w:val="%9."/>
      <w:lvlJc w:val="right"/>
      <w:pPr>
        <w:ind w:left="7047" w:hanging="178"/>
      </w:pPr>
    </w:lvl>
  </w:abstractNum>
  <w:abstractNum w:abstractNumId="2" w15:restartNumberingAfterBreak="0">
    <w:nsid w:val="05437E59"/>
    <w:multiLevelType w:val="multilevel"/>
    <w:tmpl w:val="FE908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C67B3"/>
    <w:multiLevelType w:val="hybridMultilevel"/>
    <w:tmpl w:val="18C82AF2"/>
    <w:lvl w:ilvl="0" w:tplc="DB0A9580">
      <w:start w:val="1"/>
      <w:numFmt w:val="lowerLetter"/>
      <w:lvlText w:val="%1)"/>
      <w:lvlJc w:val="left"/>
      <w:pPr>
        <w:ind w:left="1350" w:hanging="357"/>
      </w:pPr>
      <w:rPr>
        <w:b w:val="0"/>
      </w:rPr>
    </w:lvl>
    <w:lvl w:ilvl="1" w:tplc="B50C3CBE">
      <w:start w:val="1"/>
      <w:numFmt w:val="lowerLetter"/>
      <w:lvlText w:val="%2."/>
      <w:lvlJc w:val="left"/>
      <w:pPr>
        <w:ind w:left="2070" w:hanging="357"/>
      </w:pPr>
    </w:lvl>
    <w:lvl w:ilvl="2" w:tplc="9AF638E6">
      <w:start w:val="1"/>
      <w:numFmt w:val="lowerRoman"/>
      <w:lvlText w:val="%3."/>
      <w:lvlJc w:val="right"/>
      <w:pPr>
        <w:ind w:left="2790" w:hanging="177"/>
      </w:pPr>
    </w:lvl>
    <w:lvl w:ilvl="3" w:tplc="1AC0AA28">
      <w:start w:val="1"/>
      <w:numFmt w:val="decimal"/>
      <w:lvlText w:val="%4."/>
      <w:lvlJc w:val="left"/>
      <w:pPr>
        <w:ind w:left="3510" w:hanging="357"/>
      </w:pPr>
    </w:lvl>
    <w:lvl w:ilvl="4" w:tplc="48A2C658">
      <w:start w:val="1"/>
      <w:numFmt w:val="lowerLetter"/>
      <w:lvlText w:val="%5."/>
      <w:lvlJc w:val="left"/>
      <w:pPr>
        <w:ind w:left="4230" w:hanging="357"/>
      </w:pPr>
    </w:lvl>
    <w:lvl w:ilvl="5" w:tplc="CC1CEE66">
      <w:start w:val="1"/>
      <w:numFmt w:val="lowerRoman"/>
      <w:lvlText w:val="%6."/>
      <w:lvlJc w:val="right"/>
      <w:pPr>
        <w:ind w:left="4950" w:hanging="177"/>
      </w:pPr>
    </w:lvl>
    <w:lvl w:ilvl="6" w:tplc="7FD0BA3A">
      <w:start w:val="1"/>
      <w:numFmt w:val="decimal"/>
      <w:lvlText w:val="%7."/>
      <w:lvlJc w:val="left"/>
      <w:pPr>
        <w:ind w:left="5670" w:hanging="357"/>
      </w:pPr>
    </w:lvl>
    <w:lvl w:ilvl="7" w:tplc="FB1265A4">
      <w:start w:val="1"/>
      <w:numFmt w:val="lowerLetter"/>
      <w:lvlText w:val="%8."/>
      <w:lvlJc w:val="left"/>
      <w:pPr>
        <w:ind w:left="6390" w:hanging="357"/>
      </w:pPr>
    </w:lvl>
    <w:lvl w:ilvl="8" w:tplc="CFC2BDB4">
      <w:start w:val="1"/>
      <w:numFmt w:val="lowerRoman"/>
      <w:lvlText w:val="%9."/>
      <w:lvlJc w:val="right"/>
      <w:pPr>
        <w:ind w:left="7110" w:hanging="177"/>
      </w:pPr>
    </w:lvl>
  </w:abstractNum>
  <w:abstractNum w:abstractNumId="4" w15:restartNumberingAfterBreak="0">
    <w:nsid w:val="0B6964BC"/>
    <w:multiLevelType w:val="hybridMultilevel"/>
    <w:tmpl w:val="B57014B8"/>
    <w:lvl w:ilvl="0" w:tplc="5A108DD0">
      <w:start w:val="2"/>
      <w:numFmt w:val="bullet"/>
      <w:lvlText w:val="-"/>
      <w:lvlJc w:val="left"/>
      <w:pPr>
        <w:ind w:left="1287" w:hanging="358"/>
      </w:pPr>
      <w:rPr>
        <w:rFonts w:ascii="Calibri" w:eastAsia="Calibri" w:hAnsi="Calibri" w:cs="Calibri" w:hint="default"/>
      </w:rPr>
    </w:lvl>
    <w:lvl w:ilvl="1" w:tplc="D43EF02A">
      <w:start w:val="1"/>
      <w:numFmt w:val="bullet"/>
      <w:lvlText w:val="o"/>
      <w:lvlJc w:val="left"/>
      <w:pPr>
        <w:ind w:left="2007" w:hanging="358"/>
      </w:pPr>
      <w:rPr>
        <w:rFonts w:ascii="Courier New" w:hAnsi="Courier New" w:cs="Courier New" w:hint="default"/>
      </w:rPr>
    </w:lvl>
    <w:lvl w:ilvl="2" w:tplc="0FF6CC36">
      <w:start w:val="1"/>
      <w:numFmt w:val="bullet"/>
      <w:lvlText w:val=""/>
      <w:lvlJc w:val="left"/>
      <w:pPr>
        <w:ind w:left="2727" w:hanging="358"/>
      </w:pPr>
      <w:rPr>
        <w:rFonts w:ascii="Wingdings" w:hAnsi="Wingdings" w:hint="default"/>
      </w:rPr>
    </w:lvl>
    <w:lvl w:ilvl="3" w:tplc="D0A499EA">
      <w:start w:val="1"/>
      <w:numFmt w:val="bullet"/>
      <w:lvlText w:val=""/>
      <w:lvlJc w:val="left"/>
      <w:pPr>
        <w:ind w:left="3447" w:hanging="358"/>
      </w:pPr>
      <w:rPr>
        <w:rFonts w:ascii="Symbol" w:hAnsi="Symbol" w:hint="default"/>
      </w:rPr>
    </w:lvl>
    <w:lvl w:ilvl="4" w:tplc="2B2A6950">
      <w:start w:val="1"/>
      <w:numFmt w:val="bullet"/>
      <w:lvlText w:val="o"/>
      <w:lvlJc w:val="left"/>
      <w:pPr>
        <w:ind w:left="4167" w:hanging="358"/>
      </w:pPr>
      <w:rPr>
        <w:rFonts w:ascii="Courier New" w:hAnsi="Courier New" w:cs="Courier New" w:hint="default"/>
      </w:rPr>
    </w:lvl>
    <w:lvl w:ilvl="5" w:tplc="7E867C9C">
      <w:start w:val="1"/>
      <w:numFmt w:val="bullet"/>
      <w:lvlText w:val=""/>
      <w:lvlJc w:val="left"/>
      <w:pPr>
        <w:ind w:left="4887" w:hanging="358"/>
      </w:pPr>
      <w:rPr>
        <w:rFonts w:ascii="Wingdings" w:hAnsi="Wingdings" w:hint="default"/>
      </w:rPr>
    </w:lvl>
    <w:lvl w:ilvl="6" w:tplc="FCEC77DE">
      <w:start w:val="1"/>
      <w:numFmt w:val="bullet"/>
      <w:lvlText w:val=""/>
      <w:lvlJc w:val="left"/>
      <w:pPr>
        <w:ind w:left="5607" w:hanging="358"/>
      </w:pPr>
      <w:rPr>
        <w:rFonts w:ascii="Symbol" w:hAnsi="Symbol" w:hint="default"/>
      </w:rPr>
    </w:lvl>
    <w:lvl w:ilvl="7" w:tplc="EF180628">
      <w:start w:val="1"/>
      <w:numFmt w:val="bullet"/>
      <w:lvlText w:val="o"/>
      <w:lvlJc w:val="left"/>
      <w:pPr>
        <w:ind w:left="6327" w:hanging="358"/>
      </w:pPr>
      <w:rPr>
        <w:rFonts w:ascii="Courier New" w:hAnsi="Courier New" w:cs="Courier New" w:hint="default"/>
      </w:rPr>
    </w:lvl>
    <w:lvl w:ilvl="8" w:tplc="8CD43D40">
      <w:start w:val="1"/>
      <w:numFmt w:val="bullet"/>
      <w:lvlText w:val=""/>
      <w:lvlJc w:val="left"/>
      <w:pPr>
        <w:ind w:left="7047" w:hanging="358"/>
      </w:pPr>
      <w:rPr>
        <w:rFonts w:ascii="Wingdings" w:hAnsi="Wingdings" w:hint="default"/>
      </w:rPr>
    </w:lvl>
  </w:abstractNum>
  <w:abstractNum w:abstractNumId="5" w15:restartNumberingAfterBreak="0">
    <w:nsid w:val="0FF563F5"/>
    <w:multiLevelType w:val="multilevel"/>
    <w:tmpl w:val="199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6C7722"/>
    <w:multiLevelType w:val="hybridMultilevel"/>
    <w:tmpl w:val="48741D38"/>
    <w:lvl w:ilvl="0" w:tplc="5F72F07C">
      <w:start w:val="2"/>
      <w:numFmt w:val="bullet"/>
      <w:suff w:val="space"/>
      <w:lvlText w:val="+"/>
      <w:lvlJc w:val="left"/>
      <w:pPr>
        <w:ind w:left="0" w:firstLine="0"/>
      </w:pPr>
      <w:rPr>
        <w:rFonts w:ascii="Times New Roman" w:eastAsia="Calibri" w:hAnsi="Times New Roman" w:cs="Times New Roman" w:hint="default"/>
      </w:rPr>
    </w:lvl>
    <w:lvl w:ilvl="1" w:tplc="4DF8AF46">
      <w:start w:val="1"/>
      <w:numFmt w:val="lowerLetter"/>
      <w:lvlText w:val="%2."/>
      <w:lvlJc w:val="left"/>
      <w:pPr>
        <w:ind w:left="2070" w:hanging="357"/>
      </w:pPr>
    </w:lvl>
    <w:lvl w:ilvl="2" w:tplc="9536D47A">
      <w:start w:val="1"/>
      <w:numFmt w:val="lowerRoman"/>
      <w:lvlText w:val="%3."/>
      <w:lvlJc w:val="right"/>
      <w:pPr>
        <w:ind w:left="2790" w:hanging="177"/>
      </w:pPr>
    </w:lvl>
    <w:lvl w:ilvl="3" w:tplc="CB4A6306">
      <w:start w:val="1"/>
      <w:numFmt w:val="decimal"/>
      <w:lvlText w:val="%4."/>
      <w:lvlJc w:val="left"/>
      <w:pPr>
        <w:ind w:left="3510" w:hanging="357"/>
      </w:pPr>
    </w:lvl>
    <w:lvl w:ilvl="4" w:tplc="6D26E2E6">
      <w:start w:val="1"/>
      <w:numFmt w:val="lowerLetter"/>
      <w:lvlText w:val="%5."/>
      <w:lvlJc w:val="left"/>
      <w:pPr>
        <w:ind w:left="4230" w:hanging="357"/>
      </w:pPr>
    </w:lvl>
    <w:lvl w:ilvl="5" w:tplc="0D6A0246">
      <w:start w:val="1"/>
      <w:numFmt w:val="lowerRoman"/>
      <w:lvlText w:val="%6."/>
      <w:lvlJc w:val="right"/>
      <w:pPr>
        <w:ind w:left="4950" w:hanging="177"/>
      </w:pPr>
    </w:lvl>
    <w:lvl w:ilvl="6" w:tplc="926CC082">
      <w:start w:val="1"/>
      <w:numFmt w:val="decimal"/>
      <w:lvlText w:val="%7."/>
      <w:lvlJc w:val="left"/>
      <w:pPr>
        <w:ind w:left="5670" w:hanging="357"/>
      </w:pPr>
    </w:lvl>
    <w:lvl w:ilvl="7" w:tplc="ABC67438">
      <w:start w:val="1"/>
      <w:numFmt w:val="lowerLetter"/>
      <w:lvlText w:val="%8."/>
      <w:lvlJc w:val="left"/>
      <w:pPr>
        <w:ind w:left="6390" w:hanging="357"/>
      </w:pPr>
    </w:lvl>
    <w:lvl w:ilvl="8" w:tplc="EC844A02">
      <w:start w:val="1"/>
      <w:numFmt w:val="lowerRoman"/>
      <w:lvlText w:val="%9."/>
      <w:lvlJc w:val="right"/>
      <w:pPr>
        <w:ind w:left="7110" w:hanging="177"/>
      </w:pPr>
    </w:lvl>
  </w:abstractNum>
  <w:abstractNum w:abstractNumId="7" w15:restartNumberingAfterBreak="0">
    <w:nsid w:val="13FF50A9"/>
    <w:multiLevelType w:val="hybridMultilevel"/>
    <w:tmpl w:val="7440340E"/>
    <w:lvl w:ilvl="0" w:tplc="74D8EF40">
      <w:start w:val="1"/>
      <w:numFmt w:val="bullet"/>
      <w:suff w:val="space"/>
      <w:lvlText w:val="-"/>
      <w:lvlJc w:val="left"/>
      <w:pPr>
        <w:ind w:left="0" w:firstLine="0"/>
      </w:pPr>
      <w:rPr>
        <w:rFonts w:ascii="Times New Roman" w:eastAsia="Calibri" w:hAnsi="Times New Roman" w:cs="Times New Roman" w:hint="default"/>
      </w:rPr>
    </w:lvl>
    <w:lvl w:ilvl="1" w:tplc="094E6F60">
      <w:start w:val="1"/>
      <w:numFmt w:val="lowerLetter"/>
      <w:lvlText w:val="%2."/>
      <w:lvlJc w:val="left"/>
      <w:pPr>
        <w:ind w:left="2007" w:hanging="358"/>
      </w:pPr>
    </w:lvl>
    <w:lvl w:ilvl="2" w:tplc="3D94DB42">
      <w:start w:val="1"/>
      <w:numFmt w:val="lowerRoman"/>
      <w:lvlText w:val="%3."/>
      <w:lvlJc w:val="right"/>
      <w:pPr>
        <w:ind w:left="2727" w:hanging="178"/>
      </w:pPr>
    </w:lvl>
    <w:lvl w:ilvl="3" w:tplc="F2346444">
      <w:start w:val="1"/>
      <w:numFmt w:val="decimal"/>
      <w:lvlText w:val="%4."/>
      <w:lvlJc w:val="left"/>
      <w:pPr>
        <w:ind w:left="3447" w:hanging="358"/>
      </w:pPr>
    </w:lvl>
    <w:lvl w:ilvl="4" w:tplc="DCD444E6">
      <w:start w:val="1"/>
      <w:numFmt w:val="lowerLetter"/>
      <w:lvlText w:val="%5."/>
      <w:lvlJc w:val="left"/>
      <w:pPr>
        <w:ind w:left="4167" w:hanging="358"/>
      </w:pPr>
    </w:lvl>
    <w:lvl w:ilvl="5" w:tplc="782CD044">
      <w:start w:val="1"/>
      <w:numFmt w:val="lowerRoman"/>
      <w:lvlText w:val="%6."/>
      <w:lvlJc w:val="right"/>
      <w:pPr>
        <w:ind w:left="4887" w:hanging="178"/>
      </w:pPr>
    </w:lvl>
    <w:lvl w:ilvl="6" w:tplc="3C4A4C90">
      <w:start w:val="1"/>
      <w:numFmt w:val="decimal"/>
      <w:lvlText w:val="%7."/>
      <w:lvlJc w:val="left"/>
      <w:pPr>
        <w:ind w:left="5607" w:hanging="358"/>
      </w:pPr>
    </w:lvl>
    <w:lvl w:ilvl="7" w:tplc="C27C89DA">
      <w:start w:val="1"/>
      <w:numFmt w:val="lowerLetter"/>
      <w:lvlText w:val="%8."/>
      <w:lvlJc w:val="left"/>
      <w:pPr>
        <w:ind w:left="6327" w:hanging="358"/>
      </w:pPr>
    </w:lvl>
    <w:lvl w:ilvl="8" w:tplc="DCF4078C">
      <w:start w:val="1"/>
      <w:numFmt w:val="lowerRoman"/>
      <w:lvlText w:val="%9."/>
      <w:lvlJc w:val="right"/>
      <w:pPr>
        <w:ind w:left="7047" w:hanging="178"/>
      </w:pPr>
    </w:lvl>
  </w:abstractNum>
  <w:abstractNum w:abstractNumId="8" w15:restartNumberingAfterBreak="0">
    <w:nsid w:val="16962CC5"/>
    <w:multiLevelType w:val="hybridMultilevel"/>
    <w:tmpl w:val="894CC50C"/>
    <w:lvl w:ilvl="0" w:tplc="DB3E5762">
      <w:start w:val="1"/>
      <w:numFmt w:val="lowerLetter"/>
      <w:suff w:val="space"/>
      <w:lvlText w:val="%1)"/>
      <w:lvlJc w:val="left"/>
      <w:pPr>
        <w:ind w:left="0" w:firstLine="0"/>
      </w:pPr>
      <w:rPr>
        <w:rFonts w:hint="default"/>
      </w:rPr>
    </w:lvl>
    <w:lvl w:ilvl="1" w:tplc="C7F0D7B0">
      <w:start w:val="1"/>
      <w:numFmt w:val="lowerLetter"/>
      <w:lvlText w:val="%2."/>
      <w:lvlJc w:val="left"/>
      <w:pPr>
        <w:ind w:left="1440" w:hanging="358"/>
      </w:pPr>
    </w:lvl>
    <w:lvl w:ilvl="2" w:tplc="3E4EB3DE">
      <w:start w:val="1"/>
      <w:numFmt w:val="lowerRoman"/>
      <w:lvlText w:val="%3."/>
      <w:lvlJc w:val="right"/>
      <w:pPr>
        <w:ind w:left="2160" w:hanging="178"/>
      </w:pPr>
    </w:lvl>
    <w:lvl w:ilvl="3" w:tplc="E6284EF0">
      <w:start w:val="1"/>
      <w:numFmt w:val="decimal"/>
      <w:lvlText w:val="%4."/>
      <w:lvlJc w:val="left"/>
      <w:pPr>
        <w:ind w:left="2880" w:hanging="358"/>
      </w:pPr>
    </w:lvl>
    <w:lvl w:ilvl="4" w:tplc="C3B6A102">
      <w:start w:val="1"/>
      <w:numFmt w:val="lowerLetter"/>
      <w:lvlText w:val="%5."/>
      <w:lvlJc w:val="left"/>
      <w:pPr>
        <w:ind w:left="3600" w:hanging="358"/>
      </w:pPr>
    </w:lvl>
    <w:lvl w:ilvl="5" w:tplc="3DA08832">
      <w:start w:val="1"/>
      <w:numFmt w:val="lowerRoman"/>
      <w:lvlText w:val="%6."/>
      <w:lvlJc w:val="right"/>
      <w:pPr>
        <w:ind w:left="4320" w:hanging="178"/>
      </w:pPr>
    </w:lvl>
    <w:lvl w:ilvl="6" w:tplc="770A2B30">
      <w:start w:val="1"/>
      <w:numFmt w:val="decimal"/>
      <w:lvlText w:val="%7."/>
      <w:lvlJc w:val="left"/>
      <w:pPr>
        <w:ind w:left="5040" w:hanging="358"/>
      </w:pPr>
    </w:lvl>
    <w:lvl w:ilvl="7" w:tplc="500E93E4">
      <w:start w:val="1"/>
      <w:numFmt w:val="lowerLetter"/>
      <w:lvlText w:val="%8."/>
      <w:lvlJc w:val="left"/>
      <w:pPr>
        <w:ind w:left="5760" w:hanging="358"/>
      </w:pPr>
    </w:lvl>
    <w:lvl w:ilvl="8" w:tplc="3FB44A6C">
      <w:start w:val="1"/>
      <w:numFmt w:val="lowerRoman"/>
      <w:lvlText w:val="%9."/>
      <w:lvlJc w:val="right"/>
      <w:pPr>
        <w:ind w:left="6480" w:hanging="178"/>
      </w:pPr>
    </w:lvl>
  </w:abstractNum>
  <w:abstractNum w:abstractNumId="9" w15:restartNumberingAfterBreak="0">
    <w:nsid w:val="20DC4504"/>
    <w:multiLevelType w:val="hybridMultilevel"/>
    <w:tmpl w:val="D3922654"/>
    <w:lvl w:ilvl="0" w:tplc="C89C9B30">
      <w:start w:val="1"/>
      <w:numFmt w:val="decimal"/>
      <w:suff w:val="space"/>
      <w:lvlText w:val="%1."/>
      <w:lvlJc w:val="left"/>
      <w:pPr>
        <w:ind w:left="0" w:firstLine="0"/>
      </w:pPr>
      <w:rPr>
        <w:rFonts w:hint="default"/>
        <w:b/>
        <w:bCs w:val="0"/>
      </w:rPr>
    </w:lvl>
    <w:lvl w:ilvl="1" w:tplc="EE1C6970">
      <w:start w:val="1"/>
      <w:numFmt w:val="lowerLetter"/>
      <w:lvlText w:val="%2."/>
      <w:lvlJc w:val="left"/>
      <w:pPr>
        <w:ind w:left="1440" w:hanging="357"/>
      </w:pPr>
    </w:lvl>
    <w:lvl w:ilvl="2" w:tplc="8B8C063A">
      <w:start w:val="1"/>
      <w:numFmt w:val="lowerRoman"/>
      <w:lvlText w:val="%3."/>
      <w:lvlJc w:val="right"/>
      <w:pPr>
        <w:ind w:left="2160" w:hanging="177"/>
      </w:pPr>
    </w:lvl>
    <w:lvl w:ilvl="3" w:tplc="26B2F60E">
      <w:start w:val="1"/>
      <w:numFmt w:val="decimal"/>
      <w:lvlText w:val="%4."/>
      <w:lvlJc w:val="left"/>
      <w:pPr>
        <w:ind w:left="2880" w:hanging="357"/>
      </w:pPr>
    </w:lvl>
    <w:lvl w:ilvl="4" w:tplc="3EB03EBA">
      <w:start w:val="1"/>
      <w:numFmt w:val="lowerLetter"/>
      <w:lvlText w:val="%5."/>
      <w:lvlJc w:val="left"/>
      <w:pPr>
        <w:ind w:left="3600" w:hanging="357"/>
      </w:pPr>
    </w:lvl>
    <w:lvl w:ilvl="5" w:tplc="C3AAC3C4">
      <w:start w:val="1"/>
      <w:numFmt w:val="lowerRoman"/>
      <w:lvlText w:val="%6."/>
      <w:lvlJc w:val="right"/>
      <w:pPr>
        <w:ind w:left="4320" w:hanging="177"/>
      </w:pPr>
    </w:lvl>
    <w:lvl w:ilvl="6" w:tplc="B8D6822A">
      <w:start w:val="1"/>
      <w:numFmt w:val="decimal"/>
      <w:lvlText w:val="%7."/>
      <w:lvlJc w:val="left"/>
      <w:pPr>
        <w:ind w:left="5040" w:hanging="357"/>
      </w:pPr>
    </w:lvl>
    <w:lvl w:ilvl="7" w:tplc="28C0AA48">
      <w:start w:val="1"/>
      <w:numFmt w:val="lowerLetter"/>
      <w:lvlText w:val="%8."/>
      <w:lvlJc w:val="left"/>
      <w:pPr>
        <w:ind w:left="5760" w:hanging="357"/>
      </w:pPr>
    </w:lvl>
    <w:lvl w:ilvl="8" w:tplc="0DF83EB0">
      <w:start w:val="1"/>
      <w:numFmt w:val="lowerRoman"/>
      <w:lvlText w:val="%9."/>
      <w:lvlJc w:val="right"/>
      <w:pPr>
        <w:ind w:left="6480" w:hanging="177"/>
      </w:pPr>
    </w:lvl>
  </w:abstractNum>
  <w:abstractNum w:abstractNumId="10" w15:restartNumberingAfterBreak="0">
    <w:nsid w:val="221C539E"/>
    <w:multiLevelType w:val="hybridMultilevel"/>
    <w:tmpl w:val="27843F7E"/>
    <w:lvl w:ilvl="0" w:tplc="3C96CF24">
      <w:start w:val="1"/>
      <w:numFmt w:val="lowerLetter"/>
      <w:lvlText w:val="%1)"/>
      <w:lvlJc w:val="left"/>
      <w:pPr>
        <w:ind w:left="1350" w:hanging="357"/>
      </w:pPr>
    </w:lvl>
    <w:lvl w:ilvl="1" w:tplc="1D860A5C">
      <w:start w:val="1"/>
      <w:numFmt w:val="lowerLetter"/>
      <w:lvlText w:val="%2."/>
      <w:lvlJc w:val="left"/>
      <w:pPr>
        <w:ind w:left="2070" w:hanging="357"/>
      </w:pPr>
    </w:lvl>
    <w:lvl w:ilvl="2" w:tplc="CBD66EFE">
      <w:start w:val="1"/>
      <w:numFmt w:val="lowerRoman"/>
      <w:lvlText w:val="%3."/>
      <w:lvlJc w:val="right"/>
      <w:pPr>
        <w:ind w:left="2790" w:hanging="177"/>
      </w:pPr>
    </w:lvl>
    <w:lvl w:ilvl="3" w:tplc="A81A7F4A">
      <w:start w:val="1"/>
      <w:numFmt w:val="decimal"/>
      <w:lvlText w:val="%4."/>
      <w:lvlJc w:val="left"/>
      <w:pPr>
        <w:ind w:left="3510" w:hanging="357"/>
      </w:pPr>
    </w:lvl>
    <w:lvl w:ilvl="4" w:tplc="A3BCECAE">
      <w:start w:val="1"/>
      <w:numFmt w:val="lowerLetter"/>
      <w:lvlText w:val="%5."/>
      <w:lvlJc w:val="left"/>
      <w:pPr>
        <w:ind w:left="4230" w:hanging="357"/>
      </w:pPr>
    </w:lvl>
    <w:lvl w:ilvl="5" w:tplc="6E843808">
      <w:start w:val="1"/>
      <w:numFmt w:val="lowerRoman"/>
      <w:lvlText w:val="%6."/>
      <w:lvlJc w:val="right"/>
      <w:pPr>
        <w:ind w:left="4950" w:hanging="177"/>
      </w:pPr>
    </w:lvl>
    <w:lvl w:ilvl="6" w:tplc="1D824596">
      <w:start w:val="1"/>
      <w:numFmt w:val="decimal"/>
      <w:lvlText w:val="%7."/>
      <w:lvlJc w:val="left"/>
      <w:pPr>
        <w:ind w:left="5670" w:hanging="357"/>
      </w:pPr>
    </w:lvl>
    <w:lvl w:ilvl="7" w:tplc="F74A7AB8">
      <w:start w:val="1"/>
      <w:numFmt w:val="lowerLetter"/>
      <w:lvlText w:val="%8."/>
      <w:lvlJc w:val="left"/>
      <w:pPr>
        <w:ind w:left="6390" w:hanging="357"/>
      </w:pPr>
    </w:lvl>
    <w:lvl w:ilvl="8" w:tplc="727A1C58">
      <w:start w:val="1"/>
      <w:numFmt w:val="lowerRoman"/>
      <w:lvlText w:val="%9."/>
      <w:lvlJc w:val="right"/>
      <w:pPr>
        <w:ind w:left="7110" w:hanging="177"/>
      </w:pPr>
    </w:lvl>
  </w:abstractNum>
  <w:abstractNum w:abstractNumId="11" w15:restartNumberingAfterBreak="0">
    <w:nsid w:val="231E7A94"/>
    <w:multiLevelType w:val="hybridMultilevel"/>
    <w:tmpl w:val="B48AA512"/>
    <w:lvl w:ilvl="0" w:tplc="56849196">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7D70D87"/>
    <w:multiLevelType w:val="multilevel"/>
    <w:tmpl w:val="6B2C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887442"/>
    <w:multiLevelType w:val="hybridMultilevel"/>
    <w:tmpl w:val="7C5A1430"/>
    <w:lvl w:ilvl="0" w:tplc="4B02D972">
      <w:start w:val="1"/>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2E9F3608"/>
    <w:multiLevelType w:val="multilevel"/>
    <w:tmpl w:val="3BFC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FC1291"/>
    <w:multiLevelType w:val="hybridMultilevel"/>
    <w:tmpl w:val="DA9AF652"/>
    <w:lvl w:ilvl="0" w:tplc="6FEAD59A">
      <w:start w:val="2"/>
      <w:numFmt w:val="bullet"/>
      <w:lvlText w:val="-"/>
      <w:lvlJc w:val="left"/>
      <w:pPr>
        <w:ind w:left="1287" w:hanging="358"/>
      </w:pPr>
      <w:rPr>
        <w:rFonts w:ascii="Calibri" w:eastAsia="Calibri" w:hAnsi="Calibri" w:cs="Calibri" w:hint="default"/>
      </w:rPr>
    </w:lvl>
    <w:lvl w:ilvl="1" w:tplc="06D43050">
      <w:start w:val="1"/>
      <w:numFmt w:val="bullet"/>
      <w:lvlText w:val="o"/>
      <w:lvlJc w:val="left"/>
      <w:pPr>
        <w:ind w:left="2007" w:hanging="358"/>
      </w:pPr>
      <w:rPr>
        <w:rFonts w:ascii="Courier New" w:hAnsi="Courier New" w:cs="Courier New" w:hint="default"/>
      </w:rPr>
    </w:lvl>
    <w:lvl w:ilvl="2" w:tplc="F648D91A">
      <w:start w:val="1"/>
      <w:numFmt w:val="bullet"/>
      <w:lvlText w:val=""/>
      <w:lvlJc w:val="left"/>
      <w:pPr>
        <w:ind w:left="2727" w:hanging="358"/>
      </w:pPr>
      <w:rPr>
        <w:rFonts w:ascii="Wingdings" w:hAnsi="Wingdings" w:hint="default"/>
      </w:rPr>
    </w:lvl>
    <w:lvl w:ilvl="3" w:tplc="45B8F860">
      <w:start w:val="1"/>
      <w:numFmt w:val="bullet"/>
      <w:lvlText w:val=""/>
      <w:lvlJc w:val="left"/>
      <w:pPr>
        <w:ind w:left="3447" w:hanging="358"/>
      </w:pPr>
      <w:rPr>
        <w:rFonts w:ascii="Symbol" w:hAnsi="Symbol" w:hint="default"/>
      </w:rPr>
    </w:lvl>
    <w:lvl w:ilvl="4" w:tplc="4104AF5C">
      <w:start w:val="1"/>
      <w:numFmt w:val="bullet"/>
      <w:lvlText w:val="o"/>
      <w:lvlJc w:val="left"/>
      <w:pPr>
        <w:ind w:left="4167" w:hanging="358"/>
      </w:pPr>
      <w:rPr>
        <w:rFonts w:ascii="Courier New" w:hAnsi="Courier New" w:cs="Courier New" w:hint="default"/>
      </w:rPr>
    </w:lvl>
    <w:lvl w:ilvl="5" w:tplc="D09C8526">
      <w:start w:val="1"/>
      <w:numFmt w:val="bullet"/>
      <w:lvlText w:val=""/>
      <w:lvlJc w:val="left"/>
      <w:pPr>
        <w:ind w:left="4887" w:hanging="358"/>
      </w:pPr>
      <w:rPr>
        <w:rFonts w:ascii="Wingdings" w:hAnsi="Wingdings" w:hint="default"/>
      </w:rPr>
    </w:lvl>
    <w:lvl w:ilvl="6" w:tplc="693CB8F6">
      <w:start w:val="1"/>
      <w:numFmt w:val="bullet"/>
      <w:lvlText w:val=""/>
      <w:lvlJc w:val="left"/>
      <w:pPr>
        <w:ind w:left="5607" w:hanging="358"/>
      </w:pPr>
      <w:rPr>
        <w:rFonts w:ascii="Symbol" w:hAnsi="Symbol" w:hint="default"/>
      </w:rPr>
    </w:lvl>
    <w:lvl w:ilvl="7" w:tplc="2A5C8378">
      <w:start w:val="1"/>
      <w:numFmt w:val="bullet"/>
      <w:lvlText w:val="o"/>
      <w:lvlJc w:val="left"/>
      <w:pPr>
        <w:ind w:left="6327" w:hanging="358"/>
      </w:pPr>
      <w:rPr>
        <w:rFonts w:ascii="Courier New" w:hAnsi="Courier New" w:cs="Courier New" w:hint="default"/>
      </w:rPr>
    </w:lvl>
    <w:lvl w:ilvl="8" w:tplc="14CC5ACC">
      <w:start w:val="1"/>
      <w:numFmt w:val="bullet"/>
      <w:lvlText w:val=""/>
      <w:lvlJc w:val="left"/>
      <w:pPr>
        <w:ind w:left="7047" w:hanging="358"/>
      </w:pPr>
      <w:rPr>
        <w:rFonts w:ascii="Wingdings" w:hAnsi="Wingdings" w:hint="default"/>
      </w:rPr>
    </w:lvl>
  </w:abstractNum>
  <w:abstractNum w:abstractNumId="16" w15:restartNumberingAfterBreak="0">
    <w:nsid w:val="3B770FDE"/>
    <w:multiLevelType w:val="hybridMultilevel"/>
    <w:tmpl w:val="EB78DC02"/>
    <w:lvl w:ilvl="0" w:tplc="DF5671B2">
      <w:start w:val="1"/>
      <w:numFmt w:val="decimal"/>
      <w:suff w:val="space"/>
      <w:lvlText w:val="2.%1. "/>
      <w:lvlJc w:val="left"/>
      <w:pPr>
        <w:ind w:left="0" w:firstLine="0"/>
      </w:pPr>
      <w:rPr>
        <w:rFonts w:hint="default"/>
        <w:color w:val="auto"/>
      </w:rPr>
    </w:lvl>
    <w:lvl w:ilvl="1" w:tplc="46CC8EEC">
      <w:start w:val="1"/>
      <w:numFmt w:val="lowerLetter"/>
      <w:lvlText w:val="%2."/>
      <w:lvlJc w:val="left"/>
      <w:pPr>
        <w:ind w:left="1440" w:hanging="358"/>
      </w:pPr>
    </w:lvl>
    <w:lvl w:ilvl="2" w:tplc="9F2864B4">
      <w:start w:val="1"/>
      <w:numFmt w:val="lowerRoman"/>
      <w:lvlText w:val="%3."/>
      <w:lvlJc w:val="right"/>
      <w:pPr>
        <w:ind w:left="2160" w:hanging="178"/>
      </w:pPr>
    </w:lvl>
    <w:lvl w:ilvl="3" w:tplc="DAC2BFEE">
      <w:start w:val="1"/>
      <w:numFmt w:val="decimal"/>
      <w:lvlText w:val="%4."/>
      <w:lvlJc w:val="left"/>
      <w:pPr>
        <w:ind w:left="2880" w:hanging="358"/>
      </w:pPr>
    </w:lvl>
    <w:lvl w:ilvl="4" w:tplc="C4D26286">
      <w:start w:val="1"/>
      <w:numFmt w:val="lowerLetter"/>
      <w:lvlText w:val="%5."/>
      <w:lvlJc w:val="left"/>
      <w:pPr>
        <w:ind w:left="3600" w:hanging="358"/>
      </w:pPr>
    </w:lvl>
    <w:lvl w:ilvl="5" w:tplc="15B89708">
      <w:start w:val="1"/>
      <w:numFmt w:val="lowerRoman"/>
      <w:lvlText w:val="%6."/>
      <w:lvlJc w:val="right"/>
      <w:pPr>
        <w:ind w:left="4320" w:hanging="178"/>
      </w:pPr>
    </w:lvl>
    <w:lvl w:ilvl="6" w:tplc="A122FF26">
      <w:start w:val="1"/>
      <w:numFmt w:val="decimal"/>
      <w:lvlText w:val="%7."/>
      <w:lvlJc w:val="left"/>
      <w:pPr>
        <w:ind w:left="5040" w:hanging="358"/>
      </w:pPr>
    </w:lvl>
    <w:lvl w:ilvl="7" w:tplc="048E1EF8">
      <w:start w:val="1"/>
      <w:numFmt w:val="lowerLetter"/>
      <w:lvlText w:val="%8."/>
      <w:lvlJc w:val="left"/>
      <w:pPr>
        <w:ind w:left="5760" w:hanging="358"/>
      </w:pPr>
    </w:lvl>
    <w:lvl w:ilvl="8" w:tplc="890AED0E">
      <w:start w:val="1"/>
      <w:numFmt w:val="lowerRoman"/>
      <w:lvlText w:val="%9."/>
      <w:lvlJc w:val="right"/>
      <w:pPr>
        <w:ind w:left="6480" w:hanging="178"/>
      </w:pPr>
    </w:lvl>
  </w:abstractNum>
  <w:abstractNum w:abstractNumId="17" w15:restartNumberingAfterBreak="0">
    <w:nsid w:val="3BAD0B7A"/>
    <w:multiLevelType w:val="hybridMultilevel"/>
    <w:tmpl w:val="035AD626"/>
    <w:lvl w:ilvl="0" w:tplc="0C349786">
      <w:start w:val="1"/>
      <w:numFmt w:val="lowerLetter"/>
      <w:lvlText w:val="%1)"/>
      <w:lvlJc w:val="left"/>
      <w:pPr>
        <w:ind w:left="0" w:firstLine="0"/>
      </w:pPr>
      <w:rPr>
        <w:rFonts w:hint="default"/>
      </w:rPr>
    </w:lvl>
    <w:lvl w:ilvl="1" w:tplc="788636C0">
      <w:start w:val="1"/>
      <w:numFmt w:val="lowerLetter"/>
      <w:lvlText w:val="%2."/>
      <w:lvlJc w:val="left"/>
      <w:pPr>
        <w:ind w:left="2007" w:hanging="357"/>
      </w:pPr>
    </w:lvl>
    <w:lvl w:ilvl="2" w:tplc="D9B6BECE">
      <w:start w:val="1"/>
      <w:numFmt w:val="lowerRoman"/>
      <w:lvlText w:val="%3."/>
      <w:lvlJc w:val="right"/>
      <w:pPr>
        <w:ind w:left="2727" w:hanging="177"/>
      </w:pPr>
    </w:lvl>
    <w:lvl w:ilvl="3" w:tplc="A02E8D9E">
      <w:start w:val="1"/>
      <w:numFmt w:val="decimal"/>
      <w:lvlText w:val="%4."/>
      <w:lvlJc w:val="left"/>
      <w:pPr>
        <w:ind w:left="3447" w:hanging="357"/>
      </w:pPr>
    </w:lvl>
    <w:lvl w:ilvl="4" w:tplc="87E4DED0">
      <w:start w:val="1"/>
      <w:numFmt w:val="lowerLetter"/>
      <w:lvlText w:val="%5."/>
      <w:lvlJc w:val="left"/>
      <w:pPr>
        <w:ind w:left="4167" w:hanging="357"/>
      </w:pPr>
    </w:lvl>
    <w:lvl w:ilvl="5" w:tplc="8DAC6C36">
      <w:start w:val="1"/>
      <w:numFmt w:val="lowerRoman"/>
      <w:lvlText w:val="%6."/>
      <w:lvlJc w:val="right"/>
      <w:pPr>
        <w:ind w:left="4887" w:hanging="177"/>
      </w:pPr>
    </w:lvl>
    <w:lvl w:ilvl="6" w:tplc="F4169DD4">
      <w:start w:val="1"/>
      <w:numFmt w:val="decimal"/>
      <w:lvlText w:val="%7."/>
      <w:lvlJc w:val="left"/>
      <w:pPr>
        <w:ind w:left="5607" w:hanging="357"/>
      </w:pPr>
    </w:lvl>
    <w:lvl w:ilvl="7" w:tplc="338879F8">
      <w:start w:val="1"/>
      <w:numFmt w:val="lowerLetter"/>
      <w:lvlText w:val="%8."/>
      <w:lvlJc w:val="left"/>
      <w:pPr>
        <w:ind w:left="6327" w:hanging="357"/>
      </w:pPr>
    </w:lvl>
    <w:lvl w:ilvl="8" w:tplc="B44C7A16">
      <w:start w:val="1"/>
      <w:numFmt w:val="lowerRoman"/>
      <w:lvlText w:val="%9."/>
      <w:lvlJc w:val="right"/>
      <w:pPr>
        <w:ind w:left="7047" w:hanging="177"/>
      </w:pPr>
    </w:lvl>
  </w:abstractNum>
  <w:abstractNum w:abstractNumId="18" w15:restartNumberingAfterBreak="0">
    <w:nsid w:val="411A3FD6"/>
    <w:multiLevelType w:val="hybridMultilevel"/>
    <w:tmpl w:val="79AE639E"/>
    <w:lvl w:ilvl="0" w:tplc="1B6086B8">
      <w:start w:val="1"/>
      <w:numFmt w:val="lowerLetter"/>
      <w:suff w:val="space"/>
      <w:lvlText w:val="%1)"/>
      <w:lvlJc w:val="left"/>
      <w:pPr>
        <w:ind w:left="0" w:firstLine="0"/>
      </w:pPr>
      <w:rPr>
        <w:rFonts w:hint="default"/>
      </w:rPr>
    </w:lvl>
    <w:lvl w:ilvl="1" w:tplc="D74E6386">
      <w:start w:val="1"/>
      <w:numFmt w:val="lowerLetter"/>
      <w:lvlText w:val="%2."/>
      <w:lvlJc w:val="left"/>
      <w:pPr>
        <w:ind w:left="1440" w:hanging="358"/>
      </w:pPr>
    </w:lvl>
    <w:lvl w:ilvl="2" w:tplc="79CAB234">
      <w:start w:val="1"/>
      <w:numFmt w:val="lowerRoman"/>
      <w:lvlText w:val="%3."/>
      <w:lvlJc w:val="right"/>
      <w:pPr>
        <w:ind w:left="2160" w:hanging="178"/>
      </w:pPr>
    </w:lvl>
    <w:lvl w:ilvl="3" w:tplc="F5B6C8BA">
      <w:start w:val="1"/>
      <w:numFmt w:val="decimal"/>
      <w:lvlText w:val="%4."/>
      <w:lvlJc w:val="left"/>
      <w:pPr>
        <w:ind w:left="2880" w:hanging="358"/>
      </w:pPr>
    </w:lvl>
    <w:lvl w:ilvl="4" w:tplc="438A735C">
      <w:start w:val="1"/>
      <w:numFmt w:val="lowerLetter"/>
      <w:lvlText w:val="%5."/>
      <w:lvlJc w:val="left"/>
      <w:pPr>
        <w:ind w:left="3600" w:hanging="358"/>
      </w:pPr>
    </w:lvl>
    <w:lvl w:ilvl="5" w:tplc="3380FDB4">
      <w:start w:val="1"/>
      <w:numFmt w:val="lowerRoman"/>
      <w:lvlText w:val="%6."/>
      <w:lvlJc w:val="right"/>
      <w:pPr>
        <w:ind w:left="4320" w:hanging="178"/>
      </w:pPr>
    </w:lvl>
    <w:lvl w:ilvl="6" w:tplc="68CE2D7C">
      <w:start w:val="1"/>
      <w:numFmt w:val="decimal"/>
      <w:lvlText w:val="%7."/>
      <w:lvlJc w:val="left"/>
      <w:pPr>
        <w:ind w:left="5040" w:hanging="358"/>
      </w:pPr>
    </w:lvl>
    <w:lvl w:ilvl="7" w:tplc="762E32CA">
      <w:start w:val="1"/>
      <w:numFmt w:val="lowerLetter"/>
      <w:lvlText w:val="%8."/>
      <w:lvlJc w:val="left"/>
      <w:pPr>
        <w:ind w:left="5760" w:hanging="358"/>
      </w:pPr>
    </w:lvl>
    <w:lvl w:ilvl="8" w:tplc="F0E04876">
      <w:start w:val="1"/>
      <w:numFmt w:val="lowerRoman"/>
      <w:lvlText w:val="%9."/>
      <w:lvlJc w:val="right"/>
      <w:pPr>
        <w:ind w:left="6480" w:hanging="178"/>
      </w:pPr>
    </w:lvl>
  </w:abstractNum>
  <w:abstractNum w:abstractNumId="19" w15:restartNumberingAfterBreak="0">
    <w:nsid w:val="44C32947"/>
    <w:multiLevelType w:val="hybridMultilevel"/>
    <w:tmpl w:val="57ACCED6"/>
    <w:lvl w:ilvl="0" w:tplc="010C6A8E">
      <w:start w:val="1"/>
      <w:numFmt w:val="bullet"/>
      <w:lvlText w:val=""/>
      <w:lvlJc w:val="left"/>
      <w:pPr>
        <w:ind w:left="1080" w:hanging="360"/>
      </w:pPr>
      <w:rPr>
        <w:rFonts w:ascii="Times New Roman" w:eastAsia="Calibri"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8633473"/>
    <w:multiLevelType w:val="hybridMultilevel"/>
    <w:tmpl w:val="B33C8C68"/>
    <w:lvl w:ilvl="0" w:tplc="D69CC808">
      <w:start w:val="1"/>
      <w:numFmt w:val="decimal"/>
      <w:lvlText w:val="4.%1."/>
      <w:lvlJc w:val="left"/>
      <w:pPr>
        <w:ind w:left="0" w:firstLine="0"/>
      </w:pPr>
      <w:rPr>
        <w:rFonts w:hint="default"/>
        <w:b/>
        <w:bCs w:val="0"/>
      </w:rPr>
    </w:lvl>
    <w:lvl w:ilvl="1" w:tplc="94BA298A">
      <w:start w:val="1"/>
      <w:numFmt w:val="lowerLetter"/>
      <w:lvlText w:val="%2."/>
      <w:lvlJc w:val="left"/>
      <w:pPr>
        <w:ind w:left="2070" w:hanging="357"/>
      </w:pPr>
    </w:lvl>
    <w:lvl w:ilvl="2" w:tplc="18A6D62C">
      <w:start w:val="1"/>
      <w:numFmt w:val="lowerRoman"/>
      <w:lvlText w:val="%3."/>
      <w:lvlJc w:val="right"/>
      <w:pPr>
        <w:ind w:left="2790" w:hanging="177"/>
      </w:pPr>
    </w:lvl>
    <w:lvl w:ilvl="3" w:tplc="D4A2DE46">
      <w:start w:val="1"/>
      <w:numFmt w:val="decimal"/>
      <w:lvlText w:val="%4."/>
      <w:lvlJc w:val="left"/>
      <w:pPr>
        <w:ind w:left="3510" w:hanging="357"/>
      </w:pPr>
    </w:lvl>
    <w:lvl w:ilvl="4" w:tplc="A03494C0">
      <w:start w:val="1"/>
      <w:numFmt w:val="lowerLetter"/>
      <w:lvlText w:val="%5."/>
      <w:lvlJc w:val="left"/>
      <w:pPr>
        <w:ind w:left="4230" w:hanging="357"/>
      </w:pPr>
    </w:lvl>
    <w:lvl w:ilvl="5" w:tplc="FBBE39A4">
      <w:start w:val="1"/>
      <w:numFmt w:val="lowerRoman"/>
      <w:lvlText w:val="%6."/>
      <w:lvlJc w:val="right"/>
      <w:pPr>
        <w:ind w:left="4950" w:hanging="177"/>
      </w:pPr>
    </w:lvl>
    <w:lvl w:ilvl="6" w:tplc="B44E8B76">
      <w:start w:val="1"/>
      <w:numFmt w:val="decimal"/>
      <w:lvlText w:val="%7."/>
      <w:lvlJc w:val="left"/>
      <w:pPr>
        <w:ind w:left="5670" w:hanging="357"/>
      </w:pPr>
    </w:lvl>
    <w:lvl w:ilvl="7" w:tplc="BD96A74A">
      <w:start w:val="1"/>
      <w:numFmt w:val="lowerLetter"/>
      <w:lvlText w:val="%8."/>
      <w:lvlJc w:val="left"/>
      <w:pPr>
        <w:ind w:left="6390" w:hanging="357"/>
      </w:pPr>
    </w:lvl>
    <w:lvl w:ilvl="8" w:tplc="429CB9DE">
      <w:start w:val="1"/>
      <w:numFmt w:val="lowerRoman"/>
      <w:lvlText w:val="%9."/>
      <w:lvlJc w:val="right"/>
      <w:pPr>
        <w:ind w:left="7110" w:hanging="177"/>
      </w:pPr>
    </w:lvl>
  </w:abstractNum>
  <w:abstractNum w:abstractNumId="21" w15:restartNumberingAfterBreak="0">
    <w:nsid w:val="4C801A4B"/>
    <w:multiLevelType w:val="hybridMultilevel"/>
    <w:tmpl w:val="E49E07F8"/>
    <w:lvl w:ilvl="0" w:tplc="F932BCA4">
      <w:start w:val="1"/>
      <w:numFmt w:val="lowerLetter"/>
      <w:lvlText w:val="%1)"/>
      <w:lvlJc w:val="left"/>
      <w:pPr>
        <w:ind w:left="1358" w:hanging="357"/>
      </w:pPr>
    </w:lvl>
    <w:lvl w:ilvl="1" w:tplc="541E91D8">
      <w:start w:val="1"/>
      <w:numFmt w:val="lowerLetter"/>
      <w:lvlText w:val="%2."/>
      <w:lvlJc w:val="left"/>
      <w:pPr>
        <w:ind w:left="2078" w:hanging="357"/>
      </w:pPr>
    </w:lvl>
    <w:lvl w:ilvl="2" w:tplc="B18CB3AA">
      <w:start w:val="1"/>
      <w:numFmt w:val="lowerRoman"/>
      <w:lvlText w:val="%3."/>
      <w:lvlJc w:val="right"/>
      <w:pPr>
        <w:ind w:left="2798" w:hanging="177"/>
      </w:pPr>
    </w:lvl>
    <w:lvl w:ilvl="3" w:tplc="2728AA08">
      <w:start w:val="1"/>
      <w:numFmt w:val="decimal"/>
      <w:lvlText w:val="%4."/>
      <w:lvlJc w:val="left"/>
      <w:pPr>
        <w:ind w:left="3518" w:hanging="357"/>
      </w:pPr>
    </w:lvl>
    <w:lvl w:ilvl="4" w:tplc="7660E186">
      <w:start w:val="1"/>
      <w:numFmt w:val="lowerLetter"/>
      <w:lvlText w:val="%5."/>
      <w:lvlJc w:val="left"/>
      <w:pPr>
        <w:ind w:left="4238" w:hanging="357"/>
      </w:pPr>
    </w:lvl>
    <w:lvl w:ilvl="5" w:tplc="910877E8">
      <w:start w:val="1"/>
      <w:numFmt w:val="lowerRoman"/>
      <w:lvlText w:val="%6."/>
      <w:lvlJc w:val="right"/>
      <w:pPr>
        <w:ind w:left="4958" w:hanging="177"/>
      </w:pPr>
    </w:lvl>
    <w:lvl w:ilvl="6" w:tplc="8BB2994C">
      <w:start w:val="1"/>
      <w:numFmt w:val="decimal"/>
      <w:lvlText w:val="%7."/>
      <w:lvlJc w:val="left"/>
      <w:pPr>
        <w:ind w:left="5678" w:hanging="357"/>
      </w:pPr>
    </w:lvl>
    <w:lvl w:ilvl="7" w:tplc="63D2089C">
      <w:start w:val="1"/>
      <w:numFmt w:val="lowerLetter"/>
      <w:lvlText w:val="%8."/>
      <w:lvlJc w:val="left"/>
      <w:pPr>
        <w:ind w:left="6398" w:hanging="357"/>
      </w:pPr>
    </w:lvl>
    <w:lvl w:ilvl="8" w:tplc="C6DC5D48">
      <w:start w:val="1"/>
      <w:numFmt w:val="lowerRoman"/>
      <w:lvlText w:val="%9."/>
      <w:lvlJc w:val="right"/>
      <w:pPr>
        <w:ind w:left="7118" w:hanging="177"/>
      </w:pPr>
    </w:lvl>
  </w:abstractNum>
  <w:abstractNum w:abstractNumId="22" w15:restartNumberingAfterBreak="0">
    <w:nsid w:val="52E13D73"/>
    <w:multiLevelType w:val="hybridMultilevel"/>
    <w:tmpl w:val="69BE39EC"/>
    <w:lvl w:ilvl="0" w:tplc="BE66DBA8">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545C0751"/>
    <w:multiLevelType w:val="multilevel"/>
    <w:tmpl w:val="AB56B3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1C574C"/>
    <w:multiLevelType w:val="hybridMultilevel"/>
    <w:tmpl w:val="DB563066"/>
    <w:lvl w:ilvl="0" w:tplc="1C12633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5BC60D73"/>
    <w:multiLevelType w:val="hybridMultilevel"/>
    <w:tmpl w:val="68C48A28"/>
    <w:lvl w:ilvl="0" w:tplc="AC247716">
      <w:start w:val="2"/>
      <w:numFmt w:val="bullet"/>
      <w:lvlText w:val="-"/>
      <w:lvlJc w:val="left"/>
      <w:pPr>
        <w:ind w:left="1287" w:hanging="358"/>
      </w:pPr>
      <w:rPr>
        <w:rFonts w:ascii="Calibri" w:eastAsia="Calibri" w:hAnsi="Calibri" w:cs="Calibri" w:hint="default"/>
      </w:rPr>
    </w:lvl>
    <w:lvl w:ilvl="1" w:tplc="E82C8EEE">
      <w:start w:val="1"/>
      <w:numFmt w:val="bullet"/>
      <w:lvlText w:val="o"/>
      <w:lvlJc w:val="left"/>
      <w:pPr>
        <w:ind w:left="2007" w:hanging="358"/>
      </w:pPr>
      <w:rPr>
        <w:rFonts w:ascii="Courier New" w:hAnsi="Courier New" w:cs="Courier New" w:hint="default"/>
      </w:rPr>
    </w:lvl>
    <w:lvl w:ilvl="2" w:tplc="A6FC8730">
      <w:start w:val="1"/>
      <w:numFmt w:val="bullet"/>
      <w:lvlText w:val=""/>
      <w:lvlJc w:val="left"/>
      <w:pPr>
        <w:ind w:left="2727" w:hanging="358"/>
      </w:pPr>
      <w:rPr>
        <w:rFonts w:ascii="Wingdings" w:hAnsi="Wingdings" w:hint="default"/>
      </w:rPr>
    </w:lvl>
    <w:lvl w:ilvl="3" w:tplc="BC860DF6">
      <w:start w:val="1"/>
      <w:numFmt w:val="bullet"/>
      <w:lvlText w:val=""/>
      <w:lvlJc w:val="left"/>
      <w:pPr>
        <w:ind w:left="3447" w:hanging="358"/>
      </w:pPr>
      <w:rPr>
        <w:rFonts w:ascii="Symbol" w:hAnsi="Symbol" w:hint="default"/>
      </w:rPr>
    </w:lvl>
    <w:lvl w:ilvl="4" w:tplc="19A8AD48">
      <w:start w:val="1"/>
      <w:numFmt w:val="bullet"/>
      <w:lvlText w:val="o"/>
      <w:lvlJc w:val="left"/>
      <w:pPr>
        <w:ind w:left="4167" w:hanging="358"/>
      </w:pPr>
      <w:rPr>
        <w:rFonts w:ascii="Courier New" w:hAnsi="Courier New" w:cs="Courier New" w:hint="default"/>
      </w:rPr>
    </w:lvl>
    <w:lvl w:ilvl="5" w:tplc="52BC5748">
      <w:start w:val="1"/>
      <w:numFmt w:val="bullet"/>
      <w:lvlText w:val=""/>
      <w:lvlJc w:val="left"/>
      <w:pPr>
        <w:ind w:left="4887" w:hanging="358"/>
      </w:pPr>
      <w:rPr>
        <w:rFonts w:ascii="Wingdings" w:hAnsi="Wingdings" w:hint="default"/>
      </w:rPr>
    </w:lvl>
    <w:lvl w:ilvl="6" w:tplc="E0106B48">
      <w:start w:val="1"/>
      <w:numFmt w:val="bullet"/>
      <w:lvlText w:val=""/>
      <w:lvlJc w:val="left"/>
      <w:pPr>
        <w:ind w:left="5607" w:hanging="358"/>
      </w:pPr>
      <w:rPr>
        <w:rFonts w:ascii="Symbol" w:hAnsi="Symbol" w:hint="default"/>
      </w:rPr>
    </w:lvl>
    <w:lvl w:ilvl="7" w:tplc="1A160F16">
      <w:start w:val="1"/>
      <w:numFmt w:val="bullet"/>
      <w:lvlText w:val="o"/>
      <w:lvlJc w:val="left"/>
      <w:pPr>
        <w:ind w:left="6327" w:hanging="358"/>
      </w:pPr>
      <w:rPr>
        <w:rFonts w:ascii="Courier New" w:hAnsi="Courier New" w:cs="Courier New" w:hint="default"/>
      </w:rPr>
    </w:lvl>
    <w:lvl w:ilvl="8" w:tplc="091CD19C">
      <w:start w:val="1"/>
      <w:numFmt w:val="bullet"/>
      <w:lvlText w:val=""/>
      <w:lvlJc w:val="left"/>
      <w:pPr>
        <w:ind w:left="7047" w:hanging="358"/>
      </w:pPr>
      <w:rPr>
        <w:rFonts w:ascii="Wingdings" w:hAnsi="Wingdings" w:hint="default"/>
      </w:rPr>
    </w:lvl>
  </w:abstractNum>
  <w:abstractNum w:abstractNumId="26" w15:restartNumberingAfterBreak="0">
    <w:nsid w:val="5EFD6496"/>
    <w:multiLevelType w:val="multilevel"/>
    <w:tmpl w:val="B5FE4144"/>
    <w:lvl w:ilvl="0">
      <w:start w:val="1"/>
      <w:numFmt w:val="decimal"/>
      <w:suff w:val="space"/>
      <w:lvlText w:val="2.%1. "/>
      <w:lvlJc w:val="left"/>
      <w:pPr>
        <w:ind w:left="360" w:hanging="358"/>
      </w:pPr>
      <w:rPr>
        <w:rFonts w:hint="default"/>
        <w:b/>
        <w:bCs w:val="0"/>
        <w:color w:val="auto"/>
      </w:rPr>
    </w:lvl>
    <w:lvl w:ilvl="1">
      <w:start w:val="1"/>
      <w:numFmt w:val="decimal"/>
      <w:lvlText w:val="%1.%2."/>
      <w:lvlJc w:val="left"/>
      <w:pPr>
        <w:ind w:left="792" w:hanging="430"/>
      </w:pPr>
      <w:rPr>
        <w:rFonts w:hint="default"/>
      </w:rPr>
    </w:lvl>
    <w:lvl w:ilvl="2">
      <w:start w:val="1"/>
      <w:numFmt w:val="decimal"/>
      <w:lvlText w:val="%1.%2.%3."/>
      <w:lvlJc w:val="left"/>
      <w:pPr>
        <w:ind w:left="1224" w:hanging="502"/>
      </w:pPr>
      <w:rPr>
        <w:rFonts w:hint="default"/>
      </w:rPr>
    </w:lvl>
    <w:lvl w:ilvl="3">
      <w:start w:val="1"/>
      <w:numFmt w:val="decimal"/>
      <w:lvlText w:val="%1.%2.%3.%4."/>
      <w:lvlJc w:val="left"/>
      <w:pPr>
        <w:ind w:left="1728" w:hanging="646"/>
      </w:pPr>
      <w:rPr>
        <w:rFonts w:hint="default"/>
      </w:rPr>
    </w:lvl>
    <w:lvl w:ilvl="4">
      <w:start w:val="1"/>
      <w:numFmt w:val="decimal"/>
      <w:lvlText w:val="%1.%2.%3.%4.%5."/>
      <w:lvlJc w:val="left"/>
      <w:pPr>
        <w:ind w:left="2232" w:hanging="790"/>
      </w:pPr>
      <w:rPr>
        <w:rFonts w:hint="default"/>
      </w:rPr>
    </w:lvl>
    <w:lvl w:ilvl="5">
      <w:start w:val="1"/>
      <w:numFmt w:val="decimal"/>
      <w:lvlText w:val="%1.%2.%3.%4.%5.%6."/>
      <w:lvlJc w:val="left"/>
      <w:pPr>
        <w:ind w:left="2736" w:hanging="934"/>
      </w:pPr>
      <w:rPr>
        <w:rFonts w:hint="default"/>
      </w:rPr>
    </w:lvl>
    <w:lvl w:ilvl="6">
      <w:start w:val="1"/>
      <w:numFmt w:val="decimal"/>
      <w:lvlText w:val="%1.%2.%3.%4.%5.%6.%7."/>
      <w:lvlJc w:val="left"/>
      <w:pPr>
        <w:ind w:left="3240" w:hanging="1078"/>
      </w:pPr>
      <w:rPr>
        <w:rFonts w:hint="default"/>
      </w:rPr>
    </w:lvl>
    <w:lvl w:ilvl="7">
      <w:start w:val="1"/>
      <w:numFmt w:val="decimal"/>
      <w:lvlText w:val="%1.%2.%3.%4.%5.%6.%7.%8."/>
      <w:lvlJc w:val="left"/>
      <w:pPr>
        <w:ind w:left="3744" w:hanging="1222"/>
      </w:pPr>
      <w:rPr>
        <w:rFonts w:hint="default"/>
      </w:rPr>
    </w:lvl>
    <w:lvl w:ilvl="8">
      <w:start w:val="1"/>
      <w:numFmt w:val="decimal"/>
      <w:lvlText w:val="%1.%2.%3.%4.%5.%6.%7.%8.%9."/>
      <w:lvlJc w:val="left"/>
      <w:pPr>
        <w:ind w:left="4320" w:hanging="1438"/>
      </w:pPr>
      <w:rPr>
        <w:rFonts w:hint="default"/>
      </w:rPr>
    </w:lvl>
  </w:abstractNum>
  <w:abstractNum w:abstractNumId="27" w15:restartNumberingAfterBreak="0">
    <w:nsid w:val="5F7F660F"/>
    <w:multiLevelType w:val="hybridMultilevel"/>
    <w:tmpl w:val="49907A9E"/>
    <w:lvl w:ilvl="0" w:tplc="4C7213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E93589"/>
    <w:multiLevelType w:val="hybridMultilevel"/>
    <w:tmpl w:val="069CCD7A"/>
    <w:lvl w:ilvl="0" w:tplc="3C10AFA2">
      <w:start w:val="1"/>
      <w:numFmt w:val="lowerLetter"/>
      <w:lvlText w:val="%1)"/>
      <w:lvlJc w:val="left"/>
      <w:pPr>
        <w:ind w:left="1350" w:hanging="357"/>
      </w:pPr>
    </w:lvl>
    <w:lvl w:ilvl="1" w:tplc="6F6CF7DE">
      <w:start w:val="1"/>
      <w:numFmt w:val="lowerLetter"/>
      <w:lvlText w:val="%2."/>
      <w:lvlJc w:val="left"/>
      <w:pPr>
        <w:ind w:left="2070" w:hanging="357"/>
      </w:pPr>
    </w:lvl>
    <w:lvl w:ilvl="2" w:tplc="8DA8C980">
      <w:start w:val="1"/>
      <w:numFmt w:val="lowerRoman"/>
      <w:lvlText w:val="%3."/>
      <w:lvlJc w:val="right"/>
      <w:pPr>
        <w:ind w:left="2790" w:hanging="177"/>
      </w:pPr>
    </w:lvl>
    <w:lvl w:ilvl="3" w:tplc="BB86A656">
      <w:start w:val="1"/>
      <w:numFmt w:val="decimal"/>
      <w:lvlText w:val="%4."/>
      <w:lvlJc w:val="left"/>
      <w:pPr>
        <w:ind w:left="3510" w:hanging="357"/>
      </w:pPr>
    </w:lvl>
    <w:lvl w:ilvl="4" w:tplc="DB18D508">
      <w:start w:val="1"/>
      <w:numFmt w:val="lowerLetter"/>
      <w:lvlText w:val="%5."/>
      <w:lvlJc w:val="left"/>
      <w:pPr>
        <w:ind w:left="4230" w:hanging="357"/>
      </w:pPr>
    </w:lvl>
    <w:lvl w:ilvl="5" w:tplc="39F86C08">
      <w:start w:val="1"/>
      <w:numFmt w:val="lowerRoman"/>
      <w:lvlText w:val="%6."/>
      <w:lvlJc w:val="right"/>
      <w:pPr>
        <w:ind w:left="4950" w:hanging="177"/>
      </w:pPr>
    </w:lvl>
    <w:lvl w:ilvl="6" w:tplc="EB9EC5CA">
      <w:start w:val="1"/>
      <w:numFmt w:val="decimal"/>
      <w:lvlText w:val="%7."/>
      <w:lvlJc w:val="left"/>
      <w:pPr>
        <w:ind w:left="5670" w:hanging="357"/>
      </w:pPr>
    </w:lvl>
    <w:lvl w:ilvl="7" w:tplc="751AD89E">
      <w:start w:val="1"/>
      <w:numFmt w:val="lowerLetter"/>
      <w:lvlText w:val="%8."/>
      <w:lvlJc w:val="left"/>
      <w:pPr>
        <w:ind w:left="6390" w:hanging="357"/>
      </w:pPr>
    </w:lvl>
    <w:lvl w:ilvl="8" w:tplc="CB5C34EE">
      <w:start w:val="1"/>
      <w:numFmt w:val="lowerRoman"/>
      <w:lvlText w:val="%9."/>
      <w:lvlJc w:val="right"/>
      <w:pPr>
        <w:ind w:left="7110" w:hanging="177"/>
      </w:pPr>
    </w:lvl>
  </w:abstractNum>
  <w:abstractNum w:abstractNumId="29" w15:restartNumberingAfterBreak="0">
    <w:nsid w:val="63EC2BF2"/>
    <w:multiLevelType w:val="multilevel"/>
    <w:tmpl w:val="2FC6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4AF530E"/>
    <w:multiLevelType w:val="hybridMultilevel"/>
    <w:tmpl w:val="CAFA51FC"/>
    <w:lvl w:ilvl="0" w:tplc="4782925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7ED38CA"/>
    <w:multiLevelType w:val="hybridMultilevel"/>
    <w:tmpl w:val="D4845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692FF6"/>
    <w:multiLevelType w:val="hybridMultilevel"/>
    <w:tmpl w:val="5DBAFBAE"/>
    <w:lvl w:ilvl="0" w:tplc="D0D28B32">
      <w:start w:val="2"/>
      <w:numFmt w:val="bullet"/>
      <w:lvlText w:val="-"/>
      <w:lvlJc w:val="left"/>
      <w:pPr>
        <w:ind w:left="1358" w:hanging="357"/>
      </w:pPr>
      <w:rPr>
        <w:rFonts w:ascii="Calibri" w:eastAsia="Calibri" w:hAnsi="Calibri" w:cs="Calibri" w:hint="default"/>
      </w:rPr>
    </w:lvl>
    <w:lvl w:ilvl="1" w:tplc="69B6D166">
      <w:start w:val="1"/>
      <w:numFmt w:val="lowerLetter"/>
      <w:lvlText w:val="%2."/>
      <w:lvlJc w:val="left"/>
      <w:pPr>
        <w:ind w:left="2078" w:hanging="357"/>
      </w:pPr>
    </w:lvl>
    <w:lvl w:ilvl="2" w:tplc="C7A48EC8">
      <w:start w:val="1"/>
      <w:numFmt w:val="lowerRoman"/>
      <w:lvlText w:val="%3."/>
      <w:lvlJc w:val="right"/>
      <w:pPr>
        <w:ind w:left="2798" w:hanging="177"/>
      </w:pPr>
    </w:lvl>
    <w:lvl w:ilvl="3" w:tplc="2B3E575E">
      <w:start w:val="1"/>
      <w:numFmt w:val="decimal"/>
      <w:lvlText w:val="%4."/>
      <w:lvlJc w:val="left"/>
      <w:pPr>
        <w:ind w:left="3518" w:hanging="357"/>
      </w:pPr>
    </w:lvl>
    <w:lvl w:ilvl="4" w:tplc="043260A8">
      <w:start w:val="1"/>
      <w:numFmt w:val="lowerLetter"/>
      <w:lvlText w:val="%5."/>
      <w:lvlJc w:val="left"/>
      <w:pPr>
        <w:ind w:left="4238" w:hanging="357"/>
      </w:pPr>
    </w:lvl>
    <w:lvl w:ilvl="5" w:tplc="88AE1620">
      <w:start w:val="1"/>
      <w:numFmt w:val="lowerRoman"/>
      <w:lvlText w:val="%6."/>
      <w:lvlJc w:val="right"/>
      <w:pPr>
        <w:ind w:left="4958" w:hanging="177"/>
      </w:pPr>
    </w:lvl>
    <w:lvl w:ilvl="6" w:tplc="393AE51A">
      <w:start w:val="1"/>
      <w:numFmt w:val="decimal"/>
      <w:lvlText w:val="%7."/>
      <w:lvlJc w:val="left"/>
      <w:pPr>
        <w:ind w:left="5678" w:hanging="357"/>
      </w:pPr>
    </w:lvl>
    <w:lvl w:ilvl="7" w:tplc="CADE3B1A">
      <w:start w:val="1"/>
      <w:numFmt w:val="lowerLetter"/>
      <w:lvlText w:val="%8."/>
      <w:lvlJc w:val="left"/>
      <w:pPr>
        <w:ind w:left="6398" w:hanging="357"/>
      </w:pPr>
    </w:lvl>
    <w:lvl w:ilvl="8" w:tplc="BA4A275C">
      <w:start w:val="1"/>
      <w:numFmt w:val="lowerRoman"/>
      <w:lvlText w:val="%9."/>
      <w:lvlJc w:val="right"/>
      <w:pPr>
        <w:ind w:left="7118" w:hanging="177"/>
      </w:pPr>
    </w:lvl>
  </w:abstractNum>
  <w:abstractNum w:abstractNumId="33" w15:restartNumberingAfterBreak="0">
    <w:nsid w:val="6B4C0CE5"/>
    <w:multiLevelType w:val="hybridMultilevel"/>
    <w:tmpl w:val="DFB6C9A4"/>
    <w:lvl w:ilvl="0" w:tplc="4AF87112">
      <w:start w:val="1"/>
      <w:numFmt w:val="upperRoman"/>
      <w:suff w:val="space"/>
      <w:lvlText w:val="%1."/>
      <w:lvlJc w:val="right"/>
      <w:pPr>
        <w:ind w:left="0" w:firstLine="0"/>
      </w:pPr>
      <w:rPr>
        <w:rFonts w:hint="default"/>
        <w:b/>
        <w:bCs w:val="0"/>
      </w:rPr>
    </w:lvl>
    <w:lvl w:ilvl="1" w:tplc="519C3940">
      <w:start w:val="1"/>
      <w:numFmt w:val="lowerLetter"/>
      <w:lvlText w:val="%2."/>
      <w:lvlJc w:val="left"/>
      <w:pPr>
        <w:ind w:left="1440" w:hanging="357"/>
      </w:pPr>
    </w:lvl>
    <w:lvl w:ilvl="2" w:tplc="94FE3AC0">
      <w:start w:val="1"/>
      <w:numFmt w:val="lowerRoman"/>
      <w:lvlText w:val="%3."/>
      <w:lvlJc w:val="right"/>
      <w:pPr>
        <w:ind w:left="2160" w:hanging="177"/>
      </w:pPr>
    </w:lvl>
    <w:lvl w:ilvl="3" w:tplc="24DA10B8">
      <w:start w:val="1"/>
      <w:numFmt w:val="decimal"/>
      <w:lvlText w:val="%4."/>
      <w:lvlJc w:val="left"/>
      <w:pPr>
        <w:ind w:left="2880" w:hanging="357"/>
      </w:pPr>
    </w:lvl>
    <w:lvl w:ilvl="4" w:tplc="B8D66E9E">
      <w:start w:val="1"/>
      <w:numFmt w:val="lowerLetter"/>
      <w:lvlText w:val="%5."/>
      <w:lvlJc w:val="left"/>
      <w:pPr>
        <w:ind w:left="3600" w:hanging="357"/>
      </w:pPr>
    </w:lvl>
    <w:lvl w:ilvl="5" w:tplc="1904EC16">
      <w:start w:val="1"/>
      <w:numFmt w:val="lowerRoman"/>
      <w:lvlText w:val="%6."/>
      <w:lvlJc w:val="right"/>
      <w:pPr>
        <w:ind w:left="4320" w:hanging="177"/>
      </w:pPr>
    </w:lvl>
    <w:lvl w:ilvl="6" w:tplc="A5C4E9BC">
      <w:start w:val="1"/>
      <w:numFmt w:val="decimal"/>
      <w:lvlText w:val="%7."/>
      <w:lvlJc w:val="left"/>
      <w:pPr>
        <w:ind w:left="5040" w:hanging="357"/>
      </w:pPr>
    </w:lvl>
    <w:lvl w:ilvl="7" w:tplc="74380536">
      <w:start w:val="1"/>
      <w:numFmt w:val="lowerLetter"/>
      <w:lvlText w:val="%8."/>
      <w:lvlJc w:val="left"/>
      <w:pPr>
        <w:ind w:left="5760" w:hanging="357"/>
      </w:pPr>
    </w:lvl>
    <w:lvl w:ilvl="8" w:tplc="58D8EBAA">
      <w:start w:val="1"/>
      <w:numFmt w:val="lowerRoman"/>
      <w:lvlText w:val="%9."/>
      <w:lvlJc w:val="right"/>
      <w:pPr>
        <w:ind w:left="6480" w:hanging="177"/>
      </w:pPr>
    </w:lvl>
  </w:abstractNum>
  <w:abstractNum w:abstractNumId="34" w15:restartNumberingAfterBreak="0">
    <w:nsid w:val="7D296ACC"/>
    <w:multiLevelType w:val="hybridMultilevel"/>
    <w:tmpl w:val="A3243A9A"/>
    <w:lvl w:ilvl="0" w:tplc="A690547E">
      <w:start w:val="1"/>
      <w:numFmt w:val="decimal"/>
      <w:suff w:val="space"/>
      <w:lvlText w:val="3.%1"/>
      <w:lvlJc w:val="left"/>
      <w:pPr>
        <w:ind w:left="0" w:firstLine="0"/>
      </w:pPr>
      <w:rPr>
        <w:rFonts w:hint="default"/>
        <w:b/>
        <w:bCs w:val="0"/>
        <w:color w:val="auto"/>
      </w:rPr>
    </w:lvl>
    <w:lvl w:ilvl="1" w:tplc="DC8A43A0">
      <w:start w:val="1"/>
      <w:numFmt w:val="lowerLetter"/>
      <w:lvlText w:val="%2."/>
      <w:lvlJc w:val="left"/>
      <w:pPr>
        <w:ind w:left="2070" w:hanging="357"/>
      </w:pPr>
    </w:lvl>
    <w:lvl w:ilvl="2" w:tplc="C6CE6174">
      <w:start w:val="1"/>
      <w:numFmt w:val="lowerRoman"/>
      <w:lvlText w:val="%3."/>
      <w:lvlJc w:val="right"/>
      <w:pPr>
        <w:ind w:left="2790" w:hanging="177"/>
      </w:pPr>
    </w:lvl>
    <w:lvl w:ilvl="3" w:tplc="1570AF50">
      <w:start w:val="1"/>
      <w:numFmt w:val="decimal"/>
      <w:lvlText w:val="%4."/>
      <w:lvlJc w:val="left"/>
      <w:pPr>
        <w:ind w:left="3510" w:hanging="357"/>
      </w:pPr>
    </w:lvl>
    <w:lvl w:ilvl="4" w:tplc="13A858DA">
      <w:start w:val="1"/>
      <w:numFmt w:val="lowerLetter"/>
      <w:lvlText w:val="%5."/>
      <w:lvlJc w:val="left"/>
      <w:pPr>
        <w:ind w:left="4230" w:hanging="357"/>
      </w:pPr>
    </w:lvl>
    <w:lvl w:ilvl="5" w:tplc="304E7D34">
      <w:start w:val="1"/>
      <w:numFmt w:val="lowerRoman"/>
      <w:lvlText w:val="%6."/>
      <w:lvlJc w:val="right"/>
      <w:pPr>
        <w:ind w:left="4950" w:hanging="177"/>
      </w:pPr>
    </w:lvl>
    <w:lvl w:ilvl="6" w:tplc="BCE8CB64">
      <w:start w:val="1"/>
      <w:numFmt w:val="decimal"/>
      <w:lvlText w:val="%7."/>
      <w:lvlJc w:val="left"/>
      <w:pPr>
        <w:ind w:left="5670" w:hanging="357"/>
      </w:pPr>
    </w:lvl>
    <w:lvl w:ilvl="7" w:tplc="484E4528">
      <w:start w:val="1"/>
      <w:numFmt w:val="lowerLetter"/>
      <w:lvlText w:val="%8."/>
      <w:lvlJc w:val="left"/>
      <w:pPr>
        <w:ind w:left="6390" w:hanging="357"/>
      </w:pPr>
    </w:lvl>
    <w:lvl w:ilvl="8" w:tplc="70E68F02">
      <w:start w:val="1"/>
      <w:numFmt w:val="lowerRoman"/>
      <w:lvlText w:val="%9."/>
      <w:lvlJc w:val="right"/>
      <w:pPr>
        <w:ind w:left="7110" w:hanging="177"/>
      </w:pPr>
    </w:lvl>
  </w:abstractNum>
  <w:abstractNum w:abstractNumId="35" w15:restartNumberingAfterBreak="0">
    <w:nsid w:val="7DDC4690"/>
    <w:multiLevelType w:val="hybridMultilevel"/>
    <w:tmpl w:val="EBB2BC06"/>
    <w:lvl w:ilvl="0" w:tplc="43E2C0E0">
      <w:start w:val="3"/>
      <w:numFmt w:val="bullet"/>
      <w:lvlText w:val="-"/>
      <w:lvlJc w:val="left"/>
      <w:pPr>
        <w:ind w:left="1080" w:hanging="360"/>
      </w:pPr>
      <w:rPr>
        <w:rFonts w:ascii="Times New Roman" w:eastAsia="Calibri"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8"/>
  </w:num>
  <w:num w:numId="2">
    <w:abstractNumId w:val="1"/>
  </w:num>
  <w:num w:numId="3">
    <w:abstractNumId w:val="17"/>
  </w:num>
  <w:num w:numId="4">
    <w:abstractNumId w:val="3"/>
  </w:num>
  <w:num w:numId="5">
    <w:abstractNumId w:val="7"/>
  </w:num>
  <w:num w:numId="6">
    <w:abstractNumId w:val="0"/>
  </w:num>
  <w:num w:numId="7">
    <w:abstractNumId w:val="15"/>
  </w:num>
  <w:num w:numId="8">
    <w:abstractNumId w:val="25"/>
  </w:num>
  <w:num w:numId="9">
    <w:abstractNumId w:val="34"/>
  </w:num>
  <w:num w:numId="10">
    <w:abstractNumId w:val="26"/>
  </w:num>
  <w:num w:numId="11">
    <w:abstractNumId w:val="18"/>
  </w:num>
  <w:num w:numId="12">
    <w:abstractNumId w:val="6"/>
  </w:num>
  <w:num w:numId="13">
    <w:abstractNumId w:val="21"/>
  </w:num>
  <w:num w:numId="14">
    <w:abstractNumId w:val="4"/>
  </w:num>
  <w:num w:numId="15">
    <w:abstractNumId w:val="8"/>
  </w:num>
  <w:num w:numId="16">
    <w:abstractNumId w:val="16"/>
  </w:num>
  <w:num w:numId="17">
    <w:abstractNumId w:val="32"/>
  </w:num>
  <w:num w:numId="18">
    <w:abstractNumId w:val="9"/>
  </w:num>
  <w:num w:numId="19">
    <w:abstractNumId w:val="10"/>
  </w:num>
  <w:num w:numId="20">
    <w:abstractNumId w:val="33"/>
  </w:num>
  <w:num w:numId="21">
    <w:abstractNumId w:val="20"/>
  </w:num>
  <w:num w:numId="22">
    <w:abstractNumId w:val="31"/>
  </w:num>
  <w:num w:numId="23">
    <w:abstractNumId w:val="27"/>
  </w:num>
  <w:num w:numId="24">
    <w:abstractNumId w:val="13"/>
  </w:num>
  <w:num w:numId="25">
    <w:abstractNumId w:val="24"/>
  </w:num>
  <w:num w:numId="26">
    <w:abstractNumId w:val="22"/>
  </w:num>
  <w:num w:numId="27">
    <w:abstractNumId w:val="11"/>
  </w:num>
  <w:num w:numId="28">
    <w:abstractNumId w:val="35"/>
  </w:num>
  <w:num w:numId="29">
    <w:abstractNumId w:val="19"/>
  </w:num>
  <w:num w:numId="30">
    <w:abstractNumId w:val="30"/>
  </w:num>
  <w:num w:numId="31">
    <w:abstractNumId w:val="5"/>
  </w:num>
  <w:num w:numId="32">
    <w:abstractNumId w:val="29"/>
  </w:num>
  <w:num w:numId="33">
    <w:abstractNumId w:val="14"/>
  </w:num>
  <w:num w:numId="34">
    <w:abstractNumId w:val="23"/>
  </w:num>
  <w:num w:numId="35">
    <w:abstractNumId w:val="12"/>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F6C"/>
    <w:rsid w:val="00000206"/>
    <w:rsid w:val="000010E9"/>
    <w:rsid w:val="00003F69"/>
    <w:rsid w:val="00005864"/>
    <w:rsid w:val="00007107"/>
    <w:rsid w:val="0003032B"/>
    <w:rsid w:val="00033981"/>
    <w:rsid w:val="0004504B"/>
    <w:rsid w:val="00046557"/>
    <w:rsid w:val="00053022"/>
    <w:rsid w:val="000530FF"/>
    <w:rsid w:val="00053F1D"/>
    <w:rsid w:val="00054F3B"/>
    <w:rsid w:val="0008325D"/>
    <w:rsid w:val="00084339"/>
    <w:rsid w:val="00092EB7"/>
    <w:rsid w:val="00094BA4"/>
    <w:rsid w:val="00095A59"/>
    <w:rsid w:val="000A0C61"/>
    <w:rsid w:val="000A2C3B"/>
    <w:rsid w:val="000A31BF"/>
    <w:rsid w:val="000B08A2"/>
    <w:rsid w:val="000B0C9D"/>
    <w:rsid w:val="000B5301"/>
    <w:rsid w:val="000B6E08"/>
    <w:rsid w:val="000C0608"/>
    <w:rsid w:val="000C1845"/>
    <w:rsid w:val="000C1AEC"/>
    <w:rsid w:val="000C6466"/>
    <w:rsid w:val="000D28F4"/>
    <w:rsid w:val="000D76CF"/>
    <w:rsid w:val="000E18FD"/>
    <w:rsid w:val="000E5F22"/>
    <w:rsid w:val="000F0137"/>
    <w:rsid w:val="000F2EF4"/>
    <w:rsid w:val="000F5160"/>
    <w:rsid w:val="00103EF5"/>
    <w:rsid w:val="0010513E"/>
    <w:rsid w:val="001100B8"/>
    <w:rsid w:val="001101E0"/>
    <w:rsid w:val="001201C5"/>
    <w:rsid w:val="00120D8D"/>
    <w:rsid w:val="00131442"/>
    <w:rsid w:val="00133EC3"/>
    <w:rsid w:val="001373AF"/>
    <w:rsid w:val="00153D54"/>
    <w:rsid w:val="00156E04"/>
    <w:rsid w:val="00162824"/>
    <w:rsid w:val="00164E80"/>
    <w:rsid w:val="0018304F"/>
    <w:rsid w:val="0018376B"/>
    <w:rsid w:val="00183FB7"/>
    <w:rsid w:val="0018528D"/>
    <w:rsid w:val="00193F43"/>
    <w:rsid w:val="00197B52"/>
    <w:rsid w:val="001A1BED"/>
    <w:rsid w:val="001A466E"/>
    <w:rsid w:val="001A7910"/>
    <w:rsid w:val="001B4D75"/>
    <w:rsid w:val="001B73EE"/>
    <w:rsid w:val="001C0544"/>
    <w:rsid w:val="001C1892"/>
    <w:rsid w:val="001C44D8"/>
    <w:rsid w:val="001C4F7A"/>
    <w:rsid w:val="001C7F1D"/>
    <w:rsid w:val="001D113C"/>
    <w:rsid w:val="001D3BF1"/>
    <w:rsid w:val="001E13DB"/>
    <w:rsid w:val="001E21BC"/>
    <w:rsid w:val="001E63FA"/>
    <w:rsid w:val="001F6C75"/>
    <w:rsid w:val="002044C7"/>
    <w:rsid w:val="0022746A"/>
    <w:rsid w:val="00233330"/>
    <w:rsid w:val="00241427"/>
    <w:rsid w:val="00241FF0"/>
    <w:rsid w:val="00243C02"/>
    <w:rsid w:val="00243C1B"/>
    <w:rsid w:val="002506CD"/>
    <w:rsid w:val="00253382"/>
    <w:rsid w:val="002558A4"/>
    <w:rsid w:val="00262D33"/>
    <w:rsid w:val="0027283F"/>
    <w:rsid w:val="00277D2E"/>
    <w:rsid w:val="00280F5E"/>
    <w:rsid w:val="00290CA5"/>
    <w:rsid w:val="00292F69"/>
    <w:rsid w:val="00293FFA"/>
    <w:rsid w:val="002A0BD5"/>
    <w:rsid w:val="002A17F2"/>
    <w:rsid w:val="002A7A36"/>
    <w:rsid w:val="002B246D"/>
    <w:rsid w:val="002C11AE"/>
    <w:rsid w:val="002C3388"/>
    <w:rsid w:val="002C3487"/>
    <w:rsid w:val="002C58C5"/>
    <w:rsid w:val="002C5CFD"/>
    <w:rsid w:val="002F1C23"/>
    <w:rsid w:val="00307D0C"/>
    <w:rsid w:val="00310E00"/>
    <w:rsid w:val="003118AB"/>
    <w:rsid w:val="0031225D"/>
    <w:rsid w:val="00313EDE"/>
    <w:rsid w:val="00316F2B"/>
    <w:rsid w:val="00323013"/>
    <w:rsid w:val="0032773E"/>
    <w:rsid w:val="00337A16"/>
    <w:rsid w:val="00337BEC"/>
    <w:rsid w:val="0034095C"/>
    <w:rsid w:val="003412FD"/>
    <w:rsid w:val="00342C4A"/>
    <w:rsid w:val="0034433A"/>
    <w:rsid w:val="00344B60"/>
    <w:rsid w:val="003458DB"/>
    <w:rsid w:val="0035281E"/>
    <w:rsid w:val="0035520E"/>
    <w:rsid w:val="00365A6F"/>
    <w:rsid w:val="003674A4"/>
    <w:rsid w:val="00370B59"/>
    <w:rsid w:val="00371421"/>
    <w:rsid w:val="00374E88"/>
    <w:rsid w:val="00387E9C"/>
    <w:rsid w:val="00390A8B"/>
    <w:rsid w:val="00392FDE"/>
    <w:rsid w:val="003A18AE"/>
    <w:rsid w:val="003A795D"/>
    <w:rsid w:val="003B537C"/>
    <w:rsid w:val="003B7A2D"/>
    <w:rsid w:val="003C377B"/>
    <w:rsid w:val="003C51AC"/>
    <w:rsid w:val="003C5911"/>
    <w:rsid w:val="003D2658"/>
    <w:rsid w:val="003D737B"/>
    <w:rsid w:val="003E03ED"/>
    <w:rsid w:val="003E0DE2"/>
    <w:rsid w:val="003E22A9"/>
    <w:rsid w:val="003E580A"/>
    <w:rsid w:val="003E7734"/>
    <w:rsid w:val="003F018D"/>
    <w:rsid w:val="003F3BD3"/>
    <w:rsid w:val="003F46F2"/>
    <w:rsid w:val="003F4E8B"/>
    <w:rsid w:val="003F626C"/>
    <w:rsid w:val="0040020B"/>
    <w:rsid w:val="00401C23"/>
    <w:rsid w:val="00410D0E"/>
    <w:rsid w:val="00411502"/>
    <w:rsid w:val="00420F52"/>
    <w:rsid w:val="00425FDA"/>
    <w:rsid w:val="004263B7"/>
    <w:rsid w:val="00430E1E"/>
    <w:rsid w:val="00433EB6"/>
    <w:rsid w:val="00435FFA"/>
    <w:rsid w:val="00441722"/>
    <w:rsid w:val="0044282F"/>
    <w:rsid w:val="0044292E"/>
    <w:rsid w:val="00442AC2"/>
    <w:rsid w:val="004437E5"/>
    <w:rsid w:val="00446901"/>
    <w:rsid w:val="00451F06"/>
    <w:rsid w:val="00462E63"/>
    <w:rsid w:val="00467679"/>
    <w:rsid w:val="00470D37"/>
    <w:rsid w:val="00476BC0"/>
    <w:rsid w:val="00476D79"/>
    <w:rsid w:val="00477B83"/>
    <w:rsid w:val="00480E39"/>
    <w:rsid w:val="00482811"/>
    <w:rsid w:val="00486D20"/>
    <w:rsid w:val="004972EF"/>
    <w:rsid w:val="004978BC"/>
    <w:rsid w:val="004A4BC2"/>
    <w:rsid w:val="004B22F5"/>
    <w:rsid w:val="004B3C00"/>
    <w:rsid w:val="004B438F"/>
    <w:rsid w:val="004C16FC"/>
    <w:rsid w:val="004C210D"/>
    <w:rsid w:val="004D002A"/>
    <w:rsid w:val="004D16F5"/>
    <w:rsid w:val="004D2F57"/>
    <w:rsid w:val="004D573B"/>
    <w:rsid w:val="004D5F1B"/>
    <w:rsid w:val="004E051A"/>
    <w:rsid w:val="004E418B"/>
    <w:rsid w:val="004F0238"/>
    <w:rsid w:val="004F1746"/>
    <w:rsid w:val="004F41B2"/>
    <w:rsid w:val="004F5BFF"/>
    <w:rsid w:val="004F5D05"/>
    <w:rsid w:val="005122AC"/>
    <w:rsid w:val="0051329A"/>
    <w:rsid w:val="005146D4"/>
    <w:rsid w:val="00523121"/>
    <w:rsid w:val="005276D2"/>
    <w:rsid w:val="00543DE2"/>
    <w:rsid w:val="005458E3"/>
    <w:rsid w:val="00550B9A"/>
    <w:rsid w:val="00552C50"/>
    <w:rsid w:val="00555625"/>
    <w:rsid w:val="0055706B"/>
    <w:rsid w:val="00557290"/>
    <w:rsid w:val="00557B06"/>
    <w:rsid w:val="0056020F"/>
    <w:rsid w:val="00567871"/>
    <w:rsid w:val="00573F59"/>
    <w:rsid w:val="005803E5"/>
    <w:rsid w:val="00580DD7"/>
    <w:rsid w:val="005835B8"/>
    <w:rsid w:val="00584BAB"/>
    <w:rsid w:val="00590766"/>
    <w:rsid w:val="00591C35"/>
    <w:rsid w:val="005A417C"/>
    <w:rsid w:val="005B1462"/>
    <w:rsid w:val="005B38C4"/>
    <w:rsid w:val="005B3E2F"/>
    <w:rsid w:val="005C0380"/>
    <w:rsid w:val="005C1549"/>
    <w:rsid w:val="005C29AF"/>
    <w:rsid w:val="005C3F45"/>
    <w:rsid w:val="005C4205"/>
    <w:rsid w:val="005D1516"/>
    <w:rsid w:val="005D4975"/>
    <w:rsid w:val="005D789A"/>
    <w:rsid w:val="005E6108"/>
    <w:rsid w:val="005F1F0E"/>
    <w:rsid w:val="005F7C05"/>
    <w:rsid w:val="00600E48"/>
    <w:rsid w:val="00601865"/>
    <w:rsid w:val="006269C2"/>
    <w:rsid w:val="00626E43"/>
    <w:rsid w:val="00633289"/>
    <w:rsid w:val="006352DD"/>
    <w:rsid w:val="00636AC8"/>
    <w:rsid w:val="0064088C"/>
    <w:rsid w:val="00647764"/>
    <w:rsid w:val="00652E37"/>
    <w:rsid w:val="006637CC"/>
    <w:rsid w:val="006727E9"/>
    <w:rsid w:val="00680C7B"/>
    <w:rsid w:val="006812DD"/>
    <w:rsid w:val="006815E5"/>
    <w:rsid w:val="00683370"/>
    <w:rsid w:val="0068667B"/>
    <w:rsid w:val="00691BB1"/>
    <w:rsid w:val="00693B6D"/>
    <w:rsid w:val="006A065B"/>
    <w:rsid w:val="006A1527"/>
    <w:rsid w:val="006A307A"/>
    <w:rsid w:val="006A45F8"/>
    <w:rsid w:val="006B3D2E"/>
    <w:rsid w:val="006B4CFD"/>
    <w:rsid w:val="006B7317"/>
    <w:rsid w:val="006C276E"/>
    <w:rsid w:val="006C52E5"/>
    <w:rsid w:val="006C5A18"/>
    <w:rsid w:val="006D1DCE"/>
    <w:rsid w:val="006D2CF6"/>
    <w:rsid w:val="006D3A93"/>
    <w:rsid w:val="006D410B"/>
    <w:rsid w:val="006E1CD9"/>
    <w:rsid w:val="006E58BF"/>
    <w:rsid w:val="006F1D53"/>
    <w:rsid w:val="006F21EF"/>
    <w:rsid w:val="006F274B"/>
    <w:rsid w:val="006F3926"/>
    <w:rsid w:val="006F630F"/>
    <w:rsid w:val="00710A39"/>
    <w:rsid w:val="007159AE"/>
    <w:rsid w:val="00716D47"/>
    <w:rsid w:val="007203A1"/>
    <w:rsid w:val="00723F5E"/>
    <w:rsid w:val="00731E35"/>
    <w:rsid w:val="00735756"/>
    <w:rsid w:val="007376CB"/>
    <w:rsid w:val="00740E65"/>
    <w:rsid w:val="007412D8"/>
    <w:rsid w:val="00742426"/>
    <w:rsid w:val="00751B5D"/>
    <w:rsid w:val="007526C5"/>
    <w:rsid w:val="00760A24"/>
    <w:rsid w:val="00764299"/>
    <w:rsid w:val="00764D2B"/>
    <w:rsid w:val="007728CE"/>
    <w:rsid w:val="00775D76"/>
    <w:rsid w:val="007767EB"/>
    <w:rsid w:val="00777EA7"/>
    <w:rsid w:val="00787C2B"/>
    <w:rsid w:val="0079140F"/>
    <w:rsid w:val="007A13D2"/>
    <w:rsid w:val="007B3922"/>
    <w:rsid w:val="007C50E0"/>
    <w:rsid w:val="007E24E0"/>
    <w:rsid w:val="007E33A2"/>
    <w:rsid w:val="007E643A"/>
    <w:rsid w:val="007F0BF6"/>
    <w:rsid w:val="007F6940"/>
    <w:rsid w:val="007F6BF4"/>
    <w:rsid w:val="008034A3"/>
    <w:rsid w:val="00810DD9"/>
    <w:rsid w:val="00811B18"/>
    <w:rsid w:val="008128AE"/>
    <w:rsid w:val="008165A6"/>
    <w:rsid w:val="00817885"/>
    <w:rsid w:val="00841C8F"/>
    <w:rsid w:val="0084647C"/>
    <w:rsid w:val="00851551"/>
    <w:rsid w:val="00852BC0"/>
    <w:rsid w:val="008560B7"/>
    <w:rsid w:val="00857B3F"/>
    <w:rsid w:val="00857D7D"/>
    <w:rsid w:val="00861EF1"/>
    <w:rsid w:val="008712F5"/>
    <w:rsid w:val="00874952"/>
    <w:rsid w:val="00876617"/>
    <w:rsid w:val="00880F28"/>
    <w:rsid w:val="00886C68"/>
    <w:rsid w:val="00896C53"/>
    <w:rsid w:val="008A0EC4"/>
    <w:rsid w:val="008A23E9"/>
    <w:rsid w:val="008A7804"/>
    <w:rsid w:val="008B19CA"/>
    <w:rsid w:val="008B6409"/>
    <w:rsid w:val="008C1399"/>
    <w:rsid w:val="008C30BC"/>
    <w:rsid w:val="008C4321"/>
    <w:rsid w:val="008C6D3B"/>
    <w:rsid w:val="008D4ED9"/>
    <w:rsid w:val="008D64A3"/>
    <w:rsid w:val="008E28CE"/>
    <w:rsid w:val="008F1A52"/>
    <w:rsid w:val="008F2A4C"/>
    <w:rsid w:val="008F2D48"/>
    <w:rsid w:val="008F336A"/>
    <w:rsid w:val="00906D2B"/>
    <w:rsid w:val="00907D15"/>
    <w:rsid w:val="00907F0C"/>
    <w:rsid w:val="00921D58"/>
    <w:rsid w:val="00926B87"/>
    <w:rsid w:val="00931F01"/>
    <w:rsid w:val="00932711"/>
    <w:rsid w:val="00940A56"/>
    <w:rsid w:val="00943961"/>
    <w:rsid w:val="00964476"/>
    <w:rsid w:val="00964F11"/>
    <w:rsid w:val="00967300"/>
    <w:rsid w:val="009714F3"/>
    <w:rsid w:val="00974087"/>
    <w:rsid w:val="00976002"/>
    <w:rsid w:val="00980786"/>
    <w:rsid w:val="00983CDC"/>
    <w:rsid w:val="00985E33"/>
    <w:rsid w:val="00987E93"/>
    <w:rsid w:val="009927B5"/>
    <w:rsid w:val="009930B9"/>
    <w:rsid w:val="00997C12"/>
    <w:rsid w:val="009A101E"/>
    <w:rsid w:val="009A2314"/>
    <w:rsid w:val="009A2B37"/>
    <w:rsid w:val="009A5BD5"/>
    <w:rsid w:val="009A6DF7"/>
    <w:rsid w:val="009B187C"/>
    <w:rsid w:val="009C578C"/>
    <w:rsid w:val="009C5D93"/>
    <w:rsid w:val="009E075D"/>
    <w:rsid w:val="009E35AB"/>
    <w:rsid w:val="009E480A"/>
    <w:rsid w:val="009F028D"/>
    <w:rsid w:val="009F2DDA"/>
    <w:rsid w:val="009F4C2C"/>
    <w:rsid w:val="009F5880"/>
    <w:rsid w:val="009F774F"/>
    <w:rsid w:val="00A00782"/>
    <w:rsid w:val="00A016E9"/>
    <w:rsid w:val="00A047EA"/>
    <w:rsid w:val="00A05516"/>
    <w:rsid w:val="00A152CB"/>
    <w:rsid w:val="00A17A9E"/>
    <w:rsid w:val="00A332B6"/>
    <w:rsid w:val="00A36CDE"/>
    <w:rsid w:val="00A42255"/>
    <w:rsid w:val="00A54AF3"/>
    <w:rsid w:val="00A56259"/>
    <w:rsid w:val="00A568C0"/>
    <w:rsid w:val="00A577CB"/>
    <w:rsid w:val="00A62490"/>
    <w:rsid w:val="00A62B1B"/>
    <w:rsid w:val="00A67BBD"/>
    <w:rsid w:val="00A76673"/>
    <w:rsid w:val="00A829C6"/>
    <w:rsid w:val="00A852C7"/>
    <w:rsid w:val="00A86669"/>
    <w:rsid w:val="00AA2351"/>
    <w:rsid w:val="00AA2F8B"/>
    <w:rsid w:val="00AA446E"/>
    <w:rsid w:val="00AA66B2"/>
    <w:rsid w:val="00AA76DC"/>
    <w:rsid w:val="00AC5C0E"/>
    <w:rsid w:val="00AE1D84"/>
    <w:rsid w:val="00AE3EE0"/>
    <w:rsid w:val="00AE5DF1"/>
    <w:rsid w:val="00AF0396"/>
    <w:rsid w:val="00AF22C1"/>
    <w:rsid w:val="00AF398B"/>
    <w:rsid w:val="00AF6DD4"/>
    <w:rsid w:val="00B00020"/>
    <w:rsid w:val="00B042A5"/>
    <w:rsid w:val="00B21CB8"/>
    <w:rsid w:val="00B22D57"/>
    <w:rsid w:val="00B23EA7"/>
    <w:rsid w:val="00B242AD"/>
    <w:rsid w:val="00B25A22"/>
    <w:rsid w:val="00B422EE"/>
    <w:rsid w:val="00B42C18"/>
    <w:rsid w:val="00B46B63"/>
    <w:rsid w:val="00B55A3E"/>
    <w:rsid w:val="00B6274C"/>
    <w:rsid w:val="00B63693"/>
    <w:rsid w:val="00B652B2"/>
    <w:rsid w:val="00B663C0"/>
    <w:rsid w:val="00B74F4F"/>
    <w:rsid w:val="00B76A36"/>
    <w:rsid w:val="00B77BDA"/>
    <w:rsid w:val="00B80934"/>
    <w:rsid w:val="00B8536A"/>
    <w:rsid w:val="00B9051F"/>
    <w:rsid w:val="00BA0E20"/>
    <w:rsid w:val="00BA1720"/>
    <w:rsid w:val="00BA4A77"/>
    <w:rsid w:val="00BA6683"/>
    <w:rsid w:val="00BB17BC"/>
    <w:rsid w:val="00BC2737"/>
    <w:rsid w:val="00BC3CC2"/>
    <w:rsid w:val="00BD55BE"/>
    <w:rsid w:val="00BD6E7A"/>
    <w:rsid w:val="00BE2FF2"/>
    <w:rsid w:val="00BF2721"/>
    <w:rsid w:val="00C02E79"/>
    <w:rsid w:val="00C0433E"/>
    <w:rsid w:val="00C06C75"/>
    <w:rsid w:val="00C11AC9"/>
    <w:rsid w:val="00C2068D"/>
    <w:rsid w:val="00C228D1"/>
    <w:rsid w:val="00C22E04"/>
    <w:rsid w:val="00C23905"/>
    <w:rsid w:val="00C252A6"/>
    <w:rsid w:val="00C32730"/>
    <w:rsid w:val="00C3288C"/>
    <w:rsid w:val="00C358DF"/>
    <w:rsid w:val="00C44950"/>
    <w:rsid w:val="00C4693E"/>
    <w:rsid w:val="00C56EF6"/>
    <w:rsid w:val="00C5750C"/>
    <w:rsid w:val="00C6641F"/>
    <w:rsid w:val="00C66B1D"/>
    <w:rsid w:val="00C7079C"/>
    <w:rsid w:val="00C74CA9"/>
    <w:rsid w:val="00C75FA1"/>
    <w:rsid w:val="00C77657"/>
    <w:rsid w:val="00C97677"/>
    <w:rsid w:val="00CA3C77"/>
    <w:rsid w:val="00CB22EB"/>
    <w:rsid w:val="00CB4EF5"/>
    <w:rsid w:val="00CB5650"/>
    <w:rsid w:val="00CB75C0"/>
    <w:rsid w:val="00CC071C"/>
    <w:rsid w:val="00CC0B91"/>
    <w:rsid w:val="00CD4CB8"/>
    <w:rsid w:val="00CE1096"/>
    <w:rsid w:val="00CE2689"/>
    <w:rsid w:val="00CE2ECE"/>
    <w:rsid w:val="00CE53A9"/>
    <w:rsid w:val="00CE595E"/>
    <w:rsid w:val="00CF14F8"/>
    <w:rsid w:val="00CF206A"/>
    <w:rsid w:val="00CF402F"/>
    <w:rsid w:val="00CF764B"/>
    <w:rsid w:val="00D005A5"/>
    <w:rsid w:val="00D04670"/>
    <w:rsid w:val="00D10866"/>
    <w:rsid w:val="00D10CCA"/>
    <w:rsid w:val="00D12160"/>
    <w:rsid w:val="00D169C2"/>
    <w:rsid w:val="00D253BA"/>
    <w:rsid w:val="00D31D64"/>
    <w:rsid w:val="00D31E33"/>
    <w:rsid w:val="00D36392"/>
    <w:rsid w:val="00D40282"/>
    <w:rsid w:val="00D412B3"/>
    <w:rsid w:val="00D42DEC"/>
    <w:rsid w:val="00D51078"/>
    <w:rsid w:val="00D57159"/>
    <w:rsid w:val="00D64894"/>
    <w:rsid w:val="00D738A3"/>
    <w:rsid w:val="00D74473"/>
    <w:rsid w:val="00D76EAB"/>
    <w:rsid w:val="00D92594"/>
    <w:rsid w:val="00DA277B"/>
    <w:rsid w:val="00DA4CD5"/>
    <w:rsid w:val="00DA76E1"/>
    <w:rsid w:val="00DA7AE6"/>
    <w:rsid w:val="00DB2253"/>
    <w:rsid w:val="00DB283F"/>
    <w:rsid w:val="00DB6972"/>
    <w:rsid w:val="00DC2524"/>
    <w:rsid w:val="00DE1CBC"/>
    <w:rsid w:val="00DE42F1"/>
    <w:rsid w:val="00DE47D1"/>
    <w:rsid w:val="00DF1F23"/>
    <w:rsid w:val="00DF7ADF"/>
    <w:rsid w:val="00E02743"/>
    <w:rsid w:val="00E031FD"/>
    <w:rsid w:val="00E05EA8"/>
    <w:rsid w:val="00E079DE"/>
    <w:rsid w:val="00E14B71"/>
    <w:rsid w:val="00E20E24"/>
    <w:rsid w:val="00E21E09"/>
    <w:rsid w:val="00E25E60"/>
    <w:rsid w:val="00E31057"/>
    <w:rsid w:val="00E32287"/>
    <w:rsid w:val="00E3243C"/>
    <w:rsid w:val="00E32550"/>
    <w:rsid w:val="00E36CEF"/>
    <w:rsid w:val="00E37F4E"/>
    <w:rsid w:val="00E4112A"/>
    <w:rsid w:val="00E44D82"/>
    <w:rsid w:val="00E46008"/>
    <w:rsid w:val="00E56207"/>
    <w:rsid w:val="00E56D5E"/>
    <w:rsid w:val="00E5744B"/>
    <w:rsid w:val="00E602D1"/>
    <w:rsid w:val="00E611DC"/>
    <w:rsid w:val="00E675A2"/>
    <w:rsid w:val="00E74F26"/>
    <w:rsid w:val="00E75D66"/>
    <w:rsid w:val="00E77640"/>
    <w:rsid w:val="00E80047"/>
    <w:rsid w:val="00E87156"/>
    <w:rsid w:val="00E962C1"/>
    <w:rsid w:val="00EA48E6"/>
    <w:rsid w:val="00EB23B6"/>
    <w:rsid w:val="00EB3F6C"/>
    <w:rsid w:val="00EB4E9D"/>
    <w:rsid w:val="00EC5916"/>
    <w:rsid w:val="00EC6C2B"/>
    <w:rsid w:val="00ED1AA7"/>
    <w:rsid w:val="00ED5920"/>
    <w:rsid w:val="00EF357F"/>
    <w:rsid w:val="00EF4D75"/>
    <w:rsid w:val="00EF5529"/>
    <w:rsid w:val="00F0040D"/>
    <w:rsid w:val="00F11489"/>
    <w:rsid w:val="00F1193F"/>
    <w:rsid w:val="00F13F26"/>
    <w:rsid w:val="00F23488"/>
    <w:rsid w:val="00F3269D"/>
    <w:rsid w:val="00F36B84"/>
    <w:rsid w:val="00F36BDB"/>
    <w:rsid w:val="00F4079F"/>
    <w:rsid w:val="00F41596"/>
    <w:rsid w:val="00F41C04"/>
    <w:rsid w:val="00F4247D"/>
    <w:rsid w:val="00F4463A"/>
    <w:rsid w:val="00F449F3"/>
    <w:rsid w:val="00F44FD2"/>
    <w:rsid w:val="00F54657"/>
    <w:rsid w:val="00F55175"/>
    <w:rsid w:val="00F63511"/>
    <w:rsid w:val="00F72BB5"/>
    <w:rsid w:val="00F74662"/>
    <w:rsid w:val="00F76D79"/>
    <w:rsid w:val="00F92953"/>
    <w:rsid w:val="00FA4C3C"/>
    <w:rsid w:val="00FB6B7C"/>
    <w:rsid w:val="00FC7617"/>
    <w:rsid w:val="00FD7849"/>
    <w:rsid w:val="00FE089A"/>
    <w:rsid w:val="00FE0C74"/>
    <w:rsid w:val="00FE6F45"/>
    <w:rsid w:val="00FF3AC6"/>
    <w:rsid w:val="00FF3B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2A8DA"/>
  <w15:docId w15:val="{DF4ED874-59C0-44A6-8B40-972BEE7E3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Calibri"/>
        <w:sz w:val="26"/>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462"/>
  </w:style>
  <w:style w:type="paragraph" w:styleId="Heading1">
    <w:name w:val="heading 1"/>
    <w:basedOn w:val="Normal"/>
    <w:next w:val="Normal"/>
    <w:qFormat/>
    <w:rsid w:val="00084339"/>
    <w:pPr>
      <w:keepNext/>
      <w:spacing w:after="0" w:line="240" w:lineRule="auto"/>
      <w:jc w:val="center"/>
      <w:outlineLvl w:val="0"/>
    </w:pPr>
    <w:rPr>
      <w:rFonts w:ascii=".VnTimeH" w:eastAsia="Times New Roman" w:hAnsi=".VnTimeH" w:cs="Times New Roman"/>
      <w:sz w:val="32"/>
      <w:szCs w:val="20"/>
    </w:rPr>
  </w:style>
  <w:style w:type="paragraph" w:styleId="Heading2">
    <w:name w:val="heading 2"/>
    <w:basedOn w:val="Normal"/>
    <w:next w:val="Normal"/>
    <w:qFormat/>
    <w:rsid w:val="00084339"/>
    <w:pPr>
      <w:keepNext/>
      <w:spacing w:after="0" w:line="240" w:lineRule="auto"/>
      <w:jc w:val="center"/>
      <w:outlineLvl w:val="1"/>
    </w:pPr>
    <w:rPr>
      <w:rFonts w:ascii=".VnTime" w:eastAsia="Times New Roman" w:hAnsi=".VnTime" w:cs="Times New Roman"/>
      <w:b/>
      <w:sz w:val="32"/>
      <w:szCs w:val="20"/>
    </w:rPr>
  </w:style>
  <w:style w:type="paragraph" w:styleId="Heading3">
    <w:name w:val="heading 3"/>
    <w:basedOn w:val="Normal"/>
    <w:next w:val="Normal"/>
    <w:uiPriority w:val="9"/>
    <w:unhideWhenUsed/>
    <w:qFormat/>
    <w:rsid w:val="00084339"/>
    <w:pPr>
      <w:keepNext/>
      <w:keepLines/>
      <w:spacing w:before="200" w:after="0"/>
      <w:outlineLvl w:val="2"/>
    </w:pPr>
    <w:rPr>
      <w:rFonts w:ascii="Arial" w:eastAsia="Arial" w:hAnsi="Arial" w:cs="Arial"/>
      <w:b/>
      <w:bCs/>
      <w:i/>
      <w:iCs/>
      <w:color w:val="000000" w:themeColor="text1"/>
      <w:sz w:val="36"/>
      <w:szCs w:val="36"/>
    </w:rPr>
  </w:style>
  <w:style w:type="paragraph" w:styleId="Heading4">
    <w:name w:val="heading 4"/>
    <w:basedOn w:val="Normal"/>
    <w:next w:val="Normal"/>
    <w:qFormat/>
    <w:rsid w:val="00084339"/>
    <w:pPr>
      <w:keepNext/>
      <w:spacing w:after="0" w:line="240" w:lineRule="auto"/>
      <w:jc w:val="center"/>
      <w:outlineLvl w:val="3"/>
    </w:pPr>
    <w:rPr>
      <w:rFonts w:ascii=".VnTimeH" w:eastAsia="Times New Roman" w:hAnsi=".VnTimeH" w:cs="Times New Roman"/>
      <w:b/>
      <w:sz w:val="22"/>
      <w:szCs w:val="20"/>
    </w:rPr>
  </w:style>
  <w:style w:type="paragraph" w:styleId="Heading5">
    <w:name w:val="heading 5"/>
    <w:basedOn w:val="Normal"/>
    <w:next w:val="Normal"/>
    <w:qFormat/>
    <w:rsid w:val="00084339"/>
    <w:pPr>
      <w:keepNext/>
      <w:spacing w:after="0" w:line="240" w:lineRule="auto"/>
      <w:jc w:val="center"/>
      <w:outlineLvl w:val="4"/>
    </w:pPr>
    <w:rPr>
      <w:rFonts w:ascii=".VnTime" w:eastAsia="Times New Roman" w:hAnsi=".VnTime" w:cs="Times New Roman"/>
      <w:b/>
      <w:bCs/>
      <w:sz w:val="28"/>
      <w:szCs w:val="24"/>
    </w:rPr>
  </w:style>
  <w:style w:type="paragraph" w:styleId="Heading6">
    <w:name w:val="heading 6"/>
    <w:basedOn w:val="Normal"/>
    <w:next w:val="Normal"/>
    <w:uiPriority w:val="9"/>
    <w:unhideWhenUsed/>
    <w:qFormat/>
    <w:rsid w:val="00084339"/>
    <w:pPr>
      <w:keepNext/>
      <w:keepLines/>
      <w:spacing w:before="200" w:after="0"/>
      <w:outlineLvl w:val="5"/>
    </w:pPr>
    <w:rPr>
      <w:rFonts w:ascii="Arial" w:eastAsia="Arial" w:hAnsi="Arial" w:cs="Arial"/>
      <w:i/>
      <w:iCs/>
      <w:color w:val="232323"/>
      <w:sz w:val="28"/>
      <w:szCs w:val="28"/>
    </w:rPr>
  </w:style>
  <w:style w:type="paragraph" w:styleId="Heading7">
    <w:name w:val="heading 7"/>
    <w:basedOn w:val="Normal"/>
    <w:next w:val="Normal"/>
    <w:uiPriority w:val="9"/>
    <w:unhideWhenUsed/>
    <w:qFormat/>
    <w:rsid w:val="00084339"/>
    <w:pPr>
      <w:keepNext/>
      <w:keepLines/>
      <w:spacing w:before="200" w:after="0"/>
      <w:outlineLvl w:val="6"/>
    </w:pPr>
    <w:rPr>
      <w:rFonts w:ascii="Arial" w:eastAsia="Arial" w:hAnsi="Arial" w:cs="Arial"/>
      <w:b/>
      <w:bCs/>
      <w:color w:val="606060"/>
      <w:sz w:val="24"/>
      <w:szCs w:val="24"/>
    </w:rPr>
  </w:style>
  <w:style w:type="paragraph" w:styleId="Heading8">
    <w:name w:val="heading 8"/>
    <w:basedOn w:val="Normal"/>
    <w:next w:val="Normal"/>
    <w:uiPriority w:val="9"/>
    <w:unhideWhenUsed/>
    <w:qFormat/>
    <w:rsid w:val="00084339"/>
    <w:pPr>
      <w:keepNext/>
      <w:keepLines/>
      <w:spacing w:before="200" w:after="0"/>
      <w:outlineLvl w:val="7"/>
    </w:pPr>
    <w:rPr>
      <w:rFonts w:ascii="Arial" w:eastAsia="Arial" w:hAnsi="Arial" w:cs="Arial"/>
      <w:color w:val="444444"/>
      <w:sz w:val="24"/>
      <w:szCs w:val="24"/>
    </w:rPr>
  </w:style>
  <w:style w:type="paragraph" w:styleId="Heading9">
    <w:name w:val="heading 9"/>
    <w:basedOn w:val="Normal"/>
    <w:next w:val="Normal"/>
    <w:uiPriority w:val="9"/>
    <w:unhideWhenUsed/>
    <w:qFormat/>
    <w:rsid w:val="00084339"/>
    <w:pPr>
      <w:keepNext/>
      <w:keepLines/>
      <w:spacing w:before="200" w:after="0"/>
      <w:outlineLvl w:val="8"/>
    </w:pPr>
    <w:rPr>
      <w:rFonts w:ascii="Arial" w:eastAsia="Arial" w:hAnsi="Arial" w:cs="Arial"/>
      <w:i/>
      <w:iCs/>
      <w:color w:val="444444"/>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084339"/>
    <w:pPr>
      <w:spacing w:after="0" w:line="240" w:lineRule="auto"/>
    </w:pPr>
    <w:rPr>
      <w:color w:val="000000"/>
    </w:rPr>
  </w:style>
  <w:style w:type="paragraph" w:styleId="Title">
    <w:name w:val="Title"/>
    <w:basedOn w:val="Normal"/>
    <w:next w:val="Normal"/>
    <w:uiPriority w:val="10"/>
    <w:qFormat/>
    <w:rsid w:val="00084339"/>
    <w:pPr>
      <w:pBdr>
        <w:bottom w:val="single" w:sz="24" w:space="0" w:color="000000"/>
      </w:pBdr>
      <w:spacing w:before="300" w:after="80" w:line="240" w:lineRule="auto"/>
    </w:pPr>
    <w:rPr>
      <w:b/>
      <w:color w:val="000000"/>
      <w:sz w:val="72"/>
    </w:rPr>
  </w:style>
  <w:style w:type="paragraph" w:styleId="Subtitle">
    <w:name w:val="Subtitle"/>
    <w:basedOn w:val="Normal"/>
    <w:next w:val="Normal"/>
    <w:uiPriority w:val="11"/>
    <w:qFormat/>
    <w:rsid w:val="00084339"/>
    <w:pPr>
      <w:spacing w:line="240" w:lineRule="auto"/>
    </w:pPr>
    <w:rPr>
      <w:i/>
      <w:color w:val="444444"/>
      <w:sz w:val="52"/>
    </w:rPr>
  </w:style>
  <w:style w:type="paragraph" w:styleId="Quote">
    <w:name w:val="Quote"/>
    <w:basedOn w:val="Normal"/>
    <w:next w:val="Normal"/>
    <w:uiPriority w:val="29"/>
    <w:qFormat/>
    <w:rsid w:val="00084339"/>
    <w:pPr>
      <w:pBdr>
        <w:left w:val="single" w:sz="12" w:space="11" w:color="A6A6A6"/>
        <w:bottom w:val="single" w:sz="12" w:space="3" w:color="A6A6A6"/>
      </w:pBdr>
      <w:ind w:left="3402"/>
    </w:pPr>
    <w:rPr>
      <w:i/>
      <w:color w:val="373737"/>
      <w:sz w:val="18"/>
    </w:rPr>
  </w:style>
  <w:style w:type="paragraph" w:styleId="IntenseQuote">
    <w:name w:val="Intense Quote"/>
    <w:basedOn w:val="Normal"/>
    <w:next w:val="Normal"/>
    <w:uiPriority w:val="30"/>
    <w:qFormat/>
    <w:rsid w:val="00084339"/>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table" w:styleId="TableGrid">
    <w:name w:val="Table Grid"/>
    <w:basedOn w:val="TableNormal"/>
    <w:uiPriority w:val="59"/>
    <w:rsid w:val="000843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TableNormal"/>
    <w:uiPriority w:val="99"/>
    <w:rsid w:val="00084339"/>
    <w:pPr>
      <w:spacing w:after="0" w:line="240" w:lineRule="auto"/>
    </w:pPr>
    <w:rPr>
      <w:color w:val="404040"/>
      <w:sz w:val="20"/>
      <w:szCs w:val="2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TableNormal"/>
    <w:uiPriority w:val="99"/>
    <w:rsid w:val="00084339"/>
    <w:pPr>
      <w:spacing w:after="0" w:line="240" w:lineRule="auto"/>
    </w:p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TableNormal"/>
    <w:uiPriority w:val="99"/>
    <w:rsid w:val="00084339"/>
    <w:pPr>
      <w:spacing w:after="0" w:line="240" w:lineRule="auto"/>
    </w:p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TableNormal"/>
    <w:uiPriority w:val="99"/>
    <w:rsid w:val="00084339"/>
    <w:pPr>
      <w:spacing w:after="0" w:line="240" w:lineRule="auto"/>
    </w:p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TableNormal"/>
    <w:uiPriority w:val="99"/>
    <w:rsid w:val="00084339"/>
    <w:pPr>
      <w:spacing w:after="0" w:line="240" w:lineRule="auto"/>
    </w:pPr>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TableNormal"/>
    <w:uiPriority w:val="99"/>
    <w:rsid w:val="00084339"/>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TableNormal"/>
    <w:uiPriority w:val="99"/>
    <w:rsid w:val="00084339"/>
    <w:pPr>
      <w:spacing w:after="0" w:line="240" w:lineRule="auto"/>
    </w:p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TableNormal"/>
    <w:uiPriority w:val="99"/>
    <w:rsid w:val="00084339"/>
    <w:pPr>
      <w:spacing w:after="0" w:line="240" w:lineRule="auto"/>
    </w:p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TableNormal"/>
    <w:uiPriority w:val="99"/>
    <w:rsid w:val="00084339"/>
    <w:pPr>
      <w:spacing w:after="0" w:line="240" w:lineRule="auto"/>
    </w:pPr>
    <w:rPr>
      <w:color w:val="404040"/>
      <w:sz w:val="20"/>
      <w:szCs w:val="2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TableNormal"/>
    <w:uiPriority w:val="99"/>
    <w:rsid w:val="00084339"/>
    <w:pPr>
      <w:spacing w:after="0" w:line="240" w:lineRule="auto"/>
    </w:pPr>
    <w:rPr>
      <w:color w:val="404040"/>
      <w:sz w:val="20"/>
      <w:szCs w:val="2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TableNormal"/>
    <w:uiPriority w:val="99"/>
    <w:rsid w:val="00084339"/>
    <w:pPr>
      <w:spacing w:after="0" w:line="240" w:lineRule="auto"/>
    </w:pPr>
    <w:rPr>
      <w:color w:val="404040"/>
      <w:sz w:val="20"/>
      <w:szCs w:val="2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TableNormal"/>
    <w:uiPriority w:val="99"/>
    <w:rsid w:val="00084339"/>
    <w:pPr>
      <w:spacing w:after="0" w:line="240" w:lineRule="auto"/>
    </w:pPr>
    <w:rPr>
      <w:color w:val="404040"/>
      <w:sz w:val="20"/>
      <w:szCs w:val="2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TableNormal"/>
    <w:uiPriority w:val="99"/>
    <w:rsid w:val="00084339"/>
    <w:pPr>
      <w:spacing w:after="0" w:line="240" w:lineRule="auto"/>
    </w:pPr>
    <w:rPr>
      <w:color w:val="404040"/>
      <w:sz w:val="20"/>
      <w:szCs w:val="2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TableNormal"/>
    <w:uiPriority w:val="99"/>
    <w:rsid w:val="00084339"/>
    <w:pPr>
      <w:spacing w:after="0" w:line="240" w:lineRule="auto"/>
    </w:pPr>
    <w:rPr>
      <w:color w:val="404040"/>
      <w:sz w:val="20"/>
      <w:szCs w:val="2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TableNormal"/>
    <w:uiPriority w:val="99"/>
    <w:rsid w:val="00084339"/>
    <w:pPr>
      <w:spacing w:after="0" w:line="240" w:lineRule="auto"/>
    </w:pPr>
    <w:rPr>
      <w:color w:val="404040"/>
      <w:sz w:val="20"/>
      <w:szCs w:val="2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paragraph" w:styleId="FootnoteText">
    <w:name w:val="footnote text"/>
    <w:basedOn w:val="Normal"/>
    <w:uiPriority w:val="99"/>
    <w:semiHidden/>
    <w:unhideWhenUsed/>
    <w:rsid w:val="00084339"/>
    <w:pPr>
      <w:spacing w:after="0" w:line="240" w:lineRule="auto"/>
    </w:pPr>
    <w:rPr>
      <w:sz w:val="20"/>
    </w:rPr>
  </w:style>
  <w:style w:type="character" w:customStyle="1" w:styleId="FootnoteTextChar">
    <w:name w:val="Footnote Text Char"/>
    <w:basedOn w:val="DefaultParagraphFont"/>
    <w:uiPriority w:val="99"/>
    <w:semiHidden/>
    <w:rsid w:val="00084339"/>
    <w:rPr>
      <w:sz w:val="20"/>
    </w:rPr>
  </w:style>
  <w:style w:type="character" w:styleId="FootnoteReference">
    <w:name w:val="footnote reference"/>
    <w:basedOn w:val="DefaultParagraphFont"/>
    <w:uiPriority w:val="99"/>
    <w:semiHidden/>
    <w:unhideWhenUsed/>
    <w:rsid w:val="00084339"/>
    <w:rPr>
      <w:vertAlign w:val="superscript"/>
    </w:rPr>
  </w:style>
  <w:style w:type="table" w:customStyle="1" w:styleId="GenStyleDefTable">
    <w:name w:val="GenStyleDefTable"/>
    <w:rsid w:val="00084339"/>
    <w:pPr>
      <w:spacing w:after="0" w:line="240" w:lineRule="auto"/>
    </w:pPr>
    <w:rPr>
      <w:rFonts w:ascii="Calibri" w:hAnsi="Calibri" w:cs="Times New Roman"/>
      <w:sz w:val="20"/>
      <w:lang w:bidi="en-US"/>
    </w:rPr>
    <w:tblPr>
      <w:tblCellMar>
        <w:top w:w="0" w:type="dxa"/>
        <w:left w:w="0" w:type="dxa"/>
        <w:bottom w:w="0" w:type="dxa"/>
        <w:right w:w="0" w:type="dxa"/>
      </w:tblCellMar>
    </w:tblPr>
  </w:style>
  <w:style w:type="character" w:styleId="Hyperlink">
    <w:name w:val="Hyperlink"/>
    <w:basedOn w:val="DefaultParagraphFont"/>
    <w:uiPriority w:val="99"/>
    <w:unhideWhenUsed/>
    <w:rsid w:val="00084339"/>
    <w:rPr>
      <w:color w:val="0563C1" w:themeColor="hyperlink"/>
      <w:u w:val="single"/>
    </w:rPr>
  </w:style>
  <w:style w:type="character" w:customStyle="1" w:styleId="Heading1Char">
    <w:name w:val="Heading 1 Char"/>
    <w:basedOn w:val="DefaultParagraphFont"/>
    <w:rsid w:val="00084339"/>
    <w:rPr>
      <w:rFonts w:ascii=".VnTimeH" w:eastAsia="Times New Roman" w:hAnsi=".VnTimeH" w:cs="Times New Roman"/>
      <w:sz w:val="32"/>
      <w:szCs w:val="20"/>
    </w:rPr>
  </w:style>
  <w:style w:type="character" w:customStyle="1" w:styleId="Heading2Char">
    <w:name w:val="Heading 2 Char"/>
    <w:basedOn w:val="DefaultParagraphFont"/>
    <w:rsid w:val="00084339"/>
    <w:rPr>
      <w:rFonts w:ascii=".VnTime" w:eastAsia="Times New Roman" w:hAnsi=".VnTime" w:cs="Times New Roman"/>
      <w:b/>
      <w:sz w:val="32"/>
      <w:szCs w:val="20"/>
    </w:rPr>
  </w:style>
  <w:style w:type="character" w:customStyle="1" w:styleId="Heading4Char">
    <w:name w:val="Heading 4 Char"/>
    <w:basedOn w:val="DefaultParagraphFont"/>
    <w:rsid w:val="00084339"/>
    <w:rPr>
      <w:rFonts w:ascii=".VnTimeH" w:eastAsia="Times New Roman" w:hAnsi=".VnTimeH" w:cs="Times New Roman"/>
      <w:b/>
      <w:sz w:val="22"/>
      <w:szCs w:val="20"/>
    </w:rPr>
  </w:style>
  <w:style w:type="character" w:customStyle="1" w:styleId="Heading5Char">
    <w:name w:val="Heading 5 Char"/>
    <w:basedOn w:val="DefaultParagraphFont"/>
    <w:rsid w:val="00084339"/>
    <w:rPr>
      <w:rFonts w:ascii=".VnTime" w:eastAsia="Times New Roman" w:hAnsi=".VnTime" w:cs="Times New Roman"/>
      <w:b/>
      <w:bCs/>
      <w:sz w:val="28"/>
      <w:szCs w:val="24"/>
    </w:rPr>
  </w:style>
  <w:style w:type="paragraph" w:styleId="BodyText">
    <w:name w:val="Body Text"/>
    <w:aliases w:val="Main text,Main text Char"/>
    <w:basedOn w:val="Normal"/>
    <w:unhideWhenUsed/>
    <w:rsid w:val="00084339"/>
    <w:pPr>
      <w:spacing w:after="120" w:line="276" w:lineRule="auto"/>
    </w:pPr>
    <w:rPr>
      <w:rFonts w:cs="Times New Roman"/>
      <w:sz w:val="24"/>
    </w:rPr>
  </w:style>
  <w:style w:type="character" w:customStyle="1" w:styleId="BodyTextChar">
    <w:name w:val="Body Text Char"/>
    <w:basedOn w:val="DefaultParagraphFont"/>
    <w:uiPriority w:val="99"/>
    <w:rsid w:val="00084339"/>
    <w:rPr>
      <w:rFonts w:eastAsia="Calibri" w:cs="Times New Roman"/>
      <w:sz w:val="24"/>
    </w:rPr>
  </w:style>
  <w:style w:type="paragraph" w:styleId="ListParagraph">
    <w:name w:val="List Paragraph"/>
    <w:aliases w:val="Bullet List,FooterText,numbered,Paragraphe de liste,Use Case List Paragraph,Body Bullet,Colorful List - Accent 11,Ref,Bulleted Text,List bullet,List Paragraph 1,List Bullet1,Figure_name,List Paragraph Char Char,d_bodyb,B1,bu1,table_list"/>
    <w:basedOn w:val="Normal"/>
    <w:link w:val="ListParagraphChar"/>
    <w:uiPriority w:val="34"/>
    <w:qFormat/>
    <w:rsid w:val="00084339"/>
    <w:pPr>
      <w:spacing w:after="0" w:line="240" w:lineRule="auto"/>
      <w:ind w:left="720"/>
      <w:contextualSpacing/>
    </w:pPr>
    <w:rPr>
      <w:rFonts w:eastAsia="Times New Roman" w:cs="Times New Roman"/>
      <w:sz w:val="24"/>
      <w:szCs w:val="24"/>
    </w:rPr>
  </w:style>
  <w:style w:type="paragraph" w:styleId="NormalWeb">
    <w:name w:val="Normal (Web)"/>
    <w:aliases w:val="Normal (Web) Char"/>
    <w:basedOn w:val="Normal"/>
    <w:link w:val="NormalWebChar1"/>
    <w:uiPriority w:val="99"/>
    <w:unhideWhenUsed/>
    <w:rsid w:val="00084339"/>
    <w:pPr>
      <w:spacing w:before="100" w:beforeAutospacing="1" w:after="100" w:afterAutospacing="1" w:line="240" w:lineRule="auto"/>
    </w:pPr>
    <w:rPr>
      <w:rFonts w:eastAsia="Times New Roman" w:cs="Times New Roman"/>
      <w:sz w:val="24"/>
      <w:szCs w:val="24"/>
      <w:lang w:val="en-GB" w:eastAsia="en-GB"/>
    </w:rPr>
  </w:style>
  <w:style w:type="paragraph" w:styleId="Header">
    <w:name w:val="header"/>
    <w:basedOn w:val="Normal"/>
    <w:uiPriority w:val="99"/>
    <w:unhideWhenUsed/>
    <w:rsid w:val="00084339"/>
    <w:pPr>
      <w:tabs>
        <w:tab w:val="center" w:pos="4680"/>
        <w:tab w:val="right" w:pos="9360"/>
      </w:tabs>
      <w:spacing w:after="0" w:line="240" w:lineRule="auto"/>
    </w:pPr>
  </w:style>
  <w:style w:type="character" w:customStyle="1" w:styleId="HeaderChar">
    <w:name w:val="Header Char"/>
    <w:basedOn w:val="DefaultParagraphFont"/>
    <w:uiPriority w:val="99"/>
    <w:rsid w:val="00084339"/>
  </w:style>
  <w:style w:type="paragraph" w:styleId="Footer">
    <w:name w:val="footer"/>
    <w:basedOn w:val="Normal"/>
    <w:uiPriority w:val="99"/>
    <w:unhideWhenUsed/>
    <w:rsid w:val="00084339"/>
    <w:pPr>
      <w:tabs>
        <w:tab w:val="center" w:pos="4680"/>
        <w:tab w:val="right" w:pos="9360"/>
      </w:tabs>
      <w:spacing w:after="0" w:line="240" w:lineRule="auto"/>
    </w:pPr>
  </w:style>
  <w:style w:type="character" w:customStyle="1" w:styleId="FooterChar">
    <w:name w:val="Footer Char"/>
    <w:basedOn w:val="DefaultParagraphFont"/>
    <w:uiPriority w:val="99"/>
    <w:rsid w:val="00084339"/>
  </w:style>
  <w:style w:type="paragraph" w:customStyle="1" w:styleId="Default">
    <w:name w:val="Default"/>
    <w:rsid w:val="00084339"/>
    <w:pPr>
      <w:pBdr>
        <w:top w:val="none" w:sz="0" w:space="0" w:color="auto"/>
        <w:left w:val="none" w:sz="0" w:space="0" w:color="auto"/>
        <w:bottom w:val="none" w:sz="0" w:space="0" w:color="auto"/>
        <w:right w:val="none" w:sz="0" w:space="0" w:color="auto"/>
        <w:between w:val="none" w:sz="0" w:space="0" w:color="auto"/>
      </w:pBdr>
      <w:spacing w:after="0" w:line="240" w:lineRule="auto"/>
    </w:pPr>
    <w:rPr>
      <w:rFonts w:cs="Times New Roman"/>
      <w:color w:val="000000"/>
      <w:sz w:val="24"/>
      <w:szCs w:val="24"/>
    </w:rPr>
  </w:style>
  <w:style w:type="character" w:customStyle="1" w:styleId="storybody">
    <w:name w:val="story_body"/>
    <w:basedOn w:val="DefaultParagraphFont"/>
    <w:rsid w:val="00084339"/>
  </w:style>
  <w:style w:type="paragraph" w:styleId="BalloonText">
    <w:name w:val="Balloon Text"/>
    <w:basedOn w:val="Normal"/>
    <w:uiPriority w:val="99"/>
    <w:semiHidden/>
    <w:unhideWhenUsed/>
    <w:rsid w:val="00084339"/>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084339"/>
    <w:rPr>
      <w:rFonts w:ascii="Tahoma" w:hAnsi="Tahoma" w:cs="Tahoma"/>
      <w:sz w:val="16"/>
      <w:szCs w:val="16"/>
    </w:rPr>
  </w:style>
  <w:style w:type="paragraph" w:customStyle="1" w:styleId="Char">
    <w:name w:val="Char"/>
    <w:basedOn w:val="Normal"/>
    <w:uiPriority w:val="99"/>
    <w:rsid w:val="00084339"/>
    <w:pPr>
      <w:pBdr>
        <w:top w:val="none" w:sz="0" w:space="0" w:color="auto"/>
        <w:left w:val="none" w:sz="0" w:space="0" w:color="auto"/>
        <w:bottom w:val="none" w:sz="0" w:space="0" w:color="auto"/>
        <w:right w:val="none" w:sz="0" w:space="0" w:color="auto"/>
        <w:between w:val="none" w:sz="0" w:space="0" w:color="auto"/>
      </w:pBdr>
      <w:spacing w:line="240" w:lineRule="atLeast"/>
      <w:jc w:val="both"/>
    </w:pPr>
    <w:rPr>
      <w:rFonts w:ascii="Verdana" w:eastAsia="SimSun" w:hAnsi="Verdana" w:cs="Times New Roman"/>
      <w:sz w:val="22"/>
      <w:szCs w:val="20"/>
      <w:lang w:val="en-ZA"/>
    </w:rPr>
  </w:style>
  <w:style w:type="character" w:styleId="CommentReference">
    <w:name w:val="annotation reference"/>
    <w:basedOn w:val="DefaultParagraphFont"/>
    <w:uiPriority w:val="99"/>
    <w:semiHidden/>
    <w:unhideWhenUsed/>
    <w:rsid w:val="00E32287"/>
    <w:rPr>
      <w:sz w:val="16"/>
      <w:szCs w:val="16"/>
    </w:rPr>
  </w:style>
  <w:style w:type="paragraph" w:styleId="CommentText">
    <w:name w:val="annotation text"/>
    <w:basedOn w:val="Normal"/>
    <w:link w:val="CommentTextChar"/>
    <w:uiPriority w:val="99"/>
    <w:semiHidden/>
    <w:unhideWhenUsed/>
    <w:rsid w:val="00E32287"/>
    <w:pPr>
      <w:spacing w:line="240" w:lineRule="auto"/>
    </w:pPr>
    <w:rPr>
      <w:sz w:val="20"/>
      <w:szCs w:val="20"/>
    </w:rPr>
  </w:style>
  <w:style w:type="character" w:customStyle="1" w:styleId="CommentTextChar">
    <w:name w:val="Comment Text Char"/>
    <w:basedOn w:val="DefaultParagraphFont"/>
    <w:link w:val="CommentText"/>
    <w:uiPriority w:val="99"/>
    <w:semiHidden/>
    <w:rsid w:val="00E32287"/>
    <w:rPr>
      <w:sz w:val="20"/>
      <w:szCs w:val="20"/>
    </w:rPr>
  </w:style>
  <w:style w:type="paragraph" w:styleId="CommentSubject">
    <w:name w:val="annotation subject"/>
    <w:basedOn w:val="CommentText"/>
    <w:next w:val="CommentText"/>
    <w:link w:val="CommentSubjectChar"/>
    <w:uiPriority w:val="99"/>
    <w:semiHidden/>
    <w:unhideWhenUsed/>
    <w:rsid w:val="00E32287"/>
    <w:rPr>
      <w:b/>
      <w:bCs/>
    </w:rPr>
  </w:style>
  <w:style w:type="character" w:customStyle="1" w:styleId="CommentSubjectChar">
    <w:name w:val="Comment Subject Char"/>
    <w:basedOn w:val="CommentTextChar"/>
    <w:link w:val="CommentSubject"/>
    <w:uiPriority w:val="99"/>
    <w:semiHidden/>
    <w:rsid w:val="00E32287"/>
    <w:rPr>
      <w:b/>
      <w:bCs/>
      <w:sz w:val="20"/>
      <w:szCs w:val="20"/>
    </w:rPr>
  </w:style>
  <w:style w:type="paragraph" w:styleId="BodyTextIndent">
    <w:name w:val="Body Text Indent"/>
    <w:basedOn w:val="Normal"/>
    <w:link w:val="BodyTextIndentChar"/>
    <w:unhideWhenUsed/>
    <w:rsid w:val="00EF5529"/>
    <w:pPr>
      <w:spacing w:after="120"/>
      <w:ind w:left="283"/>
    </w:pPr>
  </w:style>
  <w:style w:type="character" w:customStyle="1" w:styleId="BodyTextIndentChar">
    <w:name w:val="Body Text Indent Char"/>
    <w:basedOn w:val="DefaultParagraphFont"/>
    <w:link w:val="BodyTextIndent"/>
    <w:rsid w:val="00EF5529"/>
  </w:style>
  <w:style w:type="paragraph" w:styleId="BodyText2">
    <w:name w:val="Body Text 2"/>
    <w:basedOn w:val="Normal"/>
    <w:link w:val="BodyText2Char"/>
    <w:unhideWhenUsed/>
    <w:rsid w:val="00EF5529"/>
    <w:pPr>
      <w:spacing w:after="120" w:line="480" w:lineRule="auto"/>
    </w:pPr>
  </w:style>
  <w:style w:type="character" w:customStyle="1" w:styleId="BodyText2Char">
    <w:name w:val="Body Text 2 Char"/>
    <w:basedOn w:val="DefaultParagraphFont"/>
    <w:link w:val="BodyText2"/>
    <w:rsid w:val="00EF5529"/>
  </w:style>
  <w:style w:type="paragraph" w:styleId="BodyTextIndent2">
    <w:name w:val="Body Text Indent 2"/>
    <w:basedOn w:val="Normal"/>
    <w:link w:val="BodyTextIndent2Char"/>
    <w:rsid w:val="00AA76DC"/>
    <w:pPr>
      <w:pBdr>
        <w:top w:val="none" w:sz="0" w:space="0" w:color="auto"/>
        <w:left w:val="none" w:sz="0" w:space="0" w:color="auto"/>
        <w:bottom w:val="none" w:sz="0" w:space="0" w:color="auto"/>
        <w:right w:val="none" w:sz="0" w:space="0" w:color="auto"/>
        <w:between w:val="none" w:sz="0" w:space="0" w:color="auto"/>
      </w:pBdr>
      <w:spacing w:after="120" w:line="480" w:lineRule="auto"/>
      <w:ind w:left="360"/>
    </w:pPr>
    <w:rPr>
      <w:rFonts w:eastAsia="Times New Roman" w:cs="Times New Roman"/>
      <w:sz w:val="24"/>
      <w:szCs w:val="24"/>
    </w:rPr>
  </w:style>
  <w:style w:type="character" w:customStyle="1" w:styleId="BodyTextIndent2Char">
    <w:name w:val="Body Text Indent 2 Char"/>
    <w:basedOn w:val="DefaultParagraphFont"/>
    <w:link w:val="BodyTextIndent2"/>
    <w:rsid w:val="00AA76DC"/>
    <w:rPr>
      <w:rFonts w:eastAsia="Times New Roman" w:cs="Times New Roman"/>
      <w:sz w:val="24"/>
      <w:szCs w:val="24"/>
    </w:rPr>
  </w:style>
  <w:style w:type="character" w:customStyle="1" w:styleId="NormalWebChar1">
    <w:name w:val="Normal (Web) Char1"/>
    <w:aliases w:val="Normal (Web) Char Char"/>
    <w:link w:val="NormalWeb"/>
    <w:uiPriority w:val="99"/>
    <w:locked/>
    <w:rsid w:val="002C58C5"/>
    <w:rPr>
      <w:rFonts w:eastAsia="Times New Roman" w:cs="Times New Roman"/>
      <w:sz w:val="24"/>
      <w:szCs w:val="24"/>
      <w:lang w:val="en-GB" w:eastAsia="en-GB"/>
    </w:rPr>
  </w:style>
  <w:style w:type="character" w:styleId="Strong">
    <w:name w:val="Strong"/>
    <w:basedOn w:val="DefaultParagraphFont"/>
    <w:uiPriority w:val="22"/>
    <w:qFormat/>
    <w:rsid w:val="003D737B"/>
    <w:rPr>
      <w:b/>
      <w:bCs/>
    </w:rPr>
  </w:style>
  <w:style w:type="character" w:customStyle="1" w:styleId="ListParagraphChar">
    <w:name w:val="List Paragraph Char"/>
    <w:aliases w:val="Bullet List Char,FooterText Char,numbered Char,Paragraphe de liste Char,Use Case List Paragraph Char,Body Bullet Char,Colorful List - Accent 11 Char,Ref Char,Bulleted Text Char,List bullet Char,List Paragraph 1 Char,List Bullet1 Char"/>
    <w:link w:val="ListParagraph"/>
    <w:uiPriority w:val="34"/>
    <w:qFormat/>
    <w:rsid w:val="00E56D5E"/>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579460">
      <w:bodyDiv w:val="1"/>
      <w:marLeft w:val="0"/>
      <w:marRight w:val="0"/>
      <w:marTop w:val="0"/>
      <w:marBottom w:val="0"/>
      <w:divBdr>
        <w:top w:val="none" w:sz="0" w:space="0" w:color="auto"/>
        <w:left w:val="none" w:sz="0" w:space="0" w:color="auto"/>
        <w:bottom w:val="none" w:sz="0" w:space="0" w:color="auto"/>
        <w:right w:val="none" w:sz="0" w:space="0" w:color="auto"/>
      </w:divBdr>
    </w:div>
    <w:div w:id="695884544">
      <w:bodyDiv w:val="1"/>
      <w:marLeft w:val="0"/>
      <w:marRight w:val="0"/>
      <w:marTop w:val="0"/>
      <w:marBottom w:val="0"/>
      <w:divBdr>
        <w:top w:val="none" w:sz="0" w:space="0" w:color="auto"/>
        <w:left w:val="none" w:sz="0" w:space="0" w:color="auto"/>
        <w:bottom w:val="none" w:sz="0" w:space="0" w:color="auto"/>
        <w:right w:val="none" w:sz="0" w:space="0" w:color="auto"/>
      </w:divBdr>
    </w:div>
    <w:div w:id="747576279">
      <w:bodyDiv w:val="1"/>
      <w:marLeft w:val="0"/>
      <w:marRight w:val="0"/>
      <w:marTop w:val="0"/>
      <w:marBottom w:val="0"/>
      <w:divBdr>
        <w:top w:val="none" w:sz="0" w:space="0" w:color="auto"/>
        <w:left w:val="none" w:sz="0" w:space="0" w:color="auto"/>
        <w:bottom w:val="none" w:sz="0" w:space="0" w:color="auto"/>
        <w:right w:val="none" w:sz="0" w:space="0" w:color="auto"/>
      </w:divBdr>
    </w:div>
    <w:div w:id="894197480">
      <w:bodyDiv w:val="1"/>
      <w:marLeft w:val="0"/>
      <w:marRight w:val="0"/>
      <w:marTop w:val="0"/>
      <w:marBottom w:val="0"/>
      <w:divBdr>
        <w:top w:val="none" w:sz="0" w:space="0" w:color="auto"/>
        <w:left w:val="none" w:sz="0" w:space="0" w:color="auto"/>
        <w:bottom w:val="none" w:sz="0" w:space="0" w:color="auto"/>
        <w:right w:val="none" w:sz="0" w:space="0" w:color="auto"/>
      </w:divBdr>
    </w:div>
    <w:div w:id="1374690845">
      <w:bodyDiv w:val="1"/>
      <w:marLeft w:val="0"/>
      <w:marRight w:val="0"/>
      <w:marTop w:val="0"/>
      <w:marBottom w:val="0"/>
      <w:divBdr>
        <w:top w:val="none" w:sz="0" w:space="0" w:color="auto"/>
        <w:left w:val="none" w:sz="0" w:space="0" w:color="auto"/>
        <w:bottom w:val="none" w:sz="0" w:space="0" w:color="auto"/>
        <w:right w:val="none" w:sz="0" w:space="0" w:color="auto"/>
      </w:divBdr>
    </w:div>
    <w:div w:id="1472750541">
      <w:bodyDiv w:val="1"/>
      <w:marLeft w:val="0"/>
      <w:marRight w:val="0"/>
      <w:marTop w:val="0"/>
      <w:marBottom w:val="0"/>
      <w:divBdr>
        <w:top w:val="none" w:sz="0" w:space="0" w:color="auto"/>
        <w:left w:val="none" w:sz="0" w:space="0" w:color="auto"/>
        <w:bottom w:val="none" w:sz="0" w:space="0" w:color="auto"/>
        <w:right w:val="none" w:sz="0" w:space="0" w:color="auto"/>
      </w:divBdr>
    </w:div>
    <w:div w:id="1576745988">
      <w:bodyDiv w:val="1"/>
      <w:marLeft w:val="0"/>
      <w:marRight w:val="0"/>
      <w:marTop w:val="0"/>
      <w:marBottom w:val="0"/>
      <w:divBdr>
        <w:top w:val="none" w:sz="0" w:space="0" w:color="auto"/>
        <w:left w:val="none" w:sz="0" w:space="0" w:color="auto"/>
        <w:bottom w:val="none" w:sz="0" w:space="0" w:color="auto"/>
        <w:right w:val="none" w:sz="0" w:space="0" w:color="auto"/>
      </w:divBdr>
      <w:divsChild>
        <w:div w:id="1915235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132027">
      <w:bodyDiv w:val="1"/>
      <w:marLeft w:val="0"/>
      <w:marRight w:val="0"/>
      <w:marTop w:val="0"/>
      <w:marBottom w:val="0"/>
      <w:divBdr>
        <w:top w:val="none" w:sz="0" w:space="0" w:color="auto"/>
        <w:left w:val="none" w:sz="0" w:space="0" w:color="auto"/>
        <w:bottom w:val="none" w:sz="0" w:space="0" w:color="auto"/>
        <w:right w:val="none" w:sz="0" w:space="0" w:color="auto"/>
      </w:divBdr>
    </w:div>
    <w:div w:id="159416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khcn.laichau.gov.v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EE2EE-9E8F-4FA9-8A58-F1D74E816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1199</Words>
  <Characters>6839</Characters>
  <Application>Microsoft Office Word</Application>
  <DocSecurity>0</DocSecurity>
  <Lines>56</Lines>
  <Paragraphs>16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Truong</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Mai Lien</cp:lastModifiedBy>
  <cp:revision>4</cp:revision>
  <dcterms:created xsi:type="dcterms:W3CDTF">2025-10-01T09:09:00Z</dcterms:created>
  <dcterms:modified xsi:type="dcterms:W3CDTF">2025-10-01T09:43:00Z</dcterms:modified>
</cp:coreProperties>
</file>