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BFA93" w14:textId="77777777" w:rsidR="006D5C83" w:rsidRPr="008505BF" w:rsidRDefault="006D5C83" w:rsidP="00623DFF">
      <w:pPr>
        <w:pStyle w:val="BodyText"/>
        <w:spacing w:before="100"/>
        <w:ind w:left="0"/>
        <w:jc w:val="left"/>
        <w:rPr>
          <w:sz w:val="20"/>
        </w:rPr>
      </w:pPr>
    </w:p>
    <w:tbl>
      <w:tblPr>
        <w:tblW w:w="9688" w:type="dxa"/>
        <w:tblInd w:w="5" w:type="dxa"/>
        <w:tblLayout w:type="fixed"/>
        <w:tblCellMar>
          <w:left w:w="0" w:type="dxa"/>
          <w:right w:w="0" w:type="dxa"/>
        </w:tblCellMar>
        <w:tblLook w:val="01E0" w:firstRow="1" w:lastRow="1" w:firstColumn="1" w:lastColumn="1" w:noHBand="0" w:noVBand="0"/>
      </w:tblPr>
      <w:tblGrid>
        <w:gridCol w:w="3645"/>
        <w:gridCol w:w="6043"/>
      </w:tblGrid>
      <w:tr w:rsidR="008505BF" w:rsidRPr="008505BF" w14:paraId="724A4C2D" w14:textId="77777777" w:rsidTr="008505BF">
        <w:trPr>
          <w:trHeight w:val="717"/>
        </w:trPr>
        <w:tc>
          <w:tcPr>
            <w:tcW w:w="3645" w:type="dxa"/>
          </w:tcPr>
          <w:p w14:paraId="3C0D2219" w14:textId="5EE2002F" w:rsidR="008505BF" w:rsidRPr="008505BF" w:rsidRDefault="007B14CE" w:rsidP="008505BF">
            <w:pPr>
              <w:pStyle w:val="TableParagraph"/>
              <w:spacing w:line="240" w:lineRule="auto"/>
              <w:ind w:left="304" w:hanging="255"/>
              <w:jc w:val="center"/>
              <w:rPr>
                <w:b/>
                <w:sz w:val="26"/>
              </w:rPr>
            </w:pPr>
            <w:r w:rsidRPr="008505BF">
              <w:rPr>
                <w:b/>
                <w:sz w:val="26"/>
              </w:rPr>
              <w:t>UỶ BAN NHÂN DÂN</w:t>
            </w:r>
          </w:p>
          <w:p w14:paraId="5618A78D" w14:textId="3E57BAD2" w:rsidR="006D5C83" w:rsidRPr="008505BF" w:rsidRDefault="008505BF" w:rsidP="008505BF">
            <w:pPr>
              <w:pStyle w:val="TableParagraph"/>
              <w:spacing w:line="240" w:lineRule="auto"/>
              <w:ind w:left="304" w:hanging="255"/>
              <w:jc w:val="center"/>
              <w:rPr>
                <w:b/>
                <w:sz w:val="26"/>
              </w:rPr>
            </w:pPr>
            <w:r w:rsidRPr="008505BF">
              <w:rPr>
                <w:b/>
                <w:noProof/>
                <w:sz w:val="26"/>
                <w:lang w:val="en-US"/>
              </w:rPr>
              <mc:AlternateContent>
                <mc:Choice Requires="wps">
                  <w:drawing>
                    <wp:anchor distT="0" distB="0" distL="114300" distR="114300" simplePos="0" relativeHeight="251661312" behindDoc="0" locked="0" layoutInCell="1" allowOverlap="1" wp14:anchorId="46A6CE19" wp14:editId="69B8836F">
                      <wp:simplePos x="0" y="0"/>
                      <wp:positionH relativeFrom="column">
                        <wp:posOffset>719364</wp:posOffset>
                      </wp:positionH>
                      <wp:positionV relativeFrom="paragraph">
                        <wp:posOffset>250190</wp:posOffset>
                      </wp:positionV>
                      <wp:extent cx="751115" cy="0"/>
                      <wp:effectExtent l="0" t="0" r="0" b="0"/>
                      <wp:wrapNone/>
                      <wp:docPr id="706143395" name="Straight Connector 1"/>
                      <wp:cNvGraphicFramePr/>
                      <a:graphic xmlns:a="http://schemas.openxmlformats.org/drawingml/2006/main">
                        <a:graphicData uri="http://schemas.microsoft.com/office/word/2010/wordprocessingShape">
                          <wps:wsp>
                            <wps:cNvCnPr/>
                            <wps:spPr>
                              <a:xfrm>
                                <a:off x="0" y="0"/>
                                <a:ext cx="75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B20F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65pt,19.7pt" to="115.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W+vQEAAMoDAAAOAAAAZHJzL2Uyb0RvYy54bWysU02P0zAQvSPxHyzfaZJddheipnvoCi4I&#10;KhZ+gNcZN5ZsjzU2/fj3jN02iwAJgbg4Hnvem3nPk+X9wTuxA0oWwyC7RSsFBI2jDdtBfv3y7tUb&#10;KVJWYVQOAwzyCEner16+WO5jD1c4oRuBBJOE1O/jIKecY980SU/gVVpghMCXBsmrzCFtm5HUntm9&#10;a67a9rbZI42RUENKfPpwupSrym8M6PzJmARZuEFyb7muVNensjarpeq3pOJk9bkN9Q9deGUDF52p&#10;HlRW4hvZX6i81YQJTV5o9A0aYzVUDayma39S8zipCFULm5PibFP6f7T6425Dwo6DvGtvu9fX129v&#10;pAjK81M9ZlJ2O2WxxhDYSCTRFb/2MfUMW4cNnaMUN1TEHwz58mVZ4lA9Ps4ewyELzYd3N13XcQ19&#10;uWqecZFSfg/oRdkM0tlQ1Kte7T6kzLU49ZLCQenjVLnu8tFBSXbhMxhWxLW6iq6zBGtHYqd4CpTW&#10;EHJVwnw1u8CMdW4Gtn8GnvMLFOqc/Q14RtTKGPIM9jYg/a56PlxaNqf8iwMn3cWCJxyP9U2qNTww&#10;1bHzcJeJ/DGu8OdfcPUdAAD//wMAUEsDBBQABgAIAAAAIQAFJHCU3wAAAAkBAAAPAAAAZHJzL2Rv&#10;d25yZXYueG1sTI/BTsMwDIbvSLxDZCQuiKVdt2mUphMgTTswhFh5gKwxbUXjVE3adTw9Rhzg+Nuf&#10;fn/ONpNtxYi9bxwpiGcRCKTSmYYqBe/F9nYNwgdNRreOUMEZPWzyy4tMp8ad6A3HQ6gEl5BPtYI6&#10;hC6V0pc1Wu1nrkPi3YfrrQ4c+0qaXp+43LZyHkUraXVDfKHWHT7VWH4eBqtgt33E5+V5qBZmuStu&#10;xmL/8vW6Vur6anq4BxFwCn8w/OizOuTsdHQDGS9aznGSMKoguVuAYGCexCsQx9+BzDP5/4P8GwAA&#10;//8DAFBLAQItABQABgAIAAAAIQC2gziS/gAAAOEBAAATAAAAAAAAAAAAAAAAAAAAAABbQ29udGVu&#10;dF9UeXBlc10ueG1sUEsBAi0AFAAGAAgAAAAhADj9If/WAAAAlAEAAAsAAAAAAAAAAAAAAAAALwEA&#10;AF9yZWxzLy5yZWxzUEsBAi0AFAAGAAgAAAAhAC3vBb69AQAAygMAAA4AAAAAAAAAAAAAAAAALgIA&#10;AGRycy9lMm9Eb2MueG1sUEsBAi0AFAAGAAgAAAAhAAUkcJTfAAAACQEAAA8AAAAAAAAAAAAAAAAA&#10;FwQAAGRycy9kb3ducmV2LnhtbFBLBQYAAAAABAAEAPMAAAAjBQAAAAA=&#10;" strokecolor="#4579b8 [3044]"/>
                  </w:pict>
                </mc:Fallback>
              </mc:AlternateContent>
            </w:r>
            <w:r w:rsidRPr="008505BF">
              <w:rPr>
                <w:b/>
                <w:sz w:val="26"/>
              </w:rPr>
              <w:t>TỈNH LAI CHÂU</w:t>
            </w:r>
          </w:p>
        </w:tc>
        <w:tc>
          <w:tcPr>
            <w:tcW w:w="6043" w:type="dxa"/>
          </w:tcPr>
          <w:p w14:paraId="0AE0B760" w14:textId="77777777" w:rsidR="006D5C83" w:rsidRPr="008505BF" w:rsidRDefault="007B14CE" w:rsidP="00623DFF">
            <w:pPr>
              <w:pStyle w:val="TableParagraph"/>
              <w:spacing w:line="287" w:lineRule="exact"/>
              <w:ind w:left="264"/>
              <w:jc w:val="center"/>
              <w:rPr>
                <w:b/>
                <w:sz w:val="26"/>
              </w:rPr>
            </w:pPr>
            <w:r w:rsidRPr="008505BF">
              <w:rPr>
                <w:b/>
                <w:sz w:val="26"/>
              </w:rPr>
              <w:t>CỘNG</w:t>
            </w:r>
            <w:r w:rsidRPr="008505BF">
              <w:rPr>
                <w:b/>
                <w:spacing w:val="28"/>
                <w:sz w:val="26"/>
              </w:rPr>
              <w:t xml:space="preserve"> </w:t>
            </w:r>
            <w:r w:rsidRPr="008505BF">
              <w:rPr>
                <w:b/>
                <w:sz w:val="26"/>
              </w:rPr>
              <w:t>HOÀ</w:t>
            </w:r>
            <w:r w:rsidRPr="008505BF">
              <w:rPr>
                <w:b/>
                <w:spacing w:val="29"/>
                <w:sz w:val="26"/>
              </w:rPr>
              <w:t xml:space="preserve"> </w:t>
            </w:r>
            <w:r w:rsidRPr="008505BF">
              <w:rPr>
                <w:b/>
                <w:sz w:val="26"/>
              </w:rPr>
              <w:t>XÃ</w:t>
            </w:r>
            <w:r w:rsidRPr="008505BF">
              <w:rPr>
                <w:b/>
                <w:spacing w:val="28"/>
                <w:sz w:val="26"/>
              </w:rPr>
              <w:t xml:space="preserve"> </w:t>
            </w:r>
            <w:r w:rsidRPr="008505BF">
              <w:rPr>
                <w:b/>
                <w:sz w:val="26"/>
              </w:rPr>
              <w:t>HỘI</w:t>
            </w:r>
            <w:r w:rsidRPr="008505BF">
              <w:rPr>
                <w:b/>
                <w:spacing w:val="29"/>
                <w:sz w:val="26"/>
              </w:rPr>
              <w:t xml:space="preserve"> </w:t>
            </w:r>
            <w:r w:rsidRPr="008505BF">
              <w:rPr>
                <w:b/>
                <w:sz w:val="26"/>
              </w:rPr>
              <w:t>CHỦ</w:t>
            </w:r>
            <w:r w:rsidRPr="008505BF">
              <w:rPr>
                <w:b/>
                <w:spacing w:val="29"/>
                <w:sz w:val="26"/>
              </w:rPr>
              <w:t xml:space="preserve"> </w:t>
            </w:r>
            <w:r w:rsidRPr="008505BF">
              <w:rPr>
                <w:b/>
                <w:sz w:val="26"/>
              </w:rPr>
              <w:t>NGHĨA</w:t>
            </w:r>
            <w:r w:rsidRPr="008505BF">
              <w:rPr>
                <w:b/>
                <w:spacing w:val="28"/>
                <w:sz w:val="26"/>
              </w:rPr>
              <w:t xml:space="preserve"> </w:t>
            </w:r>
            <w:r w:rsidRPr="008505BF">
              <w:rPr>
                <w:b/>
                <w:sz w:val="26"/>
              </w:rPr>
              <w:t>VIỆT</w:t>
            </w:r>
            <w:r w:rsidRPr="008505BF">
              <w:rPr>
                <w:b/>
                <w:spacing w:val="29"/>
                <w:sz w:val="26"/>
              </w:rPr>
              <w:t xml:space="preserve"> </w:t>
            </w:r>
            <w:r w:rsidRPr="008505BF">
              <w:rPr>
                <w:b/>
                <w:spacing w:val="-5"/>
                <w:sz w:val="26"/>
              </w:rPr>
              <w:t>NAM</w:t>
            </w:r>
          </w:p>
          <w:p w14:paraId="69E7879C" w14:textId="77777777" w:rsidR="006D5C83" w:rsidRPr="008505BF" w:rsidRDefault="007B14CE" w:rsidP="00623DFF">
            <w:pPr>
              <w:pStyle w:val="TableParagraph"/>
              <w:spacing w:line="322" w:lineRule="exact"/>
              <w:ind w:left="268"/>
              <w:jc w:val="center"/>
              <w:rPr>
                <w:b/>
                <w:sz w:val="28"/>
              </w:rPr>
            </w:pPr>
            <w:r w:rsidRPr="008505BF">
              <w:rPr>
                <w:b/>
                <w:sz w:val="28"/>
                <w:u w:val="single"/>
              </w:rPr>
              <w:t>Độc</w:t>
            </w:r>
            <w:r w:rsidRPr="008505BF">
              <w:rPr>
                <w:b/>
                <w:spacing w:val="21"/>
                <w:sz w:val="28"/>
                <w:u w:val="single"/>
              </w:rPr>
              <w:t xml:space="preserve"> </w:t>
            </w:r>
            <w:r w:rsidRPr="008505BF">
              <w:rPr>
                <w:b/>
                <w:sz w:val="28"/>
                <w:u w:val="single"/>
              </w:rPr>
              <w:t>lập</w:t>
            </w:r>
            <w:r w:rsidRPr="008505BF">
              <w:rPr>
                <w:b/>
                <w:spacing w:val="24"/>
                <w:sz w:val="28"/>
                <w:u w:val="single"/>
              </w:rPr>
              <w:t xml:space="preserve"> </w:t>
            </w:r>
            <w:r w:rsidRPr="008505BF">
              <w:rPr>
                <w:b/>
                <w:sz w:val="28"/>
                <w:u w:val="single"/>
              </w:rPr>
              <w:t>-</w:t>
            </w:r>
            <w:r w:rsidRPr="008505BF">
              <w:rPr>
                <w:b/>
                <w:spacing w:val="24"/>
                <w:sz w:val="28"/>
                <w:u w:val="single"/>
              </w:rPr>
              <w:t xml:space="preserve"> </w:t>
            </w:r>
            <w:r w:rsidRPr="008505BF">
              <w:rPr>
                <w:b/>
                <w:sz w:val="28"/>
                <w:u w:val="single"/>
              </w:rPr>
              <w:t>Tự</w:t>
            </w:r>
            <w:r w:rsidRPr="008505BF">
              <w:rPr>
                <w:b/>
                <w:spacing w:val="24"/>
                <w:sz w:val="28"/>
                <w:u w:val="single"/>
              </w:rPr>
              <w:t xml:space="preserve"> </w:t>
            </w:r>
            <w:r w:rsidRPr="008505BF">
              <w:rPr>
                <w:b/>
                <w:sz w:val="28"/>
                <w:u w:val="single"/>
              </w:rPr>
              <w:t>do</w:t>
            </w:r>
            <w:r w:rsidRPr="008505BF">
              <w:rPr>
                <w:b/>
                <w:spacing w:val="26"/>
                <w:sz w:val="28"/>
                <w:u w:val="single"/>
              </w:rPr>
              <w:t xml:space="preserve"> </w:t>
            </w:r>
            <w:r w:rsidRPr="008505BF">
              <w:rPr>
                <w:b/>
                <w:sz w:val="28"/>
                <w:u w:val="single"/>
              </w:rPr>
              <w:t>-</w:t>
            </w:r>
            <w:r w:rsidRPr="008505BF">
              <w:rPr>
                <w:b/>
                <w:spacing w:val="27"/>
                <w:sz w:val="28"/>
                <w:u w:val="single"/>
              </w:rPr>
              <w:t xml:space="preserve"> </w:t>
            </w:r>
            <w:r w:rsidRPr="008505BF">
              <w:rPr>
                <w:b/>
                <w:sz w:val="28"/>
                <w:u w:val="single"/>
              </w:rPr>
              <w:t>Hạnh</w:t>
            </w:r>
            <w:r w:rsidRPr="008505BF">
              <w:rPr>
                <w:b/>
                <w:spacing w:val="22"/>
                <w:sz w:val="28"/>
                <w:u w:val="single"/>
              </w:rPr>
              <w:t xml:space="preserve"> </w:t>
            </w:r>
            <w:r w:rsidRPr="008505BF">
              <w:rPr>
                <w:b/>
                <w:spacing w:val="-4"/>
                <w:sz w:val="28"/>
                <w:u w:val="single"/>
              </w:rPr>
              <w:t>phúc</w:t>
            </w:r>
          </w:p>
        </w:tc>
      </w:tr>
      <w:tr w:rsidR="008505BF" w:rsidRPr="008505BF" w14:paraId="47000D61" w14:textId="77777777" w:rsidTr="008505BF">
        <w:trPr>
          <w:trHeight w:val="970"/>
        </w:trPr>
        <w:tc>
          <w:tcPr>
            <w:tcW w:w="3645" w:type="dxa"/>
          </w:tcPr>
          <w:p w14:paraId="275958C1" w14:textId="77777777" w:rsidR="006D5C83" w:rsidRPr="008505BF" w:rsidRDefault="007B14CE" w:rsidP="00623DFF">
            <w:pPr>
              <w:pStyle w:val="TableParagraph"/>
              <w:tabs>
                <w:tab w:val="left" w:pos="1096"/>
              </w:tabs>
              <w:spacing w:before="97" w:line="240" w:lineRule="auto"/>
              <w:ind w:left="0" w:right="260"/>
              <w:jc w:val="center"/>
              <w:rPr>
                <w:sz w:val="26"/>
              </w:rPr>
            </w:pPr>
            <w:r w:rsidRPr="008505BF">
              <w:rPr>
                <w:spacing w:val="-5"/>
                <w:sz w:val="26"/>
              </w:rPr>
              <w:t>Số:</w:t>
            </w:r>
            <w:r w:rsidRPr="008505BF">
              <w:rPr>
                <w:sz w:val="26"/>
              </w:rPr>
              <w:tab/>
              <w:t>/TTr-</w:t>
            </w:r>
            <w:r w:rsidRPr="008505BF">
              <w:rPr>
                <w:spacing w:val="-4"/>
                <w:sz w:val="26"/>
              </w:rPr>
              <w:t>UBND</w:t>
            </w:r>
          </w:p>
          <w:p w14:paraId="29AEA813" w14:textId="6F0A9858" w:rsidR="006D5C83" w:rsidRPr="008505BF" w:rsidRDefault="007B14CE" w:rsidP="008505BF">
            <w:pPr>
              <w:pStyle w:val="TableParagraph"/>
              <w:spacing w:before="171" w:line="240" w:lineRule="auto"/>
              <w:ind w:left="0" w:right="185"/>
              <w:rPr>
                <w:b/>
                <w:sz w:val="24"/>
              </w:rPr>
            </w:pPr>
            <w:r w:rsidRPr="008505BF">
              <w:rPr>
                <w:b/>
                <w:noProof/>
                <w:sz w:val="24"/>
                <w:lang w:val="en-US"/>
              </w:rPr>
              <mc:AlternateContent>
                <mc:Choice Requires="wpg">
                  <w:drawing>
                    <wp:anchor distT="0" distB="0" distL="0" distR="0" simplePos="0" relativeHeight="251658240" behindDoc="1" locked="0" layoutInCell="1" allowOverlap="1" wp14:anchorId="1BFD133E" wp14:editId="56D7FC3A">
                      <wp:simplePos x="0" y="0"/>
                      <wp:positionH relativeFrom="column">
                        <wp:posOffset>346963</wp:posOffset>
                      </wp:positionH>
                      <wp:positionV relativeFrom="paragraph">
                        <wp:posOffset>17438</wp:posOffset>
                      </wp:positionV>
                      <wp:extent cx="1038225" cy="352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52425"/>
                                <a:chOff x="0" y="0"/>
                                <a:chExt cx="1038225" cy="352425"/>
                              </a:xfrm>
                            </wpg:grpSpPr>
                            <wps:wsp>
                              <wps:cNvPr id="2" name="Graphic 2"/>
                              <wps:cNvSpPr/>
                              <wps:spPr>
                                <a:xfrm>
                                  <a:off x="4572" y="4572"/>
                                  <a:ext cx="1028700" cy="342900"/>
                                </a:xfrm>
                                <a:custGeom>
                                  <a:avLst/>
                                  <a:gdLst/>
                                  <a:ahLst/>
                                  <a:cxnLst/>
                                  <a:rect l="l" t="t" r="r" b="b"/>
                                  <a:pathLst>
                                    <a:path w="1028700" h="342900">
                                      <a:moveTo>
                                        <a:pt x="0" y="342900"/>
                                      </a:moveTo>
                                      <a:lnTo>
                                        <a:pt x="1028700" y="342900"/>
                                      </a:lnTo>
                                      <a:lnTo>
                                        <a:pt x="1028700" y="0"/>
                                      </a:lnTo>
                                      <a:lnTo>
                                        <a:pt x="0" y="0"/>
                                      </a:lnTo>
                                      <a:lnTo>
                                        <a:pt x="0" y="3429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3433BC" id="Group 1" o:spid="_x0000_s1026" style="position:absolute;margin-left:27.3pt;margin-top:1.35pt;width:81.75pt;height:27.75pt;z-index:-251658240;mso-wrap-distance-left:0;mso-wrap-distance-right:0" coordsize="1038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1YqgIAAFEGAAAOAAAAZHJzL2Uyb0RvYy54bWykVUtv2zAMvg/YfxB0X+y46ZoadYqhXYMB&#10;RVegHXZWZPmByZImKXH670fRVpymww5dDhJlfqLIj49cXe87SXbCulargs5nKSVCcV22qi7oj+e7&#10;T0tKnGeqZFIrUdAX4ej16uOHq97kItONlqWwBIwol/emoI33Jk8SxxvRMTfTRihQVtp2zMPR1klp&#10;WQ/WO5lkafo56bUtjdVcOAdfbwclXaH9qhLcf68qJzyRBQXfPK4W101Yk9UVy2vLTNPy0Q32Di86&#10;1ip49GDqlnlGtrZ9Y6prudVOV37GdZfoqmq5wBggmnl6Es3a6q3BWOq8r82BJqD2hKd3m+UPu0dL&#10;2hJyR4liHaQIXyXzQE1v6hwQa2uezKMd4gPxXvNfDtTJqT6c6wm8r2wXLkGYZI+cvxw4F3tPOHyc&#10;p2fLLDunhIPu7DxbgIxJ4Q1k7s013nz998WE5cOz6NzBmd5AfbmJQvd/FD41zAjMjAsEjRRmE4VD&#10;QWUDiYgJDCKlLncjmSf8LM4vwALQgAKSMLGULS9SKGBkaZFdghwSEINlOd86vxYa+Wa7e+fxfl1G&#10;iTVR4nsVRQv9ETpDYmd4SqAzLCXQGZshCYb5cC8kMYikDwkbXWkgX4MnQd3pnXjWCPRT1kbA4OoE&#10;keoYerAYKuA4tgiLu0HLx/DIQkTEfUACX7HggKmoi/sx5q/PcqmdGFwPwSPdB0LA4DHlUgVuLueL&#10;BY4Bp2Vb3rVSBkKcrTc30pIdC0MIf2PyXsGMdf6WuWbAoWqESYW9Fgsn1PJGly9QdT1MroK631tm&#10;BSXym4K6DmMuCjYKmyhYL280DkPMFbz5vP/JrCHh+YJ6qLgHHcub5bGUINwAGLDhptJftl5Xbagz&#10;aLXo0XiAVkMJ5xZIrwbj8RlR0z/B6g8AAAD//wMAUEsDBBQABgAIAAAAIQA1jokB3QAAAAcBAAAP&#10;AAAAZHJzL2Rvd25yZXYueG1sTI7NSsNAFIX3gu8wXMGdnSTaGtJMSinqqgi2gnR3m7lNQjN3Qmaa&#10;pG/vuLLL88M5X76aTCsG6l1jWUE8i0AQl1Y3XCn43r8/pSCcR9bYWiYFV3KwKu7vcsy0HfmLhp2v&#10;RBhhl6GC2vsuk9KVNRl0M9sRh+xke4M+yL6SuscxjJtWJlG0kAYbDg81drSpqTzvLkbBx4jj+jl+&#10;G7bn0+Z62M8/f7YxKfX4MK2XIDxN/r8Mf/gBHYrAdLQX1k60CuYvi9BUkLyCCHESpzGIY/DTBGSR&#10;y1v+4hcAAP//AwBQSwECLQAUAAYACAAAACEAtoM4kv4AAADhAQAAEwAAAAAAAAAAAAAAAAAAAAAA&#10;W0NvbnRlbnRfVHlwZXNdLnhtbFBLAQItABQABgAIAAAAIQA4/SH/1gAAAJQBAAALAAAAAAAAAAAA&#10;AAAAAC8BAABfcmVscy8ucmVsc1BLAQItABQABgAIAAAAIQCD4I1YqgIAAFEGAAAOAAAAAAAAAAAA&#10;AAAAAC4CAABkcnMvZTJvRG9jLnhtbFBLAQItABQABgAIAAAAIQA1jokB3QAAAAcBAAAPAAAAAAAA&#10;AAAAAAAAAAQFAABkcnMvZG93bnJldi54bWxQSwUGAAAAAAQABADzAAAADgYAAAAA&#10;">
                      <v:shape id="Graphic 2" o:spid="_x0000_s1027" style="position:absolute;left:45;top:45;width:10287;height:3429;visibility:visible;mso-wrap-style:square;v-text-anchor:top" coordsize="1028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KHTwgAAANoAAAAPAAAAZHJzL2Rvd25yZXYueG1sRI9Ba8JA&#10;FITvQv/D8gq96aZCi0RXEattb2Ka3h/ZZxLMvg27m7j213eFQo/DzHzDrDbRdGIk51vLCp5nGQji&#10;yuqWawXl12G6AOEDssbOMim4kYfN+mGywlzbK59oLEItEoR9jgqaEPpcSl81ZNDPbE+cvLN1BkOS&#10;rpba4TXBTSfnWfYqDbacFhrsaddQdSkGoyDG29tHWTs27z/t/hyyl+H43Sv19Bi3SxCBYvgP/7U/&#10;tYI53K+kGyDXvwAAAP//AwBQSwECLQAUAAYACAAAACEA2+H2y+4AAACFAQAAEwAAAAAAAAAAAAAA&#10;AAAAAAAAW0NvbnRlbnRfVHlwZXNdLnhtbFBLAQItABQABgAIAAAAIQBa9CxbvwAAABUBAAALAAAA&#10;AAAAAAAAAAAAAB8BAABfcmVscy8ucmVsc1BLAQItABQABgAIAAAAIQC7VKHTwgAAANoAAAAPAAAA&#10;AAAAAAAAAAAAAAcCAABkcnMvZG93bnJldi54bWxQSwUGAAAAAAMAAwC3AAAA9gIAAAAA&#10;" path="m,342900r1028700,l1028700,,,,,342900xe" filled="f" strokeweight=".72pt">
                        <v:path arrowok="t"/>
                      </v:shape>
                    </v:group>
                  </w:pict>
                </mc:Fallback>
              </mc:AlternateContent>
            </w:r>
            <w:r w:rsidR="008505BF" w:rsidRPr="00CA4C44">
              <w:rPr>
                <w:b/>
                <w:sz w:val="24"/>
              </w:rPr>
              <w:t xml:space="preserve">             </w:t>
            </w:r>
            <w:r w:rsidRPr="008505BF">
              <w:rPr>
                <w:b/>
                <w:sz w:val="24"/>
              </w:rPr>
              <w:t>DỰ</w:t>
            </w:r>
            <w:r w:rsidRPr="008505BF">
              <w:rPr>
                <w:b/>
                <w:spacing w:val="-5"/>
                <w:sz w:val="24"/>
              </w:rPr>
              <w:t xml:space="preserve"> </w:t>
            </w:r>
            <w:r w:rsidRPr="008505BF">
              <w:rPr>
                <w:b/>
                <w:spacing w:val="-4"/>
                <w:sz w:val="24"/>
              </w:rPr>
              <w:t>THẢO</w:t>
            </w:r>
          </w:p>
        </w:tc>
        <w:tc>
          <w:tcPr>
            <w:tcW w:w="6043" w:type="dxa"/>
          </w:tcPr>
          <w:p w14:paraId="2C72B114" w14:textId="22F065BB" w:rsidR="006D5C83" w:rsidRPr="00CA4C44" w:rsidRDefault="007B14CE" w:rsidP="00CA4C44">
            <w:pPr>
              <w:pStyle w:val="TableParagraph"/>
              <w:tabs>
                <w:tab w:val="left" w:pos="2504"/>
                <w:tab w:val="left" w:pos="3502"/>
              </w:tabs>
              <w:spacing w:before="97" w:line="240" w:lineRule="auto"/>
              <w:ind w:left="271"/>
              <w:jc w:val="center"/>
              <w:rPr>
                <w:i/>
                <w:sz w:val="28"/>
                <w:szCs w:val="28"/>
              </w:rPr>
            </w:pPr>
            <w:r w:rsidRPr="008505BF">
              <w:rPr>
                <w:i/>
                <w:sz w:val="28"/>
                <w:szCs w:val="28"/>
              </w:rPr>
              <w:t>Lai</w:t>
            </w:r>
            <w:r w:rsidRPr="008505BF">
              <w:rPr>
                <w:i/>
                <w:spacing w:val="33"/>
                <w:sz w:val="28"/>
                <w:szCs w:val="28"/>
              </w:rPr>
              <w:t xml:space="preserve"> </w:t>
            </w:r>
            <w:r w:rsidRPr="008505BF">
              <w:rPr>
                <w:i/>
                <w:sz w:val="28"/>
                <w:szCs w:val="28"/>
              </w:rPr>
              <w:t>Châu,</w:t>
            </w:r>
            <w:r w:rsidRPr="008505BF">
              <w:rPr>
                <w:i/>
                <w:spacing w:val="33"/>
                <w:sz w:val="28"/>
                <w:szCs w:val="28"/>
              </w:rPr>
              <w:t xml:space="preserve"> </w:t>
            </w:r>
            <w:r w:rsidRPr="008505BF">
              <w:rPr>
                <w:i/>
                <w:spacing w:val="-4"/>
                <w:sz w:val="28"/>
                <w:szCs w:val="28"/>
              </w:rPr>
              <w:t>ngày</w:t>
            </w:r>
            <w:r w:rsidRPr="008505BF">
              <w:rPr>
                <w:i/>
                <w:sz w:val="28"/>
                <w:szCs w:val="28"/>
              </w:rPr>
              <w:tab/>
            </w:r>
            <w:r w:rsidRPr="008505BF">
              <w:rPr>
                <w:i/>
                <w:spacing w:val="-2"/>
                <w:sz w:val="28"/>
                <w:szCs w:val="28"/>
              </w:rPr>
              <w:t>tháng</w:t>
            </w:r>
            <w:r w:rsidRPr="008505BF">
              <w:rPr>
                <w:i/>
                <w:sz w:val="28"/>
                <w:szCs w:val="28"/>
              </w:rPr>
              <w:tab/>
              <w:t>năm</w:t>
            </w:r>
            <w:r w:rsidRPr="008505BF">
              <w:rPr>
                <w:i/>
                <w:spacing w:val="27"/>
                <w:sz w:val="28"/>
                <w:szCs w:val="28"/>
              </w:rPr>
              <w:t xml:space="preserve"> </w:t>
            </w:r>
            <w:r w:rsidRPr="008505BF">
              <w:rPr>
                <w:i/>
                <w:spacing w:val="-4"/>
                <w:sz w:val="28"/>
                <w:szCs w:val="28"/>
              </w:rPr>
              <w:t>202</w:t>
            </w:r>
            <w:r w:rsidR="00CA4C44" w:rsidRPr="00CA4C44">
              <w:rPr>
                <w:i/>
                <w:spacing w:val="-4"/>
                <w:sz w:val="28"/>
                <w:szCs w:val="28"/>
              </w:rPr>
              <w:t>6</w:t>
            </w:r>
          </w:p>
        </w:tc>
      </w:tr>
    </w:tbl>
    <w:p w14:paraId="680E1628" w14:textId="77777777" w:rsidR="006D5C83" w:rsidRPr="008505BF" w:rsidRDefault="007B14CE" w:rsidP="00623DFF">
      <w:pPr>
        <w:pStyle w:val="Heading1"/>
        <w:spacing w:before="248"/>
        <w:ind w:left="428" w:right="563" w:firstLine="0"/>
        <w:jc w:val="center"/>
      </w:pPr>
      <w:r w:rsidRPr="008505BF">
        <w:t>TỜ</w:t>
      </w:r>
      <w:r w:rsidRPr="008505BF">
        <w:rPr>
          <w:spacing w:val="-15"/>
        </w:rPr>
        <w:t xml:space="preserve"> </w:t>
      </w:r>
      <w:r w:rsidRPr="008505BF">
        <w:rPr>
          <w:spacing w:val="-2"/>
        </w:rPr>
        <w:t>TRÌNH</w:t>
      </w:r>
    </w:p>
    <w:p w14:paraId="7B651CBD" w14:textId="77777777" w:rsidR="00CD34D3" w:rsidRDefault="00CD34D3" w:rsidP="00623DFF">
      <w:pPr>
        <w:tabs>
          <w:tab w:val="right" w:leader="dot" w:pos="7920"/>
        </w:tabs>
        <w:jc w:val="center"/>
        <w:rPr>
          <w:b/>
          <w:bCs/>
          <w:sz w:val="28"/>
          <w:szCs w:val="28"/>
        </w:rPr>
      </w:pPr>
      <w:r w:rsidRPr="008505BF">
        <w:rPr>
          <w:b/>
          <w:bCs/>
          <w:noProof/>
          <w:sz w:val="28"/>
          <w:szCs w:val="28"/>
          <w:lang w:val="en-US"/>
        </w:rPr>
        <mc:AlternateContent>
          <mc:Choice Requires="wps">
            <w:drawing>
              <wp:anchor distT="0" distB="0" distL="0" distR="0" simplePos="0" relativeHeight="251654144" behindDoc="1" locked="0" layoutInCell="1" allowOverlap="1" wp14:anchorId="36F41A95" wp14:editId="0D6FB537">
                <wp:simplePos x="0" y="0"/>
                <wp:positionH relativeFrom="page">
                  <wp:posOffset>3528670</wp:posOffset>
                </wp:positionH>
                <wp:positionV relativeFrom="paragraph">
                  <wp:posOffset>483565</wp:posOffset>
                </wp:positionV>
                <wp:extent cx="102489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4890" cy="7620"/>
                        </a:xfrm>
                        <a:custGeom>
                          <a:avLst/>
                          <a:gdLst/>
                          <a:ahLst/>
                          <a:cxnLst/>
                          <a:rect l="l" t="t" r="r" b="b"/>
                          <a:pathLst>
                            <a:path w="1024890" h="7620">
                              <a:moveTo>
                                <a:pt x="0" y="7620"/>
                              </a:moveTo>
                              <a:lnTo>
                                <a:pt x="1024889" y="0"/>
                              </a:lnTo>
                            </a:path>
                          </a:pathLst>
                        </a:custGeom>
                        <a:ln w="914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3828304" id="Graphic 3" o:spid="_x0000_s1026" style="position:absolute;margin-left:277.85pt;margin-top:38.1pt;width:80.7pt;height:.6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0248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xNKAIAAIsEAAAOAAAAZHJzL2Uyb0RvYy54bWysVFFv2jAQfp+0/2D5fQQo6kpEqKaiVpOq&#10;rlKZ9mwch1hzfJ7PkPDvd3YSoNvbNB6sc+7z+fvuO7O67xrDjsqjBlvw2WTKmbISSm33Bf++ffx0&#10;xxkGYUthwKqCnxTy+/XHD6vW5WoONZhSeUZFLOatK3gdgsuzDGWtGoETcMpSsgLfiEBbv89KL1qq&#10;3phsPp3eZi340nmQCpG+bvokX6f6VaVk+FZVqAIzBSduIa0+rbu4ZuuVyPdeuFrLgYb4BxaN0JYu&#10;PZfaiCDYweu/SjVaekCowkRCk0FVaamSBlIzm/6h5q0WTiUt1Bx05zbh/ysrX46vnumy4DecWdGQ&#10;RU9DN25ic1qHOWHe3KuP8tA9g/yJlMjeZeIGB0xX+SZiSRzrUqdP506rLjBJH2fT+eJuSYZIyn2+&#10;nScjMpGPZ+UBw5OCVEccnzH0PpVjJOoxkp0dQ09uR59N8jlwRj57zsjnXe+zEyGei+RiyNorIvXA&#10;IyYbOKotJFi4SLiieQEYew1Msu6WnI2KSVKPoCBeSX3rg0SD4muhxkZGy9likUYJwejyURsTiaDf&#10;7x6MZ0cRBzn9oiaq8A7mPIaNwLrHpdQAM3bwrLcpGraD8kTmt+R3wfHXQXjFmflqabziUxkDPwa7&#10;MfDBPEB6UKlHdOe2+yG8Y/H6ggdy+QXG4RX5aGCUfsbGkxa+HAJUOrqb5qlnNGxo4pPA4XXGJ3W9&#10;T6jLf8j6NwAAAP//AwBQSwMEFAAGAAgAAAAhAKxuTmHgAAAACQEAAA8AAABkcnMvZG93bnJldi54&#10;bWxMj8tOwzAQRfdI/IM1SGwQdVJIDSFOhUBdoQooIHXpxkMS4UdkO034e4YV7GY0V2fOrdazNeyI&#10;IfbeScgXGTB0jde9ayW8v20ub4DFpJxWxjuU8I0R1vXpSaVK7Sf3isddahlBXCyVhC6loeQ8Nh1a&#10;FRd+QEe3Tx+sSrSGluugJoJbw5dZtuJW9Y4+dGrAhw6br91oJRRm3F/sbzf5dubPj1l8efqYroKU&#10;52fz/R2whHP6C8OvPqlDTU4HPzodmSFGUQiKShCrJTAKiFzkwA40iGvgdcX/N6h/AAAA//8DAFBL&#10;AQItABQABgAIAAAAIQC2gziS/gAAAOEBAAATAAAAAAAAAAAAAAAAAAAAAABbQ29udGVudF9UeXBl&#10;c10ueG1sUEsBAi0AFAAGAAgAAAAhADj9If/WAAAAlAEAAAsAAAAAAAAAAAAAAAAALwEAAF9yZWxz&#10;Ly5yZWxzUEsBAi0AFAAGAAgAAAAhAIdwvE0oAgAAiwQAAA4AAAAAAAAAAAAAAAAALgIAAGRycy9l&#10;Mm9Eb2MueG1sUEsBAi0AFAAGAAgAAAAhAKxuTmHgAAAACQEAAA8AAAAAAAAAAAAAAAAAggQAAGRy&#10;cy9kb3ducmV2LnhtbFBLBQYAAAAABAAEAPMAAACPBQAAAAA=&#10;" path="m,7620l1024889,e" filled="f" strokeweight=".72pt">
                <v:path arrowok="t"/>
                <w10:wrap type="topAndBottom" anchorx="page"/>
              </v:shape>
            </w:pict>
          </mc:Fallback>
        </mc:AlternateContent>
      </w:r>
      <w:r w:rsidR="00372012" w:rsidRPr="00CA4C44">
        <w:rPr>
          <w:b/>
          <w:bCs/>
          <w:sz w:val="28"/>
          <w:szCs w:val="28"/>
        </w:rPr>
        <w:t>Dự thảo</w:t>
      </w:r>
      <w:r w:rsidR="00372012" w:rsidRPr="00CA4C44">
        <w:rPr>
          <w:sz w:val="28"/>
          <w:szCs w:val="28"/>
        </w:rPr>
        <w:t xml:space="preserve"> </w:t>
      </w:r>
      <w:r w:rsidR="00E94321" w:rsidRPr="008505BF">
        <w:rPr>
          <w:b/>
          <w:bCs/>
          <w:spacing w:val="-2"/>
          <w:sz w:val="28"/>
          <w:szCs w:val="28"/>
        </w:rPr>
        <w:t xml:space="preserve">Nghị </w:t>
      </w:r>
      <w:r w:rsidR="00E94321" w:rsidRPr="008505BF">
        <w:rPr>
          <w:b/>
          <w:bCs/>
          <w:sz w:val="28"/>
          <w:szCs w:val="28"/>
        </w:rPr>
        <w:t>quyết</w:t>
      </w:r>
      <w:r w:rsidR="00E94321" w:rsidRPr="008505BF">
        <w:rPr>
          <w:b/>
          <w:bCs/>
          <w:spacing w:val="-11"/>
          <w:sz w:val="28"/>
          <w:szCs w:val="28"/>
        </w:rPr>
        <w:t xml:space="preserve"> </w:t>
      </w:r>
      <w:r w:rsidR="00E94321" w:rsidRPr="00CA4C44">
        <w:rPr>
          <w:b/>
          <w:bCs/>
          <w:sz w:val="28"/>
          <w:szCs w:val="28"/>
        </w:rPr>
        <w:t>b</w:t>
      </w:r>
      <w:r w:rsidR="00E94321" w:rsidRPr="008505BF">
        <w:rPr>
          <w:b/>
          <w:bCs/>
          <w:sz w:val="28"/>
          <w:szCs w:val="28"/>
        </w:rPr>
        <w:t>ãi</w:t>
      </w:r>
      <w:r w:rsidR="00E94321" w:rsidRPr="008505BF">
        <w:rPr>
          <w:b/>
          <w:bCs/>
          <w:spacing w:val="-5"/>
          <w:sz w:val="28"/>
          <w:szCs w:val="28"/>
        </w:rPr>
        <w:t xml:space="preserve"> </w:t>
      </w:r>
      <w:r w:rsidR="00E94321" w:rsidRPr="008505BF">
        <w:rPr>
          <w:b/>
          <w:bCs/>
          <w:sz w:val="28"/>
          <w:szCs w:val="28"/>
        </w:rPr>
        <w:t>bỏ</w:t>
      </w:r>
      <w:r w:rsidR="00E94321" w:rsidRPr="008505BF">
        <w:rPr>
          <w:b/>
          <w:bCs/>
          <w:spacing w:val="-15"/>
          <w:sz w:val="28"/>
          <w:szCs w:val="28"/>
        </w:rPr>
        <w:t xml:space="preserve"> </w:t>
      </w:r>
      <w:r w:rsidR="00CA4C44" w:rsidRPr="00CA4C44">
        <w:rPr>
          <w:b/>
          <w:bCs/>
          <w:spacing w:val="-15"/>
          <w:sz w:val="28"/>
          <w:szCs w:val="28"/>
        </w:rPr>
        <w:t>một số</w:t>
      </w:r>
      <w:r w:rsidR="00CA4C44">
        <w:rPr>
          <w:b/>
          <w:bCs/>
          <w:spacing w:val="-15"/>
          <w:sz w:val="28"/>
          <w:szCs w:val="28"/>
        </w:rPr>
        <w:t xml:space="preserve"> </w:t>
      </w:r>
      <w:r w:rsidR="00CA4C44" w:rsidRPr="00127802">
        <w:rPr>
          <w:b/>
          <w:bCs/>
          <w:sz w:val="28"/>
          <w:szCs w:val="28"/>
        </w:rPr>
        <w:t>Nghị quyết</w:t>
      </w:r>
      <w:r w:rsidR="00CA4C44" w:rsidRPr="00FF27ED">
        <w:rPr>
          <w:b/>
          <w:bCs/>
          <w:sz w:val="28"/>
          <w:szCs w:val="28"/>
        </w:rPr>
        <w:t xml:space="preserve"> </w:t>
      </w:r>
    </w:p>
    <w:p w14:paraId="40C267DF" w14:textId="1DF281AA" w:rsidR="00E94321" w:rsidRPr="00CA4C44" w:rsidRDefault="00CA4C44" w:rsidP="00623DFF">
      <w:pPr>
        <w:tabs>
          <w:tab w:val="right" w:leader="dot" w:pos="7920"/>
        </w:tabs>
        <w:jc w:val="center"/>
        <w:rPr>
          <w:b/>
          <w:bCs/>
          <w:sz w:val="28"/>
          <w:szCs w:val="28"/>
        </w:rPr>
      </w:pPr>
      <w:r w:rsidRPr="00FF27ED">
        <w:rPr>
          <w:b/>
          <w:bCs/>
          <w:sz w:val="28"/>
          <w:szCs w:val="28"/>
        </w:rPr>
        <w:t xml:space="preserve">của Hội đồng nhân dân tỉnh </w:t>
      </w:r>
      <w:r w:rsidRPr="00CA4C44">
        <w:rPr>
          <w:b/>
          <w:bCs/>
          <w:sz w:val="28"/>
          <w:szCs w:val="28"/>
        </w:rPr>
        <w:t>Lai Châu</w:t>
      </w:r>
    </w:p>
    <w:p w14:paraId="7F74E727" w14:textId="2A9E52A5" w:rsidR="006D5C83" w:rsidRPr="008505BF" w:rsidRDefault="006D5C83" w:rsidP="00623DFF">
      <w:pPr>
        <w:ind w:firstLine="567"/>
        <w:jc w:val="both"/>
        <w:rPr>
          <w:sz w:val="28"/>
          <w:szCs w:val="28"/>
        </w:rPr>
      </w:pPr>
      <w:bookmarkStart w:id="0" w:name="_GoBack"/>
      <w:bookmarkEnd w:id="0"/>
    </w:p>
    <w:p w14:paraId="42D4AF37" w14:textId="41B94FF4" w:rsidR="006D5C83" w:rsidRPr="008505BF" w:rsidRDefault="006D5C83" w:rsidP="00623DFF">
      <w:pPr>
        <w:ind w:firstLine="567"/>
        <w:jc w:val="both"/>
        <w:rPr>
          <w:sz w:val="28"/>
          <w:szCs w:val="28"/>
        </w:rPr>
      </w:pPr>
    </w:p>
    <w:p w14:paraId="7452A81F" w14:textId="75A5164E" w:rsidR="006D5C83" w:rsidRPr="008505BF" w:rsidRDefault="007B14CE" w:rsidP="00623DFF">
      <w:pPr>
        <w:ind w:firstLine="567"/>
        <w:jc w:val="center"/>
        <w:rPr>
          <w:sz w:val="28"/>
          <w:szCs w:val="28"/>
        </w:rPr>
      </w:pPr>
      <w:r w:rsidRPr="008505BF">
        <w:rPr>
          <w:sz w:val="28"/>
          <w:szCs w:val="28"/>
        </w:rPr>
        <w:t>Kính gửi: Hội đồng nhân dân tỉnh Lai Châu</w:t>
      </w:r>
    </w:p>
    <w:p w14:paraId="2208909E" w14:textId="77777777" w:rsidR="006D5C83" w:rsidRPr="008505BF" w:rsidRDefault="006D5C83" w:rsidP="00623DFF">
      <w:pPr>
        <w:ind w:firstLine="567"/>
        <w:jc w:val="both"/>
        <w:rPr>
          <w:sz w:val="28"/>
          <w:szCs w:val="28"/>
        </w:rPr>
      </w:pPr>
    </w:p>
    <w:p w14:paraId="3DA0D1D8" w14:textId="1950D14F" w:rsidR="006D5C83" w:rsidRPr="00CA4C44" w:rsidRDefault="007B14CE" w:rsidP="008505BF">
      <w:pPr>
        <w:spacing w:before="120" w:after="120" w:line="288" w:lineRule="auto"/>
        <w:ind w:firstLine="567"/>
        <w:jc w:val="both"/>
        <w:rPr>
          <w:sz w:val="28"/>
          <w:szCs w:val="28"/>
        </w:rPr>
      </w:pPr>
      <w:r w:rsidRPr="008505BF">
        <w:rPr>
          <w:sz w:val="28"/>
          <w:szCs w:val="28"/>
        </w:rPr>
        <w:t>Thực hiện quy định của Luật Ban hành văn bản quy phạm pháp luật năm 2025;</w:t>
      </w:r>
      <w:r w:rsidR="00E94321" w:rsidRPr="008505BF">
        <w:rPr>
          <w:sz w:val="28"/>
          <w:szCs w:val="28"/>
        </w:rPr>
        <w:t xml:space="preserve"> UBND tỉnh kính trình HĐND tỉnh dự thảo </w:t>
      </w:r>
      <w:r w:rsidR="00CA4C44" w:rsidRPr="00FF27ED">
        <w:rPr>
          <w:sz w:val="28"/>
          <w:szCs w:val="28"/>
        </w:rPr>
        <w:t xml:space="preserve">Nghị quyết bãi bỏ </w:t>
      </w:r>
      <w:r w:rsidR="00CA4C44" w:rsidRPr="00916FA6">
        <w:rPr>
          <w:sz w:val="28"/>
          <w:szCs w:val="28"/>
        </w:rPr>
        <w:t>một số</w:t>
      </w:r>
      <w:r w:rsidR="00CA4C44" w:rsidRPr="00F63BD5">
        <w:rPr>
          <w:sz w:val="28"/>
          <w:szCs w:val="28"/>
        </w:rPr>
        <w:t xml:space="preserve"> </w:t>
      </w:r>
      <w:r w:rsidR="00CA4C44" w:rsidRPr="00127802">
        <w:rPr>
          <w:sz w:val="28"/>
          <w:szCs w:val="28"/>
        </w:rPr>
        <w:t xml:space="preserve">Nghị quyết của </w:t>
      </w:r>
      <w:r w:rsidR="00CA4C44" w:rsidRPr="00F63BD5">
        <w:rPr>
          <w:sz w:val="28"/>
          <w:szCs w:val="28"/>
        </w:rPr>
        <w:t>Hội đồng nhân dân</w:t>
      </w:r>
      <w:r w:rsidR="00CA4C44" w:rsidRPr="00127802">
        <w:rPr>
          <w:sz w:val="28"/>
          <w:szCs w:val="28"/>
        </w:rPr>
        <w:t xml:space="preserve"> tỉnh</w:t>
      </w:r>
      <w:r w:rsidR="00CA4C44" w:rsidRPr="00916FA6">
        <w:rPr>
          <w:sz w:val="28"/>
          <w:szCs w:val="28"/>
        </w:rPr>
        <w:t xml:space="preserve"> Lai Châu</w:t>
      </w:r>
      <w:r w:rsidRPr="008505BF">
        <w:rPr>
          <w:sz w:val="28"/>
          <w:szCs w:val="28"/>
        </w:rPr>
        <w:t xml:space="preserve">, </w:t>
      </w:r>
      <w:r w:rsidR="00E94321" w:rsidRPr="008505BF">
        <w:rPr>
          <w:sz w:val="28"/>
          <w:szCs w:val="28"/>
        </w:rPr>
        <w:t>như</w:t>
      </w:r>
      <w:r w:rsidRPr="008505BF">
        <w:rPr>
          <w:sz w:val="28"/>
          <w:szCs w:val="28"/>
        </w:rPr>
        <w:t xml:space="preserve"> sau:</w:t>
      </w:r>
    </w:p>
    <w:p w14:paraId="5D9F1A24" w14:textId="3A890F35" w:rsidR="006D5C83" w:rsidRPr="008505BF" w:rsidRDefault="00E94321" w:rsidP="008505BF">
      <w:pPr>
        <w:spacing w:before="120" w:after="120" w:line="288" w:lineRule="auto"/>
        <w:ind w:firstLine="567"/>
        <w:jc w:val="both"/>
        <w:rPr>
          <w:b/>
          <w:bCs/>
          <w:sz w:val="28"/>
          <w:szCs w:val="28"/>
        </w:rPr>
      </w:pPr>
      <w:r w:rsidRPr="008505BF">
        <w:rPr>
          <w:b/>
          <w:bCs/>
          <w:sz w:val="28"/>
          <w:szCs w:val="28"/>
        </w:rPr>
        <w:t>I. SỰ CẦN THIẾT PHẢI BAN HÀNH NGHỊ QUYẾT</w:t>
      </w:r>
    </w:p>
    <w:p w14:paraId="58BFB95C" w14:textId="77777777" w:rsidR="00CA4C44" w:rsidRPr="00F63BD5" w:rsidRDefault="00CA4C44" w:rsidP="00CA4C44">
      <w:pPr>
        <w:spacing w:before="120" w:after="120"/>
        <w:ind w:firstLine="565"/>
        <w:jc w:val="both"/>
        <w:rPr>
          <w:sz w:val="28"/>
          <w:szCs w:val="28"/>
        </w:rPr>
      </w:pPr>
      <w:bookmarkStart w:id="1" w:name="_Hlk210206296"/>
      <w:r w:rsidRPr="00F63BD5">
        <w:rPr>
          <w:sz w:val="28"/>
          <w:szCs w:val="28"/>
        </w:rPr>
        <w:t xml:space="preserve">Các Nghị quyết </w:t>
      </w:r>
      <w:r>
        <w:rPr>
          <w:sz w:val="28"/>
          <w:szCs w:val="28"/>
        </w:rPr>
        <w:t>của Hội đồng nhân dân tỉnh, gồm</w:t>
      </w:r>
      <w:r w:rsidRPr="00F63BD5">
        <w:rPr>
          <w:sz w:val="28"/>
          <w:szCs w:val="28"/>
        </w:rPr>
        <w:t>: Nghị quyết số 38/2019/NQ-HĐND ngày 11 tháng 12 năm 2019 thông qua Đề án phát triển một số cây dược liệu giai đoạn 2020-2025, tầm nhìn đến năm 2</w:t>
      </w:r>
      <w:r>
        <w:rPr>
          <w:sz w:val="28"/>
          <w:szCs w:val="28"/>
        </w:rPr>
        <w:t>030 trên địa bàn tỉnh Lai Châu;</w:t>
      </w:r>
      <w:r w:rsidRPr="00F63BD5">
        <w:rPr>
          <w:sz w:val="28"/>
          <w:szCs w:val="28"/>
        </w:rPr>
        <w:t xml:space="preserve"> Nghị quyết số 39/2019/NQ-HĐND ngày 11 tháng 12 năm 2019 thông qua Đề án phát triển sản xuất nông nghiệp các xã đặc biệt khó khăn và xã biên giới tỉnh Lai Châu giai đoạn 2020-2025 </w:t>
      </w:r>
      <w:r>
        <w:rPr>
          <w:sz w:val="28"/>
          <w:szCs w:val="28"/>
        </w:rPr>
        <w:t>quy định nội dung, chính sách thực hiện cho giai đoạn 2020-2025</w:t>
      </w:r>
      <w:r w:rsidRPr="00F63BD5">
        <w:rPr>
          <w:sz w:val="28"/>
          <w:szCs w:val="28"/>
        </w:rPr>
        <w:t>; Nghị quyết số 07/2021/NQ-HĐND ngày 22 tháng 3 năm 2021 Quy định chính sách về phát triển nông nghiệp hàng hóa tập trung giai đoạn 2021-2025; Nghị quyết số 08/2021/NQ-HĐND ngày 22 tháng 3 năm 2021 Quy định chính sách về phát triển rừng bền vững giai đoạn 2021-2025</w:t>
      </w:r>
      <w:r>
        <w:rPr>
          <w:sz w:val="28"/>
          <w:szCs w:val="28"/>
        </w:rPr>
        <w:t xml:space="preserve"> </w:t>
      </w:r>
      <w:r w:rsidRPr="00F63BD5">
        <w:rPr>
          <w:sz w:val="28"/>
          <w:szCs w:val="28"/>
        </w:rPr>
        <w:t xml:space="preserve">quy định nội dung, chính sách thực hiện cho giai đoạn 2021-2025, đến thời điểm </w:t>
      </w:r>
      <w:bookmarkEnd w:id="1"/>
      <w:r w:rsidRPr="00F63BD5">
        <w:rPr>
          <w:sz w:val="28"/>
          <w:szCs w:val="28"/>
        </w:rPr>
        <w:t>hiện nay đã hết thời gian thực hiện.</w:t>
      </w:r>
    </w:p>
    <w:p w14:paraId="4E36D9C2" w14:textId="77777777" w:rsidR="00CA4C44" w:rsidRPr="00FF27ED" w:rsidRDefault="00CA4C44" w:rsidP="00CA4C44">
      <w:pPr>
        <w:spacing w:before="120" w:after="120"/>
        <w:ind w:firstLine="565"/>
        <w:jc w:val="both"/>
        <w:rPr>
          <w:sz w:val="28"/>
          <w:szCs w:val="28"/>
        </w:rPr>
      </w:pPr>
      <w:r w:rsidRPr="00127802">
        <w:rPr>
          <w:sz w:val="28"/>
          <w:szCs w:val="28"/>
        </w:rPr>
        <w:t>Do vậy</w:t>
      </w:r>
      <w:r w:rsidRPr="00FF27ED">
        <w:rPr>
          <w:sz w:val="28"/>
          <w:szCs w:val="28"/>
        </w:rPr>
        <w:t>,</w:t>
      </w:r>
      <w:r w:rsidRPr="00127802">
        <w:rPr>
          <w:sz w:val="28"/>
          <w:szCs w:val="28"/>
        </w:rPr>
        <w:t xml:space="preserve"> để đảm bảo </w:t>
      </w:r>
      <w:r w:rsidRPr="00FF27ED">
        <w:rPr>
          <w:sz w:val="28"/>
          <w:szCs w:val="28"/>
        </w:rPr>
        <w:t xml:space="preserve">tính thống nhất, đồng bộ của hệ thống pháp luật và kịp thời thực hiện nhiệm vụ được giao, Uỷ ban nhân dân tỉnh trình Hội đồng nhân dân tỉnh ban hành Nghị quyết bãi bỏ </w:t>
      </w:r>
      <w:r w:rsidRPr="00916FA6">
        <w:rPr>
          <w:sz w:val="28"/>
          <w:szCs w:val="28"/>
        </w:rPr>
        <w:t>một số</w:t>
      </w:r>
      <w:r w:rsidRPr="00F63BD5">
        <w:rPr>
          <w:sz w:val="28"/>
          <w:szCs w:val="28"/>
        </w:rPr>
        <w:t xml:space="preserve"> </w:t>
      </w:r>
      <w:r w:rsidRPr="00127802">
        <w:rPr>
          <w:sz w:val="28"/>
          <w:szCs w:val="28"/>
        </w:rPr>
        <w:t xml:space="preserve">Nghị quyết của </w:t>
      </w:r>
      <w:r w:rsidRPr="00F63BD5">
        <w:rPr>
          <w:sz w:val="28"/>
          <w:szCs w:val="28"/>
        </w:rPr>
        <w:t>Hội đồng nhân dân</w:t>
      </w:r>
      <w:r w:rsidRPr="00127802">
        <w:rPr>
          <w:sz w:val="28"/>
          <w:szCs w:val="28"/>
        </w:rPr>
        <w:t xml:space="preserve"> tỉnh</w:t>
      </w:r>
      <w:r w:rsidRPr="00916FA6">
        <w:rPr>
          <w:sz w:val="28"/>
          <w:szCs w:val="28"/>
        </w:rPr>
        <w:t xml:space="preserve"> Lai Châu</w:t>
      </w:r>
      <w:r w:rsidRPr="00127802">
        <w:rPr>
          <w:sz w:val="28"/>
          <w:szCs w:val="28"/>
        </w:rPr>
        <w:t xml:space="preserve"> </w:t>
      </w:r>
      <w:r w:rsidRPr="00F63BD5">
        <w:rPr>
          <w:sz w:val="28"/>
          <w:szCs w:val="28"/>
        </w:rPr>
        <w:t xml:space="preserve">nêu trên là </w:t>
      </w:r>
      <w:r w:rsidRPr="00127802">
        <w:rPr>
          <w:sz w:val="28"/>
          <w:szCs w:val="28"/>
        </w:rPr>
        <w:t>cần thiết</w:t>
      </w:r>
      <w:r w:rsidRPr="00FF27ED">
        <w:rPr>
          <w:sz w:val="28"/>
          <w:szCs w:val="28"/>
        </w:rPr>
        <w:t xml:space="preserve"> và phù hợp với quy định của pháp luật</w:t>
      </w:r>
      <w:r w:rsidRPr="00127802">
        <w:rPr>
          <w:sz w:val="28"/>
          <w:szCs w:val="28"/>
        </w:rPr>
        <w:t>.</w:t>
      </w:r>
    </w:p>
    <w:p w14:paraId="51FC767A" w14:textId="30C4250A" w:rsidR="006D5C83" w:rsidRPr="008505BF" w:rsidRDefault="00E94321" w:rsidP="008505BF">
      <w:pPr>
        <w:spacing w:before="120" w:after="120" w:line="288" w:lineRule="auto"/>
        <w:ind w:firstLine="567"/>
        <w:jc w:val="both"/>
        <w:rPr>
          <w:b/>
          <w:bCs/>
          <w:sz w:val="28"/>
          <w:szCs w:val="28"/>
        </w:rPr>
      </w:pPr>
      <w:r w:rsidRPr="008505BF">
        <w:rPr>
          <w:b/>
          <w:bCs/>
          <w:sz w:val="28"/>
          <w:szCs w:val="28"/>
        </w:rPr>
        <w:t>II. MỤC ĐÍCH BAN HÀNH, QUAN ĐIỂM XÂY DỰNG DỰ THẢO NGHỊ QUYẾT</w:t>
      </w:r>
    </w:p>
    <w:p w14:paraId="076C3319" w14:textId="77777777" w:rsidR="006247D0" w:rsidRDefault="006B4898" w:rsidP="006247D0">
      <w:pPr>
        <w:spacing w:before="120" w:after="120" w:line="288" w:lineRule="auto"/>
        <w:ind w:firstLine="567"/>
        <w:jc w:val="both"/>
        <w:rPr>
          <w:b/>
          <w:bCs/>
          <w:sz w:val="28"/>
          <w:szCs w:val="28"/>
        </w:rPr>
      </w:pPr>
      <w:r w:rsidRPr="008505BF">
        <w:rPr>
          <w:b/>
          <w:bCs/>
          <w:sz w:val="28"/>
          <w:szCs w:val="28"/>
        </w:rPr>
        <w:t xml:space="preserve">1. Mục đích </w:t>
      </w:r>
      <w:r w:rsidR="00DA5FF7" w:rsidRPr="00CA4C44">
        <w:rPr>
          <w:b/>
          <w:bCs/>
          <w:sz w:val="28"/>
          <w:szCs w:val="28"/>
        </w:rPr>
        <w:t xml:space="preserve"> </w:t>
      </w:r>
    </w:p>
    <w:p w14:paraId="476C4F5B" w14:textId="431E95F8" w:rsidR="00CA4C44" w:rsidRPr="006247D0" w:rsidRDefault="00CA4C44" w:rsidP="006247D0">
      <w:pPr>
        <w:spacing w:before="120" w:after="120" w:line="288" w:lineRule="auto"/>
        <w:ind w:firstLine="567"/>
        <w:jc w:val="both"/>
        <w:rPr>
          <w:b/>
          <w:bCs/>
          <w:sz w:val="28"/>
          <w:szCs w:val="28"/>
        </w:rPr>
      </w:pPr>
      <w:r w:rsidRPr="006247D0">
        <w:rPr>
          <w:sz w:val="28"/>
          <w:szCs w:val="28"/>
        </w:rPr>
        <w:t>Việc</w:t>
      </w:r>
      <w:r w:rsidRPr="006247D0">
        <w:rPr>
          <w:spacing w:val="-3"/>
          <w:sz w:val="28"/>
          <w:szCs w:val="28"/>
        </w:rPr>
        <w:t xml:space="preserve"> </w:t>
      </w:r>
      <w:r w:rsidRPr="006247D0">
        <w:rPr>
          <w:sz w:val="28"/>
          <w:szCs w:val="28"/>
        </w:rPr>
        <w:t>xây</w:t>
      </w:r>
      <w:r w:rsidRPr="006247D0">
        <w:rPr>
          <w:spacing w:val="-4"/>
          <w:sz w:val="28"/>
          <w:szCs w:val="28"/>
        </w:rPr>
        <w:t xml:space="preserve"> </w:t>
      </w:r>
      <w:r w:rsidRPr="006247D0">
        <w:rPr>
          <w:sz w:val="28"/>
          <w:szCs w:val="28"/>
        </w:rPr>
        <w:t>dựng</w:t>
      </w:r>
      <w:r w:rsidRPr="006247D0">
        <w:rPr>
          <w:spacing w:val="-2"/>
          <w:sz w:val="28"/>
          <w:szCs w:val="28"/>
        </w:rPr>
        <w:t xml:space="preserve"> </w:t>
      </w:r>
      <w:r w:rsidRPr="006247D0">
        <w:rPr>
          <w:sz w:val="28"/>
          <w:szCs w:val="28"/>
        </w:rPr>
        <w:t>Nghị quyết bãi bỏ một số Nghị quyết của Hội đồng nhân dân tỉnh Lai Châu nhằm bảo đảm tính đồng bộ, thống nhất của</w:t>
      </w:r>
      <w:r w:rsidRPr="006247D0">
        <w:rPr>
          <w:spacing w:val="-8"/>
          <w:sz w:val="28"/>
          <w:szCs w:val="28"/>
        </w:rPr>
        <w:t xml:space="preserve"> </w:t>
      </w:r>
      <w:r w:rsidRPr="006247D0">
        <w:rPr>
          <w:sz w:val="28"/>
          <w:szCs w:val="28"/>
        </w:rPr>
        <w:t>Nghị</w:t>
      </w:r>
      <w:r w:rsidRPr="006247D0">
        <w:rPr>
          <w:spacing w:val="-6"/>
          <w:sz w:val="28"/>
          <w:szCs w:val="28"/>
        </w:rPr>
        <w:t xml:space="preserve"> </w:t>
      </w:r>
      <w:r w:rsidRPr="006247D0">
        <w:rPr>
          <w:sz w:val="28"/>
          <w:szCs w:val="28"/>
        </w:rPr>
        <w:t>quyết</w:t>
      </w:r>
      <w:r w:rsidRPr="006247D0">
        <w:rPr>
          <w:spacing w:val="-6"/>
          <w:sz w:val="28"/>
          <w:szCs w:val="28"/>
        </w:rPr>
        <w:t xml:space="preserve"> </w:t>
      </w:r>
      <w:r w:rsidRPr="006247D0">
        <w:rPr>
          <w:sz w:val="28"/>
          <w:szCs w:val="28"/>
        </w:rPr>
        <w:t>Hội</w:t>
      </w:r>
      <w:r w:rsidRPr="006247D0">
        <w:rPr>
          <w:spacing w:val="-6"/>
          <w:sz w:val="28"/>
          <w:szCs w:val="28"/>
        </w:rPr>
        <w:t xml:space="preserve"> </w:t>
      </w:r>
      <w:r w:rsidRPr="006247D0">
        <w:rPr>
          <w:sz w:val="28"/>
          <w:szCs w:val="28"/>
        </w:rPr>
        <w:t>đồng</w:t>
      </w:r>
      <w:r w:rsidRPr="006247D0">
        <w:rPr>
          <w:spacing w:val="-9"/>
          <w:sz w:val="28"/>
          <w:szCs w:val="28"/>
        </w:rPr>
        <w:t xml:space="preserve"> </w:t>
      </w:r>
      <w:r w:rsidRPr="006247D0">
        <w:rPr>
          <w:sz w:val="28"/>
          <w:szCs w:val="28"/>
        </w:rPr>
        <w:t>nhân</w:t>
      </w:r>
      <w:r w:rsidRPr="006247D0">
        <w:rPr>
          <w:spacing w:val="-7"/>
          <w:sz w:val="28"/>
          <w:szCs w:val="28"/>
        </w:rPr>
        <w:t xml:space="preserve"> </w:t>
      </w:r>
      <w:r w:rsidRPr="006247D0">
        <w:rPr>
          <w:sz w:val="28"/>
          <w:szCs w:val="28"/>
        </w:rPr>
        <w:t>dân</w:t>
      </w:r>
      <w:r w:rsidRPr="006247D0">
        <w:rPr>
          <w:spacing w:val="-7"/>
          <w:sz w:val="28"/>
          <w:szCs w:val="28"/>
        </w:rPr>
        <w:t xml:space="preserve"> </w:t>
      </w:r>
      <w:r w:rsidRPr="006247D0">
        <w:rPr>
          <w:sz w:val="28"/>
          <w:szCs w:val="28"/>
        </w:rPr>
        <w:t>tỉnh</w:t>
      </w:r>
      <w:r w:rsidRPr="006247D0">
        <w:rPr>
          <w:spacing w:val="-7"/>
          <w:sz w:val="28"/>
          <w:szCs w:val="28"/>
        </w:rPr>
        <w:t xml:space="preserve"> </w:t>
      </w:r>
      <w:r w:rsidRPr="006247D0">
        <w:rPr>
          <w:sz w:val="28"/>
          <w:szCs w:val="28"/>
        </w:rPr>
        <w:t>với</w:t>
      </w:r>
      <w:r w:rsidRPr="006247D0">
        <w:rPr>
          <w:spacing w:val="-9"/>
          <w:sz w:val="28"/>
          <w:szCs w:val="28"/>
        </w:rPr>
        <w:t xml:space="preserve"> </w:t>
      </w:r>
      <w:r w:rsidRPr="006247D0">
        <w:rPr>
          <w:sz w:val="28"/>
          <w:szCs w:val="28"/>
        </w:rPr>
        <w:t>các</w:t>
      </w:r>
      <w:r w:rsidRPr="006247D0">
        <w:rPr>
          <w:spacing w:val="-8"/>
          <w:sz w:val="28"/>
          <w:szCs w:val="28"/>
        </w:rPr>
        <w:t xml:space="preserve"> </w:t>
      </w:r>
      <w:r w:rsidRPr="006247D0">
        <w:rPr>
          <w:sz w:val="28"/>
          <w:szCs w:val="28"/>
        </w:rPr>
        <w:t>quy</w:t>
      </w:r>
      <w:r w:rsidRPr="006247D0">
        <w:rPr>
          <w:spacing w:val="-11"/>
          <w:sz w:val="28"/>
          <w:szCs w:val="28"/>
        </w:rPr>
        <w:t xml:space="preserve"> </w:t>
      </w:r>
      <w:r w:rsidRPr="006247D0">
        <w:rPr>
          <w:sz w:val="28"/>
          <w:szCs w:val="28"/>
        </w:rPr>
        <w:t>định</w:t>
      </w:r>
      <w:r w:rsidRPr="006247D0">
        <w:rPr>
          <w:spacing w:val="-7"/>
          <w:sz w:val="28"/>
          <w:szCs w:val="28"/>
        </w:rPr>
        <w:t xml:space="preserve"> </w:t>
      </w:r>
      <w:r w:rsidRPr="006247D0">
        <w:rPr>
          <w:sz w:val="28"/>
          <w:szCs w:val="28"/>
        </w:rPr>
        <w:t>của</w:t>
      </w:r>
      <w:r w:rsidRPr="006247D0">
        <w:rPr>
          <w:spacing w:val="-8"/>
          <w:sz w:val="28"/>
          <w:szCs w:val="28"/>
        </w:rPr>
        <w:t xml:space="preserve"> </w:t>
      </w:r>
      <w:r w:rsidRPr="006247D0">
        <w:rPr>
          <w:sz w:val="28"/>
          <w:szCs w:val="28"/>
        </w:rPr>
        <w:t>pháp</w:t>
      </w:r>
      <w:r w:rsidRPr="006247D0">
        <w:rPr>
          <w:spacing w:val="-7"/>
          <w:sz w:val="28"/>
          <w:szCs w:val="28"/>
        </w:rPr>
        <w:t xml:space="preserve"> </w:t>
      </w:r>
      <w:r w:rsidRPr="006247D0">
        <w:rPr>
          <w:sz w:val="28"/>
          <w:szCs w:val="28"/>
        </w:rPr>
        <w:t>luật</w:t>
      </w:r>
      <w:r w:rsidRPr="006247D0">
        <w:rPr>
          <w:spacing w:val="-6"/>
          <w:sz w:val="28"/>
          <w:szCs w:val="28"/>
        </w:rPr>
        <w:t xml:space="preserve"> </w:t>
      </w:r>
      <w:r w:rsidRPr="006247D0">
        <w:rPr>
          <w:sz w:val="28"/>
          <w:szCs w:val="28"/>
        </w:rPr>
        <w:t>hiện</w:t>
      </w:r>
      <w:r w:rsidRPr="006247D0">
        <w:rPr>
          <w:spacing w:val="-7"/>
          <w:sz w:val="28"/>
          <w:szCs w:val="28"/>
        </w:rPr>
        <w:t xml:space="preserve"> </w:t>
      </w:r>
      <w:r w:rsidRPr="006247D0">
        <w:rPr>
          <w:sz w:val="28"/>
          <w:szCs w:val="28"/>
        </w:rPr>
        <w:t>hành.</w:t>
      </w:r>
    </w:p>
    <w:p w14:paraId="388BD3D8" w14:textId="54EEC70C" w:rsidR="006D5C83" w:rsidRPr="00CA4C44" w:rsidRDefault="006B4898" w:rsidP="008505BF">
      <w:pPr>
        <w:spacing w:before="120" w:after="120" w:line="288" w:lineRule="auto"/>
        <w:ind w:firstLine="567"/>
        <w:jc w:val="both"/>
        <w:rPr>
          <w:b/>
          <w:bCs/>
          <w:sz w:val="28"/>
          <w:szCs w:val="28"/>
        </w:rPr>
      </w:pPr>
      <w:r w:rsidRPr="008505BF">
        <w:rPr>
          <w:b/>
          <w:bCs/>
          <w:sz w:val="28"/>
          <w:szCs w:val="28"/>
        </w:rPr>
        <w:lastRenderedPageBreak/>
        <w:t xml:space="preserve">2. Quan điểm </w:t>
      </w:r>
      <w:r w:rsidR="00DA5FF7" w:rsidRPr="00CA4C44">
        <w:rPr>
          <w:b/>
          <w:bCs/>
          <w:sz w:val="28"/>
          <w:szCs w:val="28"/>
        </w:rPr>
        <w:t xml:space="preserve"> </w:t>
      </w:r>
    </w:p>
    <w:p w14:paraId="533F8D36" w14:textId="61C60E62" w:rsidR="006B4898" w:rsidRPr="00CA4C44" w:rsidRDefault="00CA4C44" w:rsidP="008505BF">
      <w:pPr>
        <w:spacing w:before="120" w:after="120" w:line="288" w:lineRule="auto"/>
        <w:ind w:firstLine="567"/>
        <w:jc w:val="both"/>
        <w:rPr>
          <w:sz w:val="28"/>
          <w:szCs w:val="28"/>
        </w:rPr>
      </w:pPr>
      <w:bookmarkStart w:id="2" w:name="_Hlk211409579"/>
      <w:r w:rsidRPr="00916FA6">
        <w:rPr>
          <w:spacing w:val="-2"/>
          <w:sz w:val="28"/>
          <w:szCs w:val="28"/>
        </w:rPr>
        <w:t>Quá trình xây dựng Nghị quyết bãi bỏ một số Nghị quyết của Hội đồng nhân dân tỉnh Lai Châu phải tuân thủ đúng các nguyên tắc, quy định của Luật Ban hành văn bản quy phạm pháp luật và các quy định pháp luật khác có liên quan</w:t>
      </w:r>
      <w:r w:rsidRPr="00127802">
        <w:rPr>
          <w:sz w:val="28"/>
          <w:szCs w:val="28"/>
        </w:rPr>
        <w:t>.</w:t>
      </w:r>
    </w:p>
    <w:bookmarkEnd w:id="2"/>
    <w:p w14:paraId="3B54EEAD" w14:textId="2FF4A35A" w:rsidR="006D5C83" w:rsidRPr="008505BF" w:rsidRDefault="006B4898" w:rsidP="008505BF">
      <w:pPr>
        <w:spacing w:before="120" w:after="120" w:line="288" w:lineRule="auto"/>
        <w:ind w:firstLine="567"/>
        <w:jc w:val="both"/>
        <w:rPr>
          <w:b/>
          <w:bCs/>
          <w:sz w:val="28"/>
          <w:szCs w:val="28"/>
        </w:rPr>
      </w:pPr>
      <w:r w:rsidRPr="008505BF">
        <w:rPr>
          <w:b/>
          <w:bCs/>
          <w:sz w:val="28"/>
          <w:szCs w:val="28"/>
        </w:rPr>
        <w:tab/>
        <w:t>I</w:t>
      </w:r>
      <w:r w:rsidR="00EF5D9C" w:rsidRPr="00CA4C44">
        <w:rPr>
          <w:b/>
          <w:bCs/>
          <w:sz w:val="28"/>
          <w:szCs w:val="28"/>
        </w:rPr>
        <w:t>I</w:t>
      </w:r>
      <w:r w:rsidRPr="008505BF">
        <w:rPr>
          <w:b/>
          <w:bCs/>
          <w:sz w:val="28"/>
          <w:szCs w:val="28"/>
        </w:rPr>
        <w:t>I. QUÁ TRÌNH XÂY DỰNG DỰ THẢO NGHỊ QUYẾT</w:t>
      </w:r>
    </w:p>
    <w:p w14:paraId="7C27BB74" w14:textId="72C74B2C" w:rsidR="006D5C83" w:rsidRPr="008505BF" w:rsidRDefault="007B14CE" w:rsidP="008505BF">
      <w:pPr>
        <w:spacing w:before="120" w:after="120" w:line="288" w:lineRule="auto"/>
        <w:ind w:firstLine="567"/>
        <w:jc w:val="both"/>
        <w:rPr>
          <w:sz w:val="28"/>
          <w:szCs w:val="28"/>
        </w:rPr>
      </w:pPr>
      <w:r w:rsidRPr="008505BF">
        <w:rPr>
          <w:sz w:val="28"/>
          <w:szCs w:val="28"/>
        </w:rPr>
        <w:t xml:space="preserve">Ủy ban nhân dân tỉnh giao Sở </w:t>
      </w:r>
      <w:r w:rsidR="00CA4C44" w:rsidRPr="00CA4C44">
        <w:rPr>
          <w:sz w:val="28"/>
          <w:szCs w:val="28"/>
        </w:rPr>
        <w:t>Nông nghiệp và Môi trường</w:t>
      </w:r>
      <w:r w:rsidR="00DA5FF7" w:rsidRPr="00CA4C44">
        <w:rPr>
          <w:sz w:val="28"/>
          <w:szCs w:val="28"/>
        </w:rPr>
        <w:t xml:space="preserve"> chủ trì, phối hợp với các cơ quan có liên quan</w:t>
      </w:r>
      <w:r w:rsidRPr="008505BF">
        <w:rPr>
          <w:sz w:val="28"/>
          <w:szCs w:val="28"/>
        </w:rPr>
        <w:t xml:space="preserve"> xây dựng dự thảo </w:t>
      </w:r>
      <w:r w:rsidR="00CA4C44" w:rsidRPr="00FF27ED">
        <w:rPr>
          <w:sz w:val="28"/>
          <w:szCs w:val="28"/>
        </w:rPr>
        <w:t xml:space="preserve">Nghị quyết bãi bỏ </w:t>
      </w:r>
      <w:r w:rsidR="00CA4C44" w:rsidRPr="00916FA6">
        <w:rPr>
          <w:sz w:val="28"/>
          <w:szCs w:val="28"/>
        </w:rPr>
        <w:t>một số</w:t>
      </w:r>
      <w:r w:rsidR="00CA4C44" w:rsidRPr="00F63BD5">
        <w:rPr>
          <w:sz w:val="28"/>
          <w:szCs w:val="28"/>
        </w:rPr>
        <w:t xml:space="preserve"> </w:t>
      </w:r>
      <w:r w:rsidR="00CA4C44" w:rsidRPr="00127802">
        <w:rPr>
          <w:sz w:val="28"/>
          <w:szCs w:val="28"/>
        </w:rPr>
        <w:t xml:space="preserve">Nghị quyết của </w:t>
      </w:r>
      <w:r w:rsidR="00CA4C44" w:rsidRPr="00F63BD5">
        <w:rPr>
          <w:sz w:val="28"/>
          <w:szCs w:val="28"/>
        </w:rPr>
        <w:t>Hội đồng nhân dân</w:t>
      </w:r>
      <w:r w:rsidR="00CA4C44" w:rsidRPr="00127802">
        <w:rPr>
          <w:sz w:val="28"/>
          <w:szCs w:val="28"/>
        </w:rPr>
        <w:t xml:space="preserve"> tỉnh</w:t>
      </w:r>
      <w:r w:rsidR="00CA4C44" w:rsidRPr="00916FA6">
        <w:rPr>
          <w:sz w:val="28"/>
          <w:szCs w:val="28"/>
        </w:rPr>
        <w:t xml:space="preserve"> Lai Châu</w:t>
      </w:r>
      <w:r w:rsidR="00623DFF" w:rsidRPr="00CA4C44">
        <w:rPr>
          <w:sz w:val="28"/>
          <w:szCs w:val="28"/>
        </w:rPr>
        <w:t>. Dự thảo Nghị quyết được</w:t>
      </w:r>
      <w:r w:rsidRPr="008505BF">
        <w:rPr>
          <w:sz w:val="28"/>
          <w:szCs w:val="28"/>
        </w:rPr>
        <w:t xml:space="preserve"> Sở </w:t>
      </w:r>
      <w:r w:rsidR="00CA4C44" w:rsidRPr="00CA4C44">
        <w:rPr>
          <w:sz w:val="28"/>
          <w:szCs w:val="28"/>
        </w:rPr>
        <w:t>Nông nghiệp và Môi trường</w:t>
      </w:r>
      <w:r w:rsidRPr="008505BF">
        <w:rPr>
          <w:sz w:val="28"/>
          <w:szCs w:val="28"/>
        </w:rPr>
        <w:t xml:space="preserve"> </w:t>
      </w:r>
      <w:r w:rsidR="00623DFF" w:rsidRPr="00CA4C44">
        <w:rPr>
          <w:sz w:val="28"/>
          <w:szCs w:val="28"/>
        </w:rPr>
        <w:t xml:space="preserve">tổ chức lấy ý kiến tham gia của các cơ quan, đơn vị và đăng tải trên Cổng thông tin điện tử tỉnh và Trang Thông tin điện tử của Sở </w:t>
      </w:r>
      <w:r w:rsidR="00CA4C44" w:rsidRPr="00CA4C44">
        <w:rPr>
          <w:sz w:val="28"/>
          <w:szCs w:val="28"/>
        </w:rPr>
        <w:t>Nông nghiệp và Môi trường</w:t>
      </w:r>
      <w:r w:rsidR="00623DFF" w:rsidRPr="00CA4C44">
        <w:rPr>
          <w:sz w:val="28"/>
          <w:szCs w:val="28"/>
        </w:rPr>
        <w:t xml:space="preserve"> từ ngày …. tháng </w:t>
      </w:r>
      <w:r w:rsidR="00CA4C44" w:rsidRPr="00CA4C44">
        <w:rPr>
          <w:sz w:val="28"/>
          <w:szCs w:val="28"/>
        </w:rPr>
        <w:t>01</w:t>
      </w:r>
      <w:r w:rsidR="00623DFF" w:rsidRPr="00CA4C44">
        <w:rPr>
          <w:sz w:val="28"/>
          <w:szCs w:val="28"/>
        </w:rPr>
        <w:t xml:space="preserve"> năm 202</w:t>
      </w:r>
      <w:r w:rsidR="00CA4C44" w:rsidRPr="00CA4C44">
        <w:rPr>
          <w:sz w:val="28"/>
          <w:szCs w:val="28"/>
        </w:rPr>
        <w:t>6</w:t>
      </w:r>
      <w:r w:rsidR="00623DFF" w:rsidRPr="00CA4C44">
        <w:rPr>
          <w:sz w:val="28"/>
          <w:szCs w:val="28"/>
        </w:rPr>
        <w:t xml:space="preserve"> (tại </w:t>
      </w:r>
      <w:r w:rsidR="00623DFF" w:rsidRPr="008505BF">
        <w:rPr>
          <w:sz w:val="28"/>
          <w:szCs w:val="28"/>
        </w:rPr>
        <w:t>Công văn số …/</w:t>
      </w:r>
      <w:r w:rsidR="00CA4C44" w:rsidRPr="00CA4C44">
        <w:rPr>
          <w:sz w:val="28"/>
          <w:szCs w:val="28"/>
        </w:rPr>
        <w:t>SNNMT-KHTC</w:t>
      </w:r>
      <w:r w:rsidR="00623DFF" w:rsidRPr="008505BF">
        <w:rPr>
          <w:sz w:val="28"/>
          <w:szCs w:val="28"/>
        </w:rPr>
        <w:t xml:space="preserve"> ngày …/…/202</w:t>
      </w:r>
      <w:r w:rsidR="00CA4C44" w:rsidRPr="00CA4C44">
        <w:rPr>
          <w:sz w:val="28"/>
          <w:szCs w:val="28"/>
        </w:rPr>
        <w:t>6</w:t>
      </w:r>
      <w:r w:rsidR="00623DFF" w:rsidRPr="00CA4C44">
        <w:rPr>
          <w:sz w:val="28"/>
          <w:szCs w:val="28"/>
        </w:rPr>
        <w:t>)</w:t>
      </w:r>
      <w:r w:rsidRPr="008505BF">
        <w:rPr>
          <w:sz w:val="28"/>
          <w:szCs w:val="28"/>
        </w:rPr>
        <w:t>. Toàn bộ nội dung,</w:t>
      </w:r>
      <w:r w:rsidR="00EB37AF" w:rsidRPr="008505BF">
        <w:rPr>
          <w:sz w:val="28"/>
          <w:szCs w:val="28"/>
        </w:rPr>
        <w:t xml:space="preserve"> </w:t>
      </w:r>
      <w:r w:rsidRPr="008505BF">
        <w:rPr>
          <w:sz w:val="28"/>
          <w:szCs w:val="28"/>
        </w:rPr>
        <w:t xml:space="preserve">hồ sơ dự thảo Nghị quyết được đăng tải tại mục “LẤY Ý KIẾN VỀ DỰ THẢO VĂN BẢN QUY PHẠM PHÁP LUẬT” trên Cổng thông tin điện tử tỉnh Lai Châu. Sở </w:t>
      </w:r>
      <w:r w:rsidR="00CA4C44" w:rsidRPr="00CA4C44">
        <w:rPr>
          <w:sz w:val="28"/>
          <w:szCs w:val="28"/>
        </w:rPr>
        <w:t>Nông nghiệp và Môi trường</w:t>
      </w:r>
      <w:r w:rsidRPr="008505BF">
        <w:rPr>
          <w:sz w:val="28"/>
          <w:szCs w:val="28"/>
        </w:rPr>
        <w:t xml:space="preserve"> tổng hợp ý kiến tham gia, hoàn chỉnh dự thảo Nghị quyết và Sở Tư pháp đã có Báo cáo thẩm định số …/BC-STP ngày / /202</w:t>
      </w:r>
      <w:r w:rsidR="00CA4C44" w:rsidRPr="00CA4C44">
        <w:rPr>
          <w:sz w:val="28"/>
          <w:szCs w:val="28"/>
        </w:rPr>
        <w:t>6</w:t>
      </w:r>
      <w:r w:rsidRPr="008505BF">
        <w:rPr>
          <w:sz w:val="28"/>
          <w:szCs w:val="28"/>
        </w:rPr>
        <w:t>.</w:t>
      </w:r>
    </w:p>
    <w:p w14:paraId="1B4F5BB0" w14:textId="4E78C012" w:rsidR="006D5C83" w:rsidRPr="008505BF" w:rsidRDefault="007B14CE" w:rsidP="008505BF">
      <w:pPr>
        <w:spacing w:before="120" w:after="120" w:line="288" w:lineRule="auto"/>
        <w:ind w:firstLine="567"/>
        <w:jc w:val="both"/>
        <w:rPr>
          <w:sz w:val="28"/>
          <w:szCs w:val="28"/>
        </w:rPr>
      </w:pPr>
      <w:r w:rsidRPr="008505BF">
        <w:rPr>
          <w:sz w:val="28"/>
          <w:szCs w:val="28"/>
        </w:rPr>
        <w:t>Căn cứ ý kiến tham gia của các cơ quan, đơn vị và Báo cáo thẩm định của Sở Tư pháp, ý kiến của các đồng chí Ủy viên Ủy ban nhân dân tỉnh tại phiên họp Ủy ban nhân dân tỉnh tháng .../.../202</w:t>
      </w:r>
      <w:r w:rsidR="00CA4C44" w:rsidRPr="00CA4C44">
        <w:rPr>
          <w:sz w:val="28"/>
          <w:szCs w:val="28"/>
        </w:rPr>
        <w:t>6</w:t>
      </w:r>
      <w:r w:rsidRPr="008505BF">
        <w:rPr>
          <w:sz w:val="28"/>
          <w:szCs w:val="28"/>
        </w:rPr>
        <w:t xml:space="preserve">, Sở </w:t>
      </w:r>
      <w:r w:rsidR="00CA4C44" w:rsidRPr="00CA4C44">
        <w:rPr>
          <w:sz w:val="28"/>
          <w:szCs w:val="28"/>
        </w:rPr>
        <w:t>Nông nghiệp và Môi trường</w:t>
      </w:r>
      <w:r w:rsidRPr="008505BF">
        <w:rPr>
          <w:sz w:val="28"/>
          <w:szCs w:val="28"/>
        </w:rPr>
        <w:t xml:space="preserve"> tiếp thu, hoàn chỉnh dự thảo Nghị quyết trình Ủy ban nhân dân tỉnh xem xét, trình Hội đồng nhân dân tỉnh ban hành </w:t>
      </w:r>
      <w:r w:rsidR="00CA4C44" w:rsidRPr="00FF27ED">
        <w:rPr>
          <w:sz w:val="28"/>
          <w:szCs w:val="28"/>
        </w:rPr>
        <w:t xml:space="preserve">Nghị quyết bãi bỏ </w:t>
      </w:r>
      <w:r w:rsidR="00CA4C44" w:rsidRPr="00916FA6">
        <w:rPr>
          <w:sz w:val="28"/>
          <w:szCs w:val="28"/>
        </w:rPr>
        <w:t>một số</w:t>
      </w:r>
      <w:r w:rsidR="00CA4C44" w:rsidRPr="00F63BD5">
        <w:rPr>
          <w:sz w:val="28"/>
          <w:szCs w:val="28"/>
        </w:rPr>
        <w:t xml:space="preserve"> </w:t>
      </w:r>
      <w:r w:rsidR="00CA4C44" w:rsidRPr="00127802">
        <w:rPr>
          <w:sz w:val="28"/>
          <w:szCs w:val="28"/>
        </w:rPr>
        <w:t xml:space="preserve">Nghị quyết của </w:t>
      </w:r>
      <w:r w:rsidR="00CA4C44" w:rsidRPr="00F63BD5">
        <w:rPr>
          <w:sz w:val="28"/>
          <w:szCs w:val="28"/>
        </w:rPr>
        <w:t>Hội đồng nhân dân</w:t>
      </w:r>
      <w:r w:rsidR="00CA4C44" w:rsidRPr="00127802">
        <w:rPr>
          <w:sz w:val="28"/>
          <w:szCs w:val="28"/>
        </w:rPr>
        <w:t xml:space="preserve"> tỉnh</w:t>
      </w:r>
      <w:r w:rsidR="00CA4C44" w:rsidRPr="00916FA6">
        <w:rPr>
          <w:sz w:val="28"/>
          <w:szCs w:val="28"/>
        </w:rPr>
        <w:t xml:space="preserve"> Lai Châu</w:t>
      </w:r>
      <w:r w:rsidRPr="008505BF">
        <w:rPr>
          <w:sz w:val="28"/>
          <w:szCs w:val="28"/>
        </w:rPr>
        <w:t>.</w:t>
      </w:r>
    </w:p>
    <w:p w14:paraId="4E7D1CDE" w14:textId="13431291" w:rsidR="006D5C83" w:rsidRPr="008505BF" w:rsidRDefault="00AD2CB2" w:rsidP="008505BF">
      <w:pPr>
        <w:spacing w:before="120" w:after="120" w:line="288" w:lineRule="auto"/>
        <w:ind w:firstLine="567"/>
        <w:jc w:val="both"/>
        <w:rPr>
          <w:b/>
          <w:bCs/>
          <w:sz w:val="28"/>
          <w:szCs w:val="28"/>
        </w:rPr>
      </w:pPr>
      <w:r w:rsidRPr="008505BF">
        <w:rPr>
          <w:b/>
          <w:bCs/>
          <w:sz w:val="28"/>
          <w:szCs w:val="28"/>
        </w:rPr>
        <w:t>IV. BỐ CỤC VÀ NỘI DUNG CƠ BẢN CỦA DỰ THẢO NGHỊ QUYẾT</w:t>
      </w:r>
    </w:p>
    <w:p w14:paraId="0FBBD8A0" w14:textId="77777777" w:rsidR="00220ED3" w:rsidRPr="00220ED3" w:rsidRDefault="00220ED3" w:rsidP="00220ED3">
      <w:pPr>
        <w:spacing w:before="120" w:after="120"/>
        <w:ind w:firstLine="565"/>
        <w:jc w:val="both"/>
        <w:rPr>
          <w:b/>
          <w:bCs/>
          <w:sz w:val="28"/>
          <w:szCs w:val="28"/>
        </w:rPr>
      </w:pPr>
      <w:r w:rsidRPr="00220ED3">
        <w:rPr>
          <w:b/>
          <w:bCs/>
          <w:sz w:val="28"/>
          <w:szCs w:val="28"/>
        </w:rPr>
        <w:t xml:space="preserve">1. Bố cục: </w:t>
      </w:r>
      <w:r w:rsidRPr="00220ED3">
        <w:rPr>
          <w:sz w:val="28"/>
          <w:szCs w:val="28"/>
        </w:rPr>
        <w:t>Dự thảo Nghị quyết gồm 02 điều:</w:t>
      </w:r>
    </w:p>
    <w:p w14:paraId="347233D7" w14:textId="77777777" w:rsidR="00220ED3" w:rsidRPr="00220ED3" w:rsidRDefault="00220ED3" w:rsidP="00220ED3">
      <w:pPr>
        <w:spacing w:before="120" w:after="120"/>
        <w:ind w:firstLine="565"/>
        <w:jc w:val="both"/>
        <w:rPr>
          <w:sz w:val="28"/>
          <w:szCs w:val="28"/>
        </w:rPr>
      </w:pPr>
      <w:r w:rsidRPr="00220ED3">
        <w:rPr>
          <w:b/>
          <w:bCs/>
          <w:sz w:val="28"/>
          <w:szCs w:val="28"/>
        </w:rPr>
        <w:t>Điều 1.</w:t>
      </w:r>
      <w:r w:rsidRPr="00220ED3">
        <w:rPr>
          <w:sz w:val="28"/>
          <w:szCs w:val="28"/>
        </w:rPr>
        <w:t xml:space="preserve"> Bãi bỏ toàn bộ các Nghị quyết của Hội đồng nhân dân tỉnh. </w:t>
      </w:r>
    </w:p>
    <w:p w14:paraId="1C3B7E0C" w14:textId="77777777" w:rsidR="00220ED3" w:rsidRPr="00220ED3" w:rsidRDefault="00220ED3" w:rsidP="00220ED3">
      <w:pPr>
        <w:spacing w:before="120" w:after="120"/>
        <w:ind w:firstLine="565"/>
        <w:jc w:val="both"/>
        <w:rPr>
          <w:sz w:val="28"/>
          <w:szCs w:val="28"/>
        </w:rPr>
      </w:pPr>
      <w:r w:rsidRPr="00220ED3">
        <w:rPr>
          <w:b/>
          <w:bCs/>
          <w:sz w:val="28"/>
          <w:szCs w:val="28"/>
        </w:rPr>
        <w:t>Điều 2.</w:t>
      </w:r>
      <w:r w:rsidRPr="00220ED3">
        <w:rPr>
          <w:sz w:val="28"/>
          <w:szCs w:val="28"/>
        </w:rPr>
        <w:t xml:space="preserve"> Điều khoản thi hành. </w:t>
      </w:r>
    </w:p>
    <w:p w14:paraId="315F5C04" w14:textId="77777777" w:rsidR="00220ED3" w:rsidRPr="00220ED3" w:rsidRDefault="00220ED3" w:rsidP="00220ED3">
      <w:pPr>
        <w:pStyle w:val="Heading2"/>
        <w:tabs>
          <w:tab w:val="left" w:pos="848"/>
        </w:tabs>
        <w:spacing w:before="120" w:after="120"/>
        <w:ind w:left="0" w:firstLine="565"/>
      </w:pPr>
      <w:r w:rsidRPr="00220ED3">
        <w:t>2. Nội</w:t>
      </w:r>
      <w:r w:rsidRPr="00220ED3">
        <w:rPr>
          <w:spacing w:val="-2"/>
        </w:rPr>
        <w:t xml:space="preserve"> </w:t>
      </w:r>
      <w:r w:rsidRPr="00220ED3">
        <w:t>dung</w:t>
      </w:r>
      <w:r w:rsidRPr="00220ED3">
        <w:rPr>
          <w:spacing w:val="-2"/>
        </w:rPr>
        <w:t xml:space="preserve"> </w:t>
      </w:r>
      <w:r w:rsidRPr="00220ED3">
        <w:t>cơ</w:t>
      </w:r>
      <w:r w:rsidRPr="00220ED3">
        <w:rPr>
          <w:spacing w:val="-3"/>
        </w:rPr>
        <w:t xml:space="preserve"> </w:t>
      </w:r>
      <w:r w:rsidRPr="00220ED3">
        <w:t>bản</w:t>
      </w:r>
      <w:r w:rsidRPr="00220ED3">
        <w:rPr>
          <w:spacing w:val="-2"/>
        </w:rPr>
        <w:t xml:space="preserve"> </w:t>
      </w:r>
      <w:r w:rsidRPr="00220ED3">
        <w:t>của</w:t>
      </w:r>
      <w:r w:rsidRPr="00220ED3">
        <w:rPr>
          <w:spacing w:val="-2"/>
        </w:rPr>
        <w:t xml:space="preserve"> </w:t>
      </w:r>
      <w:r w:rsidRPr="00220ED3">
        <w:t>dự</w:t>
      </w:r>
      <w:r w:rsidRPr="00220ED3">
        <w:rPr>
          <w:spacing w:val="-4"/>
        </w:rPr>
        <w:t xml:space="preserve"> </w:t>
      </w:r>
      <w:r w:rsidRPr="00220ED3">
        <w:t>thảo</w:t>
      </w:r>
      <w:r w:rsidRPr="00220ED3">
        <w:rPr>
          <w:spacing w:val="-2"/>
        </w:rPr>
        <w:t xml:space="preserve"> </w:t>
      </w:r>
      <w:r w:rsidRPr="00220ED3">
        <w:t>Nghị</w:t>
      </w:r>
      <w:r w:rsidRPr="00220ED3">
        <w:rPr>
          <w:spacing w:val="-1"/>
        </w:rPr>
        <w:t xml:space="preserve"> </w:t>
      </w:r>
      <w:r w:rsidRPr="00220ED3">
        <w:rPr>
          <w:spacing w:val="-4"/>
        </w:rPr>
        <w:t>quyết</w:t>
      </w:r>
    </w:p>
    <w:p w14:paraId="1517CBEF" w14:textId="3259CE22" w:rsidR="006D5C83" w:rsidRPr="00220ED3" w:rsidRDefault="00220ED3" w:rsidP="00220ED3">
      <w:pPr>
        <w:spacing w:before="120" w:after="120" w:line="288" w:lineRule="auto"/>
        <w:ind w:firstLine="567"/>
        <w:jc w:val="both"/>
        <w:rPr>
          <w:sz w:val="28"/>
          <w:szCs w:val="28"/>
        </w:rPr>
      </w:pPr>
      <w:r w:rsidRPr="00220ED3">
        <w:rPr>
          <w:sz w:val="28"/>
          <w:szCs w:val="28"/>
        </w:rPr>
        <w:t>Bãi bỏ toàn bộ một số Nghị quyết của Hội đồng nhân dân tỉnh, gồm: Nghị quyết số 38/2019/NQ-HĐND ngày 11 tháng 12 năm 2019 thông qua Đề án phát triển một số cây dược liệu giai đoạn 2020-2025, tầm nhìn đến năm 2030 trên địa bàn tỉnh Lai Châu; Nghị quyết số 39/2019/NQ-HĐND ngày 11 tháng 12 năm 2019 thông qua Đề án phát triển sản xuất nông nghiệp các xã đặc biệt khó khăn và xã biên giới tỉnh Lai Châu giai đoạn 2020-2025; Nghị quyết số 07/2021/NQ-HĐND ngày 22 tháng 3 năm 2021 Quy định chính sách về phát triển nông nghiệp hàng hóa tập trung giai đoạn 2021-2025; Nghị quyết số 08/2021/NQ-</w:t>
      </w:r>
      <w:r w:rsidRPr="00220ED3">
        <w:rPr>
          <w:sz w:val="28"/>
          <w:szCs w:val="28"/>
        </w:rPr>
        <w:lastRenderedPageBreak/>
        <w:t>HĐND ngày 22 tháng 3 năm 2021 Quy định chính sách về phát triển rừng bền vững giai đoạn 2021-2025</w:t>
      </w:r>
      <w:r w:rsidR="00EF5D9C" w:rsidRPr="00220ED3">
        <w:rPr>
          <w:sz w:val="28"/>
          <w:szCs w:val="28"/>
        </w:rPr>
        <w:t>.</w:t>
      </w:r>
    </w:p>
    <w:p w14:paraId="4CF75210" w14:textId="7206AE35" w:rsidR="006D5C83" w:rsidRPr="008505BF" w:rsidRDefault="00503579" w:rsidP="008505BF">
      <w:pPr>
        <w:spacing w:before="120" w:after="120" w:line="288" w:lineRule="auto"/>
        <w:ind w:firstLine="567"/>
        <w:jc w:val="both"/>
        <w:rPr>
          <w:b/>
          <w:bCs/>
          <w:sz w:val="28"/>
          <w:szCs w:val="28"/>
        </w:rPr>
      </w:pPr>
      <w:r w:rsidRPr="00CA4C44">
        <w:rPr>
          <w:b/>
          <w:bCs/>
          <w:sz w:val="28"/>
          <w:szCs w:val="28"/>
        </w:rPr>
        <w:t xml:space="preserve">V. </w:t>
      </w:r>
      <w:r w:rsidRPr="008505BF">
        <w:rPr>
          <w:b/>
          <w:bCs/>
          <w:sz w:val="28"/>
          <w:szCs w:val="28"/>
        </w:rPr>
        <w:t>DỰ KIẾN NGUỒN LỰC, ĐIỀU KIỆN BẢO ĐẢM CHO VIỆC THI HÀNH VĂN BẢN VÀ THỜI GIAN TRÌNH BAN HÀNH</w:t>
      </w:r>
    </w:p>
    <w:p w14:paraId="29C1FA6D" w14:textId="0551418E" w:rsidR="00220ED3" w:rsidRPr="00127802" w:rsidRDefault="00220ED3" w:rsidP="00220ED3">
      <w:pPr>
        <w:tabs>
          <w:tab w:val="left" w:pos="567"/>
        </w:tabs>
        <w:spacing w:before="120" w:after="120"/>
        <w:ind w:left="2" w:right="133" w:firstLine="565"/>
        <w:jc w:val="both"/>
        <w:rPr>
          <w:sz w:val="28"/>
          <w:szCs w:val="28"/>
        </w:rPr>
      </w:pPr>
      <w:r w:rsidRPr="00127802">
        <w:rPr>
          <w:sz w:val="28"/>
          <w:szCs w:val="28"/>
        </w:rPr>
        <w:t xml:space="preserve">Việc thi hành </w:t>
      </w:r>
      <w:r w:rsidRPr="00FF27ED">
        <w:rPr>
          <w:sz w:val="28"/>
          <w:szCs w:val="28"/>
        </w:rPr>
        <w:t xml:space="preserve">Nghị quyết bãi bỏ </w:t>
      </w:r>
      <w:r w:rsidRPr="00916FA6">
        <w:rPr>
          <w:sz w:val="28"/>
          <w:szCs w:val="28"/>
        </w:rPr>
        <w:t>một số</w:t>
      </w:r>
      <w:r w:rsidRPr="00F63BD5">
        <w:rPr>
          <w:sz w:val="28"/>
          <w:szCs w:val="28"/>
        </w:rPr>
        <w:t xml:space="preserve"> </w:t>
      </w:r>
      <w:r w:rsidRPr="00127802">
        <w:rPr>
          <w:sz w:val="28"/>
          <w:szCs w:val="28"/>
        </w:rPr>
        <w:t xml:space="preserve">Nghị quyết của </w:t>
      </w:r>
      <w:r w:rsidRPr="00F63BD5">
        <w:rPr>
          <w:sz w:val="28"/>
          <w:szCs w:val="28"/>
        </w:rPr>
        <w:t>Hội đồng nhân dân</w:t>
      </w:r>
      <w:r w:rsidRPr="00127802">
        <w:rPr>
          <w:sz w:val="28"/>
          <w:szCs w:val="28"/>
        </w:rPr>
        <w:t xml:space="preserve"> tỉnh</w:t>
      </w:r>
      <w:r w:rsidRPr="00916FA6">
        <w:rPr>
          <w:sz w:val="28"/>
          <w:szCs w:val="28"/>
        </w:rPr>
        <w:t xml:space="preserve"> Lai Châu</w:t>
      </w:r>
      <w:r w:rsidRPr="00127802">
        <w:rPr>
          <w:sz w:val="28"/>
          <w:szCs w:val="28"/>
        </w:rPr>
        <w:t xml:space="preserve"> sau khi Hội đồng nhân dân tỉnh ban hành được thực hiện trên cơ sở sử dụng bộ máy của các cơ quan, đơn vị hiện có, không phát sinh nguồn lực mới về nhân sự và cơ sở vật chất.</w:t>
      </w:r>
    </w:p>
    <w:p w14:paraId="11B0F9A6" w14:textId="6204570C" w:rsidR="00220ED3" w:rsidRPr="00127802" w:rsidRDefault="00220ED3" w:rsidP="00220ED3">
      <w:pPr>
        <w:tabs>
          <w:tab w:val="left" w:pos="567"/>
        </w:tabs>
        <w:spacing w:before="120" w:after="120"/>
        <w:ind w:firstLine="565"/>
        <w:jc w:val="both"/>
        <w:rPr>
          <w:sz w:val="28"/>
          <w:szCs w:val="28"/>
        </w:rPr>
      </w:pPr>
      <w:r w:rsidRPr="00127802">
        <w:rPr>
          <w:sz w:val="28"/>
          <w:szCs w:val="28"/>
        </w:rPr>
        <w:t>Thời</w:t>
      </w:r>
      <w:r w:rsidRPr="00127802">
        <w:rPr>
          <w:spacing w:val="-2"/>
          <w:sz w:val="28"/>
          <w:szCs w:val="28"/>
        </w:rPr>
        <w:t xml:space="preserve"> </w:t>
      </w:r>
      <w:r w:rsidRPr="00127802">
        <w:rPr>
          <w:sz w:val="28"/>
          <w:szCs w:val="28"/>
        </w:rPr>
        <w:t>gian</w:t>
      </w:r>
      <w:r w:rsidRPr="00127802">
        <w:rPr>
          <w:spacing w:val="-2"/>
          <w:sz w:val="28"/>
          <w:szCs w:val="28"/>
        </w:rPr>
        <w:t xml:space="preserve"> </w:t>
      </w:r>
      <w:r w:rsidRPr="00127802">
        <w:rPr>
          <w:sz w:val="28"/>
          <w:szCs w:val="28"/>
        </w:rPr>
        <w:t>trình</w:t>
      </w:r>
      <w:r w:rsidRPr="00127802">
        <w:rPr>
          <w:spacing w:val="-6"/>
          <w:sz w:val="28"/>
          <w:szCs w:val="28"/>
        </w:rPr>
        <w:t xml:space="preserve"> </w:t>
      </w:r>
      <w:r w:rsidRPr="00127802">
        <w:rPr>
          <w:sz w:val="28"/>
          <w:szCs w:val="28"/>
        </w:rPr>
        <w:t>ban</w:t>
      </w:r>
      <w:r w:rsidRPr="00127802">
        <w:rPr>
          <w:spacing w:val="-3"/>
          <w:sz w:val="28"/>
          <w:szCs w:val="28"/>
        </w:rPr>
        <w:t xml:space="preserve"> </w:t>
      </w:r>
      <w:r w:rsidRPr="00127802">
        <w:rPr>
          <w:sz w:val="28"/>
          <w:szCs w:val="28"/>
        </w:rPr>
        <w:t>hành:</w:t>
      </w:r>
      <w:r w:rsidRPr="00127802">
        <w:rPr>
          <w:spacing w:val="-2"/>
          <w:sz w:val="28"/>
          <w:szCs w:val="28"/>
        </w:rPr>
        <w:t xml:space="preserve"> </w:t>
      </w:r>
      <w:r w:rsidRPr="00127802">
        <w:rPr>
          <w:sz w:val="28"/>
          <w:szCs w:val="28"/>
        </w:rPr>
        <w:t>Dự</w:t>
      </w:r>
      <w:r w:rsidRPr="00127802">
        <w:rPr>
          <w:spacing w:val="-4"/>
          <w:sz w:val="28"/>
          <w:szCs w:val="28"/>
        </w:rPr>
        <w:t xml:space="preserve"> </w:t>
      </w:r>
      <w:r w:rsidRPr="00127802">
        <w:rPr>
          <w:sz w:val="28"/>
          <w:szCs w:val="28"/>
        </w:rPr>
        <w:t>kiến</w:t>
      </w:r>
      <w:r w:rsidRPr="00127802">
        <w:rPr>
          <w:spacing w:val="-1"/>
          <w:sz w:val="28"/>
          <w:szCs w:val="28"/>
        </w:rPr>
        <w:t xml:space="preserve"> </w:t>
      </w:r>
      <w:r w:rsidRPr="00127802">
        <w:rPr>
          <w:sz w:val="28"/>
          <w:szCs w:val="28"/>
        </w:rPr>
        <w:t>tháng</w:t>
      </w:r>
      <w:r w:rsidRPr="00127802">
        <w:rPr>
          <w:spacing w:val="2"/>
          <w:sz w:val="28"/>
          <w:szCs w:val="28"/>
        </w:rPr>
        <w:t xml:space="preserve"> </w:t>
      </w:r>
      <w:r w:rsidRPr="00D97186">
        <w:rPr>
          <w:sz w:val="28"/>
          <w:szCs w:val="28"/>
        </w:rPr>
        <w:t>02</w:t>
      </w:r>
      <w:r w:rsidRPr="00127802">
        <w:rPr>
          <w:spacing w:val="-3"/>
          <w:sz w:val="28"/>
          <w:szCs w:val="28"/>
        </w:rPr>
        <w:t xml:space="preserve"> </w:t>
      </w:r>
      <w:r w:rsidRPr="00127802">
        <w:rPr>
          <w:sz w:val="28"/>
          <w:szCs w:val="28"/>
        </w:rPr>
        <w:t>năm</w:t>
      </w:r>
      <w:r w:rsidRPr="00127802">
        <w:rPr>
          <w:spacing w:val="-7"/>
          <w:sz w:val="28"/>
          <w:szCs w:val="28"/>
        </w:rPr>
        <w:t xml:space="preserve"> </w:t>
      </w:r>
      <w:r w:rsidRPr="00127802">
        <w:rPr>
          <w:spacing w:val="-2"/>
          <w:sz w:val="28"/>
          <w:szCs w:val="28"/>
        </w:rPr>
        <w:t>202</w:t>
      </w:r>
      <w:r w:rsidRPr="00D97186">
        <w:rPr>
          <w:spacing w:val="-2"/>
          <w:sz w:val="28"/>
          <w:szCs w:val="28"/>
        </w:rPr>
        <w:t>6</w:t>
      </w:r>
      <w:r w:rsidRPr="00127802">
        <w:rPr>
          <w:spacing w:val="-2"/>
          <w:sz w:val="28"/>
          <w:szCs w:val="28"/>
        </w:rPr>
        <w:t>.</w:t>
      </w:r>
    </w:p>
    <w:p w14:paraId="6037687B" w14:textId="726C55C7" w:rsidR="006D5C83" w:rsidRPr="008505BF" w:rsidRDefault="007B14CE" w:rsidP="008505BF">
      <w:pPr>
        <w:spacing w:before="120" w:after="120" w:line="288" w:lineRule="auto"/>
        <w:ind w:firstLine="567"/>
        <w:jc w:val="both"/>
        <w:rPr>
          <w:sz w:val="28"/>
          <w:szCs w:val="28"/>
        </w:rPr>
      </w:pPr>
      <w:r w:rsidRPr="008505BF">
        <w:rPr>
          <w:sz w:val="28"/>
          <w:szCs w:val="28"/>
        </w:rPr>
        <w:t xml:space="preserve">Trên đây là Tờ trình về dự thảo </w:t>
      </w:r>
      <w:r w:rsidR="00220ED3" w:rsidRPr="00FF27ED">
        <w:rPr>
          <w:sz w:val="28"/>
          <w:szCs w:val="28"/>
        </w:rPr>
        <w:t xml:space="preserve">Nghị quyết bãi bỏ </w:t>
      </w:r>
      <w:r w:rsidR="00220ED3" w:rsidRPr="00916FA6">
        <w:rPr>
          <w:sz w:val="28"/>
          <w:szCs w:val="28"/>
        </w:rPr>
        <w:t>một số</w:t>
      </w:r>
      <w:r w:rsidR="00220ED3" w:rsidRPr="00F63BD5">
        <w:rPr>
          <w:sz w:val="28"/>
          <w:szCs w:val="28"/>
        </w:rPr>
        <w:t xml:space="preserve"> </w:t>
      </w:r>
      <w:r w:rsidR="00220ED3" w:rsidRPr="00127802">
        <w:rPr>
          <w:sz w:val="28"/>
          <w:szCs w:val="28"/>
        </w:rPr>
        <w:t xml:space="preserve">Nghị quyết của </w:t>
      </w:r>
      <w:r w:rsidR="00220ED3" w:rsidRPr="00F63BD5">
        <w:rPr>
          <w:sz w:val="28"/>
          <w:szCs w:val="28"/>
        </w:rPr>
        <w:t>Hội đồng nhân dân</w:t>
      </w:r>
      <w:r w:rsidR="00220ED3" w:rsidRPr="00127802">
        <w:rPr>
          <w:sz w:val="28"/>
          <w:szCs w:val="28"/>
        </w:rPr>
        <w:t xml:space="preserve"> tỉnh</w:t>
      </w:r>
      <w:r w:rsidR="00220ED3" w:rsidRPr="00916FA6">
        <w:rPr>
          <w:sz w:val="28"/>
          <w:szCs w:val="28"/>
        </w:rPr>
        <w:t xml:space="preserve"> Lai Châu</w:t>
      </w:r>
      <w:r w:rsidRPr="008505BF">
        <w:rPr>
          <w:sz w:val="28"/>
          <w:szCs w:val="28"/>
        </w:rPr>
        <w:t>; Ủy ban nhân dân tỉnh trình Hội đồng nhân dân tỉnh xem xét, quyết nghị.</w:t>
      </w:r>
    </w:p>
    <w:p w14:paraId="289B9224" w14:textId="6B6332CB" w:rsidR="006D5C83" w:rsidRPr="008505BF" w:rsidRDefault="00EF5D9C" w:rsidP="008505BF">
      <w:pPr>
        <w:spacing w:before="120" w:after="120" w:line="288" w:lineRule="auto"/>
        <w:ind w:firstLine="567"/>
        <w:jc w:val="both"/>
        <w:rPr>
          <w:i/>
          <w:iCs/>
          <w:sz w:val="28"/>
          <w:szCs w:val="28"/>
        </w:rPr>
      </w:pPr>
      <w:r w:rsidRPr="008505BF">
        <w:rPr>
          <w:i/>
          <w:iCs/>
          <w:sz w:val="28"/>
          <w:szCs w:val="28"/>
        </w:rPr>
        <w:t>Xin gửi kèm theo tài liệu:</w:t>
      </w:r>
    </w:p>
    <w:p w14:paraId="70421D61" w14:textId="77777777" w:rsidR="00220ED3" w:rsidRPr="00D97186" w:rsidRDefault="00220ED3" w:rsidP="00220ED3">
      <w:pPr>
        <w:tabs>
          <w:tab w:val="left" w:pos="1107"/>
        </w:tabs>
        <w:spacing w:before="120" w:after="120"/>
        <w:ind w:right="131" w:firstLine="565"/>
        <w:jc w:val="both"/>
        <w:rPr>
          <w:spacing w:val="-2"/>
          <w:sz w:val="28"/>
          <w:szCs w:val="28"/>
        </w:rPr>
      </w:pPr>
      <w:r w:rsidRPr="00D97186">
        <w:rPr>
          <w:spacing w:val="-2"/>
          <w:sz w:val="28"/>
          <w:szCs w:val="28"/>
        </w:rPr>
        <w:t xml:space="preserve">(1) Dự thảo </w:t>
      </w:r>
      <w:r w:rsidRPr="00FF27ED">
        <w:rPr>
          <w:sz w:val="28"/>
          <w:szCs w:val="28"/>
        </w:rPr>
        <w:t xml:space="preserve">Nghị quyết bãi bỏ </w:t>
      </w:r>
      <w:r w:rsidRPr="00916FA6">
        <w:rPr>
          <w:sz w:val="28"/>
          <w:szCs w:val="28"/>
        </w:rPr>
        <w:t>một số</w:t>
      </w:r>
      <w:r w:rsidRPr="00F63BD5">
        <w:rPr>
          <w:sz w:val="28"/>
          <w:szCs w:val="28"/>
        </w:rPr>
        <w:t xml:space="preserve"> </w:t>
      </w:r>
      <w:r w:rsidRPr="00127802">
        <w:rPr>
          <w:sz w:val="28"/>
          <w:szCs w:val="28"/>
        </w:rPr>
        <w:t xml:space="preserve">Nghị quyết của </w:t>
      </w:r>
      <w:r w:rsidRPr="00F63BD5">
        <w:rPr>
          <w:sz w:val="28"/>
          <w:szCs w:val="28"/>
        </w:rPr>
        <w:t>Hội đồng nhân dân</w:t>
      </w:r>
      <w:r w:rsidRPr="00127802">
        <w:rPr>
          <w:sz w:val="28"/>
          <w:szCs w:val="28"/>
        </w:rPr>
        <w:t xml:space="preserve"> tỉnh</w:t>
      </w:r>
      <w:r w:rsidRPr="00916FA6">
        <w:rPr>
          <w:sz w:val="28"/>
          <w:szCs w:val="28"/>
        </w:rPr>
        <w:t xml:space="preserve"> Lai Châu</w:t>
      </w:r>
      <w:r w:rsidRPr="00D97186">
        <w:rPr>
          <w:spacing w:val="-2"/>
          <w:sz w:val="28"/>
          <w:szCs w:val="28"/>
        </w:rPr>
        <w:t>;</w:t>
      </w:r>
    </w:p>
    <w:p w14:paraId="336DF692" w14:textId="77777777" w:rsidR="00220ED3" w:rsidRPr="00127802" w:rsidRDefault="00220ED3" w:rsidP="00220ED3">
      <w:pPr>
        <w:tabs>
          <w:tab w:val="left" w:pos="1142"/>
        </w:tabs>
        <w:spacing w:before="120" w:after="120"/>
        <w:ind w:right="132" w:firstLine="565"/>
        <w:jc w:val="both"/>
        <w:rPr>
          <w:sz w:val="28"/>
          <w:szCs w:val="28"/>
        </w:rPr>
      </w:pPr>
      <w:r w:rsidRPr="00FF27ED">
        <w:rPr>
          <w:sz w:val="28"/>
          <w:szCs w:val="28"/>
        </w:rPr>
        <w:t xml:space="preserve">(2) </w:t>
      </w:r>
      <w:r w:rsidRPr="00127802">
        <w:rPr>
          <w:sz w:val="28"/>
          <w:szCs w:val="28"/>
        </w:rPr>
        <w:t xml:space="preserve">Dự thảo Tờ trình của Ủy ban nhân dân tỉnh đề nghị ban hành </w:t>
      </w:r>
      <w:r w:rsidRPr="00FF27ED">
        <w:rPr>
          <w:sz w:val="28"/>
          <w:szCs w:val="28"/>
        </w:rPr>
        <w:t xml:space="preserve">Nghị quyết bãi bỏ </w:t>
      </w:r>
      <w:r w:rsidRPr="00916FA6">
        <w:rPr>
          <w:sz w:val="28"/>
          <w:szCs w:val="28"/>
        </w:rPr>
        <w:t>một số</w:t>
      </w:r>
      <w:r w:rsidRPr="00F63BD5">
        <w:rPr>
          <w:sz w:val="28"/>
          <w:szCs w:val="28"/>
        </w:rPr>
        <w:t xml:space="preserve"> </w:t>
      </w:r>
      <w:r w:rsidRPr="00127802">
        <w:rPr>
          <w:sz w:val="28"/>
          <w:szCs w:val="28"/>
        </w:rPr>
        <w:t xml:space="preserve">Nghị quyết của </w:t>
      </w:r>
      <w:r w:rsidRPr="00F63BD5">
        <w:rPr>
          <w:sz w:val="28"/>
          <w:szCs w:val="28"/>
        </w:rPr>
        <w:t>Hội đồng nhân dân</w:t>
      </w:r>
      <w:r w:rsidRPr="00127802">
        <w:rPr>
          <w:sz w:val="28"/>
          <w:szCs w:val="28"/>
        </w:rPr>
        <w:t xml:space="preserve"> tỉnh</w:t>
      </w:r>
      <w:r w:rsidRPr="00916FA6">
        <w:rPr>
          <w:sz w:val="28"/>
          <w:szCs w:val="28"/>
        </w:rPr>
        <w:t xml:space="preserve"> Lai Châu</w:t>
      </w:r>
      <w:r w:rsidRPr="00127802">
        <w:rPr>
          <w:sz w:val="28"/>
          <w:szCs w:val="28"/>
        </w:rPr>
        <w:t>;</w:t>
      </w:r>
    </w:p>
    <w:p w14:paraId="1C98FAE9" w14:textId="77777777" w:rsidR="00220ED3" w:rsidRPr="00127802" w:rsidRDefault="00220ED3" w:rsidP="00220ED3">
      <w:pPr>
        <w:tabs>
          <w:tab w:val="left" w:pos="1080"/>
        </w:tabs>
        <w:spacing w:before="120" w:after="120"/>
        <w:ind w:firstLine="565"/>
        <w:jc w:val="both"/>
        <w:rPr>
          <w:sz w:val="28"/>
          <w:szCs w:val="28"/>
        </w:rPr>
      </w:pPr>
      <w:r w:rsidRPr="00FF27ED">
        <w:rPr>
          <w:spacing w:val="-6"/>
          <w:sz w:val="28"/>
          <w:szCs w:val="28"/>
        </w:rPr>
        <w:t xml:space="preserve">(3) </w:t>
      </w:r>
      <w:r w:rsidRPr="00127802">
        <w:rPr>
          <w:spacing w:val="-6"/>
          <w:sz w:val="28"/>
          <w:szCs w:val="28"/>
        </w:rPr>
        <w:t>Bản</w:t>
      </w:r>
      <w:r w:rsidRPr="00127802">
        <w:rPr>
          <w:spacing w:val="-12"/>
          <w:sz w:val="28"/>
          <w:szCs w:val="28"/>
        </w:rPr>
        <w:t xml:space="preserve"> </w:t>
      </w:r>
      <w:r w:rsidRPr="00127802">
        <w:rPr>
          <w:spacing w:val="-6"/>
          <w:sz w:val="28"/>
          <w:szCs w:val="28"/>
        </w:rPr>
        <w:t>so</w:t>
      </w:r>
      <w:r w:rsidRPr="00127802">
        <w:rPr>
          <w:spacing w:val="-7"/>
          <w:sz w:val="28"/>
          <w:szCs w:val="28"/>
        </w:rPr>
        <w:t xml:space="preserve"> </w:t>
      </w:r>
      <w:r w:rsidRPr="00127802">
        <w:rPr>
          <w:spacing w:val="-6"/>
          <w:sz w:val="28"/>
          <w:szCs w:val="28"/>
        </w:rPr>
        <w:t>sánh,</w:t>
      </w:r>
      <w:r w:rsidRPr="00127802">
        <w:rPr>
          <w:spacing w:val="-8"/>
          <w:sz w:val="28"/>
          <w:szCs w:val="28"/>
        </w:rPr>
        <w:t xml:space="preserve"> </w:t>
      </w:r>
      <w:r w:rsidRPr="00127802">
        <w:rPr>
          <w:spacing w:val="-6"/>
          <w:sz w:val="28"/>
          <w:szCs w:val="28"/>
        </w:rPr>
        <w:t>thuyết</w:t>
      </w:r>
      <w:r w:rsidRPr="00127802">
        <w:rPr>
          <w:spacing w:val="-4"/>
          <w:sz w:val="28"/>
          <w:szCs w:val="28"/>
        </w:rPr>
        <w:t xml:space="preserve"> </w:t>
      </w:r>
      <w:r w:rsidRPr="00127802">
        <w:rPr>
          <w:spacing w:val="-6"/>
          <w:sz w:val="28"/>
          <w:szCs w:val="28"/>
        </w:rPr>
        <w:t>minh</w:t>
      </w:r>
      <w:r w:rsidRPr="00127802">
        <w:rPr>
          <w:spacing w:val="-10"/>
          <w:sz w:val="28"/>
          <w:szCs w:val="28"/>
        </w:rPr>
        <w:t xml:space="preserve"> </w:t>
      </w:r>
      <w:r w:rsidRPr="00127802">
        <w:rPr>
          <w:spacing w:val="-6"/>
          <w:sz w:val="28"/>
          <w:szCs w:val="28"/>
        </w:rPr>
        <w:t>nội</w:t>
      </w:r>
      <w:r w:rsidRPr="00127802">
        <w:rPr>
          <w:spacing w:val="-9"/>
          <w:sz w:val="28"/>
          <w:szCs w:val="28"/>
        </w:rPr>
        <w:t xml:space="preserve"> </w:t>
      </w:r>
      <w:r w:rsidRPr="00127802">
        <w:rPr>
          <w:spacing w:val="-6"/>
          <w:sz w:val="28"/>
          <w:szCs w:val="28"/>
        </w:rPr>
        <w:t>dung</w:t>
      </w:r>
      <w:r w:rsidRPr="00127802">
        <w:rPr>
          <w:spacing w:val="-10"/>
          <w:sz w:val="28"/>
          <w:szCs w:val="28"/>
        </w:rPr>
        <w:t xml:space="preserve"> </w:t>
      </w:r>
      <w:r w:rsidRPr="00127802">
        <w:rPr>
          <w:spacing w:val="-6"/>
          <w:sz w:val="28"/>
          <w:szCs w:val="28"/>
        </w:rPr>
        <w:t>dự</w:t>
      </w:r>
      <w:r w:rsidRPr="00127802">
        <w:rPr>
          <w:spacing w:val="-9"/>
          <w:sz w:val="28"/>
          <w:szCs w:val="28"/>
        </w:rPr>
        <w:t xml:space="preserve"> </w:t>
      </w:r>
      <w:r w:rsidRPr="00127802">
        <w:rPr>
          <w:spacing w:val="-6"/>
          <w:sz w:val="28"/>
          <w:szCs w:val="28"/>
        </w:rPr>
        <w:t>thảo</w:t>
      </w:r>
      <w:r w:rsidRPr="00127802">
        <w:rPr>
          <w:spacing w:val="-9"/>
          <w:sz w:val="28"/>
          <w:szCs w:val="28"/>
        </w:rPr>
        <w:t xml:space="preserve"> </w:t>
      </w:r>
      <w:r w:rsidRPr="00127802">
        <w:rPr>
          <w:spacing w:val="-6"/>
          <w:sz w:val="28"/>
          <w:szCs w:val="28"/>
        </w:rPr>
        <w:t>Nghị</w:t>
      </w:r>
      <w:r w:rsidRPr="00127802">
        <w:rPr>
          <w:spacing w:val="-7"/>
          <w:sz w:val="28"/>
          <w:szCs w:val="28"/>
        </w:rPr>
        <w:t xml:space="preserve"> </w:t>
      </w:r>
      <w:r w:rsidRPr="00127802">
        <w:rPr>
          <w:spacing w:val="-6"/>
          <w:sz w:val="28"/>
          <w:szCs w:val="28"/>
        </w:rPr>
        <w:t>quyết;</w:t>
      </w:r>
    </w:p>
    <w:p w14:paraId="33DE7524" w14:textId="77777777" w:rsidR="00220ED3" w:rsidRPr="00127802" w:rsidRDefault="00220ED3" w:rsidP="00220ED3">
      <w:pPr>
        <w:tabs>
          <w:tab w:val="left" w:pos="1115"/>
        </w:tabs>
        <w:spacing w:before="120" w:after="120"/>
        <w:ind w:right="137" w:firstLine="565"/>
        <w:jc w:val="both"/>
        <w:rPr>
          <w:sz w:val="28"/>
          <w:szCs w:val="28"/>
        </w:rPr>
      </w:pPr>
      <w:r w:rsidRPr="00FF27ED">
        <w:rPr>
          <w:sz w:val="28"/>
          <w:szCs w:val="28"/>
        </w:rPr>
        <w:t xml:space="preserve">(4) </w:t>
      </w:r>
      <w:r w:rsidRPr="00127802">
        <w:rPr>
          <w:sz w:val="28"/>
          <w:szCs w:val="28"/>
        </w:rPr>
        <w:t>Bản tổng hợp ý kiến, tiếp thu, giải trình ý kiến góp ý của các cơ quan, đơn vị;</w:t>
      </w:r>
    </w:p>
    <w:p w14:paraId="7840BE44" w14:textId="77777777" w:rsidR="00220ED3" w:rsidRPr="00127802" w:rsidRDefault="00220ED3" w:rsidP="00220ED3">
      <w:pPr>
        <w:tabs>
          <w:tab w:val="left" w:pos="1108"/>
        </w:tabs>
        <w:spacing w:before="120" w:after="120"/>
        <w:ind w:firstLine="565"/>
        <w:jc w:val="both"/>
        <w:rPr>
          <w:sz w:val="28"/>
          <w:szCs w:val="28"/>
        </w:rPr>
      </w:pPr>
      <w:r w:rsidRPr="00FF27ED">
        <w:rPr>
          <w:sz w:val="28"/>
          <w:szCs w:val="28"/>
        </w:rPr>
        <w:t xml:space="preserve">(5) </w:t>
      </w:r>
      <w:r w:rsidRPr="00127802">
        <w:rPr>
          <w:sz w:val="28"/>
          <w:szCs w:val="28"/>
        </w:rPr>
        <w:t>Báo</w:t>
      </w:r>
      <w:r w:rsidRPr="00127802">
        <w:rPr>
          <w:spacing w:val="-4"/>
          <w:sz w:val="28"/>
          <w:szCs w:val="28"/>
        </w:rPr>
        <w:t xml:space="preserve"> </w:t>
      </w:r>
      <w:r w:rsidRPr="00127802">
        <w:rPr>
          <w:sz w:val="28"/>
          <w:szCs w:val="28"/>
        </w:rPr>
        <w:t>cáo</w:t>
      </w:r>
      <w:r w:rsidRPr="00127802">
        <w:rPr>
          <w:spacing w:val="-2"/>
          <w:sz w:val="28"/>
          <w:szCs w:val="28"/>
        </w:rPr>
        <w:t xml:space="preserve"> </w:t>
      </w:r>
      <w:r w:rsidRPr="00127802">
        <w:rPr>
          <w:sz w:val="28"/>
          <w:szCs w:val="28"/>
        </w:rPr>
        <w:t>thẩm</w:t>
      </w:r>
      <w:r w:rsidRPr="00127802">
        <w:rPr>
          <w:spacing w:val="-7"/>
          <w:sz w:val="28"/>
          <w:szCs w:val="28"/>
        </w:rPr>
        <w:t xml:space="preserve"> </w:t>
      </w:r>
      <w:r w:rsidRPr="00127802">
        <w:rPr>
          <w:sz w:val="28"/>
          <w:szCs w:val="28"/>
        </w:rPr>
        <w:t>định</w:t>
      </w:r>
      <w:r w:rsidRPr="00127802">
        <w:rPr>
          <w:spacing w:val="-1"/>
          <w:sz w:val="28"/>
          <w:szCs w:val="28"/>
        </w:rPr>
        <w:t xml:space="preserve"> </w:t>
      </w:r>
      <w:r w:rsidRPr="00127802">
        <w:rPr>
          <w:sz w:val="28"/>
          <w:szCs w:val="28"/>
        </w:rPr>
        <w:t>số</w:t>
      </w:r>
      <w:r w:rsidRPr="00127802">
        <w:rPr>
          <w:spacing w:val="-2"/>
          <w:sz w:val="28"/>
          <w:szCs w:val="28"/>
        </w:rPr>
        <w:t xml:space="preserve"> </w:t>
      </w:r>
      <w:r w:rsidRPr="00D97186">
        <w:rPr>
          <w:sz w:val="28"/>
          <w:szCs w:val="28"/>
        </w:rPr>
        <w:t xml:space="preserve">    </w:t>
      </w:r>
      <w:r w:rsidRPr="00127802">
        <w:rPr>
          <w:sz w:val="28"/>
          <w:szCs w:val="28"/>
        </w:rPr>
        <w:t>/BC-STP</w:t>
      </w:r>
      <w:r w:rsidRPr="00127802">
        <w:rPr>
          <w:spacing w:val="-2"/>
          <w:sz w:val="28"/>
          <w:szCs w:val="28"/>
        </w:rPr>
        <w:t xml:space="preserve"> </w:t>
      </w:r>
      <w:r w:rsidRPr="00127802">
        <w:rPr>
          <w:sz w:val="28"/>
          <w:szCs w:val="28"/>
        </w:rPr>
        <w:t>ngày</w:t>
      </w:r>
      <w:r w:rsidRPr="00127802">
        <w:rPr>
          <w:spacing w:val="-7"/>
          <w:sz w:val="28"/>
          <w:szCs w:val="28"/>
        </w:rPr>
        <w:t xml:space="preserve"> </w:t>
      </w:r>
      <w:r w:rsidRPr="00D97186">
        <w:rPr>
          <w:sz w:val="28"/>
          <w:szCs w:val="28"/>
        </w:rPr>
        <w:t xml:space="preserve">   </w:t>
      </w:r>
      <w:r w:rsidRPr="00127802">
        <w:rPr>
          <w:sz w:val="28"/>
          <w:szCs w:val="28"/>
        </w:rPr>
        <w:t>/</w:t>
      </w:r>
      <w:r w:rsidRPr="00FF27ED">
        <w:rPr>
          <w:sz w:val="28"/>
          <w:szCs w:val="28"/>
        </w:rPr>
        <w:t>01</w:t>
      </w:r>
      <w:r w:rsidRPr="00127802">
        <w:rPr>
          <w:sz w:val="28"/>
          <w:szCs w:val="28"/>
        </w:rPr>
        <w:t>/202</w:t>
      </w:r>
      <w:r w:rsidRPr="00D97186">
        <w:rPr>
          <w:sz w:val="28"/>
          <w:szCs w:val="28"/>
        </w:rPr>
        <w:t>6</w:t>
      </w:r>
      <w:r w:rsidRPr="00127802">
        <w:rPr>
          <w:spacing w:val="-1"/>
          <w:sz w:val="28"/>
          <w:szCs w:val="28"/>
        </w:rPr>
        <w:t xml:space="preserve"> </w:t>
      </w:r>
      <w:r w:rsidRPr="00127802">
        <w:rPr>
          <w:sz w:val="28"/>
          <w:szCs w:val="28"/>
        </w:rPr>
        <w:t>của</w:t>
      </w:r>
      <w:r w:rsidRPr="00127802">
        <w:rPr>
          <w:spacing w:val="-3"/>
          <w:sz w:val="28"/>
          <w:szCs w:val="28"/>
        </w:rPr>
        <w:t xml:space="preserve"> </w:t>
      </w:r>
      <w:r w:rsidRPr="00127802">
        <w:rPr>
          <w:sz w:val="28"/>
          <w:szCs w:val="28"/>
        </w:rPr>
        <w:t>Sở</w:t>
      </w:r>
      <w:r w:rsidRPr="00127802">
        <w:rPr>
          <w:spacing w:val="-3"/>
          <w:sz w:val="28"/>
          <w:szCs w:val="28"/>
        </w:rPr>
        <w:t xml:space="preserve"> </w:t>
      </w:r>
      <w:r w:rsidRPr="00127802">
        <w:rPr>
          <w:sz w:val="28"/>
          <w:szCs w:val="28"/>
        </w:rPr>
        <w:t>Tư</w:t>
      </w:r>
      <w:r w:rsidRPr="00127802">
        <w:rPr>
          <w:spacing w:val="-3"/>
          <w:sz w:val="28"/>
          <w:szCs w:val="28"/>
        </w:rPr>
        <w:t xml:space="preserve"> </w:t>
      </w:r>
      <w:r w:rsidRPr="00127802">
        <w:rPr>
          <w:spacing w:val="-2"/>
          <w:sz w:val="28"/>
          <w:szCs w:val="28"/>
        </w:rPr>
        <w:t>pháp;</w:t>
      </w:r>
    </w:p>
    <w:p w14:paraId="66D02EE3" w14:textId="77777777" w:rsidR="00220ED3" w:rsidRPr="00127802" w:rsidRDefault="00220ED3" w:rsidP="00220ED3">
      <w:pPr>
        <w:tabs>
          <w:tab w:val="left" w:pos="1127"/>
        </w:tabs>
        <w:spacing w:before="120" w:after="120"/>
        <w:ind w:right="135" w:firstLine="565"/>
        <w:jc w:val="both"/>
        <w:rPr>
          <w:sz w:val="28"/>
          <w:szCs w:val="28"/>
        </w:rPr>
      </w:pPr>
      <w:r w:rsidRPr="00FF27ED">
        <w:rPr>
          <w:sz w:val="28"/>
          <w:szCs w:val="28"/>
        </w:rPr>
        <w:t xml:space="preserve">(6) </w:t>
      </w:r>
      <w:r w:rsidRPr="00127802">
        <w:rPr>
          <w:sz w:val="28"/>
          <w:szCs w:val="28"/>
        </w:rPr>
        <w:t xml:space="preserve">Báo cáo tiếp thu số </w:t>
      </w:r>
      <w:r w:rsidRPr="00D97186">
        <w:rPr>
          <w:sz w:val="28"/>
          <w:szCs w:val="28"/>
        </w:rPr>
        <w:t xml:space="preserve">    </w:t>
      </w:r>
      <w:r w:rsidRPr="00127802">
        <w:rPr>
          <w:sz w:val="28"/>
          <w:szCs w:val="28"/>
        </w:rPr>
        <w:t>/BC-</w:t>
      </w:r>
      <w:r w:rsidRPr="00FF27ED">
        <w:rPr>
          <w:sz w:val="28"/>
          <w:szCs w:val="28"/>
        </w:rPr>
        <w:t>S</w:t>
      </w:r>
      <w:r w:rsidRPr="00D97186">
        <w:rPr>
          <w:sz w:val="28"/>
          <w:szCs w:val="28"/>
        </w:rPr>
        <w:t>NNMT</w:t>
      </w:r>
      <w:r w:rsidRPr="00127802">
        <w:rPr>
          <w:sz w:val="28"/>
          <w:szCs w:val="28"/>
        </w:rPr>
        <w:t xml:space="preserve"> ngày </w:t>
      </w:r>
      <w:r w:rsidRPr="00D97186">
        <w:rPr>
          <w:sz w:val="28"/>
          <w:szCs w:val="28"/>
        </w:rPr>
        <w:t xml:space="preserve">  </w:t>
      </w:r>
      <w:r w:rsidRPr="00127802">
        <w:rPr>
          <w:sz w:val="28"/>
          <w:szCs w:val="28"/>
        </w:rPr>
        <w:t>/</w:t>
      </w:r>
      <w:r w:rsidRPr="00FF27ED">
        <w:rPr>
          <w:sz w:val="28"/>
          <w:szCs w:val="28"/>
        </w:rPr>
        <w:t>01</w:t>
      </w:r>
      <w:r w:rsidRPr="00127802">
        <w:rPr>
          <w:sz w:val="28"/>
          <w:szCs w:val="28"/>
        </w:rPr>
        <w:t>/202</w:t>
      </w:r>
      <w:r w:rsidRPr="00D97186">
        <w:rPr>
          <w:sz w:val="28"/>
          <w:szCs w:val="28"/>
        </w:rPr>
        <w:t>6</w:t>
      </w:r>
      <w:r w:rsidRPr="00127802">
        <w:rPr>
          <w:sz w:val="28"/>
          <w:szCs w:val="28"/>
        </w:rPr>
        <w:t xml:space="preserve"> của Sở </w:t>
      </w:r>
      <w:r w:rsidRPr="00D97186">
        <w:rPr>
          <w:sz w:val="28"/>
          <w:szCs w:val="28"/>
        </w:rPr>
        <w:t xml:space="preserve">Nông nghiệp và Môi trường </w:t>
      </w:r>
      <w:r w:rsidRPr="00127802">
        <w:rPr>
          <w:sz w:val="28"/>
          <w:szCs w:val="28"/>
        </w:rPr>
        <w:t>về việc tiếp thu ý kiến thẩm định của Sở Tư pháp.</w:t>
      </w:r>
    </w:p>
    <w:p w14:paraId="656AD6DC" w14:textId="555D1D83" w:rsidR="006D5C83" w:rsidRPr="00CA4C44" w:rsidRDefault="006D5C83" w:rsidP="008505BF">
      <w:pPr>
        <w:spacing w:before="120" w:after="120" w:line="288" w:lineRule="auto"/>
        <w:ind w:firstLine="567"/>
        <w:jc w:val="both"/>
        <w:rPr>
          <w:sz w:val="28"/>
          <w:szCs w:val="28"/>
        </w:rPr>
      </w:pPr>
    </w:p>
    <w:p w14:paraId="4EC1B0BB" w14:textId="77777777" w:rsidR="006D5C83" w:rsidRPr="008505BF" w:rsidRDefault="006D5C83" w:rsidP="00B10130">
      <w:pPr>
        <w:pStyle w:val="BodyText"/>
        <w:spacing w:before="120" w:after="120" w:line="288" w:lineRule="auto"/>
        <w:ind w:left="0" w:firstLine="567"/>
        <w:jc w:val="left"/>
        <w:rPr>
          <w:sz w:val="5"/>
        </w:rPr>
      </w:pPr>
    </w:p>
    <w:tbl>
      <w:tblPr>
        <w:tblW w:w="0" w:type="auto"/>
        <w:tblInd w:w="134" w:type="dxa"/>
        <w:tblLayout w:type="fixed"/>
        <w:tblCellMar>
          <w:left w:w="0" w:type="dxa"/>
          <w:right w:w="0" w:type="dxa"/>
        </w:tblCellMar>
        <w:tblLook w:val="01E0" w:firstRow="1" w:lastRow="1" w:firstColumn="1" w:lastColumn="1" w:noHBand="0" w:noVBand="0"/>
      </w:tblPr>
      <w:tblGrid>
        <w:gridCol w:w="4402"/>
        <w:gridCol w:w="4374"/>
      </w:tblGrid>
      <w:tr w:rsidR="006D5C83" w:rsidRPr="008505BF" w14:paraId="02E88CEF" w14:textId="77777777" w:rsidTr="00220ED3">
        <w:trPr>
          <w:trHeight w:val="2287"/>
        </w:trPr>
        <w:tc>
          <w:tcPr>
            <w:tcW w:w="4402" w:type="dxa"/>
          </w:tcPr>
          <w:p w14:paraId="77A5C49B" w14:textId="77777777" w:rsidR="006D5C83" w:rsidRPr="008505BF" w:rsidRDefault="007B14CE" w:rsidP="00623DFF">
            <w:pPr>
              <w:pStyle w:val="TableParagraph"/>
              <w:spacing w:line="265" w:lineRule="exact"/>
              <w:ind w:left="50"/>
              <w:rPr>
                <w:b/>
                <w:i/>
                <w:sz w:val="24"/>
              </w:rPr>
            </w:pPr>
            <w:r w:rsidRPr="008505BF">
              <w:rPr>
                <w:b/>
                <w:i/>
                <w:sz w:val="24"/>
              </w:rPr>
              <w:t xml:space="preserve">Nơi </w:t>
            </w:r>
            <w:r w:rsidRPr="008505BF">
              <w:rPr>
                <w:b/>
                <w:i/>
                <w:spacing w:val="-2"/>
                <w:sz w:val="24"/>
              </w:rPr>
              <w:t>nhận:</w:t>
            </w:r>
          </w:p>
          <w:p w14:paraId="2D7463DF" w14:textId="77777777" w:rsidR="006D5C83" w:rsidRPr="008505BF" w:rsidRDefault="007B14CE" w:rsidP="00623DFF">
            <w:pPr>
              <w:pStyle w:val="TableParagraph"/>
              <w:numPr>
                <w:ilvl w:val="0"/>
                <w:numId w:val="1"/>
              </w:numPr>
              <w:tabs>
                <w:tab w:val="left" w:pos="176"/>
              </w:tabs>
              <w:spacing w:line="251" w:lineRule="exact"/>
              <w:ind w:left="176" w:hanging="126"/>
            </w:pPr>
            <w:r w:rsidRPr="008505BF">
              <w:t>Như</w:t>
            </w:r>
            <w:r w:rsidRPr="008505BF">
              <w:rPr>
                <w:spacing w:val="-2"/>
              </w:rPr>
              <w:t xml:space="preserve"> trên;</w:t>
            </w:r>
          </w:p>
          <w:p w14:paraId="65283BB3" w14:textId="77777777" w:rsidR="006D5C83" w:rsidRPr="008505BF" w:rsidRDefault="007B14CE" w:rsidP="00623DFF">
            <w:pPr>
              <w:pStyle w:val="TableParagraph"/>
              <w:numPr>
                <w:ilvl w:val="0"/>
                <w:numId w:val="1"/>
              </w:numPr>
              <w:tabs>
                <w:tab w:val="left" w:pos="174"/>
              </w:tabs>
              <w:ind w:left="174" w:hanging="124"/>
            </w:pPr>
            <w:r w:rsidRPr="008505BF">
              <w:t>TT.</w:t>
            </w:r>
            <w:r w:rsidRPr="008505BF">
              <w:rPr>
                <w:spacing w:val="-3"/>
              </w:rPr>
              <w:t xml:space="preserve"> </w:t>
            </w:r>
            <w:r w:rsidRPr="008505BF">
              <w:t>Tỉnh ủy</w:t>
            </w:r>
            <w:r w:rsidRPr="008505BF">
              <w:rPr>
                <w:spacing w:val="-3"/>
              </w:rPr>
              <w:t xml:space="preserve"> </w:t>
            </w:r>
            <w:r w:rsidRPr="008505BF">
              <w:rPr>
                <w:spacing w:val="-2"/>
              </w:rPr>
              <w:t>(b/c);</w:t>
            </w:r>
          </w:p>
          <w:p w14:paraId="53872C20" w14:textId="77777777" w:rsidR="006D5C83" w:rsidRPr="008505BF" w:rsidRDefault="007B14CE" w:rsidP="00623DFF">
            <w:pPr>
              <w:pStyle w:val="TableParagraph"/>
              <w:numPr>
                <w:ilvl w:val="0"/>
                <w:numId w:val="1"/>
              </w:numPr>
              <w:tabs>
                <w:tab w:val="left" w:pos="174"/>
              </w:tabs>
              <w:spacing w:before="1"/>
              <w:ind w:left="174" w:hanging="124"/>
            </w:pPr>
            <w:r w:rsidRPr="008505BF">
              <w:t>TT.HĐND</w:t>
            </w:r>
            <w:r w:rsidRPr="008505BF">
              <w:rPr>
                <w:spacing w:val="-6"/>
              </w:rPr>
              <w:t xml:space="preserve"> </w:t>
            </w:r>
            <w:r w:rsidRPr="008505BF">
              <w:rPr>
                <w:spacing w:val="-2"/>
              </w:rPr>
              <w:t>tỉnh;</w:t>
            </w:r>
          </w:p>
          <w:p w14:paraId="03B4A943" w14:textId="77777777" w:rsidR="006D5C83" w:rsidRPr="008505BF" w:rsidRDefault="007B14CE" w:rsidP="00623DFF">
            <w:pPr>
              <w:pStyle w:val="TableParagraph"/>
              <w:numPr>
                <w:ilvl w:val="0"/>
                <w:numId w:val="1"/>
              </w:numPr>
              <w:tabs>
                <w:tab w:val="left" w:pos="176"/>
              </w:tabs>
              <w:ind w:left="176" w:hanging="126"/>
            </w:pPr>
            <w:r w:rsidRPr="008505BF">
              <w:t>Chủ</w:t>
            </w:r>
            <w:r w:rsidRPr="008505BF">
              <w:rPr>
                <w:spacing w:val="-2"/>
              </w:rPr>
              <w:t xml:space="preserve"> </w:t>
            </w:r>
            <w:r w:rsidRPr="008505BF">
              <w:t>tịch,</w:t>
            </w:r>
            <w:r w:rsidRPr="008505BF">
              <w:rPr>
                <w:spacing w:val="-4"/>
              </w:rPr>
              <w:t xml:space="preserve"> </w:t>
            </w:r>
            <w:r w:rsidRPr="008505BF">
              <w:t>các</w:t>
            </w:r>
            <w:r w:rsidRPr="008505BF">
              <w:rPr>
                <w:spacing w:val="-3"/>
              </w:rPr>
              <w:t xml:space="preserve"> </w:t>
            </w:r>
            <w:r w:rsidRPr="008505BF">
              <w:t>PCT UBND</w:t>
            </w:r>
            <w:r w:rsidRPr="008505BF">
              <w:rPr>
                <w:spacing w:val="-5"/>
              </w:rPr>
              <w:t xml:space="preserve"> </w:t>
            </w:r>
            <w:r w:rsidRPr="008505BF">
              <w:rPr>
                <w:spacing w:val="-2"/>
              </w:rPr>
              <w:t>tỉnh;</w:t>
            </w:r>
          </w:p>
          <w:p w14:paraId="44CE1674" w14:textId="77777777" w:rsidR="006D5C83" w:rsidRPr="008505BF" w:rsidRDefault="007B14CE" w:rsidP="00623DFF">
            <w:pPr>
              <w:pStyle w:val="TableParagraph"/>
              <w:numPr>
                <w:ilvl w:val="0"/>
                <w:numId w:val="1"/>
              </w:numPr>
              <w:tabs>
                <w:tab w:val="left" w:pos="176"/>
              </w:tabs>
              <w:spacing w:before="2"/>
              <w:ind w:left="176" w:hanging="126"/>
            </w:pPr>
            <w:r w:rsidRPr="008505BF">
              <w:t>Các</w:t>
            </w:r>
            <w:r w:rsidRPr="008505BF">
              <w:rPr>
                <w:spacing w:val="-3"/>
              </w:rPr>
              <w:t xml:space="preserve"> </w:t>
            </w:r>
            <w:r w:rsidRPr="008505BF">
              <w:t>Đại</w:t>
            </w:r>
            <w:r w:rsidRPr="008505BF">
              <w:rPr>
                <w:spacing w:val="-2"/>
              </w:rPr>
              <w:t xml:space="preserve"> </w:t>
            </w:r>
            <w:r w:rsidRPr="008505BF">
              <w:t>biểu</w:t>
            </w:r>
            <w:r w:rsidRPr="008505BF">
              <w:rPr>
                <w:spacing w:val="-3"/>
              </w:rPr>
              <w:t xml:space="preserve"> </w:t>
            </w:r>
            <w:r w:rsidRPr="008505BF">
              <w:t>HĐND</w:t>
            </w:r>
            <w:r w:rsidRPr="008505BF">
              <w:rPr>
                <w:spacing w:val="-3"/>
              </w:rPr>
              <w:t xml:space="preserve"> </w:t>
            </w:r>
            <w:r w:rsidRPr="008505BF">
              <w:rPr>
                <w:spacing w:val="-4"/>
              </w:rPr>
              <w:t>tỉnh;</w:t>
            </w:r>
          </w:p>
          <w:p w14:paraId="314032F0" w14:textId="6BD9E2CB" w:rsidR="006D5C83" w:rsidRPr="008505BF" w:rsidRDefault="00DC2211" w:rsidP="00623DFF">
            <w:pPr>
              <w:pStyle w:val="TableParagraph"/>
              <w:numPr>
                <w:ilvl w:val="0"/>
                <w:numId w:val="1"/>
              </w:numPr>
              <w:tabs>
                <w:tab w:val="left" w:pos="174"/>
              </w:tabs>
              <w:ind w:left="174" w:hanging="124"/>
            </w:pPr>
            <w:r w:rsidRPr="00CA4C44">
              <w:t xml:space="preserve">Các Sở: </w:t>
            </w:r>
            <w:r w:rsidR="00220ED3">
              <w:rPr>
                <w:lang w:val="en-US"/>
              </w:rPr>
              <w:t>Nông nghiệp và Môi trường</w:t>
            </w:r>
            <w:r w:rsidRPr="00CA4C44">
              <w:t>, Tư pháp</w:t>
            </w:r>
            <w:r w:rsidRPr="008505BF">
              <w:rPr>
                <w:spacing w:val="-2"/>
              </w:rPr>
              <w:t>;</w:t>
            </w:r>
          </w:p>
          <w:p w14:paraId="06EEF004" w14:textId="77777777" w:rsidR="006D5C83" w:rsidRPr="008505BF" w:rsidRDefault="007B14CE" w:rsidP="00623DFF">
            <w:pPr>
              <w:pStyle w:val="TableParagraph"/>
              <w:numPr>
                <w:ilvl w:val="0"/>
                <w:numId w:val="1"/>
              </w:numPr>
              <w:tabs>
                <w:tab w:val="left" w:pos="174"/>
              </w:tabs>
              <w:ind w:left="174" w:hanging="124"/>
            </w:pPr>
            <w:r w:rsidRPr="008505BF">
              <w:t>VP</w:t>
            </w:r>
            <w:r w:rsidRPr="008505BF">
              <w:rPr>
                <w:spacing w:val="-3"/>
              </w:rPr>
              <w:t xml:space="preserve"> </w:t>
            </w:r>
            <w:r w:rsidRPr="008505BF">
              <w:t>UBND</w:t>
            </w:r>
            <w:r w:rsidRPr="008505BF">
              <w:rPr>
                <w:spacing w:val="-2"/>
              </w:rPr>
              <w:t xml:space="preserve"> tỉnh;</w:t>
            </w:r>
          </w:p>
          <w:p w14:paraId="177A803A" w14:textId="1BE071EB" w:rsidR="006D5C83" w:rsidRPr="008505BF" w:rsidRDefault="007B14CE" w:rsidP="00623DFF">
            <w:pPr>
              <w:pStyle w:val="TableParagraph"/>
              <w:numPr>
                <w:ilvl w:val="0"/>
                <w:numId w:val="1"/>
              </w:numPr>
              <w:tabs>
                <w:tab w:val="left" w:pos="174"/>
              </w:tabs>
              <w:spacing w:before="1" w:line="233" w:lineRule="exact"/>
              <w:ind w:left="174" w:hanging="124"/>
            </w:pPr>
            <w:r w:rsidRPr="008505BF">
              <w:t>Lưu:</w:t>
            </w:r>
            <w:r w:rsidRPr="008505BF">
              <w:rPr>
                <w:spacing w:val="-2"/>
              </w:rPr>
              <w:t xml:space="preserve"> </w:t>
            </w:r>
            <w:r w:rsidRPr="008505BF">
              <w:t>VT,</w:t>
            </w:r>
            <w:r w:rsidR="00DC2211" w:rsidRPr="008505BF">
              <w:rPr>
                <w:spacing w:val="1"/>
                <w:lang w:val="en-US"/>
              </w:rPr>
              <w:t>…</w:t>
            </w:r>
            <w:r w:rsidRPr="008505BF">
              <w:rPr>
                <w:spacing w:val="-4"/>
              </w:rPr>
              <w:t>.</w:t>
            </w:r>
          </w:p>
        </w:tc>
        <w:tc>
          <w:tcPr>
            <w:tcW w:w="4374" w:type="dxa"/>
          </w:tcPr>
          <w:p w14:paraId="51960271" w14:textId="77777777" w:rsidR="006D5C83" w:rsidRPr="008505BF" w:rsidRDefault="007B14CE" w:rsidP="00623DFF">
            <w:pPr>
              <w:pStyle w:val="TableParagraph"/>
              <w:spacing w:line="242" w:lineRule="auto"/>
              <w:ind w:left="2076" w:right="48" w:hanging="891"/>
              <w:rPr>
                <w:b/>
                <w:sz w:val="26"/>
              </w:rPr>
            </w:pPr>
            <w:r w:rsidRPr="008505BF">
              <w:rPr>
                <w:b/>
                <w:sz w:val="26"/>
              </w:rPr>
              <w:t>TM. ỦY BAN NHÂN DÂN CHỦ TỊCH</w:t>
            </w:r>
          </w:p>
        </w:tc>
      </w:tr>
    </w:tbl>
    <w:p w14:paraId="2E73652C" w14:textId="77777777" w:rsidR="00824857" w:rsidRPr="008505BF" w:rsidRDefault="00824857" w:rsidP="00623DFF"/>
    <w:sectPr w:rsidR="00824857" w:rsidRPr="008505BF" w:rsidSect="00CA4C44">
      <w:headerReference w:type="default" r:id="rId7"/>
      <w:pgSz w:w="11907" w:h="16840" w:code="9"/>
      <w:pgMar w:top="1021" w:right="1134" w:bottom="1021" w:left="170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7610" w14:textId="77777777" w:rsidR="002578C6" w:rsidRDefault="002578C6">
      <w:r>
        <w:separator/>
      </w:r>
    </w:p>
  </w:endnote>
  <w:endnote w:type="continuationSeparator" w:id="0">
    <w:p w14:paraId="103C5808" w14:textId="77777777" w:rsidR="002578C6" w:rsidRDefault="002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200E" w14:textId="77777777" w:rsidR="002578C6" w:rsidRDefault="002578C6">
      <w:r>
        <w:separator/>
      </w:r>
    </w:p>
  </w:footnote>
  <w:footnote w:type="continuationSeparator" w:id="0">
    <w:p w14:paraId="4878E787" w14:textId="77777777" w:rsidR="002578C6" w:rsidRDefault="00257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827617"/>
      <w:docPartObj>
        <w:docPartGallery w:val="Page Numbers (Top of Page)"/>
        <w:docPartUnique/>
      </w:docPartObj>
    </w:sdtPr>
    <w:sdtEndPr>
      <w:rPr>
        <w:noProof/>
        <w:sz w:val="28"/>
        <w:szCs w:val="28"/>
      </w:rPr>
    </w:sdtEndPr>
    <w:sdtContent>
      <w:p w14:paraId="050835BD" w14:textId="773A8B8E" w:rsidR="008505BF" w:rsidRPr="008505BF" w:rsidRDefault="008505BF">
        <w:pPr>
          <w:pStyle w:val="Header"/>
          <w:jc w:val="center"/>
          <w:rPr>
            <w:sz w:val="28"/>
            <w:szCs w:val="28"/>
          </w:rPr>
        </w:pPr>
        <w:r w:rsidRPr="008505BF">
          <w:rPr>
            <w:sz w:val="28"/>
            <w:szCs w:val="28"/>
          </w:rPr>
          <w:fldChar w:fldCharType="begin"/>
        </w:r>
        <w:r w:rsidRPr="008505BF">
          <w:rPr>
            <w:sz w:val="28"/>
            <w:szCs w:val="28"/>
          </w:rPr>
          <w:instrText xml:space="preserve"> PAGE   \* MERGEFORMAT </w:instrText>
        </w:r>
        <w:r w:rsidRPr="008505BF">
          <w:rPr>
            <w:sz w:val="28"/>
            <w:szCs w:val="28"/>
          </w:rPr>
          <w:fldChar w:fldCharType="separate"/>
        </w:r>
        <w:r w:rsidR="00CD34D3">
          <w:rPr>
            <w:noProof/>
            <w:sz w:val="28"/>
            <w:szCs w:val="28"/>
          </w:rPr>
          <w:t>3</w:t>
        </w:r>
        <w:r w:rsidRPr="008505BF">
          <w:rPr>
            <w:noProof/>
            <w:sz w:val="28"/>
            <w:szCs w:val="28"/>
          </w:rPr>
          <w:fldChar w:fldCharType="end"/>
        </w:r>
      </w:p>
    </w:sdtContent>
  </w:sdt>
  <w:p w14:paraId="55F64158" w14:textId="5D50B95C" w:rsidR="00E94321" w:rsidRDefault="00E94321">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833"/>
    <w:multiLevelType w:val="hybridMultilevel"/>
    <w:tmpl w:val="39BAF356"/>
    <w:lvl w:ilvl="0" w:tplc="DE9A7D5A">
      <w:start w:val="1"/>
      <w:numFmt w:val="upperRoman"/>
      <w:lvlText w:val="%1."/>
      <w:lvlJc w:val="left"/>
      <w:pPr>
        <w:ind w:left="1240"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4BAC8524">
      <w:start w:val="1"/>
      <w:numFmt w:val="decimal"/>
      <w:lvlText w:val="%2."/>
      <w:lvlJc w:val="left"/>
      <w:pPr>
        <w:ind w:left="285" w:hanging="334"/>
      </w:pPr>
      <w:rPr>
        <w:rFonts w:hint="default"/>
        <w:spacing w:val="0"/>
        <w:w w:val="100"/>
        <w:lang w:val="vi" w:eastAsia="en-US" w:bidi="ar-SA"/>
      </w:rPr>
    </w:lvl>
    <w:lvl w:ilvl="2" w:tplc="3D684E3A">
      <w:numFmt w:val="bullet"/>
      <w:lvlText w:val="-"/>
      <w:lvlJc w:val="left"/>
      <w:pPr>
        <w:ind w:left="285" w:hanging="334"/>
      </w:pPr>
      <w:rPr>
        <w:rFonts w:ascii="Times New Roman" w:eastAsia="Times New Roman" w:hAnsi="Times New Roman" w:cs="Times New Roman" w:hint="default"/>
        <w:b w:val="0"/>
        <w:bCs w:val="0"/>
        <w:i w:val="0"/>
        <w:iCs w:val="0"/>
        <w:spacing w:val="0"/>
        <w:w w:val="100"/>
        <w:sz w:val="28"/>
        <w:szCs w:val="28"/>
        <w:lang w:val="vi" w:eastAsia="en-US" w:bidi="ar-SA"/>
      </w:rPr>
    </w:lvl>
    <w:lvl w:ilvl="3" w:tplc="97AAFB9A">
      <w:numFmt w:val="bullet"/>
      <w:lvlText w:val="•"/>
      <w:lvlJc w:val="left"/>
      <w:pPr>
        <w:ind w:left="1280" w:hanging="334"/>
      </w:pPr>
      <w:rPr>
        <w:rFonts w:hint="default"/>
        <w:lang w:val="vi" w:eastAsia="en-US" w:bidi="ar-SA"/>
      </w:rPr>
    </w:lvl>
    <w:lvl w:ilvl="4" w:tplc="E25C8EEC">
      <w:numFmt w:val="bullet"/>
      <w:lvlText w:val="•"/>
      <w:lvlJc w:val="left"/>
      <w:pPr>
        <w:ind w:left="2494" w:hanging="334"/>
      </w:pPr>
      <w:rPr>
        <w:rFonts w:hint="default"/>
        <w:lang w:val="vi" w:eastAsia="en-US" w:bidi="ar-SA"/>
      </w:rPr>
    </w:lvl>
    <w:lvl w:ilvl="5" w:tplc="679E7062">
      <w:numFmt w:val="bullet"/>
      <w:lvlText w:val="•"/>
      <w:lvlJc w:val="left"/>
      <w:pPr>
        <w:ind w:left="3708" w:hanging="334"/>
      </w:pPr>
      <w:rPr>
        <w:rFonts w:hint="default"/>
        <w:lang w:val="vi" w:eastAsia="en-US" w:bidi="ar-SA"/>
      </w:rPr>
    </w:lvl>
    <w:lvl w:ilvl="6" w:tplc="DD0477D4">
      <w:numFmt w:val="bullet"/>
      <w:lvlText w:val="•"/>
      <w:lvlJc w:val="left"/>
      <w:pPr>
        <w:ind w:left="4923" w:hanging="334"/>
      </w:pPr>
      <w:rPr>
        <w:rFonts w:hint="default"/>
        <w:lang w:val="vi" w:eastAsia="en-US" w:bidi="ar-SA"/>
      </w:rPr>
    </w:lvl>
    <w:lvl w:ilvl="7" w:tplc="62F24B06">
      <w:numFmt w:val="bullet"/>
      <w:lvlText w:val="•"/>
      <w:lvlJc w:val="left"/>
      <w:pPr>
        <w:ind w:left="6137" w:hanging="334"/>
      </w:pPr>
      <w:rPr>
        <w:rFonts w:hint="default"/>
        <w:lang w:val="vi" w:eastAsia="en-US" w:bidi="ar-SA"/>
      </w:rPr>
    </w:lvl>
    <w:lvl w:ilvl="8" w:tplc="B0C28B94">
      <w:numFmt w:val="bullet"/>
      <w:lvlText w:val="•"/>
      <w:lvlJc w:val="left"/>
      <w:pPr>
        <w:ind w:left="7352" w:hanging="334"/>
      </w:pPr>
      <w:rPr>
        <w:rFonts w:hint="default"/>
        <w:lang w:val="vi" w:eastAsia="en-US" w:bidi="ar-SA"/>
      </w:rPr>
    </w:lvl>
  </w:abstractNum>
  <w:abstractNum w:abstractNumId="1" w15:restartNumberingAfterBreak="0">
    <w:nsid w:val="46D3430C"/>
    <w:multiLevelType w:val="hybridMultilevel"/>
    <w:tmpl w:val="A4A00AFE"/>
    <w:lvl w:ilvl="0" w:tplc="5CDE0F42">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 w15:restartNumberingAfterBreak="0">
    <w:nsid w:val="4CF22C64"/>
    <w:multiLevelType w:val="hybridMultilevel"/>
    <w:tmpl w:val="244AA974"/>
    <w:lvl w:ilvl="0" w:tplc="BE3ECF88">
      <w:start w:val="2"/>
      <w:numFmt w:val="decimal"/>
      <w:lvlText w:val="%1."/>
      <w:lvlJc w:val="left"/>
      <w:pPr>
        <w:ind w:left="1632" w:hanging="360"/>
      </w:pPr>
      <w:rPr>
        <w:rFonts w:hint="default"/>
      </w:r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 w15:restartNumberingAfterBreak="0">
    <w:nsid w:val="50AE6929"/>
    <w:multiLevelType w:val="hybridMultilevel"/>
    <w:tmpl w:val="41C6C4DE"/>
    <w:lvl w:ilvl="0" w:tplc="2CD8C88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2C2C9DE">
      <w:numFmt w:val="bullet"/>
      <w:lvlText w:val="•"/>
      <w:lvlJc w:val="left"/>
      <w:pPr>
        <w:ind w:left="573" w:hanging="128"/>
      </w:pPr>
      <w:rPr>
        <w:rFonts w:hint="default"/>
        <w:lang w:val="vi" w:eastAsia="en-US" w:bidi="ar-SA"/>
      </w:rPr>
    </w:lvl>
    <w:lvl w:ilvl="2" w:tplc="F71C8A7E">
      <w:numFmt w:val="bullet"/>
      <w:lvlText w:val="•"/>
      <w:lvlJc w:val="left"/>
      <w:pPr>
        <w:ind w:left="966" w:hanging="128"/>
      </w:pPr>
      <w:rPr>
        <w:rFonts w:hint="default"/>
        <w:lang w:val="vi" w:eastAsia="en-US" w:bidi="ar-SA"/>
      </w:rPr>
    </w:lvl>
    <w:lvl w:ilvl="3" w:tplc="760C42F8">
      <w:numFmt w:val="bullet"/>
      <w:lvlText w:val="•"/>
      <w:lvlJc w:val="left"/>
      <w:pPr>
        <w:ind w:left="1360" w:hanging="128"/>
      </w:pPr>
      <w:rPr>
        <w:rFonts w:hint="default"/>
        <w:lang w:val="vi" w:eastAsia="en-US" w:bidi="ar-SA"/>
      </w:rPr>
    </w:lvl>
    <w:lvl w:ilvl="4" w:tplc="961AD816">
      <w:numFmt w:val="bullet"/>
      <w:lvlText w:val="•"/>
      <w:lvlJc w:val="left"/>
      <w:pPr>
        <w:ind w:left="1753" w:hanging="128"/>
      </w:pPr>
      <w:rPr>
        <w:rFonts w:hint="default"/>
        <w:lang w:val="vi" w:eastAsia="en-US" w:bidi="ar-SA"/>
      </w:rPr>
    </w:lvl>
    <w:lvl w:ilvl="5" w:tplc="48A421E2">
      <w:numFmt w:val="bullet"/>
      <w:lvlText w:val="•"/>
      <w:lvlJc w:val="left"/>
      <w:pPr>
        <w:ind w:left="2147" w:hanging="128"/>
      </w:pPr>
      <w:rPr>
        <w:rFonts w:hint="default"/>
        <w:lang w:val="vi" w:eastAsia="en-US" w:bidi="ar-SA"/>
      </w:rPr>
    </w:lvl>
    <w:lvl w:ilvl="6" w:tplc="54163D1C">
      <w:numFmt w:val="bullet"/>
      <w:lvlText w:val="•"/>
      <w:lvlJc w:val="left"/>
      <w:pPr>
        <w:ind w:left="2540" w:hanging="128"/>
      </w:pPr>
      <w:rPr>
        <w:rFonts w:hint="default"/>
        <w:lang w:val="vi" w:eastAsia="en-US" w:bidi="ar-SA"/>
      </w:rPr>
    </w:lvl>
    <w:lvl w:ilvl="7" w:tplc="CB22885C">
      <w:numFmt w:val="bullet"/>
      <w:lvlText w:val="•"/>
      <w:lvlJc w:val="left"/>
      <w:pPr>
        <w:ind w:left="2933" w:hanging="128"/>
      </w:pPr>
      <w:rPr>
        <w:rFonts w:hint="default"/>
        <w:lang w:val="vi" w:eastAsia="en-US" w:bidi="ar-SA"/>
      </w:rPr>
    </w:lvl>
    <w:lvl w:ilvl="8" w:tplc="DAB8542C">
      <w:numFmt w:val="bullet"/>
      <w:lvlText w:val="•"/>
      <w:lvlJc w:val="left"/>
      <w:pPr>
        <w:ind w:left="3327" w:hanging="128"/>
      </w:pPr>
      <w:rPr>
        <w:rFonts w:hint="default"/>
        <w:lang w:val="vi" w:eastAsia="en-US" w:bidi="ar-SA"/>
      </w:rPr>
    </w:lvl>
  </w:abstractNum>
  <w:abstractNum w:abstractNumId="4" w15:restartNumberingAfterBreak="0">
    <w:nsid w:val="6DC572B0"/>
    <w:multiLevelType w:val="hybridMultilevel"/>
    <w:tmpl w:val="47B20396"/>
    <w:lvl w:ilvl="0" w:tplc="11B22D7A">
      <w:start w:val="1"/>
      <w:numFmt w:val="decimal"/>
      <w:lvlText w:val="(%1)"/>
      <w:lvlJc w:val="left"/>
      <w:pPr>
        <w:ind w:left="285"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247026BC">
      <w:numFmt w:val="bullet"/>
      <w:lvlText w:val="•"/>
      <w:lvlJc w:val="left"/>
      <w:pPr>
        <w:ind w:left="1230" w:hanging="430"/>
      </w:pPr>
      <w:rPr>
        <w:rFonts w:hint="default"/>
        <w:lang w:val="vi" w:eastAsia="en-US" w:bidi="ar-SA"/>
      </w:rPr>
    </w:lvl>
    <w:lvl w:ilvl="2" w:tplc="5262D1D2">
      <w:numFmt w:val="bullet"/>
      <w:lvlText w:val="•"/>
      <w:lvlJc w:val="left"/>
      <w:pPr>
        <w:ind w:left="2180" w:hanging="430"/>
      </w:pPr>
      <w:rPr>
        <w:rFonts w:hint="default"/>
        <w:lang w:val="vi" w:eastAsia="en-US" w:bidi="ar-SA"/>
      </w:rPr>
    </w:lvl>
    <w:lvl w:ilvl="3" w:tplc="F7B0BE8C">
      <w:numFmt w:val="bullet"/>
      <w:lvlText w:val="•"/>
      <w:lvlJc w:val="left"/>
      <w:pPr>
        <w:ind w:left="3130" w:hanging="430"/>
      </w:pPr>
      <w:rPr>
        <w:rFonts w:hint="default"/>
        <w:lang w:val="vi" w:eastAsia="en-US" w:bidi="ar-SA"/>
      </w:rPr>
    </w:lvl>
    <w:lvl w:ilvl="4" w:tplc="7E283CA4">
      <w:numFmt w:val="bullet"/>
      <w:lvlText w:val="•"/>
      <w:lvlJc w:val="left"/>
      <w:pPr>
        <w:ind w:left="4080" w:hanging="430"/>
      </w:pPr>
      <w:rPr>
        <w:rFonts w:hint="default"/>
        <w:lang w:val="vi" w:eastAsia="en-US" w:bidi="ar-SA"/>
      </w:rPr>
    </w:lvl>
    <w:lvl w:ilvl="5" w:tplc="EC90EDE4">
      <w:numFmt w:val="bullet"/>
      <w:lvlText w:val="•"/>
      <w:lvlJc w:val="left"/>
      <w:pPr>
        <w:ind w:left="5030" w:hanging="430"/>
      </w:pPr>
      <w:rPr>
        <w:rFonts w:hint="default"/>
        <w:lang w:val="vi" w:eastAsia="en-US" w:bidi="ar-SA"/>
      </w:rPr>
    </w:lvl>
    <w:lvl w:ilvl="6" w:tplc="D924BFCE">
      <w:numFmt w:val="bullet"/>
      <w:lvlText w:val="•"/>
      <w:lvlJc w:val="left"/>
      <w:pPr>
        <w:ind w:left="5980" w:hanging="430"/>
      </w:pPr>
      <w:rPr>
        <w:rFonts w:hint="default"/>
        <w:lang w:val="vi" w:eastAsia="en-US" w:bidi="ar-SA"/>
      </w:rPr>
    </w:lvl>
    <w:lvl w:ilvl="7" w:tplc="F3FA6558">
      <w:numFmt w:val="bullet"/>
      <w:lvlText w:val="•"/>
      <w:lvlJc w:val="left"/>
      <w:pPr>
        <w:ind w:left="6930" w:hanging="430"/>
      </w:pPr>
      <w:rPr>
        <w:rFonts w:hint="default"/>
        <w:lang w:val="vi" w:eastAsia="en-US" w:bidi="ar-SA"/>
      </w:rPr>
    </w:lvl>
    <w:lvl w:ilvl="8" w:tplc="5EB25F3C">
      <w:numFmt w:val="bullet"/>
      <w:lvlText w:val="•"/>
      <w:lvlJc w:val="left"/>
      <w:pPr>
        <w:ind w:left="7881" w:hanging="430"/>
      </w:pPr>
      <w:rPr>
        <w:rFonts w:hint="default"/>
        <w:lang w:val="vi"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D5C83"/>
    <w:rsid w:val="0011621E"/>
    <w:rsid w:val="001713B4"/>
    <w:rsid w:val="00205781"/>
    <w:rsid w:val="00220ED3"/>
    <w:rsid w:val="002567D2"/>
    <w:rsid w:val="002578C6"/>
    <w:rsid w:val="00274F38"/>
    <w:rsid w:val="002E4DD5"/>
    <w:rsid w:val="00311F96"/>
    <w:rsid w:val="00372012"/>
    <w:rsid w:val="00415449"/>
    <w:rsid w:val="004954AD"/>
    <w:rsid w:val="00503579"/>
    <w:rsid w:val="00611376"/>
    <w:rsid w:val="00623DFF"/>
    <w:rsid w:val="006247D0"/>
    <w:rsid w:val="006B4898"/>
    <w:rsid w:val="006D5C83"/>
    <w:rsid w:val="007030EE"/>
    <w:rsid w:val="00713A69"/>
    <w:rsid w:val="00792F09"/>
    <w:rsid w:val="00794691"/>
    <w:rsid w:val="007B14CE"/>
    <w:rsid w:val="008021C5"/>
    <w:rsid w:val="00824857"/>
    <w:rsid w:val="00837196"/>
    <w:rsid w:val="008505BF"/>
    <w:rsid w:val="008922D6"/>
    <w:rsid w:val="009B21FC"/>
    <w:rsid w:val="00AD2CB2"/>
    <w:rsid w:val="00AF3BB9"/>
    <w:rsid w:val="00B10130"/>
    <w:rsid w:val="00BC5E3B"/>
    <w:rsid w:val="00CA4C44"/>
    <w:rsid w:val="00CD34D3"/>
    <w:rsid w:val="00D219A9"/>
    <w:rsid w:val="00D241DE"/>
    <w:rsid w:val="00D2652B"/>
    <w:rsid w:val="00DA4ED0"/>
    <w:rsid w:val="00DA5FF7"/>
    <w:rsid w:val="00DB18A6"/>
    <w:rsid w:val="00DC2211"/>
    <w:rsid w:val="00E2168B"/>
    <w:rsid w:val="00E925BB"/>
    <w:rsid w:val="00E94321"/>
    <w:rsid w:val="00EB37AF"/>
    <w:rsid w:val="00EF5D9C"/>
    <w:rsid w:val="00F12A55"/>
    <w:rsid w:val="00F23287"/>
    <w:rsid w:val="00F5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D3422"/>
  <w15:docId w15:val="{CAAE2AF2-8C81-49CC-AB4A-10D127C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5"/>
      <w:ind w:left="285" w:hanging="465"/>
      <w:jc w:val="both"/>
      <w:outlineLvl w:val="0"/>
    </w:pPr>
    <w:rPr>
      <w:b/>
      <w:bCs/>
      <w:sz w:val="28"/>
      <w:szCs w:val="28"/>
    </w:rPr>
  </w:style>
  <w:style w:type="paragraph" w:styleId="Heading2">
    <w:name w:val="heading 2"/>
    <w:basedOn w:val="Normal"/>
    <w:uiPriority w:val="9"/>
    <w:unhideWhenUsed/>
    <w:qFormat/>
    <w:pPr>
      <w:spacing w:before="67"/>
      <w:ind w:left="1272"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jc w:val="both"/>
    </w:pPr>
    <w:rPr>
      <w:sz w:val="28"/>
      <w:szCs w:val="28"/>
    </w:rPr>
  </w:style>
  <w:style w:type="paragraph" w:styleId="ListParagraph">
    <w:name w:val="List Paragraph"/>
    <w:basedOn w:val="Normal"/>
    <w:uiPriority w:val="1"/>
    <w:qFormat/>
    <w:pPr>
      <w:spacing w:before="63"/>
      <w:ind w:left="285" w:hanging="279"/>
      <w:jc w:val="both"/>
    </w:pPr>
  </w:style>
  <w:style w:type="paragraph" w:customStyle="1" w:styleId="TableParagraph">
    <w:name w:val="Table Paragraph"/>
    <w:basedOn w:val="Normal"/>
    <w:uiPriority w:val="1"/>
    <w:qFormat/>
    <w:pPr>
      <w:spacing w:line="252" w:lineRule="exact"/>
      <w:ind w:left="174"/>
    </w:pPr>
  </w:style>
  <w:style w:type="paragraph" w:styleId="Header">
    <w:name w:val="header"/>
    <w:basedOn w:val="Normal"/>
    <w:link w:val="HeaderChar"/>
    <w:uiPriority w:val="99"/>
    <w:unhideWhenUsed/>
    <w:rsid w:val="008505BF"/>
    <w:pPr>
      <w:tabs>
        <w:tab w:val="center" w:pos="4680"/>
        <w:tab w:val="right" w:pos="9360"/>
      </w:tabs>
    </w:pPr>
  </w:style>
  <w:style w:type="character" w:customStyle="1" w:styleId="HeaderChar">
    <w:name w:val="Header Char"/>
    <w:basedOn w:val="DefaultParagraphFont"/>
    <w:link w:val="Header"/>
    <w:uiPriority w:val="99"/>
    <w:rsid w:val="008505BF"/>
    <w:rPr>
      <w:rFonts w:ascii="Times New Roman" w:eastAsia="Times New Roman" w:hAnsi="Times New Roman" w:cs="Times New Roman"/>
      <w:lang w:val="vi"/>
    </w:rPr>
  </w:style>
  <w:style w:type="paragraph" w:styleId="Footer">
    <w:name w:val="footer"/>
    <w:basedOn w:val="Normal"/>
    <w:link w:val="FooterChar"/>
    <w:uiPriority w:val="99"/>
    <w:unhideWhenUsed/>
    <w:rsid w:val="008505BF"/>
    <w:pPr>
      <w:tabs>
        <w:tab w:val="center" w:pos="4680"/>
        <w:tab w:val="right" w:pos="9360"/>
      </w:tabs>
    </w:pPr>
  </w:style>
  <w:style w:type="character" w:customStyle="1" w:styleId="FooterChar">
    <w:name w:val="Footer Char"/>
    <w:basedOn w:val="DefaultParagraphFont"/>
    <w:link w:val="Footer"/>
    <w:uiPriority w:val="99"/>
    <w:rsid w:val="008505B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Nguyen Thi Kim Cuc</dc:creator>
  <cp:lastModifiedBy>Admin</cp:lastModifiedBy>
  <cp:revision>19</cp:revision>
  <dcterms:created xsi:type="dcterms:W3CDTF">2025-09-30T03:35:00Z</dcterms:created>
  <dcterms:modified xsi:type="dcterms:W3CDTF">2026-01-26T02:10:00Z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2025-09-30T00:00:00Z</vt:filetime>
  </property>
  <property fmtid="{D5CDD505-2E9C-101B-9397-08002B2CF9AE}" pid="5" name="Producer">
    <vt:lpwstr>Microsoft® Word 2016; modified using eSignature™ 1.0.1.1</vt:lpwstr>
  </property>
</Properties>
</file>