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0CE1" w14:textId="77777777" w:rsidR="00536B40" w:rsidRPr="003772C2" w:rsidRDefault="00C30F39" w:rsidP="00C61E0D">
      <w:pPr>
        <w:rPr>
          <w:b/>
          <w:sz w:val="4"/>
          <w:lang w:val="pt-BR"/>
        </w:rPr>
      </w:pPr>
      <w:r>
        <w:rPr>
          <w:lang w:val="pt-BR"/>
        </w:rPr>
        <w:tab/>
      </w:r>
      <w:r>
        <w:rPr>
          <w:lang w:val="pt-BR"/>
        </w:rPr>
        <w:tab/>
      </w:r>
    </w:p>
    <w:tbl>
      <w:tblPr>
        <w:tblW w:w="9356" w:type="dxa"/>
        <w:tblInd w:w="108" w:type="dxa"/>
        <w:tblLook w:val="01E0" w:firstRow="1" w:lastRow="1" w:firstColumn="1" w:lastColumn="1" w:noHBand="0" w:noVBand="0"/>
      </w:tblPr>
      <w:tblGrid>
        <w:gridCol w:w="3402"/>
        <w:gridCol w:w="5954"/>
      </w:tblGrid>
      <w:tr w:rsidR="00536B40" w:rsidRPr="00865DA8" w14:paraId="54523E35" w14:textId="77777777" w:rsidTr="00EE4E80">
        <w:trPr>
          <w:trHeight w:val="851"/>
        </w:trPr>
        <w:tc>
          <w:tcPr>
            <w:tcW w:w="3402" w:type="dxa"/>
          </w:tcPr>
          <w:p w14:paraId="73EAF72A" w14:textId="77777777" w:rsidR="00536B40" w:rsidRPr="00536B40" w:rsidRDefault="00536B40" w:rsidP="00B259BD">
            <w:pPr>
              <w:jc w:val="center"/>
              <w:rPr>
                <w:bCs/>
                <w:kern w:val="2"/>
                <w:sz w:val="26"/>
                <w:highlight w:val="white"/>
                <w:lang w:val="pt-BR"/>
              </w:rPr>
            </w:pPr>
            <w:r w:rsidRPr="00536B40">
              <w:rPr>
                <w:kern w:val="2"/>
                <w:sz w:val="26"/>
                <w:highlight w:val="white"/>
                <w:lang w:val="pt-BR"/>
              </w:rPr>
              <w:t>UBND TỈNH LAI CHÂU</w:t>
            </w:r>
          </w:p>
          <w:p w14:paraId="181907E3" w14:textId="77777777" w:rsidR="00536B40" w:rsidRPr="00536B40" w:rsidRDefault="00536B40" w:rsidP="00B259BD">
            <w:pPr>
              <w:jc w:val="center"/>
              <w:rPr>
                <w:b/>
                <w:bCs/>
                <w:kern w:val="2"/>
                <w:sz w:val="26"/>
                <w:highlight w:val="white"/>
                <w:lang w:val="pt-BR"/>
              </w:rPr>
            </w:pPr>
            <w:r w:rsidRPr="00536B40">
              <w:rPr>
                <w:b/>
                <w:kern w:val="2"/>
                <w:sz w:val="26"/>
                <w:highlight w:val="white"/>
                <w:lang w:val="pt-BR"/>
              </w:rPr>
              <w:t>SỞ NỘI VỤ</w:t>
            </w:r>
          </w:p>
          <w:p w14:paraId="7A7EF60D" w14:textId="58A7EBF6" w:rsidR="00AF233B" w:rsidRDefault="00AF233B" w:rsidP="00B259BD">
            <w:pPr>
              <w:spacing w:before="120"/>
              <w:jc w:val="center"/>
              <w:rPr>
                <w:sz w:val="26"/>
                <w:szCs w:val="26"/>
                <w:highlight w:val="white"/>
                <w:lang w:val="nl-NL"/>
              </w:rPr>
            </w:pPr>
            <w:r w:rsidRPr="005A5EAE">
              <w:rPr>
                <w:bCs/>
                <w:noProof/>
                <w:kern w:val="2"/>
                <w:highlight w:val="white"/>
              </w:rPr>
              <mc:AlternateContent>
                <mc:Choice Requires="wps">
                  <w:drawing>
                    <wp:anchor distT="0" distB="0" distL="114300" distR="114300" simplePos="0" relativeHeight="251678720" behindDoc="0" locked="0" layoutInCell="1" allowOverlap="1" wp14:anchorId="4C597C11" wp14:editId="77DCDDDE">
                      <wp:simplePos x="0" y="0"/>
                      <wp:positionH relativeFrom="column">
                        <wp:posOffset>810260</wp:posOffset>
                      </wp:positionH>
                      <wp:positionV relativeFrom="paragraph">
                        <wp:posOffset>-473</wp:posOffset>
                      </wp:positionV>
                      <wp:extent cx="406400" cy="0"/>
                      <wp:effectExtent l="0" t="0" r="1270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8D40A" id="Line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05pt" to="9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qS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"/>
                  </w:pict>
                </mc:Fallback>
              </mc:AlternateContent>
            </w:r>
          </w:p>
          <w:p w14:paraId="13504C3C" w14:textId="1B7E55A2" w:rsidR="00536B40" w:rsidRPr="005A5EAE" w:rsidRDefault="00536B40" w:rsidP="00B259BD">
            <w:pPr>
              <w:spacing w:before="120"/>
              <w:jc w:val="center"/>
              <w:rPr>
                <w:bCs/>
                <w:sz w:val="26"/>
                <w:szCs w:val="26"/>
                <w:highlight w:val="white"/>
                <w:lang w:val="nl-NL"/>
              </w:rPr>
            </w:pPr>
            <w:r w:rsidRPr="005A5EAE">
              <w:rPr>
                <w:sz w:val="26"/>
                <w:szCs w:val="26"/>
                <w:highlight w:val="white"/>
                <w:lang w:val="nl-NL"/>
              </w:rPr>
              <w:t xml:space="preserve">Số:    </w:t>
            </w:r>
            <w:r w:rsidR="00B259BD">
              <w:rPr>
                <w:sz w:val="26"/>
                <w:szCs w:val="26"/>
                <w:highlight w:val="white"/>
                <w:lang w:val="nl-NL"/>
              </w:rPr>
              <w:t xml:space="preserve"> </w:t>
            </w:r>
            <w:r>
              <w:rPr>
                <w:sz w:val="26"/>
                <w:szCs w:val="26"/>
                <w:highlight w:val="white"/>
                <w:lang w:val="nl-NL"/>
              </w:rPr>
              <w:t xml:space="preserve">   </w:t>
            </w:r>
            <w:r w:rsidR="008C40F2">
              <w:rPr>
                <w:sz w:val="26"/>
                <w:szCs w:val="26"/>
                <w:highlight w:val="white"/>
                <w:lang w:val="nl-NL"/>
              </w:rPr>
              <w:t xml:space="preserve"> </w:t>
            </w:r>
            <w:r w:rsidRPr="005A5EAE">
              <w:rPr>
                <w:sz w:val="26"/>
                <w:szCs w:val="26"/>
                <w:highlight w:val="white"/>
                <w:lang w:val="nl-NL"/>
              </w:rPr>
              <w:t xml:space="preserve"> </w:t>
            </w:r>
            <w:r>
              <w:rPr>
                <w:sz w:val="26"/>
                <w:szCs w:val="26"/>
                <w:highlight w:val="white"/>
                <w:lang w:val="nl-NL"/>
              </w:rPr>
              <w:t>/</w:t>
            </w:r>
            <w:r w:rsidRPr="005A5EAE">
              <w:rPr>
                <w:sz w:val="26"/>
                <w:szCs w:val="26"/>
                <w:highlight w:val="white"/>
                <w:lang w:val="nl-NL"/>
              </w:rPr>
              <w:t>TTr-SNV</w:t>
            </w:r>
          </w:p>
        </w:tc>
        <w:tc>
          <w:tcPr>
            <w:tcW w:w="5954" w:type="dxa"/>
          </w:tcPr>
          <w:p w14:paraId="0A895931" w14:textId="77777777" w:rsidR="00536B40" w:rsidRPr="005A5EAE" w:rsidRDefault="00536B40" w:rsidP="00B259BD">
            <w:pPr>
              <w:keepNext/>
              <w:jc w:val="center"/>
              <w:outlineLvl w:val="0"/>
              <w:rPr>
                <w:b/>
                <w:bCs/>
                <w:sz w:val="26"/>
                <w:szCs w:val="26"/>
                <w:highlight w:val="white"/>
                <w:lang w:val="nl-NL"/>
              </w:rPr>
            </w:pPr>
            <w:r w:rsidRPr="005A5EAE">
              <w:rPr>
                <w:b/>
                <w:sz w:val="26"/>
                <w:szCs w:val="26"/>
                <w:highlight w:val="white"/>
                <w:lang w:val="nl-NL"/>
              </w:rPr>
              <w:t>CỘNG HOÀ XÃ HỘI CHỦ NGHĨA VIỆT NAM</w:t>
            </w:r>
          </w:p>
          <w:p w14:paraId="522F538A" w14:textId="77777777" w:rsidR="00536B40" w:rsidRPr="00494A0F" w:rsidRDefault="00536B40" w:rsidP="00B259BD">
            <w:pPr>
              <w:jc w:val="center"/>
              <w:rPr>
                <w:b/>
                <w:bCs/>
                <w:highlight w:val="white"/>
                <w:lang w:val="nl-NL"/>
              </w:rPr>
            </w:pPr>
            <w:r w:rsidRPr="00494A0F">
              <w:rPr>
                <w:b/>
                <w:sz w:val="30"/>
                <w:highlight w:val="white"/>
                <w:lang w:val="nl-NL"/>
              </w:rPr>
              <w:t>Độc lập - Tự do - Hạnh phúc</w:t>
            </w:r>
          </w:p>
          <w:p w14:paraId="4BAE3345" w14:textId="77777777" w:rsidR="00AF233B" w:rsidRPr="00494A0F" w:rsidRDefault="00536B40" w:rsidP="00B259BD">
            <w:pPr>
              <w:spacing w:before="120"/>
              <w:jc w:val="center"/>
              <w:rPr>
                <w:i/>
                <w:highlight w:val="white"/>
                <w:lang w:val="nl-NL"/>
              </w:rPr>
            </w:pPr>
            <w:r w:rsidRPr="005A5EAE">
              <w:rPr>
                <w:bCs/>
                <w:noProof/>
                <w:highlight w:val="white"/>
              </w:rPr>
              <mc:AlternateContent>
                <mc:Choice Requires="wps">
                  <w:drawing>
                    <wp:anchor distT="4294967295" distB="4294967295" distL="114300" distR="114300" simplePos="0" relativeHeight="251677696" behindDoc="0" locked="0" layoutInCell="1" allowOverlap="1" wp14:anchorId="1025B9C0" wp14:editId="1253C588">
                      <wp:simplePos x="0" y="0"/>
                      <wp:positionH relativeFrom="column">
                        <wp:posOffset>614680</wp:posOffset>
                      </wp:positionH>
                      <wp:positionV relativeFrom="paragraph">
                        <wp:posOffset>3175</wp:posOffset>
                      </wp:positionV>
                      <wp:extent cx="230632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55ED"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pt,.25pt" to="2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XmHQIAADY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"/>
                  </w:pict>
                </mc:Fallback>
              </mc:AlternateContent>
            </w:r>
            <w:r w:rsidR="00B259BD" w:rsidRPr="00494A0F">
              <w:rPr>
                <w:i/>
                <w:highlight w:val="white"/>
                <w:lang w:val="nl-NL"/>
              </w:rPr>
              <w:t xml:space="preserve">       </w:t>
            </w:r>
          </w:p>
          <w:p w14:paraId="7CA4AB72" w14:textId="40597CA4" w:rsidR="00536B40" w:rsidRPr="00494A0F" w:rsidRDefault="00B259BD" w:rsidP="00B259BD">
            <w:pPr>
              <w:spacing w:before="120"/>
              <w:jc w:val="center"/>
              <w:rPr>
                <w:i/>
                <w:highlight w:val="white"/>
                <w:lang w:val="nl-NL"/>
              </w:rPr>
            </w:pPr>
            <w:r w:rsidRPr="00494A0F">
              <w:rPr>
                <w:i/>
                <w:highlight w:val="white"/>
                <w:lang w:val="nl-NL"/>
              </w:rPr>
              <w:t xml:space="preserve">  </w:t>
            </w:r>
            <w:r w:rsidR="00D43925" w:rsidRPr="00494A0F">
              <w:rPr>
                <w:i/>
                <w:highlight w:val="white"/>
                <w:lang w:val="nl-NL"/>
              </w:rPr>
              <w:t xml:space="preserve"> </w:t>
            </w:r>
            <w:r w:rsidRPr="00494A0F">
              <w:rPr>
                <w:i/>
                <w:highlight w:val="white"/>
                <w:lang w:val="nl-NL"/>
              </w:rPr>
              <w:t xml:space="preserve"> </w:t>
            </w:r>
            <w:r w:rsidR="00536B40" w:rsidRPr="00494A0F">
              <w:rPr>
                <w:i/>
                <w:highlight w:val="white"/>
                <w:lang w:val="nl-NL"/>
              </w:rPr>
              <w:t>Lai Châu</w:t>
            </w:r>
            <w:r w:rsidR="00EF02E3" w:rsidRPr="00494A0F">
              <w:rPr>
                <w:i/>
                <w:highlight w:val="white"/>
                <w:lang w:val="nl-NL"/>
              </w:rPr>
              <w:t>, ngày       tháng      năm 2026</w:t>
            </w:r>
          </w:p>
        </w:tc>
      </w:tr>
    </w:tbl>
    <w:p w14:paraId="72295297" w14:textId="77777777" w:rsidR="00536B40" w:rsidRPr="00494A0F" w:rsidRDefault="00536B40" w:rsidP="00536B40">
      <w:pPr>
        <w:rPr>
          <w:b/>
          <w:bCs/>
          <w:lang w:val="nl-NL"/>
        </w:rPr>
      </w:pPr>
    </w:p>
    <w:p w14:paraId="365254CE" w14:textId="77777777" w:rsidR="0019622E" w:rsidRPr="00494A0F" w:rsidRDefault="0019622E" w:rsidP="00C61E0D">
      <w:pPr>
        <w:rPr>
          <w:b/>
          <w:sz w:val="4"/>
          <w:lang w:val="nl-NL"/>
        </w:rPr>
      </w:pPr>
    </w:p>
    <w:p w14:paraId="0F8C36AF" w14:textId="77777777" w:rsidR="0019622E" w:rsidRPr="00494A0F" w:rsidRDefault="0019622E" w:rsidP="0019622E">
      <w:pPr>
        <w:spacing w:line="288" w:lineRule="auto"/>
        <w:jc w:val="center"/>
        <w:rPr>
          <w:b/>
          <w:sz w:val="2"/>
          <w:lang w:val="nl-NL"/>
        </w:rPr>
      </w:pPr>
    </w:p>
    <w:p w14:paraId="43CDD274" w14:textId="77777777" w:rsidR="0019622E" w:rsidRPr="00494A0F" w:rsidRDefault="0019622E" w:rsidP="00E91B66">
      <w:pPr>
        <w:jc w:val="center"/>
        <w:rPr>
          <w:b/>
          <w:lang w:val="nl-NL"/>
        </w:rPr>
      </w:pPr>
      <w:r w:rsidRPr="00494A0F">
        <w:rPr>
          <w:b/>
          <w:lang w:val="nl-NL"/>
        </w:rPr>
        <w:t>TỜ TRÌNH</w:t>
      </w:r>
    </w:p>
    <w:p w14:paraId="6F388768" w14:textId="77777777" w:rsidR="00AF233B" w:rsidRPr="00494A0F" w:rsidRDefault="00AF233B" w:rsidP="00E91B66">
      <w:pPr>
        <w:jc w:val="center"/>
        <w:rPr>
          <w:b/>
          <w:sz w:val="8"/>
          <w:lang w:val="nl-NL"/>
        </w:rPr>
      </w:pPr>
    </w:p>
    <w:p w14:paraId="4A0F82C2" w14:textId="77777777" w:rsidR="00C61E0D" w:rsidRPr="00494A0F" w:rsidRDefault="00C94764" w:rsidP="00E91B66">
      <w:pPr>
        <w:jc w:val="center"/>
        <w:rPr>
          <w:b/>
          <w:lang w:val="nl-NL"/>
        </w:rPr>
      </w:pPr>
      <w:r w:rsidRPr="00494A0F">
        <w:rPr>
          <w:b/>
          <w:lang w:val="nl-NL"/>
        </w:rPr>
        <w:t xml:space="preserve">Trình UBND tỉnh xem xét, ban hành </w:t>
      </w:r>
      <w:r w:rsidR="002C54DA" w:rsidRPr="00494A0F">
        <w:rPr>
          <w:b/>
          <w:lang w:val="nl-NL"/>
        </w:rPr>
        <w:t>Q</w:t>
      </w:r>
      <w:r w:rsidR="00C61E0D" w:rsidRPr="00494A0F">
        <w:rPr>
          <w:b/>
          <w:iCs/>
          <w:shd w:val="clear" w:color="auto" w:fill="FFFFFF"/>
          <w:lang w:val="nl-NL"/>
        </w:rPr>
        <w:t xml:space="preserve">uyết định ban hành </w:t>
      </w:r>
      <w:r w:rsidR="00C61E0D" w:rsidRPr="00494A0F">
        <w:rPr>
          <w:b/>
          <w:lang w:val="nl-NL"/>
        </w:rPr>
        <w:t>Quy chế quản lý</w:t>
      </w:r>
    </w:p>
    <w:p w14:paraId="5018256A" w14:textId="77777777" w:rsidR="00D74552" w:rsidRPr="00494A0F" w:rsidRDefault="00C61E0D" w:rsidP="00D74552">
      <w:pPr>
        <w:jc w:val="center"/>
        <w:rPr>
          <w:b/>
          <w:lang w:val="nl-NL"/>
        </w:rPr>
      </w:pPr>
      <w:r w:rsidRPr="00494A0F">
        <w:rPr>
          <w:b/>
          <w:lang w:val="nl-NL"/>
        </w:rPr>
        <w:t xml:space="preserve">các công trình ghi công liệt sĩ, mộ liệt sĩ trên địa bàn tỉnh </w:t>
      </w:r>
      <w:r w:rsidR="00536B40" w:rsidRPr="00494A0F">
        <w:rPr>
          <w:b/>
          <w:lang w:val="nl-NL"/>
        </w:rPr>
        <w:t>Lai Châu</w:t>
      </w:r>
      <w:r w:rsidR="00D74552" w:rsidRPr="00494A0F">
        <w:rPr>
          <w:b/>
          <w:lang w:val="nl-NL"/>
        </w:rPr>
        <w:t xml:space="preserve"> </w:t>
      </w:r>
    </w:p>
    <w:p w14:paraId="496044A6" w14:textId="77777777" w:rsidR="00C61E0D" w:rsidRPr="00494A0F" w:rsidRDefault="00D74552" w:rsidP="00E91B66">
      <w:pPr>
        <w:jc w:val="center"/>
        <w:rPr>
          <w:b/>
          <w:iCs/>
          <w:shd w:val="clear" w:color="auto" w:fill="FFFFFF"/>
          <w:lang w:val="nl-NL"/>
        </w:rPr>
      </w:pPr>
      <w:r>
        <w:rPr>
          <w:noProof/>
        </w:rPr>
        <mc:AlternateContent>
          <mc:Choice Requires="wps">
            <w:drawing>
              <wp:anchor distT="0" distB="0" distL="114300" distR="114300" simplePos="0" relativeHeight="251675648" behindDoc="0" locked="0" layoutInCell="1" allowOverlap="1" wp14:anchorId="6D5C947B" wp14:editId="13B93630">
                <wp:simplePos x="0" y="0"/>
                <wp:positionH relativeFrom="column">
                  <wp:posOffset>2238375</wp:posOffset>
                </wp:positionH>
                <wp:positionV relativeFrom="paragraph">
                  <wp:posOffset>75565</wp:posOffset>
                </wp:positionV>
                <wp:extent cx="9334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3E239" id="_x0000_t32" coordsize="21600,21600" o:spt="32" o:oned="t" path="m,l21600,21600e" filled="f">
                <v:path arrowok="t" fillok="f" o:connecttype="none"/>
                <o:lock v:ext="edit" shapetype="t"/>
              </v:shapetype>
              <v:shape id="Straight Arrow Connector 1" o:spid="_x0000_s1026" type="#_x0000_t32" style="position:absolute;margin-left:176.25pt;margin-top:5.95pt;width:7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"/>
            </w:pict>
          </mc:Fallback>
        </mc:AlternateContent>
      </w:r>
    </w:p>
    <w:p w14:paraId="0D3678C9" w14:textId="77777777" w:rsidR="0019622E" w:rsidRPr="00494A0F" w:rsidRDefault="0019622E" w:rsidP="0019622E">
      <w:pPr>
        <w:pStyle w:val="NormalWeb"/>
        <w:shd w:val="clear" w:color="auto" w:fill="FFFFFF"/>
        <w:spacing w:before="0" w:beforeAutospacing="0" w:after="0" w:afterAutospacing="0"/>
        <w:jc w:val="center"/>
        <w:rPr>
          <w:b/>
          <w:bCs/>
          <w:sz w:val="28"/>
          <w:szCs w:val="28"/>
          <w:lang w:val="nl-NL"/>
        </w:rPr>
      </w:pPr>
    </w:p>
    <w:p w14:paraId="7DC480BF" w14:textId="77777777" w:rsidR="0019622E" w:rsidRPr="00494A0F" w:rsidRDefault="0019622E" w:rsidP="0019622E">
      <w:pPr>
        <w:tabs>
          <w:tab w:val="right" w:leader="dot" w:pos="8640"/>
        </w:tabs>
        <w:spacing w:line="288" w:lineRule="auto"/>
        <w:jc w:val="center"/>
        <w:rPr>
          <w:b/>
          <w:sz w:val="6"/>
          <w:lang w:val="nl-NL"/>
        </w:rPr>
      </w:pPr>
    </w:p>
    <w:p w14:paraId="768C1565" w14:textId="77777777" w:rsidR="0019622E" w:rsidRPr="00494A0F" w:rsidRDefault="0019622E" w:rsidP="0019622E">
      <w:pPr>
        <w:spacing w:line="288" w:lineRule="auto"/>
        <w:jc w:val="center"/>
        <w:rPr>
          <w:b/>
          <w:sz w:val="4"/>
          <w:lang w:val="nl-NL"/>
        </w:rPr>
      </w:pPr>
    </w:p>
    <w:p w14:paraId="771DC730" w14:textId="4597D9FB" w:rsidR="0019622E" w:rsidRDefault="0019622E" w:rsidP="00C70100">
      <w:pPr>
        <w:spacing w:line="288" w:lineRule="auto"/>
        <w:jc w:val="center"/>
        <w:rPr>
          <w:lang w:val="nl-NL"/>
        </w:rPr>
      </w:pPr>
      <w:r w:rsidRPr="00494A0F">
        <w:rPr>
          <w:lang w:val="nl-NL"/>
        </w:rPr>
        <w:t xml:space="preserve">Kính gửi: </w:t>
      </w:r>
      <w:r w:rsidR="00F4163A" w:rsidRPr="00494A0F">
        <w:rPr>
          <w:lang w:val="nl-NL"/>
        </w:rPr>
        <w:t xml:space="preserve">Ủy ban nhân dân </w:t>
      </w:r>
      <w:r w:rsidRPr="00494A0F">
        <w:rPr>
          <w:lang w:val="nl-NL"/>
        </w:rPr>
        <w:t xml:space="preserve">tỉnh </w:t>
      </w:r>
      <w:r w:rsidR="00536B40" w:rsidRPr="00494A0F">
        <w:rPr>
          <w:lang w:val="nl-NL"/>
        </w:rPr>
        <w:t>Lai Châu</w:t>
      </w:r>
    </w:p>
    <w:p w14:paraId="6D92540A" w14:textId="77777777" w:rsidR="00636F50" w:rsidRPr="00494A0F" w:rsidRDefault="00636F50" w:rsidP="00C70100">
      <w:pPr>
        <w:spacing w:line="288" w:lineRule="auto"/>
        <w:jc w:val="center"/>
        <w:rPr>
          <w:lang w:val="nl-NL"/>
        </w:rPr>
      </w:pPr>
    </w:p>
    <w:p w14:paraId="397CD62F" w14:textId="397342A3" w:rsidR="00643FDA" w:rsidRPr="00494A0F" w:rsidRDefault="00643FDA" w:rsidP="00636F50">
      <w:pPr>
        <w:spacing w:before="120" w:line="360" w:lineRule="exact"/>
        <w:ind w:firstLine="567"/>
        <w:jc w:val="both"/>
        <w:rPr>
          <w:lang w:val="nl-NL"/>
        </w:rPr>
      </w:pPr>
      <w:r w:rsidRPr="00494A0F">
        <w:rPr>
          <w:rFonts w:eastAsia="Calibri"/>
          <w:kern w:val="28"/>
          <w:lang w:val="nl-NL"/>
        </w:rPr>
        <w:t xml:space="preserve"> Thực hiện </w:t>
      </w:r>
      <w:r w:rsidR="00F37355" w:rsidRPr="00494A0F">
        <w:rPr>
          <w:rFonts w:eastAsia="Calibri"/>
          <w:kern w:val="28"/>
          <w:lang w:val="nl-NL"/>
        </w:rPr>
        <w:t xml:space="preserve">Chương trình công tác năm 2026 của Ủy ban nhân dân tỉnh Lai Châu ban hành </w:t>
      </w:r>
      <w:r w:rsidR="00807351" w:rsidRPr="00494A0F">
        <w:rPr>
          <w:rFonts w:eastAsia="Calibri"/>
          <w:kern w:val="28"/>
          <w:lang w:val="nl-NL"/>
        </w:rPr>
        <w:t>Q</w:t>
      </w:r>
      <w:r w:rsidRPr="00494A0F">
        <w:rPr>
          <w:rFonts w:eastAsia="Calibri"/>
          <w:kern w:val="28"/>
          <w:lang w:val="nl-NL"/>
        </w:rPr>
        <w:t>uyết định số 3267/QĐ-UBND ngày 3</w:t>
      </w:r>
      <w:r w:rsidR="007D1B44" w:rsidRPr="00494A0F">
        <w:rPr>
          <w:rFonts w:eastAsia="Calibri"/>
          <w:kern w:val="28"/>
          <w:lang w:val="nl-NL"/>
        </w:rPr>
        <w:t>1</w:t>
      </w:r>
      <w:r w:rsidRPr="00494A0F">
        <w:rPr>
          <w:rFonts w:eastAsia="Calibri"/>
          <w:kern w:val="28"/>
          <w:lang w:val="nl-NL"/>
        </w:rPr>
        <w:t xml:space="preserve">/12/2025 của UBND </w:t>
      </w:r>
      <w:r w:rsidR="000D66C6" w:rsidRPr="00494A0F">
        <w:rPr>
          <w:rFonts w:eastAsia="Calibri"/>
          <w:kern w:val="28"/>
          <w:lang w:val="nl-NL"/>
        </w:rPr>
        <w:t>tỉ</w:t>
      </w:r>
      <w:r w:rsidRPr="00494A0F">
        <w:rPr>
          <w:rFonts w:eastAsia="Calibri"/>
          <w:kern w:val="28"/>
          <w:lang w:val="nl-NL"/>
        </w:rPr>
        <w:t>nh Lai Châu</w:t>
      </w:r>
      <w:r w:rsidR="00F37355" w:rsidRPr="00494A0F">
        <w:rPr>
          <w:rFonts w:eastAsia="Calibri"/>
          <w:kern w:val="28"/>
          <w:lang w:val="nl-NL"/>
        </w:rPr>
        <w:t xml:space="preserve">, </w:t>
      </w:r>
      <w:r w:rsidRPr="00494A0F">
        <w:rPr>
          <w:rFonts w:eastAsia="Calibri"/>
          <w:kern w:val="28"/>
          <w:lang w:val="nl-NL"/>
        </w:rPr>
        <w:t>trong đó gi</w:t>
      </w:r>
      <w:r w:rsidR="00164232" w:rsidRPr="00494A0F">
        <w:rPr>
          <w:rFonts w:eastAsia="Calibri"/>
          <w:kern w:val="28"/>
          <w:lang w:val="nl-NL"/>
        </w:rPr>
        <w:t>ao</w:t>
      </w:r>
      <w:r w:rsidRPr="00494A0F">
        <w:rPr>
          <w:rFonts w:eastAsia="Calibri"/>
          <w:kern w:val="28"/>
          <w:lang w:val="nl-NL"/>
        </w:rPr>
        <w:t xml:space="preserve"> Sở Nội vụ </w:t>
      </w:r>
      <w:r w:rsidR="00685DF6" w:rsidRPr="00494A0F">
        <w:rPr>
          <w:lang w:val="nl-NL"/>
        </w:rPr>
        <w:t>xây dựng</w:t>
      </w:r>
      <w:r w:rsidR="002C6AA8" w:rsidRPr="00494A0F">
        <w:rPr>
          <w:lang w:val="nl-NL"/>
        </w:rPr>
        <w:t xml:space="preserve"> </w:t>
      </w:r>
      <w:r w:rsidRPr="00494A0F">
        <w:rPr>
          <w:iCs/>
          <w:shd w:val="clear" w:color="auto" w:fill="FFFFFF"/>
          <w:lang w:val="nl-NL"/>
        </w:rPr>
        <w:t xml:space="preserve">Quyết định của UBND tỉnh ban hành </w:t>
      </w:r>
      <w:r w:rsidRPr="00494A0F">
        <w:rPr>
          <w:lang w:val="nl-NL"/>
        </w:rPr>
        <w:t>Quy chế quản lý các công trình ghi công liệt sĩ, mộ liệt sĩ trên địa bàn tỉnh Lai Châu.</w:t>
      </w:r>
    </w:p>
    <w:p w14:paraId="6ACB7FCF" w14:textId="52E768B0" w:rsidR="0019622E" w:rsidRPr="009F2EEF" w:rsidRDefault="003954D7" w:rsidP="00636F50">
      <w:pPr>
        <w:shd w:val="clear" w:color="auto" w:fill="FFFFFF"/>
        <w:spacing w:before="120" w:line="360" w:lineRule="exact"/>
        <w:ind w:firstLine="567"/>
        <w:jc w:val="both"/>
        <w:rPr>
          <w:lang w:val="vi-VN"/>
        </w:rPr>
      </w:pPr>
      <w:r w:rsidRPr="00494A0F">
        <w:rPr>
          <w:iCs/>
          <w:lang w:val="nl-NL" w:eastAsia="vi-VN"/>
        </w:rPr>
        <w:t xml:space="preserve">Sở </w:t>
      </w:r>
      <w:r w:rsidR="00CC7B3A" w:rsidRPr="00494A0F">
        <w:rPr>
          <w:iCs/>
          <w:lang w:val="nl-NL" w:eastAsia="vi-VN"/>
        </w:rPr>
        <w:t xml:space="preserve">Nội vụ </w:t>
      </w:r>
      <w:r w:rsidRPr="00494A0F">
        <w:rPr>
          <w:iCs/>
          <w:lang w:val="nl-NL" w:eastAsia="vi-VN"/>
        </w:rPr>
        <w:t xml:space="preserve">kính </w:t>
      </w:r>
      <w:r w:rsidR="00184F1F" w:rsidRPr="009F2EEF">
        <w:rPr>
          <w:lang w:val="vi-VN"/>
        </w:rPr>
        <w:t xml:space="preserve">trình </w:t>
      </w:r>
      <w:r w:rsidRPr="00494A0F">
        <w:rPr>
          <w:lang w:val="nl-NL"/>
        </w:rPr>
        <w:t>Ủy ban</w:t>
      </w:r>
      <w:r w:rsidR="00184F1F" w:rsidRPr="009F2EEF">
        <w:rPr>
          <w:lang w:val="vi-VN"/>
        </w:rPr>
        <w:t xml:space="preserve"> nhân </w:t>
      </w:r>
      <w:r w:rsidR="00184F1F" w:rsidRPr="00DB5E91">
        <w:rPr>
          <w:lang w:val="vi-VN"/>
        </w:rPr>
        <w:t>dân tỉnh dự thảo</w:t>
      </w:r>
      <w:r w:rsidR="00184F1F" w:rsidRPr="00DB5E91">
        <w:rPr>
          <w:i/>
          <w:iCs/>
          <w:lang w:val="vi-VN"/>
        </w:rPr>
        <w:t xml:space="preserve"> </w:t>
      </w:r>
      <w:r w:rsidRPr="00494A0F">
        <w:rPr>
          <w:lang w:val="nl-NL"/>
        </w:rPr>
        <w:t>“</w:t>
      </w:r>
      <w:r w:rsidRPr="00494A0F">
        <w:rPr>
          <w:shd w:val="clear" w:color="auto" w:fill="FFFFFF"/>
          <w:lang w:val="nl-NL"/>
        </w:rPr>
        <w:t xml:space="preserve">Quyết định ban hành </w:t>
      </w:r>
      <w:r w:rsidRPr="00494A0F">
        <w:rPr>
          <w:lang w:val="nl-NL"/>
        </w:rPr>
        <w:t xml:space="preserve">Quy chế quản lý các công trình ghi công liệt sĩ, mộ liệt sĩ trên địa bàn tỉnh </w:t>
      </w:r>
      <w:r w:rsidR="00CC7B3A" w:rsidRPr="00494A0F">
        <w:rPr>
          <w:lang w:val="nl-NL"/>
        </w:rPr>
        <w:t>Lai Châu</w:t>
      </w:r>
      <w:r w:rsidRPr="00494A0F">
        <w:rPr>
          <w:lang w:val="nl-NL"/>
        </w:rPr>
        <w:t>”,</w:t>
      </w:r>
      <w:r w:rsidRPr="00494A0F">
        <w:rPr>
          <w:b/>
          <w:lang w:val="nl-NL"/>
        </w:rPr>
        <w:t xml:space="preserve"> </w:t>
      </w:r>
      <w:r w:rsidR="0019622E" w:rsidRPr="009F2EEF">
        <w:rPr>
          <w:rFonts w:eastAsia="Arial"/>
          <w:color w:val="000000"/>
          <w:lang w:val="vi-VN"/>
        </w:rPr>
        <w:t>cụ thể như sau:</w:t>
      </w:r>
    </w:p>
    <w:p w14:paraId="1BF309C2" w14:textId="77777777" w:rsidR="00184F1F" w:rsidRPr="009F2EEF" w:rsidRDefault="0019622E" w:rsidP="00636F50">
      <w:pPr>
        <w:pStyle w:val="Heading1"/>
        <w:keepNext w:val="0"/>
        <w:widowControl w:val="0"/>
        <w:tabs>
          <w:tab w:val="left" w:pos="1361"/>
        </w:tabs>
        <w:autoSpaceDE w:val="0"/>
        <w:autoSpaceDN w:val="0"/>
        <w:spacing w:before="120" w:line="360" w:lineRule="exact"/>
        <w:ind w:firstLine="567"/>
        <w:jc w:val="both"/>
        <w:rPr>
          <w:rFonts w:ascii="Times New Roman" w:hAnsi="Times New Roman"/>
          <w:b/>
          <w:i w:val="0"/>
          <w:sz w:val="28"/>
          <w:szCs w:val="28"/>
          <w:lang w:val="vi-VN"/>
        </w:rPr>
      </w:pPr>
      <w:r w:rsidRPr="009F2EEF">
        <w:rPr>
          <w:rFonts w:ascii="Times New Roman" w:hAnsi="Times New Roman"/>
          <w:b/>
          <w:i w:val="0"/>
          <w:sz w:val="28"/>
          <w:szCs w:val="28"/>
          <w:lang w:val="vi-VN"/>
        </w:rPr>
        <w:t xml:space="preserve">I. </w:t>
      </w:r>
      <w:r w:rsidR="00184F1F" w:rsidRPr="009F2EEF">
        <w:rPr>
          <w:rFonts w:ascii="Times New Roman" w:hAnsi="Times New Roman"/>
          <w:b/>
          <w:i w:val="0"/>
          <w:sz w:val="28"/>
          <w:szCs w:val="28"/>
          <w:lang w:val="vi-VN"/>
        </w:rPr>
        <w:t>SỰ CẦN THIẾT BAN HÀNH VĂN BẢN</w:t>
      </w:r>
    </w:p>
    <w:p w14:paraId="55CA1E22" w14:textId="6CA0A1E7" w:rsidR="00685DF6" w:rsidRPr="00494A0F" w:rsidRDefault="00685DF6" w:rsidP="00636F50">
      <w:pPr>
        <w:spacing w:before="120" w:line="360" w:lineRule="exact"/>
        <w:ind w:left="11" w:firstLine="567"/>
        <w:jc w:val="both"/>
        <w:rPr>
          <w:b/>
          <w:lang w:val="vi-VN"/>
        </w:rPr>
      </w:pPr>
      <w:r w:rsidRPr="009F2EEF">
        <w:rPr>
          <w:b/>
          <w:lang w:val="vi-VN"/>
        </w:rPr>
        <w:t xml:space="preserve">1. </w:t>
      </w:r>
      <w:r w:rsidR="006A08EF" w:rsidRPr="00494A0F">
        <w:rPr>
          <w:b/>
          <w:lang w:val="vi-VN"/>
        </w:rPr>
        <w:t>Căn cứ pháp lý</w:t>
      </w:r>
    </w:p>
    <w:p w14:paraId="4E06CA5D" w14:textId="05846F70" w:rsidR="00534AE1" w:rsidRPr="00494A0F" w:rsidRDefault="00534AE1" w:rsidP="00636F50">
      <w:pPr>
        <w:spacing w:before="120" w:line="360" w:lineRule="exact"/>
        <w:ind w:left="11" w:firstLine="556"/>
        <w:jc w:val="both"/>
        <w:rPr>
          <w:iCs/>
          <w:color w:val="000000"/>
          <w:lang w:val="vi-VN"/>
        </w:rPr>
      </w:pPr>
      <w:r w:rsidRPr="00A52F36">
        <w:rPr>
          <w:color w:val="000000"/>
          <w:lang w:val="vi-VN"/>
        </w:rPr>
        <w:t>Căn cứ Pháp lệnh ưu đãi người có công với cách mạng số 02/2020/UBTVQH14;</w:t>
      </w:r>
    </w:p>
    <w:p w14:paraId="3AE81E9D" w14:textId="77777777" w:rsidR="00A16923" w:rsidRPr="00865DA8" w:rsidRDefault="00A16923" w:rsidP="00636F50">
      <w:pPr>
        <w:spacing w:before="120" w:line="360" w:lineRule="exact"/>
        <w:ind w:left="11" w:firstLine="556"/>
        <w:jc w:val="both"/>
        <w:rPr>
          <w:iCs/>
          <w:color w:val="000000"/>
          <w:lang w:val="vi-VN"/>
        </w:rPr>
      </w:pPr>
      <w:r w:rsidRPr="00FD51AF">
        <w:rPr>
          <w:color w:val="000000" w:themeColor="text1"/>
          <w:lang w:val="fr-FR"/>
        </w:rPr>
        <w:t>Căn cứ Nghị định số 131/2021/NĐ-CP ngày 30 tháng 12 năm 2021 của Chính phủ quy định chi tiết và biện pháp thi hành Pháp lệnh ưu đãi người có công với cách mạng;</w:t>
      </w:r>
    </w:p>
    <w:p w14:paraId="0507BA07" w14:textId="77777777" w:rsidR="00DE7F8D" w:rsidRPr="00A52F36" w:rsidRDefault="00A16923" w:rsidP="00636F50">
      <w:pPr>
        <w:pStyle w:val="NormalWeb"/>
        <w:shd w:val="clear" w:color="auto" w:fill="FFFFFF"/>
        <w:spacing w:before="120" w:beforeAutospacing="0" w:after="0" w:afterAutospacing="0" w:line="360" w:lineRule="exact"/>
        <w:ind w:firstLine="556"/>
        <w:jc w:val="both"/>
        <w:rPr>
          <w:iCs/>
          <w:color w:val="000000" w:themeColor="text1"/>
          <w:sz w:val="28"/>
          <w:szCs w:val="28"/>
          <w:lang w:val="fr-FR"/>
        </w:rPr>
      </w:pPr>
      <w:r w:rsidRPr="00A52F36">
        <w:rPr>
          <w:iCs/>
          <w:color w:val="000000" w:themeColor="text1"/>
          <w:sz w:val="28"/>
          <w:szCs w:val="28"/>
          <w:lang w:val="fr-FR"/>
        </w:rPr>
        <w:t>Căn cứ Nghị định số 129/2025/NĐ-CP ngày 11 tháng 6 năm 2025 của Chính phủ quy định về phân định thẩm quyền của chính quyền địa phương 02 cấp trong lĩnh vực quản lý nhà nước của Bộ Nội vụ;</w:t>
      </w:r>
    </w:p>
    <w:p w14:paraId="3C2C23E9" w14:textId="1478534C" w:rsidR="00A16923" w:rsidRPr="00A52F36" w:rsidRDefault="00A16923" w:rsidP="00636F50">
      <w:pPr>
        <w:pStyle w:val="NormalWeb"/>
        <w:shd w:val="clear" w:color="auto" w:fill="FFFFFF"/>
        <w:spacing w:before="120" w:beforeAutospacing="0" w:after="0" w:afterAutospacing="0" w:line="360" w:lineRule="exact"/>
        <w:ind w:firstLine="556"/>
        <w:jc w:val="both"/>
        <w:rPr>
          <w:sz w:val="28"/>
          <w:szCs w:val="28"/>
          <w:lang w:val="fr-FR"/>
        </w:rPr>
      </w:pPr>
      <w:r w:rsidRPr="00A52F36">
        <w:rPr>
          <w:sz w:val="28"/>
          <w:szCs w:val="28"/>
          <w:lang w:val="fr-FR"/>
        </w:rPr>
        <w:t>Căn cứ Nghị định số 150/2025/NĐ-CP ngày 12 tháng 6 năm 2025 của Chính phủ quy định tổ chức các cơ quan chuyên môn thuộc Ủy ban nhân dân tỉnh, thành phố trực thuộc trung ương và Ủy ban nhân dân xã, phường, đặc khu;</w:t>
      </w:r>
    </w:p>
    <w:p w14:paraId="3BE44630" w14:textId="77777777" w:rsidR="006F6B64" w:rsidRPr="00A52F36" w:rsidRDefault="00A16923" w:rsidP="00636F50">
      <w:pPr>
        <w:spacing w:before="120" w:line="360" w:lineRule="exact"/>
        <w:ind w:firstLine="556"/>
        <w:jc w:val="both"/>
        <w:rPr>
          <w:lang w:val="fr-FR"/>
        </w:rPr>
      </w:pPr>
      <w:r w:rsidRPr="00A52F36">
        <w:rPr>
          <w:lang w:val="vi-VN"/>
        </w:rPr>
        <w:t>Căn cứ Thông tư</w:t>
      </w:r>
      <w:r w:rsidRPr="00A52F36">
        <w:rPr>
          <w:lang w:val="fr-FR"/>
        </w:rPr>
        <w:t xml:space="preserve"> </w:t>
      </w:r>
      <w:r w:rsidRPr="00A52F36">
        <w:rPr>
          <w:lang w:val="vi-VN"/>
        </w:rPr>
        <w:t xml:space="preserve">số 44/2022/TT-BTC ngày </w:t>
      </w:r>
      <w:r w:rsidRPr="00494A0F">
        <w:rPr>
          <w:lang w:val="fr-FR"/>
        </w:rPr>
        <w:t>21 tháng 7 năm 2022</w:t>
      </w:r>
      <w:r w:rsidRPr="00A52F36">
        <w:rPr>
          <w:lang w:val="vi-VN"/>
        </w:rPr>
        <w:t xml:space="preserve"> của </w:t>
      </w:r>
      <w:r w:rsidRPr="00A52F36">
        <w:rPr>
          <w:lang w:val="fr-FR"/>
        </w:rPr>
        <w:t xml:space="preserve">Bộ trưởng </w:t>
      </w:r>
      <w:r w:rsidRPr="00A52F36">
        <w:rPr>
          <w:lang w:val="vi-VN"/>
        </w:rPr>
        <w:t>Bộ Tài chính quy định quản lý và sử dụng kinh phí thực hiện chính sách</w:t>
      </w:r>
      <w:r w:rsidRPr="00A52F36">
        <w:rPr>
          <w:lang w:val="fr-FR"/>
        </w:rPr>
        <w:t>, chế độ</w:t>
      </w:r>
      <w:r w:rsidRPr="00A52F36">
        <w:rPr>
          <w:lang w:val="vi-VN"/>
        </w:rPr>
        <w:t xml:space="preserve"> ưu đãi người có công với cách mạng, thân nhân người có công với cách </w:t>
      </w:r>
      <w:r w:rsidRPr="00A52F36">
        <w:rPr>
          <w:lang w:val="vi-VN"/>
        </w:rPr>
        <w:lastRenderedPageBreak/>
        <w:t>mạng và người trực tiếp tham gia kháng chiến do ngành Lao động-Thương binh và Xã hội quản lý</w:t>
      </w:r>
      <w:r w:rsidRPr="00A52F36">
        <w:rPr>
          <w:lang w:val="fr-FR"/>
        </w:rPr>
        <w:t xml:space="preserve"> được sửa đổi, bổ sung bởi Thông tư số 95/2025/TT-BTC ngày 20 tháng 10 năm 2025 của Bộ trưởng Bộ Tài chính.</w:t>
      </w:r>
    </w:p>
    <w:p w14:paraId="015C71F4" w14:textId="3F656C3D" w:rsidR="006F6B64" w:rsidRPr="00494A0F" w:rsidRDefault="00F74A3A" w:rsidP="00636F50">
      <w:pPr>
        <w:spacing w:before="120" w:line="360" w:lineRule="exact"/>
        <w:ind w:firstLine="556"/>
        <w:jc w:val="both"/>
        <w:rPr>
          <w:b/>
          <w:lang w:val="fr-FR"/>
        </w:rPr>
      </w:pPr>
      <w:r w:rsidRPr="009F2EEF">
        <w:rPr>
          <w:b/>
          <w:lang w:val="vi-VN"/>
        </w:rPr>
        <w:t>2. Cơ sở thực tiễn</w:t>
      </w:r>
    </w:p>
    <w:p w14:paraId="10D1B471" w14:textId="1DCD684C" w:rsidR="004A5960" w:rsidRPr="009F2EEF" w:rsidRDefault="00A52F36" w:rsidP="00636F50">
      <w:pPr>
        <w:spacing w:before="120" w:line="360" w:lineRule="exact"/>
        <w:ind w:firstLine="556"/>
        <w:jc w:val="both"/>
        <w:rPr>
          <w:lang w:val="vi-VN"/>
        </w:rPr>
      </w:pPr>
      <w:r w:rsidRPr="00494A0F">
        <w:rPr>
          <w:lang w:val="fr-FR"/>
        </w:rPr>
        <w:t xml:space="preserve">Ngày </w:t>
      </w:r>
      <w:r w:rsidR="00540FCF" w:rsidRPr="00494A0F">
        <w:rPr>
          <w:lang w:val="fr-FR"/>
        </w:rPr>
        <w:t xml:space="preserve">26/6/2020, UBND tỉnh ban hành Quyết định số 23/2020/QĐ-UBND về việc ban hành Quy chế </w:t>
      </w:r>
      <w:r w:rsidRPr="00494A0F">
        <w:rPr>
          <w:lang w:val="fr-FR"/>
        </w:rPr>
        <w:t xml:space="preserve"> </w:t>
      </w:r>
      <w:r w:rsidR="00540FCF" w:rsidRPr="00494A0F">
        <w:rPr>
          <w:lang w:val="fr-FR"/>
        </w:rPr>
        <w:t>quản lý các công trình ghi công liệt sĩ trên địa bàn tỉnh Lai Châu</w:t>
      </w:r>
      <w:r w:rsidR="00A05EB1" w:rsidRPr="00494A0F">
        <w:rPr>
          <w:lang w:val="fr-FR"/>
        </w:rPr>
        <w:t xml:space="preserve">, quy chế được ban hành trên cơ sở Pháp lệnh </w:t>
      </w:r>
      <w:r w:rsidR="008F421A" w:rsidRPr="00494A0F">
        <w:rPr>
          <w:lang w:val="fr-FR"/>
        </w:rPr>
        <w:t>Ưu đãi người có công số</w:t>
      </w:r>
      <w:r w:rsidR="008F421A" w:rsidRPr="0067063E">
        <w:rPr>
          <w:i/>
          <w:lang w:val="fr-FR"/>
        </w:rPr>
        <w:t xml:space="preserve"> </w:t>
      </w:r>
      <w:r w:rsidR="008F421A" w:rsidRPr="0067063E">
        <w:rPr>
          <w:lang w:val="fr-FR"/>
        </w:rPr>
        <w:t>26/2005/PL-UBTVQH11 ngày 29/6/2005  và Pháp lệnh số 04/2012/UBTVQH13</w:t>
      </w:r>
      <w:r w:rsidR="00A82A9F" w:rsidRPr="0067063E">
        <w:rPr>
          <w:lang w:val="fr-FR"/>
        </w:rPr>
        <w:t xml:space="preserve"> ngày 16/7/2012 về sửa đổi bổ sung một số điều của Pháp lệnh số 26/2005</w:t>
      </w:r>
      <w:r w:rsidR="00802893" w:rsidRPr="0067063E">
        <w:rPr>
          <w:lang w:val="fr-FR"/>
        </w:rPr>
        <w:t xml:space="preserve"> của </w:t>
      </w:r>
      <w:r w:rsidR="00E442DC">
        <w:rPr>
          <w:lang w:val="fr-FR"/>
        </w:rPr>
        <w:t>Ủy</w:t>
      </w:r>
      <w:r w:rsidR="00802893" w:rsidRPr="0067063E">
        <w:rPr>
          <w:lang w:val="fr-FR"/>
        </w:rPr>
        <w:t xml:space="preserve"> ban Thường vụ Quốc hội khoá XI; </w:t>
      </w:r>
      <w:r w:rsidR="00904C1A" w:rsidRPr="0067063E">
        <w:rPr>
          <w:lang w:val="fr-FR"/>
        </w:rPr>
        <w:t>Nghị định số 31/2013/NĐ-CP ngày 09/4/2013 của Chính phủ quy định chi tiết, hướng dẫn thi hành một số điều của Pháp lệnh Ưu đãi người có công với cách mạng;</w:t>
      </w:r>
      <w:r w:rsidR="00802893" w:rsidRPr="00494A0F">
        <w:rPr>
          <w:lang w:val="fr-FR"/>
        </w:rPr>
        <w:t xml:space="preserve"> </w:t>
      </w:r>
      <w:r w:rsidR="00904C1A" w:rsidRPr="0067063E">
        <w:rPr>
          <w:lang w:val="fr-FR"/>
        </w:rPr>
        <w:t xml:space="preserve">Thông tư Liên tịch số 13/2014/TTLT-BLĐTBXH-BTC ngày 03/06/2014 của Bộ Lao động - TB&amp;XH và Bộ Tài chính về việc hướng dẫn chế độ điều dưỡng phục hồi sức khỏe, cấp phương tiện trợ </w:t>
      </w:r>
      <w:r w:rsidR="00904C1A" w:rsidRPr="00A255E8">
        <w:rPr>
          <w:spacing w:val="-2"/>
          <w:lang w:val="fr-FR"/>
        </w:rPr>
        <w:t xml:space="preserve">giúp dụng cụ chỉnh hình đối với người có công với cách mạng và thân nhân, quản lý các công trình ghi công liệt sĩ; </w:t>
      </w:r>
      <w:r w:rsidR="00D070A2" w:rsidRPr="00A255E8">
        <w:rPr>
          <w:spacing w:val="-2"/>
          <w:lang w:val="vi-VN"/>
        </w:rPr>
        <w:t>Thông tư số 101/2018/TT-BTC ngày 14/11/2018</w:t>
      </w:r>
      <w:r w:rsidR="00D070A2" w:rsidRPr="0067063E">
        <w:rPr>
          <w:lang w:val="vi-VN"/>
        </w:rPr>
        <w:t xml:space="preserve"> của Bộ Tài chính về việc quy định quản lý và sử dụng kinh phí thực hiện chính sách ưu đãi người có công với cách mạng;</w:t>
      </w:r>
      <w:r w:rsidR="00D070A2" w:rsidRPr="00494A0F">
        <w:rPr>
          <w:lang w:val="fr-FR"/>
        </w:rPr>
        <w:t xml:space="preserve"> quá trình triển khai thực hiện Quy chế đã phù hợp với tình hình thực tiễn</w:t>
      </w:r>
      <w:r w:rsidR="007352DC" w:rsidRPr="00494A0F">
        <w:rPr>
          <w:lang w:val="fr-FR"/>
        </w:rPr>
        <w:t xml:space="preserve">, phát huy hiệu quả việc quản lý công trình ghi công liệt sĩ </w:t>
      </w:r>
      <w:r w:rsidR="00636F50">
        <w:rPr>
          <w:lang w:val="fr-FR"/>
        </w:rPr>
        <w:t xml:space="preserve">(hiện nay </w:t>
      </w:r>
      <w:bookmarkStart w:id="0" w:name="_GoBack"/>
      <w:bookmarkEnd w:id="0"/>
      <w:r w:rsidR="00636F50" w:rsidRPr="009F2EEF">
        <w:rPr>
          <w:lang w:val="vi-VN"/>
        </w:rPr>
        <w:t>có 27 công trình ghi công liệt sĩ</w:t>
      </w:r>
      <w:r w:rsidR="00636F50" w:rsidRPr="00494A0F">
        <w:rPr>
          <w:lang w:val="fr-FR"/>
        </w:rPr>
        <w:t xml:space="preserve">: </w:t>
      </w:r>
      <w:r w:rsidR="00636F50" w:rsidRPr="009F2EEF">
        <w:rPr>
          <w:lang w:val="vi-VN"/>
        </w:rPr>
        <w:t>09 nghĩa trang liệt sĩ; 03 Đài tưởng niệm liệt</w:t>
      </w:r>
      <w:r w:rsidR="00636F50">
        <w:rPr>
          <w:lang w:val="vi-VN"/>
        </w:rPr>
        <w:t xml:space="preserve"> sĩ; 15 nhà bia ghi tên liệt sĩ</w:t>
      </w:r>
      <w:r w:rsidR="00636F50">
        <w:rPr>
          <w:lang w:val="fr-FR"/>
        </w:rPr>
        <w:t xml:space="preserve">) </w:t>
      </w:r>
      <w:r w:rsidR="007352DC" w:rsidRPr="00494A0F">
        <w:rPr>
          <w:lang w:val="fr-FR"/>
        </w:rPr>
        <w:t>trên địa bàn tỉnh.</w:t>
      </w:r>
      <w:r w:rsidR="000614DF" w:rsidRPr="00494A0F">
        <w:rPr>
          <w:lang w:val="fr-FR"/>
        </w:rPr>
        <w:t xml:space="preserve"> </w:t>
      </w:r>
    </w:p>
    <w:p w14:paraId="371A7961" w14:textId="53831B76" w:rsidR="007C0F3E" w:rsidRPr="009F2EEF" w:rsidRDefault="00B53A98" w:rsidP="00636F50">
      <w:pPr>
        <w:shd w:val="clear" w:color="auto" w:fill="FFFFFF"/>
        <w:spacing w:before="120" w:line="360" w:lineRule="exact"/>
        <w:ind w:firstLine="567"/>
        <w:jc w:val="both"/>
        <w:rPr>
          <w:i/>
          <w:lang w:val="fr-FR"/>
        </w:rPr>
      </w:pPr>
      <w:r w:rsidRPr="009F2EEF">
        <w:rPr>
          <w:lang w:val="vi-VN"/>
        </w:rPr>
        <w:t>Tuy nhiên, c</w:t>
      </w:r>
      <w:r w:rsidR="001E204E" w:rsidRPr="009F2EEF">
        <w:rPr>
          <w:lang w:val="vi-VN"/>
        </w:rPr>
        <w:t xml:space="preserve">ác </w:t>
      </w:r>
      <w:r w:rsidR="001D31FB" w:rsidRPr="009F2EEF">
        <w:rPr>
          <w:lang w:val="vi-VN"/>
        </w:rPr>
        <w:t>Pháp lệnh, n</w:t>
      </w:r>
      <w:r w:rsidR="009D024D" w:rsidRPr="009F2EEF">
        <w:rPr>
          <w:lang w:val="vi-VN"/>
        </w:rPr>
        <w:t xml:space="preserve">ghị định </w:t>
      </w:r>
      <w:r w:rsidR="005234DC" w:rsidRPr="009F2EEF">
        <w:rPr>
          <w:lang w:val="vi-VN"/>
        </w:rPr>
        <w:t>và Thông tư</w:t>
      </w:r>
      <w:r w:rsidR="001E204E" w:rsidRPr="009F2EEF">
        <w:rPr>
          <w:lang w:val="vi-VN"/>
        </w:rPr>
        <w:t xml:space="preserve"> làm căn cứ </w:t>
      </w:r>
      <w:r w:rsidR="00071DDC" w:rsidRPr="009F2EEF">
        <w:rPr>
          <w:lang w:val="vi-VN"/>
        </w:rPr>
        <w:t xml:space="preserve">xây dựng </w:t>
      </w:r>
      <w:r w:rsidR="001E204E" w:rsidRPr="009F2EEF">
        <w:rPr>
          <w:lang w:val="vi-VN"/>
        </w:rPr>
        <w:t>ban</w:t>
      </w:r>
      <w:r w:rsidR="005234DC" w:rsidRPr="009F2EEF">
        <w:rPr>
          <w:lang w:val="vi-VN"/>
        </w:rPr>
        <w:t xml:space="preserve"> </w:t>
      </w:r>
      <w:r w:rsidR="00071DDC" w:rsidRPr="009F2EEF">
        <w:rPr>
          <w:lang w:val="vi-VN"/>
        </w:rPr>
        <w:t xml:space="preserve">hành </w:t>
      </w:r>
      <w:r w:rsidR="00140FDF" w:rsidRPr="009F2EEF">
        <w:rPr>
          <w:lang w:val="vi-VN"/>
        </w:rPr>
        <w:t xml:space="preserve">Quyết định số 23/2020/QĐ-UBND ngày 26/6/2020 của UBND tỉnh </w:t>
      </w:r>
      <w:r w:rsidR="009D024D" w:rsidRPr="009F2EEF">
        <w:rPr>
          <w:lang w:val="vi-VN"/>
        </w:rPr>
        <w:t>đã hết hiệu lực thi hành</w:t>
      </w:r>
      <w:r w:rsidR="00140FDF" w:rsidRPr="009F2EEF">
        <w:rPr>
          <w:lang w:val="vi-VN"/>
        </w:rPr>
        <w:t xml:space="preserve"> </w:t>
      </w:r>
      <w:r w:rsidR="004F065A" w:rsidRPr="00494A0F">
        <w:rPr>
          <w:lang w:val="vi-VN"/>
        </w:rPr>
        <w:t>và t</w:t>
      </w:r>
      <w:r w:rsidR="007C0F3E" w:rsidRPr="009F2EEF">
        <w:rPr>
          <w:lang w:val="vi-VN"/>
        </w:rPr>
        <w:t>hay thế bằng</w:t>
      </w:r>
      <w:r w:rsidR="00D35B1F" w:rsidRPr="00494A0F">
        <w:rPr>
          <w:lang w:val="vi-VN"/>
        </w:rPr>
        <w:t xml:space="preserve"> Pháp lệnh, N</w:t>
      </w:r>
      <w:r w:rsidR="007C0F3E" w:rsidRPr="009F2EEF">
        <w:rPr>
          <w:lang w:val="vi-VN"/>
        </w:rPr>
        <w:t xml:space="preserve">ghị định, </w:t>
      </w:r>
      <w:r w:rsidR="00D35B1F" w:rsidRPr="00494A0F">
        <w:rPr>
          <w:lang w:val="vi-VN"/>
        </w:rPr>
        <w:t>T</w:t>
      </w:r>
      <w:r w:rsidR="007C0F3E" w:rsidRPr="009F2EEF">
        <w:rPr>
          <w:lang w:val="vi-VN"/>
        </w:rPr>
        <w:t>hông tư mới có hiệu lực</w:t>
      </w:r>
      <w:r w:rsidR="00E05CC4" w:rsidRPr="00494A0F">
        <w:rPr>
          <w:i/>
          <w:lang w:val="vi-VN"/>
        </w:rPr>
        <w:t>.</w:t>
      </w:r>
      <w:r w:rsidR="00E05CC4" w:rsidRPr="00494A0F">
        <w:rPr>
          <w:lang w:val="vi-VN"/>
        </w:rPr>
        <w:t xml:space="preserve"> Mặt khác t</w:t>
      </w:r>
      <w:r w:rsidR="007C0F3E" w:rsidRPr="009F2EEF">
        <w:rPr>
          <w:lang w:val="vi-VN"/>
        </w:rPr>
        <w:t xml:space="preserve">hực hiện Nghị quyết số 74/NQ-CP của Chính phủ về sắp xếp đơn vị hành chính và xây dựng mô hình chính quyền địa phương </w:t>
      </w:r>
      <w:r w:rsidR="009272C0" w:rsidRPr="009F2EEF">
        <w:rPr>
          <w:lang w:val="vi-VN"/>
        </w:rPr>
        <w:t>0</w:t>
      </w:r>
      <w:r w:rsidR="007C0F3E" w:rsidRPr="009F2EEF">
        <w:rPr>
          <w:lang w:val="vi-VN"/>
        </w:rPr>
        <w:t xml:space="preserve">2 cấp từ ngày 01/7/2025; Nghị định số 150/2025/NĐ-CP ngày 12/6/2025 quy định tổ chức các cơ quan chuyên môn thuộc Ủy ban nhân dân tỉnh, thành phố trực thuộc trung ương và Ủy ban nhân dân xã, phường, đặc khu thuộc tỉnh, thành phố trực thuộc trung ương; </w:t>
      </w:r>
      <w:r w:rsidR="007C0F3E" w:rsidRPr="009F2EEF">
        <w:rPr>
          <w:color w:val="000000" w:themeColor="text1"/>
          <w:lang w:val="fr-FR"/>
        </w:rPr>
        <w:t xml:space="preserve">Thông tư số 10/2025/TT- BNV ngày 19/06/2025 của Bộ Nội vụ </w:t>
      </w:r>
      <w:r w:rsidR="007C0F3E" w:rsidRPr="009F2EEF">
        <w:rPr>
          <w:lang w:val="fr-FR"/>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00893081" w:rsidRPr="009F2EEF">
        <w:rPr>
          <w:lang w:val="fr-FR"/>
        </w:rPr>
        <w:t>.</w:t>
      </w:r>
    </w:p>
    <w:p w14:paraId="2F0E9DEF" w14:textId="4490E60B" w:rsidR="00CC650C" w:rsidRPr="009F2EEF" w:rsidRDefault="00181234" w:rsidP="00636F50">
      <w:pPr>
        <w:pStyle w:val="BodyText"/>
        <w:tabs>
          <w:tab w:val="left" w:pos="2396"/>
        </w:tabs>
        <w:spacing w:before="120" w:line="360" w:lineRule="exact"/>
        <w:ind w:left="0" w:firstLine="567"/>
        <w:jc w:val="both"/>
        <w:rPr>
          <w:color w:val="000000"/>
          <w:lang w:val="fr-FR"/>
        </w:rPr>
      </w:pPr>
      <w:r w:rsidRPr="009F2EEF">
        <w:rPr>
          <w:lang w:val="vi-VN"/>
        </w:rPr>
        <w:t>Căn cứ</w:t>
      </w:r>
      <w:r w:rsidR="004426A9" w:rsidRPr="00494A0F">
        <w:rPr>
          <w:lang w:val="fr-FR"/>
        </w:rPr>
        <w:t xml:space="preserve"> điểm</w:t>
      </w:r>
      <w:r w:rsidRPr="009F2EEF">
        <w:rPr>
          <w:lang w:val="vi-VN"/>
        </w:rPr>
        <w:t xml:space="preserve"> </w:t>
      </w:r>
      <w:r w:rsidR="000E0959" w:rsidRPr="009F2EEF">
        <w:rPr>
          <w:lang w:val="fr-FR"/>
        </w:rPr>
        <w:t xml:space="preserve">d, </w:t>
      </w:r>
      <w:r w:rsidR="00B76323">
        <w:rPr>
          <w:lang w:val="fr-FR"/>
        </w:rPr>
        <w:t>K</w:t>
      </w:r>
      <w:r w:rsidR="000E0959" w:rsidRPr="009F2EEF">
        <w:rPr>
          <w:lang w:val="fr-FR"/>
        </w:rPr>
        <w:t>hoản 1 Điều 51</w:t>
      </w:r>
      <w:r w:rsidR="000E0959" w:rsidRPr="009F2EEF">
        <w:rPr>
          <w:b/>
          <w:lang w:val="fr-FR"/>
        </w:rPr>
        <w:t xml:space="preserve"> </w:t>
      </w:r>
      <w:r w:rsidR="000E0959" w:rsidRPr="009F2EEF">
        <w:rPr>
          <w:color w:val="000000"/>
          <w:lang w:val="vi-VN"/>
        </w:rPr>
        <w:t>Pháp lệnh ưu đãi người có công số 02/2020/UBTVQH14</w:t>
      </w:r>
      <w:r w:rsidR="000E0959" w:rsidRPr="009F2EEF">
        <w:rPr>
          <w:color w:val="000000"/>
          <w:lang w:val="fr-FR"/>
        </w:rPr>
        <w:t>, quy định trách nhiệm UBND cấp tỉnh</w:t>
      </w:r>
      <w:r w:rsidR="004426A9">
        <w:rPr>
          <w:color w:val="000000"/>
          <w:lang w:val="fr-FR"/>
        </w:rPr>
        <w:t xml:space="preserve"> </w:t>
      </w:r>
      <w:r w:rsidR="000E0959" w:rsidRPr="009F2EEF">
        <w:rPr>
          <w:b/>
          <w:bCs/>
          <w:i/>
          <w:color w:val="000000"/>
          <w:lang w:val="fr-FR"/>
        </w:rPr>
        <w:t>‘‘</w:t>
      </w:r>
      <w:r w:rsidR="000E0959" w:rsidRPr="009F2EEF">
        <w:rPr>
          <w:rStyle w:val="BodyTextChar1"/>
          <w:b/>
          <w:bCs/>
          <w:i/>
          <w:color w:val="000000"/>
          <w:sz w:val="28"/>
          <w:szCs w:val="28"/>
          <w:lang w:val="vi-VN" w:eastAsia="vi-VN"/>
        </w:rPr>
        <w:t xml:space="preserve">d) </w:t>
      </w:r>
      <w:r w:rsidR="000E0959" w:rsidRPr="009F2EEF">
        <w:rPr>
          <w:rStyle w:val="BodyTextChar1"/>
          <w:b/>
          <w:bCs/>
          <w:i/>
          <w:color w:val="000000"/>
          <w:sz w:val="28"/>
          <w:szCs w:val="28"/>
          <w:lang w:val="fr-FR" w:eastAsia="vi-VN"/>
        </w:rPr>
        <w:t>Ban hành quy chế quản lý công trình ghi công liệt sĩ, mộ liệt sĩ trên địa bàn’’</w:t>
      </w:r>
      <w:r w:rsidR="000E0959" w:rsidRPr="009F2EEF">
        <w:rPr>
          <w:rStyle w:val="BodyTextChar1"/>
          <w:b/>
          <w:bCs/>
          <w:color w:val="000000"/>
          <w:sz w:val="28"/>
          <w:szCs w:val="28"/>
          <w:lang w:val="fr-FR" w:eastAsia="vi-VN"/>
        </w:rPr>
        <w:t xml:space="preserve"> </w:t>
      </w:r>
      <w:r w:rsidR="000E0959" w:rsidRPr="009F2EEF">
        <w:rPr>
          <w:rStyle w:val="BodyTextChar1"/>
          <w:color w:val="000000"/>
          <w:sz w:val="28"/>
          <w:szCs w:val="28"/>
          <w:lang w:val="fr-FR" w:eastAsia="vi-VN"/>
        </w:rPr>
        <w:t xml:space="preserve">và </w:t>
      </w:r>
      <w:r w:rsidRPr="009F2EEF">
        <w:rPr>
          <w:lang w:val="vi-VN"/>
        </w:rPr>
        <w:t xml:space="preserve">khoản 4, Điều 152 Nghị định số 131/2021/NĐ-CP ngày 30/12/2021 của Chính phủ quy </w:t>
      </w:r>
      <w:r w:rsidRPr="009F2EEF">
        <w:rPr>
          <w:lang w:val="vi-VN"/>
        </w:rPr>
        <w:lastRenderedPageBreak/>
        <w:t xml:space="preserve">định chi tiết và biện pháp thi hành Pháp lệnh Ưu đãi người có công với cách mạng, quy định: </w:t>
      </w:r>
      <w:r w:rsidRPr="009F2EEF">
        <w:rPr>
          <w:b/>
          <w:bCs/>
          <w:lang w:val="vi-VN"/>
        </w:rPr>
        <w:t>“</w:t>
      </w:r>
      <w:r w:rsidRPr="009F2EEF">
        <w:rPr>
          <w:b/>
          <w:bCs/>
          <w:i/>
          <w:lang w:val="vi-VN"/>
        </w:rPr>
        <w:t>Ủy ban nhân dân cấp tỉnh ban hành quy chế quản lý các công trình ghi công liệt sĩ, mộ liệt sĩ trên địa bàn tỉnh</w:t>
      </w:r>
      <w:r w:rsidRPr="009F2EEF">
        <w:rPr>
          <w:b/>
          <w:bCs/>
          <w:lang w:val="vi-VN"/>
        </w:rPr>
        <w:t>”.</w:t>
      </w:r>
      <w:r w:rsidRPr="009F2EEF">
        <w:rPr>
          <w:lang w:val="vi-VN"/>
        </w:rPr>
        <w:t xml:space="preserve"> </w:t>
      </w:r>
    </w:p>
    <w:p w14:paraId="5ECDA799" w14:textId="2277B9F8" w:rsidR="00722A3E" w:rsidRPr="009F2EEF" w:rsidRDefault="008070D2" w:rsidP="00636F50">
      <w:pPr>
        <w:shd w:val="clear" w:color="auto" w:fill="FFFFFF"/>
        <w:spacing w:before="120" w:line="360" w:lineRule="exact"/>
        <w:ind w:firstLine="567"/>
        <w:jc w:val="both"/>
        <w:rPr>
          <w:lang w:val="vi-VN"/>
        </w:rPr>
      </w:pPr>
      <w:r w:rsidRPr="009F2EEF">
        <w:rPr>
          <w:lang w:val="vi-VN"/>
        </w:rPr>
        <w:t xml:space="preserve">Do vậy, để bảo đảm thực hiện chức năng, nhiệm vụ thuộc lĩnh vực nội vụ </w:t>
      </w:r>
      <w:r w:rsidR="00992E8C" w:rsidRPr="009F2EEF">
        <w:rPr>
          <w:lang w:val="vi-VN"/>
        </w:rPr>
        <w:t>về</w:t>
      </w:r>
      <w:r w:rsidR="0039259E" w:rsidRPr="009F2EEF">
        <w:rPr>
          <w:lang w:val="vi-VN"/>
        </w:rPr>
        <w:t xml:space="preserve">  quản lý công trình ghi công liệt sĩ, mộ liệt sĩ </w:t>
      </w:r>
      <w:r w:rsidR="00C5214E" w:rsidRPr="009F2EEF">
        <w:rPr>
          <w:lang w:val="vi-VN"/>
        </w:rPr>
        <w:t xml:space="preserve">phù hợp với </w:t>
      </w:r>
      <w:r w:rsidRPr="009F2EEF">
        <w:rPr>
          <w:lang w:val="vi-VN"/>
        </w:rPr>
        <w:t xml:space="preserve">mô hình chính quyền </w:t>
      </w:r>
      <w:r w:rsidRPr="00264D86">
        <w:rPr>
          <w:spacing w:val="-2"/>
          <w:lang w:val="vi-VN"/>
        </w:rPr>
        <w:t xml:space="preserve">địa phương </w:t>
      </w:r>
      <w:r w:rsidR="002720CF" w:rsidRPr="00264D86">
        <w:rPr>
          <w:spacing w:val="-2"/>
          <w:lang w:val="vi-VN"/>
        </w:rPr>
        <w:t>0</w:t>
      </w:r>
      <w:r w:rsidR="004E35E8" w:rsidRPr="00264D86">
        <w:rPr>
          <w:spacing w:val="-2"/>
          <w:lang w:val="vi-VN"/>
        </w:rPr>
        <w:t xml:space="preserve">2 cấp và các văn </w:t>
      </w:r>
      <w:r w:rsidR="004E35E8" w:rsidRPr="00865DA8">
        <w:rPr>
          <w:spacing w:val="-2"/>
          <w:lang w:val="vi-VN"/>
        </w:rPr>
        <w:t xml:space="preserve">bản </w:t>
      </w:r>
      <w:r w:rsidR="002720CF" w:rsidRPr="00865DA8">
        <w:rPr>
          <w:spacing w:val="-2"/>
          <w:lang w:val="vi-VN"/>
        </w:rPr>
        <w:t xml:space="preserve">Pháp </w:t>
      </w:r>
      <w:r w:rsidR="002720CF" w:rsidRPr="00264D86">
        <w:rPr>
          <w:color w:val="000000"/>
          <w:spacing w:val="-2"/>
          <w:lang w:val="vi-VN"/>
        </w:rPr>
        <w:t>lệnh ưu đãi người có công số 02/2020/UBTVQH14; Nghị định số 131/2021/NĐ-CP ngày 30/12/2021</w:t>
      </w:r>
      <w:r w:rsidR="004E35E8" w:rsidRPr="00264D86">
        <w:rPr>
          <w:color w:val="000000"/>
          <w:spacing w:val="-2"/>
          <w:lang w:val="vi-VN"/>
        </w:rPr>
        <w:t>;</w:t>
      </w:r>
      <w:r w:rsidR="00140FDF" w:rsidRPr="00264D86">
        <w:rPr>
          <w:spacing w:val="-2"/>
          <w:lang w:val="vi-VN"/>
        </w:rPr>
        <w:t xml:space="preserve"> </w:t>
      </w:r>
      <w:r w:rsidRPr="00264D86">
        <w:rPr>
          <w:spacing w:val="-2"/>
          <w:lang w:val="vi-VN"/>
        </w:rPr>
        <w:t>Nghị định số 150/2025/NĐ-CP ngày 12/6/2025 của Chính phủ và</w:t>
      </w:r>
      <w:r w:rsidR="00E103EA" w:rsidRPr="00264D86">
        <w:rPr>
          <w:spacing w:val="-2"/>
          <w:lang w:val="vi-VN"/>
        </w:rPr>
        <w:t xml:space="preserve"> </w:t>
      </w:r>
      <w:r w:rsidRPr="00264D86">
        <w:rPr>
          <w:spacing w:val="-2"/>
          <w:lang w:val="vi-VN"/>
        </w:rPr>
        <w:t>Thông tư số 10/2025/TT</w:t>
      </w:r>
      <w:r w:rsidR="00264D86" w:rsidRPr="00494A0F">
        <w:rPr>
          <w:spacing w:val="-2"/>
          <w:lang w:val="fr-FR"/>
        </w:rPr>
        <w:t>-</w:t>
      </w:r>
      <w:r w:rsidRPr="00264D86">
        <w:rPr>
          <w:spacing w:val="-2"/>
          <w:lang w:val="vi-VN"/>
        </w:rPr>
        <w:t>BNV ngày 19/6/2025</w:t>
      </w:r>
      <w:r w:rsidRPr="009F2EEF">
        <w:rPr>
          <w:lang w:val="vi-VN"/>
        </w:rPr>
        <w:t xml:space="preserve"> của Bộ Nội vụ</w:t>
      </w:r>
      <w:r w:rsidR="00871AE8" w:rsidRPr="009F2EEF">
        <w:rPr>
          <w:lang w:val="vi-VN"/>
        </w:rPr>
        <w:t xml:space="preserve"> khi có hiệu lực</w:t>
      </w:r>
      <w:r w:rsidR="002720CF" w:rsidRPr="009F2EEF">
        <w:rPr>
          <w:lang w:val="vi-VN"/>
        </w:rPr>
        <w:t>.</w:t>
      </w:r>
      <w:r w:rsidRPr="009F2EEF">
        <w:rPr>
          <w:lang w:val="vi-VN"/>
        </w:rPr>
        <w:t xml:space="preserve"> Sở Nội </w:t>
      </w:r>
      <w:r w:rsidR="006F6B64" w:rsidRPr="00494A0F">
        <w:rPr>
          <w:lang w:val="vi-VN"/>
        </w:rPr>
        <w:t xml:space="preserve">vụ </w:t>
      </w:r>
      <w:r w:rsidR="00140FDF" w:rsidRPr="009F2EEF">
        <w:rPr>
          <w:lang w:val="vi-VN"/>
        </w:rPr>
        <w:t>trình</w:t>
      </w:r>
      <w:r w:rsidRPr="009F2EEF">
        <w:rPr>
          <w:lang w:val="vi-VN"/>
        </w:rPr>
        <w:t xml:space="preserve"> UBND tỉnh ban hành </w:t>
      </w:r>
      <w:r w:rsidR="00407618" w:rsidRPr="009F2EEF">
        <w:rPr>
          <w:lang w:val="vi-VN"/>
        </w:rPr>
        <w:t xml:space="preserve">Quyết định ban hành Quy chế quản lý các công trình ghi công liệt sĩ, mộ liệt sĩ trên địa bàn tỉnh </w:t>
      </w:r>
      <w:r w:rsidR="00467FE7" w:rsidRPr="009F2EEF">
        <w:rPr>
          <w:lang w:val="vi-VN"/>
        </w:rPr>
        <w:t>để</w:t>
      </w:r>
      <w:r w:rsidR="00992E8C" w:rsidRPr="009F2EEF">
        <w:rPr>
          <w:lang w:val="vi-VN"/>
        </w:rPr>
        <w:t xml:space="preserve"> </w:t>
      </w:r>
      <w:r w:rsidR="00D97DA5" w:rsidRPr="009F2EEF">
        <w:rPr>
          <w:lang w:val="vi-VN"/>
        </w:rPr>
        <w:t xml:space="preserve">thay thế Quyết định số 23/2020/QĐ-UBND ngày 26/6/2020 của UBND tỉnh </w:t>
      </w:r>
      <w:r w:rsidR="00AF3B64" w:rsidRPr="00494A0F">
        <w:rPr>
          <w:lang w:val="vi-VN"/>
        </w:rPr>
        <w:t>b</w:t>
      </w:r>
      <w:r w:rsidR="00D97DA5" w:rsidRPr="009F2EEF">
        <w:rPr>
          <w:lang w:val="vi-VN"/>
        </w:rPr>
        <w:t>an hành Quy chế quản lý công trình ghi công liệt sĩ trên địa bàn tỉnh Lai Châu</w:t>
      </w:r>
      <w:r w:rsidR="00A43559" w:rsidRPr="009F2EEF">
        <w:rPr>
          <w:lang w:val="vi-VN"/>
        </w:rPr>
        <w:t xml:space="preserve"> </w:t>
      </w:r>
      <w:r w:rsidR="00AF3B64">
        <w:rPr>
          <w:lang w:val="vi-VN"/>
        </w:rPr>
        <w:t xml:space="preserve">là </w:t>
      </w:r>
      <w:r w:rsidR="00A43559" w:rsidRPr="009F2EEF">
        <w:rPr>
          <w:lang w:val="vi-VN"/>
        </w:rPr>
        <w:t>cần thiết</w:t>
      </w:r>
      <w:r w:rsidR="00AF3B64" w:rsidRPr="00494A0F">
        <w:rPr>
          <w:lang w:val="vi-VN"/>
        </w:rPr>
        <w:t>, phù hợp với tình hình thực tiễn của tỉnh</w:t>
      </w:r>
      <w:r w:rsidR="00E26D32" w:rsidRPr="00494A0F">
        <w:rPr>
          <w:lang w:val="vi-VN"/>
        </w:rPr>
        <w:t>.</w:t>
      </w:r>
      <w:r w:rsidR="00A43559" w:rsidRPr="009F2EEF">
        <w:rPr>
          <w:lang w:val="vi-VN"/>
        </w:rPr>
        <w:t xml:space="preserve"> Quyết định được xây dựng</w:t>
      </w:r>
      <w:r w:rsidR="00D97DA5" w:rsidRPr="009F2EEF">
        <w:rPr>
          <w:lang w:val="vi-VN"/>
        </w:rPr>
        <w:t xml:space="preserve"> </w:t>
      </w:r>
      <w:r w:rsidRPr="009F2EEF">
        <w:rPr>
          <w:lang w:val="vi-VN"/>
        </w:rPr>
        <w:t>theo trình tự, thủ tục</w:t>
      </w:r>
      <w:r w:rsidR="00D17E58" w:rsidRPr="009F2EEF">
        <w:rPr>
          <w:lang w:val="vi-VN"/>
        </w:rPr>
        <w:t xml:space="preserve">, </w:t>
      </w:r>
      <w:r w:rsidR="00A43559" w:rsidRPr="009F2EEF">
        <w:rPr>
          <w:lang w:val="vi-VN"/>
        </w:rPr>
        <w:t>đảm bảo</w:t>
      </w:r>
      <w:r w:rsidR="00181234" w:rsidRPr="009F2EEF">
        <w:rPr>
          <w:lang w:val="vi-VN"/>
        </w:rPr>
        <w:t xml:space="preserve"> </w:t>
      </w:r>
      <w:r w:rsidR="00722A3E" w:rsidRPr="009F2EEF">
        <w:rPr>
          <w:lang w:val="vi-VN"/>
        </w:rPr>
        <w:t xml:space="preserve">quy định của </w:t>
      </w:r>
      <w:r w:rsidR="000C7689" w:rsidRPr="009F2EEF">
        <w:rPr>
          <w:lang w:val="vi-VN"/>
        </w:rPr>
        <w:t>luật ban hành văn bản quy phạm pháp luật</w:t>
      </w:r>
      <w:r w:rsidR="002720CF" w:rsidRPr="009F2EEF">
        <w:rPr>
          <w:lang w:val="vi-VN"/>
        </w:rPr>
        <w:t>.</w:t>
      </w:r>
    </w:p>
    <w:p w14:paraId="12A38741" w14:textId="77777777" w:rsidR="0019622E" w:rsidRPr="009F2EEF" w:rsidRDefault="0019622E" w:rsidP="00636F50">
      <w:pPr>
        <w:shd w:val="clear" w:color="auto" w:fill="FFFFFF"/>
        <w:spacing w:before="120" w:line="360" w:lineRule="exact"/>
        <w:ind w:firstLine="567"/>
        <w:jc w:val="both"/>
        <w:rPr>
          <w:b/>
          <w:i/>
          <w:lang w:val="vi-VN"/>
        </w:rPr>
      </w:pPr>
      <w:r w:rsidRPr="009F2EEF">
        <w:rPr>
          <w:b/>
          <w:lang w:val="vi-VN"/>
        </w:rPr>
        <w:t xml:space="preserve">II. </w:t>
      </w:r>
      <w:r w:rsidR="00184F1F" w:rsidRPr="009F2EEF">
        <w:rPr>
          <w:b/>
          <w:lang w:val="vi-VN"/>
        </w:rPr>
        <w:t>MỤC ĐÍCH, QUAN ĐIỂM CHỈ ĐẠO VIỆC XÂY DỰNG DỰ THẢO QUYẾT</w:t>
      </w:r>
      <w:r w:rsidR="00032A2C" w:rsidRPr="009F2EEF">
        <w:rPr>
          <w:b/>
          <w:lang w:val="vi-VN"/>
        </w:rPr>
        <w:t xml:space="preserve"> ĐỊNH</w:t>
      </w:r>
    </w:p>
    <w:p w14:paraId="268886F5" w14:textId="77777777" w:rsidR="0019622E" w:rsidRPr="009F2EEF" w:rsidRDefault="0019622E" w:rsidP="00636F50">
      <w:pPr>
        <w:widowControl w:val="0"/>
        <w:tabs>
          <w:tab w:val="left" w:pos="1393"/>
        </w:tabs>
        <w:autoSpaceDE w:val="0"/>
        <w:autoSpaceDN w:val="0"/>
        <w:spacing w:before="120" w:line="360" w:lineRule="exact"/>
        <w:ind w:firstLine="567"/>
        <w:jc w:val="both"/>
        <w:rPr>
          <w:b/>
          <w:lang w:val="vi-VN"/>
        </w:rPr>
      </w:pPr>
      <w:r w:rsidRPr="009F2EEF">
        <w:rPr>
          <w:b/>
          <w:lang w:val="vi-VN"/>
        </w:rPr>
        <w:t>1. Mục</w:t>
      </w:r>
      <w:r w:rsidRPr="009F2EEF">
        <w:rPr>
          <w:b/>
          <w:spacing w:val="-1"/>
          <w:lang w:val="vi-VN"/>
        </w:rPr>
        <w:t xml:space="preserve"> </w:t>
      </w:r>
      <w:r w:rsidRPr="009F2EEF">
        <w:rPr>
          <w:b/>
          <w:lang w:val="vi-VN"/>
        </w:rPr>
        <w:t>đích</w:t>
      </w:r>
    </w:p>
    <w:p w14:paraId="5EAE1D46" w14:textId="0BCC8CD3" w:rsidR="0038754E" w:rsidRPr="009F2EEF" w:rsidRDefault="0019622E" w:rsidP="00636F50">
      <w:pPr>
        <w:shd w:val="clear" w:color="auto" w:fill="FFFFFF"/>
        <w:spacing w:before="120" w:line="360" w:lineRule="exact"/>
        <w:ind w:firstLine="567"/>
        <w:jc w:val="both"/>
        <w:rPr>
          <w:lang w:val="vi-VN" w:eastAsia="vi-VN"/>
        </w:rPr>
      </w:pPr>
      <w:r w:rsidRPr="009F2EEF">
        <w:rPr>
          <w:lang w:val="vi-VN"/>
        </w:rPr>
        <w:t xml:space="preserve">Việc ban hành </w:t>
      </w:r>
      <w:r w:rsidR="0038754E" w:rsidRPr="009F2EEF">
        <w:rPr>
          <w:lang w:val="vi-VN"/>
        </w:rPr>
        <w:t>Quyết định</w:t>
      </w:r>
      <w:r w:rsidR="009F306E" w:rsidRPr="009F2EEF">
        <w:rPr>
          <w:lang w:val="vi-VN"/>
        </w:rPr>
        <w:t xml:space="preserve"> </w:t>
      </w:r>
      <w:r w:rsidR="0038754E" w:rsidRPr="009F2EEF">
        <w:rPr>
          <w:lang w:val="vi-VN"/>
        </w:rPr>
        <w:t xml:space="preserve">này nhằm </w:t>
      </w:r>
      <w:r w:rsidR="0038754E" w:rsidRPr="009F2EEF">
        <w:rPr>
          <w:lang w:val="vi-VN" w:eastAsia="vi-VN"/>
        </w:rPr>
        <w:t xml:space="preserve">quy định việc quản lý công trình ghi công liệt sĩ, mộ liệt sĩ trên địa bàn tỉnh </w:t>
      </w:r>
      <w:r w:rsidR="00C43720" w:rsidRPr="009F2EEF">
        <w:rPr>
          <w:lang w:val="vi-VN" w:eastAsia="vi-VN"/>
        </w:rPr>
        <w:t>Lai Châu</w:t>
      </w:r>
      <w:r w:rsidR="0038754E" w:rsidRPr="009F2EEF">
        <w:rPr>
          <w:lang w:val="vi-VN" w:eastAsia="vi-VN"/>
        </w:rPr>
        <w:t xml:space="preserve">; </w:t>
      </w:r>
      <w:r w:rsidR="0038754E" w:rsidRPr="009F2EEF">
        <w:rPr>
          <w:lang w:val="vi-VN"/>
        </w:rPr>
        <w:t>làm căn cứ</w:t>
      </w:r>
      <w:r w:rsidR="002720CF" w:rsidRPr="009F2EEF">
        <w:rPr>
          <w:lang w:val="vi-VN"/>
        </w:rPr>
        <w:t xml:space="preserve"> pháp lý</w:t>
      </w:r>
      <w:r w:rsidR="0038754E" w:rsidRPr="009F2EEF">
        <w:rPr>
          <w:lang w:val="vi-VN"/>
        </w:rPr>
        <w:t xml:space="preserve"> để các cơ quan, đơn vị</w:t>
      </w:r>
      <w:r w:rsidR="009F306E" w:rsidRPr="009F2EEF">
        <w:rPr>
          <w:lang w:val="vi-VN"/>
        </w:rPr>
        <w:t>,</w:t>
      </w:r>
      <w:r w:rsidR="0038754E" w:rsidRPr="009F2EEF">
        <w:rPr>
          <w:lang w:val="vi-VN"/>
        </w:rPr>
        <w:t xml:space="preserve"> </w:t>
      </w:r>
      <w:r w:rsidR="009A5F7C" w:rsidRPr="009F2EEF">
        <w:rPr>
          <w:lang w:val="vi-VN"/>
        </w:rPr>
        <w:t>Ủy ban nhân dân cấp xã</w:t>
      </w:r>
      <w:r w:rsidR="002720CF" w:rsidRPr="009F2EEF">
        <w:rPr>
          <w:lang w:val="vi-VN"/>
        </w:rPr>
        <w:t>, cá nhân</w:t>
      </w:r>
      <w:r w:rsidR="0038754E" w:rsidRPr="009F2EEF">
        <w:rPr>
          <w:lang w:val="vi-VN"/>
        </w:rPr>
        <w:t xml:space="preserve"> có liên quan </w:t>
      </w:r>
      <w:r w:rsidR="0038754E" w:rsidRPr="009F2EEF">
        <w:rPr>
          <w:lang w:val="vi-VN" w:eastAsia="vi-VN"/>
        </w:rPr>
        <w:t xml:space="preserve">khi tham gia quản lý công trình ghi công liệt sĩ, mộ liệt sĩ trên địa bàn tỉnh </w:t>
      </w:r>
      <w:r w:rsidR="00C43720" w:rsidRPr="009F2EEF">
        <w:rPr>
          <w:lang w:val="vi-VN" w:eastAsia="vi-VN"/>
        </w:rPr>
        <w:t>Lai Châu</w:t>
      </w:r>
      <w:r w:rsidR="0038754E" w:rsidRPr="009F2EEF">
        <w:rPr>
          <w:lang w:val="vi-VN" w:eastAsia="vi-VN"/>
        </w:rPr>
        <w:t>.</w:t>
      </w:r>
    </w:p>
    <w:p w14:paraId="58A5F014" w14:textId="77777777" w:rsidR="0019622E" w:rsidRPr="009F2EEF" w:rsidRDefault="0019622E" w:rsidP="00636F50">
      <w:pPr>
        <w:pStyle w:val="Heading1"/>
        <w:keepNext w:val="0"/>
        <w:widowControl w:val="0"/>
        <w:autoSpaceDE w:val="0"/>
        <w:autoSpaceDN w:val="0"/>
        <w:spacing w:before="120" w:line="360" w:lineRule="exact"/>
        <w:ind w:firstLine="567"/>
        <w:jc w:val="both"/>
        <w:rPr>
          <w:rFonts w:ascii="Times New Roman" w:hAnsi="Times New Roman"/>
          <w:b/>
          <w:i w:val="0"/>
          <w:sz w:val="28"/>
          <w:szCs w:val="28"/>
          <w:lang w:val="vi-VN"/>
        </w:rPr>
      </w:pPr>
      <w:r w:rsidRPr="009F2EEF">
        <w:rPr>
          <w:rFonts w:ascii="Times New Roman" w:hAnsi="Times New Roman"/>
          <w:b/>
          <w:i w:val="0"/>
          <w:sz w:val="28"/>
          <w:szCs w:val="28"/>
          <w:lang w:val="vi-VN"/>
        </w:rPr>
        <w:t>2. Quan điểm</w:t>
      </w:r>
    </w:p>
    <w:p w14:paraId="1A6F84F0" w14:textId="77777777" w:rsidR="00735C71" w:rsidRPr="00494A0F" w:rsidRDefault="00812294" w:rsidP="00636F50">
      <w:pPr>
        <w:pStyle w:val="BodyText"/>
        <w:spacing w:before="120" w:line="360" w:lineRule="exact"/>
        <w:ind w:left="0" w:firstLine="567"/>
        <w:jc w:val="both"/>
        <w:rPr>
          <w:lang w:val="vi-VN"/>
        </w:rPr>
      </w:pPr>
      <w:r w:rsidRPr="009F2EEF">
        <w:rPr>
          <w:lang w:val="vi-VN"/>
        </w:rPr>
        <w:t xml:space="preserve">Quyết định của UBND tỉnh ban hành Quy chế quản lý các công trình ghi công liệt sĩ, mộ liệt sĩ trên địa bàn tỉnh </w:t>
      </w:r>
      <w:r w:rsidR="00F4777A" w:rsidRPr="009F2EEF">
        <w:rPr>
          <w:lang w:val="vi-VN"/>
        </w:rPr>
        <w:t>Lai Châu</w:t>
      </w:r>
      <w:r w:rsidR="002720CF" w:rsidRPr="009F2EEF">
        <w:rPr>
          <w:lang w:val="vi-VN"/>
        </w:rPr>
        <w:t xml:space="preserve"> </w:t>
      </w:r>
      <w:r w:rsidR="0019622E" w:rsidRPr="009F2EEF">
        <w:rPr>
          <w:lang w:val="vi-VN"/>
        </w:rPr>
        <w:t xml:space="preserve">đảm bảo yêu cầu về tính hợp hiến, hợp pháp, tuân thủ đúng thẩm quyền, hình thức, trình tự thủ tục xây dựng, ban hành văn bản quy phạm pháp luật; phù hợp với tình hình thực tế và khả năng cân đối ngân </w:t>
      </w:r>
      <w:r w:rsidRPr="009F2EEF">
        <w:rPr>
          <w:lang w:val="vi-VN"/>
        </w:rPr>
        <w:t>nhà nước</w:t>
      </w:r>
      <w:r w:rsidR="0019622E" w:rsidRPr="009F2EEF">
        <w:rPr>
          <w:lang w:val="vi-VN"/>
        </w:rPr>
        <w:t>; đảm bảo công khai, dân chủ trong việc tiếp nhận, phản hồi ý kiến, kiến nghị của các tổ chức, cá nhân trong quá trình xây dựng và ban hành</w:t>
      </w:r>
      <w:r w:rsidR="002720CF" w:rsidRPr="009F2EEF">
        <w:rPr>
          <w:lang w:val="vi-VN"/>
        </w:rPr>
        <w:t xml:space="preserve"> văn bản quy phạm.</w:t>
      </w:r>
    </w:p>
    <w:p w14:paraId="7627158D" w14:textId="77777777" w:rsidR="00735C71" w:rsidRPr="00494A0F" w:rsidRDefault="00184F1F" w:rsidP="00636F50">
      <w:pPr>
        <w:pStyle w:val="BodyText"/>
        <w:spacing w:before="120" w:line="360" w:lineRule="exact"/>
        <w:ind w:left="0" w:firstLine="567"/>
        <w:jc w:val="both"/>
        <w:rPr>
          <w:b/>
          <w:lang w:val="vi-VN"/>
        </w:rPr>
      </w:pPr>
      <w:r w:rsidRPr="009F2EEF">
        <w:rPr>
          <w:b/>
          <w:lang w:val="vi-VN"/>
        </w:rPr>
        <w:t xml:space="preserve">III. QUÁ TRÌNH XÂY DỰNG DỰ THẢO </w:t>
      </w:r>
      <w:r w:rsidR="00E75C2C" w:rsidRPr="009F2EEF">
        <w:rPr>
          <w:b/>
          <w:lang w:val="vi-VN"/>
        </w:rPr>
        <w:t>QUYẾT ĐỊNH</w:t>
      </w:r>
    </w:p>
    <w:p w14:paraId="180CB04A" w14:textId="77777777" w:rsidR="00735C71" w:rsidRPr="00494A0F" w:rsidRDefault="00E947EC" w:rsidP="00636F50">
      <w:pPr>
        <w:pStyle w:val="BodyText"/>
        <w:spacing w:before="120" w:line="360" w:lineRule="exact"/>
        <w:ind w:left="0" w:firstLine="567"/>
        <w:jc w:val="both"/>
        <w:rPr>
          <w:lang w:val="vi-VN"/>
        </w:rPr>
      </w:pPr>
      <w:r w:rsidRPr="009F2EEF">
        <w:rPr>
          <w:lang w:val="vi-VN"/>
        </w:rPr>
        <w:t>Thực hiện chức năng, nhiệm vụ, Sở Nội vụ chủ trì, ph</w:t>
      </w:r>
      <w:r w:rsidR="004B47D8" w:rsidRPr="009F2EEF">
        <w:rPr>
          <w:lang w:val="vi-VN"/>
        </w:rPr>
        <w:t>ối hợp với các cơ quan, đơn vị và UBND các xã, phường</w:t>
      </w:r>
      <w:r w:rsidRPr="009F2EEF">
        <w:rPr>
          <w:lang w:val="vi-VN"/>
        </w:rPr>
        <w:t xml:space="preserve"> có liên quan tổ chức</w:t>
      </w:r>
      <w:r w:rsidR="004E2648" w:rsidRPr="009F2EEF">
        <w:rPr>
          <w:lang w:val="vi-VN"/>
        </w:rPr>
        <w:t xml:space="preserve"> xây dựng,</w:t>
      </w:r>
      <w:r w:rsidRPr="009F2EEF">
        <w:rPr>
          <w:lang w:val="vi-VN"/>
        </w:rPr>
        <w:t xml:space="preserve"> soạn thảo dự thảo Q</w:t>
      </w:r>
      <w:r w:rsidRPr="009F2EEF">
        <w:rPr>
          <w:iCs/>
          <w:shd w:val="clear" w:color="auto" w:fill="FFFFFF"/>
          <w:lang w:val="vi-VN"/>
        </w:rPr>
        <w:t>uyết định của UBND tỉnh b</w:t>
      </w:r>
      <w:r w:rsidRPr="009F2EEF">
        <w:rPr>
          <w:lang w:val="vi-VN"/>
        </w:rPr>
        <w:t xml:space="preserve">an hành Quy chế quản lý các công trình ghi công liệt sĩ, mộ liệt sĩ trên địa bàn tỉnh Lai Châu; Sở Nội vụ đã tổ chức lấy ý kiến tham gia của các cơ quan, đơn vị, </w:t>
      </w:r>
      <w:r w:rsidR="004E2648" w:rsidRPr="009F2EEF">
        <w:rPr>
          <w:lang w:val="vi-VN"/>
        </w:rPr>
        <w:t xml:space="preserve">UBND xã, phường </w:t>
      </w:r>
      <w:r w:rsidRPr="009F2EEF">
        <w:rPr>
          <w:lang w:val="vi-VN"/>
        </w:rPr>
        <w:t>tại Công văn số …</w:t>
      </w:r>
      <w:r w:rsidR="00885680" w:rsidRPr="009F2EEF">
        <w:rPr>
          <w:lang w:val="vi-VN"/>
        </w:rPr>
        <w:t>..</w:t>
      </w:r>
      <w:r w:rsidRPr="009F2EEF">
        <w:rPr>
          <w:lang w:val="vi-VN"/>
        </w:rPr>
        <w:t xml:space="preserve">/SNV-TĐKT ngày …. Toàn bộ nội dung, hồ sơ dự thảo Quyết định đã được Sở Nội vụ </w:t>
      </w:r>
      <w:r w:rsidRPr="009F2EEF">
        <w:rPr>
          <w:lang w:val="vi-VN"/>
        </w:rPr>
        <w:lastRenderedPageBreak/>
        <w:t>gửi Văn phòng Ủy ban nhân dân tỉnh đăng tải lên mục “LẤY Ý KIẾN VỀ DỰ THẢO VĂN BẢN QUY PHẠM PHÁP LUẬT” trên Cổng thông tin</w:t>
      </w:r>
      <w:r w:rsidR="00885680" w:rsidRPr="009F2EEF">
        <w:rPr>
          <w:lang w:val="vi-VN"/>
        </w:rPr>
        <w:t xml:space="preserve"> điện tử tỉnh Lai Châu </w:t>
      </w:r>
      <w:r w:rsidRPr="009F2EEF">
        <w:rPr>
          <w:lang w:val="vi-VN"/>
        </w:rPr>
        <w:t>và Trang thông tin điện tử của Sở Nội vụ tại địa chỉ “sonv.laichau.gov.vn” từ ngày …</w:t>
      </w:r>
      <w:r w:rsidR="00885680" w:rsidRPr="009F2EEF">
        <w:rPr>
          <w:lang w:val="vi-VN"/>
        </w:rPr>
        <w:t xml:space="preserve">/ </w:t>
      </w:r>
      <w:r w:rsidR="003C27B2" w:rsidRPr="009F2EEF">
        <w:rPr>
          <w:lang w:val="vi-VN"/>
        </w:rPr>
        <w:t xml:space="preserve"> </w:t>
      </w:r>
      <w:r w:rsidR="00885680" w:rsidRPr="009F2EEF">
        <w:rPr>
          <w:lang w:val="vi-VN"/>
        </w:rPr>
        <w:t xml:space="preserve">  /2026 đến ngày…/…/2026.</w:t>
      </w:r>
    </w:p>
    <w:p w14:paraId="56ADACF6" w14:textId="39D3CF0A" w:rsidR="006F37D2" w:rsidRPr="009F2EEF" w:rsidRDefault="00E947EC" w:rsidP="00636F50">
      <w:pPr>
        <w:pStyle w:val="BodyText"/>
        <w:spacing w:before="120" w:line="360" w:lineRule="exact"/>
        <w:ind w:left="0" w:firstLine="567"/>
        <w:jc w:val="both"/>
        <w:rPr>
          <w:b/>
          <w:bCs/>
          <w:lang w:val="vi-VN"/>
        </w:rPr>
      </w:pPr>
      <w:r w:rsidRPr="009F2EEF">
        <w:rPr>
          <w:lang w:val="vi-VN"/>
        </w:rPr>
        <w:t xml:space="preserve">Trên cơ sở tổng hợp, tiếp thu ý kiến tham gia của các cơ quan, </w:t>
      </w:r>
      <w:r w:rsidR="00885680" w:rsidRPr="009F2EEF">
        <w:rPr>
          <w:lang w:val="vi-VN"/>
        </w:rPr>
        <w:t xml:space="preserve">đơn vị, </w:t>
      </w:r>
      <w:r w:rsidR="003C27B2" w:rsidRPr="009F2EEF">
        <w:rPr>
          <w:lang w:val="vi-VN"/>
        </w:rPr>
        <w:t xml:space="preserve">UBND xã phường, các cá nhân </w:t>
      </w:r>
      <w:r w:rsidR="00885680" w:rsidRPr="009F2EEF">
        <w:rPr>
          <w:lang w:val="vi-VN"/>
        </w:rPr>
        <w:t>có liên quan.</w:t>
      </w:r>
      <w:r w:rsidRPr="009F2EEF">
        <w:rPr>
          <w:lang w:val="vi-VN"/>
        </w:rPr>
        <w:t xml:space="preserve"> </w:t>
      </w:r>
      <w:r w:rsidR="00907A1D" w:rsidRPr="009F2EEF">
        <w:rPr>
          <w:iCs/>
          <w:shd w:val="clear" w:color="auto" w:fill="FFFFFF"/>
          <w:lang w:val="vi-VN"/>
        </w:rPr>
        <w:t xml:space="preserve">Sở Nội </w:t>
      </w:r>
      <w:r w:rsidR="002C70DA" w:rsidRPr="009F2EEF">
        <w:rPr>
          <w:iCs/>
          <w:shd w:val="clear" w:color="auto" w:fill="FFFFFF"/>
          <w:lang w:val="vi-VN"/>
        </w:rPr>
        <w:t xml:space="preserve">vụ </w:t>
      </w:r>
      <w:r w:rsidR="00A4223C" w:rsidRPr="009F2EEF">
        <w:rPr>
          <w:iCs/>
          <w:shd w:val="clear" w:color="auto" w:fill="FFFFFF"/>
          <w:lang w:val="vi-VN"/>
        </w:rPr>
        <w:t>chỉnh lý</w:t>
      </w:r>
      <w:r w:rsidR="00885680" w:rsidRPr="009F2EEF">
        <w:rPr>
          <w:iCs/>
          <w:shd w:val="clear" w:color="auto" w:fill="FFFFFF"/>
          <w:lang w:val="vi-VN"/>
        </w:rPr>
        <w:t xml:space="preserve"> hoàn thiện</w:t>
      </w:r>
      <w:r w:rsidR="002C70DA" w:rsidRPr="009F2EEF">
        <w:rPr>
          <w:iCs/>
          <w:shd w:val="clear" w:color="auto" w:fill="FFFFFF"/>
          <w:lang w:val="vi-VN"/>
        </w:rPr>
        <w:t xml:space="preserve"> </w:t>
      </w:r>
      <w:r w:rsidR="00907A1D" w:rsidRPr="009F2EEF">
        <w:rPr>
          <w:iCs/>
          <w:shd w:val="clear" w:color="auto" w:fill="FFFFFF"/>
          <w:lang w:val="vi-VN"/>
        </w:rPr>
        <w:t>Quyết định</w:t>
      </w:r>
      <w:r w:rsidR="00BE199B" w:rsidRPr="009F2EEF">
        <w:rPr>
          <w:iCs/>
          <w:shd w:val="clear" w:color="auto" w:fill="FFFFFF"/>
          <w:lang w:val="vi-VN"/>
        </w:rPr>
        <w:t xml:space="preserve"> của UBND </w:t>
      </w:r>
      <w:r w:rsidR="00A4001B" w:rsidRPr="009F2EEF">
        <w:rPr>
          <w:iCs/>
          <w:shd w:val="clear" w:color="auto" w:fill="FFFFFF"/>
          <w:lang w:val="vi-VN"/>
        </w:rPr>
        <w:t xml:space="preserve">tỉnh </w:t>
      </w:r>
      <w:r w:rsidR="00907A1D" w:rsidRPr="009F2EEF">
        <w:rPr>
          <w:iCs/>
          <w:shd w:val="clear" w:color="auto" w:fill="FFFFFF"/>
          <w:lang w:val="vi-VN"/>
        </w:rPr>
        <w:t>b</w:t>
      </w:r>
      <w:r w:rsidR="00907A1D" w:rsidRPr="009F2EEF">
        <w:rPr>
          <w:lang w:val="vi-VN"/>
        </w:rPr>
        <w:t>an hành Quy chế quản lý các công trình ghi công liệt sĩ, mộ liệt sĩ trên địa bàn tỉnh Lai Châu</w:t>
      </w:r>
      <w:r w:rsidR="00BC44C4" w:rsidRPr="009F2EEF">
        <w:rPr>
          <w:lang w:val="vi-VN"/>
        </w:rPr>
        <w:t xml:space="preserve"> </w:t>
      </w:r>
      <w:r w:rsidR="00907A1D" w:rsidRPr="009F2EEF">
        <w:rPr>
          <w:iCs/>
          <w:shd w:val="clear" w:color="auto" w:fill="FFFFFF"/>
          <w:lang w:val="vi-VN"/>
        </w:rPr>
        <w:t>và gửi Sở Tư pháp thẩm định (Công văn số</w:t>
      </w:r>
      <w:r w:rsidR="00FC227B" w:rsidRPr="009F2EEF">
        <w:rPr>
          <w:iCs/>
          <w:shd w:val="clear" w:color="auto" w:fill="FFFFFF"/>
          <w:lang w:val="vi-VN"/>
        </w:rPr>
        <w:t xml:space="preserve">:  </w:t>
      </w:r>
      <w:r w:rsidR="00907A1D" w:rsidRPr="009F2EEF">
        <w:rPr>
          <w:iCs/>
          <w:shd w:val="clear" w:color="auto" w:fill="FFFFFF"/>
          <w:lang w:val="vi-VN"/>
        </w:rPr>
        <w:t xml:space="preserve"> </w:t>
      </w:r>
      <w:r w:rsidR="004371FE" w:rsidRPr="009F2EEF">
        <w:rPr>
          <w:iCs/>
          <w:shd w:val="clear" w:color="auto" w:fill="FFFFFF"/>
          <w:lang w:val="vi-VN"/>
        </w:rPr>
        <w:t xml:space="preserve">  </w:t>
      </w:r>
      <w:r w:rsidR="00A35B15" w:rsidRPr="009F2EEF">
        <w:rPr>
          <w:iCs/>
          <w:shd w:val="clear" w:color="auto" w:fill="FFFFFF"/>
          <w:lang w:val="vi-VN"/>
        </w:rPr>
        <w:t xml:space="preserve">    </w:t>
      </w:r>
      <w:r w:rsidR="00907A1D" w:rsidRPr="009F2EEF">
        <w:rPr>
          <w:iCs/>
          <w:shd w:val="clear" w:color="auto" w:fill="FFFFFF"/>
          <w:lang w:val="vi-VN"/>
        </w:rPr>
        <w:t>/SNV-</w:t>
      </w:r>
      <w:r w:rsidR="00BC44C4" w:rsidRPr="009F2EEF">
        <w:rPr>
          <w:iCs/>
          <w:shd w:val="clear" w:color="auto" w:fill="FFFFFF"/>
          <w:lang w:val="vi-VN"/>
        </w:rPr>
        <w:t>TĐKTNCC ngày</w:t>
      </w:r>
      <w:r w:rsidR="00204076" w:rsidRPr="009F2EEF">
        <w:rPr>
          <w:iCs/>
          <w:shd w:val="clear" w:color="auto" w:fill="FFFFFF"/>
          <w:lang w:val="vi-VN"/>
        </w:rPr>
        <w:t xml:space="preserve">   </w:t>
      </w:r>
      <w:r w:rsidR="00BC44C4" w:rsidRPr="009F2EEF">
        <w:rPr>
          <w:iCs/>
          <w:shd w:val="clear" w:color="auto" w:fill="FFFFFF"/>
          <w:lang w:val="vi-VN"/>
        </w:rPr>
        <w:t xml:space="preserve">  / </w:t>
      </w:r>
      <w:r w:rsidR="00A35B15" w:rsidRPr="009F2EEF">
        <w:rPr>
          <w:iCs/>
          <w:shd w:val="clear" w:color="auto" w:fill="FFFFFF"/>
          <w:lang w:val="vi-VN"/>
        </w:rPr>
        <w:t xml:space="preserve">  </w:t>
      </w:r>
      <w:r w:rsidR="00BC44C4" w:rsidRPr="009F2EEF">
        <w:rPr>
          <w:iCs/>
          <w:shd w:val="clear" w:color="auto" w:fill="FFFFFF"/>
          <w:lang w:val="vi-VN"/>
        </w:rPr>
        <w:t xml:space="preserve"> </w:t>
      </w:r>
      <w:r w:rsidR="009F306E" w:rsidRPr="009F2EEF">
        <w:rPr>
          <w:iCs/>
          <w:shd w:val="clear" w:color="auto" w:fill="FFFFFF"/>
          <w:lang w:val="vi-VN"/>
        </w:rPr>
        <w:t xml:space="preserve">  </w:t>
      </w:r>
      <w:r w:rsidR="00BC44C4" w:rsidRPr="009F2EEF">
        <w:rPr>
          <w:iCs/>
          <w:shd w:val="clear" w:color="auto" w:fill="FFFFFF"/>
          <w:lang w:val="vi-VN"/>
        </w:rPr>
        <w:t>/2026</w:t>
      </w:r>
      <w:r w:rsidR="00907A1D" w:rsidRPr="009F2EEF">
        <w:rPr>
          <w:iCs/>
          <w:shd w:val="clear" w:color="auto" w:fill="FFFFFF"/>
          <w:lang w:val="vi-VN"/>
        </w:rPr>
        <w:t xml:space="preserve">). Sở Tư pháp đã có Báo cáo thẩm định </w:t>
      </w:r>
      <w:r w:rsidR="00BC44C4" w:rsidRPr="009F2EEF">
        <w:rPr>
          <w:iCs/>
          <w:shd w:val="clear" w:color="auto" w:fill="FFFFFF"/>
          <w:lang w:val="vi-VN"/>
        </w:rPr>
        <w:t>số</w:t>
      </w:r>
      <w:r w:rsidR="00FC227B" w:rsidRPr="009F2EEF">
        <w:rPr>
          <w:iCs/>
          <w:shd w:val="clear" w:color="auto" w:fill="FFFFFF"/>
          <w:lang w:val="vi-VN"/>
        </w:rPr>
        <w:t xml:space="preserve">:   </w:t>
      </w:r>
      <w:r w:rsidR="00BC44C4" w:rsidRPr="009F2EEF">
        <w:rPr>
          <w:iCs/>
          <w:shd w:val="clear" w:color="auto" w:fill="FFFFFF"/>
          <w:lang w:val="vi-VN"/>
        </w:rPr>
        <w:t xml:space="preserve">  </w:t>
      </w:r>
      <w:r w:rsidR="00A35B15" w:rsidRPr="009F2EEF">
        <w:rPr>
          <w:iCs/>
          <w:shd w:val="clear" w:color="auto" w:fill="FFFFFF"/>
          <w:lang w:val="vi-VN"/>
        </w:rPr>
        <w:t xml:space="preserve"> </w:t>
      </w:r>
      <w:r w:rsidR="00BC44C4" w:rsidRPr="009F2EEF">
        <w:rPr>
          <w:iCs/>
          <w:shd w:val="clear" w:color="auto" w:fill="FFFFFF"/>
          <w:lang w:val="vi-VN"/>
        </w:rPr>
        <w:t xml:space="preserve">  /BC-STP ngày </w:t>
      </w:r>
      <w:r w:rsidR="00AE2810" w:rsidRPr="009F2EEF">
        <w:rPr>
          <w:iCs/>
          <w:shd w:val="clear" w:color="auto" w:fill="FFFFFF"/>
          <w:lang w:val="vi-VN"/>
        </w:rPr>
        <w:t xml:space="preserve"> </w:t>
      </w:r>
      <w:r w:rsidR="00BC44C4" w:rsidRPr="009F2EEF">
        <w:rPr>
          <w:iCs/>
          <w:shd w:val="clear" w:color="auto" w:fill="FFFFFF"/>
          <w:lang w:val="vi-VN"/>
        </w:rPr>
        <w:t xml:space="preserve">  </w:t>
      </w:r>
      <w:r w:rsidR="00160A60" w:rsidRPr="009F2EEF">
        <w:rPr>
          <w:iCs/>
          <w:shd w:val="clear" w:color="auto" w:fill="FFFFFF"/>
          <w:lang w:val="vi-VN"/>
        </w:rPr>
        <w:t xml:space="preserve"> </w:t>
      </w:r>
      <w:r w:rsidR="00BC44C4" w:rsidRPr="009F2EEF">
        <w:rPr>
          <w:iCs/>
          <w:shd w:val="clear" w:color="auto" w:fill="FFFFFF"/>
          <w:lang w:val="vi-VN"/>
        </w:rPr>
        <w:t xml:space="preserve">/  </w:t>
      </w:r>
      <w:r w:rsidR="00AE2810" w:rsidRPr="009F2EEF">
        <w:rPr>
          <w:iCs/>
          <w:shd w:val="clear" w:color="auto" w:fill="FFFFFF"/>
          <w:lang w:val="vi-VN"/>
        </w:rPr>
        <w:t xml:space="preserve"> </w:t>
      </w:r>
      <w:r w:rsidR="005234DC" w:rsidRPr="009F2EEF">
        <w:rPr>
          <w:iCs/>
          <w:shd w:val="clear" w:color="auto" w:fill="FFFFFF"/>
          <w:lang w:val="vi-VN"/>
        </w:rPr>
        <w:t xml:space="preserve"> </w:t>
      </w:r>
      <w:r w:rsidR="00907A1D" w:rsidRPr="009F2EEF">
        <w:rPr>
          <w:iCs/>
          <w:shd w:val="clear" w:color="auto" w:fill="FFFFFF"/>
          <w:lang w:val="vi-VN"/>
        </w:rPr>
        <w:t>/202</w:t>
      </w:r>
      <w:r w:rsidR="00BC44C4" w:rsidRPr="009F2EEF">
        <w:rPr>
          <w:iCs/>
          <w:shd w:val="clear" w:color="auto" w:fill="FFFFFF"/>
          <w:lang w:val="vi-VN"/>
        </w:rPr>
        <w:t>6</w:t>
      </w:r>
      <w:r w:rsidR="00907A1D" w:rsidRPr="009F2EEF">
        <w:rPr>
          <w:iCs/>
          <w:shd w:val="clear" w:color="auto" w:fill="FFFFFF"/>
          <w:lang w:val="vi-VN"/>
        </w:rPr>
        <w:t xml:space="preserve">. Trên cơ sở tiếp thu ý kiến thẩm định của Sở Tư </w:t>
      </w:r>
      <w:r w:rsidR="00BC44C4" w:rsidRPr="009F2EEF">
        <w:rPr>
          <w:iCs/>
          <w:shd w:val="clear" w:color="auto" w:fill="FFFFFF"/>
          <w:lang w:val="vi-VN"/>
        </w:rPr>
        <w:t xml:space="preserve">pháp (Báo cáo số        /BC-SNV ngày    </w:t>
      </w:r>
      <w:r w:rsidR="00907A1D" w:rsidRPr="009F2EEF">
        <w:rPr>
          <w:iCs/>
          <w:shd w:val="clear" w:color="auto" w:fill="FFFFFF"/>
          <w:lang w:val="vi-VN"/>
        </w:rPr>
        <w:t>/</w:t>
      </w:r>
      <w:r w:rsidR="00BC44C4" w:rsidRPr="009F2EEF">
        <w:rPr>
          <w:iCs/>
          <w:shd w:val="clear" w:color="auto" w:fill="FFFFFF"/>
          <w:lang w:val="vi-VN"/>
        </w:rPr>
        <w:t xml:space="preserve">    </w:t>
      </w:r>
      <w:r w:rsidR="00907A1D" w:rsidRPr="009F2EEF">
        <w:rPr>
          <w:iCs/>
          <w:shd w:val="clear" w:color="auto" w:fill="FFFFFF"/>
          <w:lang w:val="vi-VN"/>
        </w:rPr>
        <w:t>/202</w:t>
      </w:r>
      <w:r w:rsidR="00BC44C4" w:rsidRPr="009F2EEF">
        <w:rPr>
          <w:iCs/>
          <w:shd w:val="clear" w:color="auto" w:fill="FFFFFF"/>
          <w:lang w:val="vi-VN"/>
        </w:rPr>
        <w:t>6</w:t>
      </w:r>
      <w:r w:rsidR="00510163" w:rsidRPr="009F2EEF">
        <w:rPr>
          <w:iCs/>
          <w:shd w:val="clear" w:color="auto" w:fill="FFFFFF"/>
          <w:lang w:val="vi-VN"/>
        </w:rPr>
        <w:t>), Sở Nội vụ</w:t>
      </w:r>
      <w:r w:rsidR="00C7505F" w:rsidRPr="009F2EEF">
        <w:rPr>
          <w:iCs/>
          <w:shd w:val="clear" w:color="auto" w:fill="FFFFFF"/>
          <w:lang w:val="vi-VN"/>
        </w:rPr>
        <w:t xml:space="preserve"> chỉnh sửa,</w:t>
      </w:r>
      <w:r w:rsidR="00510163" w:rsidRPr="009F2EEF">
        <w:rPr>
          <w:iCs/>
          <w:shd w:val="clear" w:color="auto" w:fill="FFFFFF"/>
          <w:lang w:val="vi-VN"/>
        </w:rPr>
        <w:t xml:space="preserve"> </w:t>
      </w:r>
      <w:r w:rsidR="00907A1D" w:rsidRPr="009F2EEF">
        <w:rPr>
          <w:iCs/>
          <w:shd w:val="clear" w:color="auto" w:fill="FFFFFF"/>
          <w:lang w:val="vi-VN"/>
        </w:rPr>
        <w:t>hoàn thiện dự thảo Quyết định ban hành b</w:t>
      </w:r>
      <w:r w:rsidR="00907A1D" w:rsidRPr="009F2EEF">
        <w:rPr>
          <w:lang w:val="vi-VN"/>
        </w:rPr>
        <w:t>an hành Quy chế quản lý các công trình ghi công liệt sĩ, mộ liệt sĩ trên địa bàn tỉnh Lai Châu.</w:t>
      </w:r>
    </w:p>
    <w:p w14:paraId="5FD14616" w14:textId="77777777" w:rsidR="001E59F8" w:rsidRPr="009F2EEF" w:rsidRDefault="001F7F05" w:rsidP="00636F50">
      <w:pPr>
        <w:spacing w:before="120" w:line="360" w:lineRule="exact"/>
        <w:ind w:firstLine="567"/>
        <w:jc w:val="both"/>
        <w:rPr>
          <w:color w:val="FF0000"/>
          <w:lang w:val="vi-VN"/>
        </w:rPr>
      </w:pPr>
      <w:r w:rsidRPr="009F2EEF">
        <w:rPr>
          <w:b/>
          <w:lang w:val="vi-VN"/>
        </w:rPr>
        <w:t>IV</w:t>
      </w:r>
      <w:r w:rsidR="0019622E" w:rsidRPr="009F2EEF">
        <w:rPr>
          <w:b/>
          <w:lang w:val="vi-VN"/>
        </w:rPr>
        <w:t xml:space="preserve">. </w:t>
      </w:r>
      <w:r w:rsidR="00CF1F2B" w:rsidRPr="009F2EEF">
        <w:rPr>
          <w:b/>
          <w:lang w:val="vi-VN"/>
        </w:rPr>
        <w:t>B</w:t>
      </w:r>
      <w:r w:rsidR="001E59F8" w:rsidRPr="009F2EEF">
        <w:rPr>
          <w:b/>
          <w:lang w:val="vi-VN"/>
        </w:rPr>
        <w:t>Ố CỤC VÀ NỘI DUNG CƠ BẢN DỰ THẢO QUYẾT ĐỊNH BAN HÀNH KÈM THEO QUY CHẾ</w:t>
      </w:r>
    </w:p>
    <w:p w14:paraId="7A7AA955" w14:textId="77777777" w:rsidR="00CF1F2B" w:rsidRPr="009F2EEF" w:rsidRDefault="00C361B8" w:rsidP="00636F50">
      <w:pPr>
        <w:spacing w:before="120" w:line="360" w:lineRule="exact"/>
        <w:ind w:firstLine="567"/>
        <w:rPr>
          <w:lang w:val="vi-VN"/>
        </w:rPr>
      </w:pPr>
      <w:r w:rsidRPr="009F2EEF">
        <w:rPr>
          <w:lang w:val="vi-VN"/>
        </w:rPr>
        <w:t xml:space="preserve">1. </w:t>
      </w:r>
      <w:r w:rsidR="00CF1F2B" w:rsidRPr="009F2EEF">
        <w:rPr>
          <w:lang w:val="vi-VN"/>
        </w:rPr>
        <w:t xml:space="preserve">Dự thảo </w:t>
      </w:r>
      <w:r w:rsidRPr="009F2EEF">
        <w:rPr>
          <w:lang w:val="vi-VN"/>
        </w:rPr>
        <w:t>Quyết định</w:t>
      </w:r>
      <w:r w:rsidR="009F306E" w:rsidRPr="009F2EEF">
        <w:rPr>
          <w:lang w:val="vi-VN"/>
        </w:rPr>
        <w:t>,</w:t>
      </w:r>
      <w:r w:rsidR="00CF1F2B" w:rsidRPr="009F2EEF">
        <w:rPr>
          <w:lang w:val="vi-VN"/>
        </w:rPr>
        <w:t xml:space="preserve"> gồm 0</w:t>
      </w:r>
      <w:r w:rsidR="003F3457" w:rsidRPr="009F2EEF">
        <w:rPr>
          <w:lang w:val="vi-VN"/>
        </w:rPr>
        <w:t>3</w:t>
      </w:r>
      <w:r w:rsidR="00CF1F2B" w:rsidRPr="009F2EEF">
        <w:rPr>
          <w:lang w:val="vi-VN"/>
        </w:rPr>
        <w:t xml:space="preserve"> </w:t>
      </w:r>
      <w:r w:rsidR="000D603C" w:rsidRPr="009F2EEF">
        <w:rPr>
          <w:lang w:val="vi-VN"/>
        </w:rPr>
        <w:t>đ</w:t>
      </w:r>
      <w:r w:rsidR="00CF1F2B" w:rsidRPr="009F2EEF">
        <w:rPr>
          <w:lang w:val="vi-VN"/>
        </w:rPr>
        <w:t>iều</w:t>
      </w:r>
      <w:r w:rsidR="009F306E" w:rsidRPr="009F2EEF">
        <w:rPr>
          <w:lang w:val="vi-VN"/>
        </w:rPr>
        <w:t>,</w:t>
      </w:r>
      <w:r w:rsidR="00CF1F2B" w:rsidRPr="009F2EEF">
        <w:rPr>
          <w:lang w:val="vi-VN"/>
        </w:rPr>
        <w:t xml:space="preserve"> </w:t>
      </w:r>
      <w:r w:rsidR="001E59F8" w:rsidRPr="009F2EEF">
        <w:rPr>
          <w:lang w:val="vi-VN"/>
        </w:rPr>
        <w:t>cụ thể như sau:</w:t>
      </w:r>
    </w:p>
    <w:p w14:paraId="4EBF1EEF" w14:textId="77777777" w:rsidR="00ED3564" w:rsidRPr="009F2EEF" w:rsidRDefault="003F3457" w:rsidP="00636F50">
      <w:pPr>
        <w:spacing w:before="120" w:line="360" w:lineRule="exact"/>
        <w:ind w:firstLine="567"/>
        <w:jc w:val="both"/>
        <w:rPr>
          <w:color w:val="000000" w:themeColor="text1"/>
          <w:lang w:val="vi-VN"/>
        </w:rPr>
      </w:pPr>
      <w:bookmarkStart w:id="1" w:name="dieu_1"/>
      <w:r w:rsidRPr="009F2EEF">
        <w:rPr>
          <w:bCs/>
          <w:lang w:val="vi-VN" w:eastAsia="vi-VN"/>
        </w:rPr>
        <w:t>Điều 1.</w:t>
      </w:r>
      <w:bookmarkEnd w:id="1"/>
      <w:r w:rsidRPr="009F2EEF">
        <w:rPr>
          <w:b/>
          <w:bCs/>
          <w:lang w:val="vi-VN" w:eastAsia="vi-VN"/>
        </w:rPr>
        <w:t> </w:t>
      </w:r>
      <w:r w:rsidR="00ED3564" w:rsidRPr="009F2EEF">
        <w:rPr>
          <w:color w:val="000000" w:themeColor="text1"/>
          <w:lang w:val="vi-VN"/>
        </w:rPr>
        <w:t>Ban hành kèm theo Quyết định này Quy chế quản lý công trình ghi công liệt sĩ, mộ liệt sĩ trên địa bàn tỉnh Lai Châu</w:t>
      </w:r>
      <w:r w:rsidR="00853225" w:rsidRPr="009F2EEF">
        <w:rPr>
          <w:color w:val="000000" w:themeColor="text1"/>
          <w:lang w:val="vi-VN"/>
        </w:rPr>
        <w:t>.</w:t>
      </w:r>
    </w:p>
    <w:p w14:paraId="151296CF" w14:textId="77777777" w:rsidR="003F3457" w:rsidRPr="009F2EEF" w:rsidRDefault="003F3457" w:rsidP="00636F50">
      <w:pPr>
        <w:shd w:val="clear" w:color="auto" w:fill="FFFFFF"/>
        <w:spacing w:before="120" w:line="360" w:lineRule="exact"/>
        <w:ind w:firstLine="567"/>
        <w:jc w:val="both"/>
        <w:rPr>
          <w:lang w:val="vi-VN" w:eastAsia="vi-VN"/>
        </w:rPr>
      </w:pPr>
      <w:bookmarkStart w:id="2" w:name="dieu_2"/>
      <w:r w:rsidRPr="009F2EEF">
        <w:rPr>
          <w:bCs/>
          <w:lang w:val="vi-VN" w:eastAsia="vi-VN"/>
        </w:rPr>
        <w:t>Điều 2.</w:t>
      </w:r>
      <w:bookmarkEnd w:id="2"/>
      <w:r w:rsidRPr="009F2EEF">
        <w:rPr>
          <w:lang w:val="vi-VN" w:eastAsia="vi-VN"/>
        </w:rPr>
        <w:t> </w:t>
      </w:r>
      <w:bookmarkStart w:id="3" w:name="dieu_2_name"/>
      <w:r w:rsidRPr="009F2EEF">
        <w:rPr>
          <w:lang w:val="vi-VN" w:eastAsia="vi-VN"/>
        </w:rPr>
        <w:t xml:space="preserve">Hiệu lực </w:t>
      </w:r>
      <w:bookmarkEnd w:id="3"/>
      <w:r w:rsidR="00853225" w:rsidRPr="009F2EEF">
        <w:rPr>
          <w:lang w:val="vi-VN" w:eastAsia="vi-VN"/>
        </w:rPr>
        <w:t>thi hành</w:t>
      </w:r>
    </w:p>
    <w:p w14:paraId="053050D4" w14:textId="77777777" w:rsidR="00C361B8" w:rsidRPr="009F2EEF" w:rsidRDefault="003F3457" w:rsidP="00636F50">
      <w:pPr>
        <w:spacing w:before="120" w:line="360" w:lineRule="exact"/>
        <w:ind w:firstLine="567"/>
        <w:jc w:val="both"/>
        <w:rPr>
          <w:lang w:val="vi-VN" w:eastAsia="vi-VN"/>
        </w:rPr>
      </w:pPr>
      <w:r w:rsidRPr="009F2EEF">
        <w:rPr>
          <w:lang w:val="vi-VN" w:eastAsia="vi-VN"/>
        </w:rPr>
        <w:t>Điều 3. Tổ chức thực hiện</w:t>
      </w:r>
    </w:p>
    <w:p w14:paraId="29998F63" w14:textId="5241946B" w:rsidR="00C361B8" w:rsidRPr="009F2EEF" w:rsidRDefault="00C361B8" w:rsidP="00636F50">
      <w:pPr>
        <w:spacing w:before="120" w:line="360" w:lineRule="exact"/>
        <w:ind w:firstLine="567"/>
        <w:jc w:val="both"/>
        <w:rPr>
          <w:lang w:val="vi-VN"/>
        </w:rPr>
      </w:pPr>
      <w:r w:rsidRPr="009F2EEF">
        <w:rPr>
          <w:lang w:val="vi-VN"/>
        </w:rPr>
        <w:t>2. Dự thảo Quy chế ban hành kèm theo Quyết định, gồm có</w:t>
      </w:r>
      <w:r w:rsidR="003F3457" w:rsidRPr="009F2EEF">
        <w:rPr>
          <w:lang w:val="vi-VN"/>
        </w:rPr>
        <w:t xml:space="preserve"> 0</w:t>
      </w:r>
      <w:r w:rsidR="003751E2" w:rsidRPr="009F2EEF">
        <w:rPr>
          <w:lang w:val="vi-VN"/>
        </w:rPr>
        <w:t>4</w:t>
      </w:r>
      <w:r w:rsidR="003F3457" w:rsidRPr="009F2EEF">
        <w:rPr>
          <w:lang w:val="vi-VN"/>
        </w:rPr>
        <w:t xml:space="preserve"> chương, </w:t>
      </w:r>
      <w:r w:rsidR="00B93080" w:rsidRPr="009F2EEF">
        <w:rPr>
          <w:lang w:val="vi-VN"/>
        </w:rPr>
        <w:t>14 Đ</w:t>
      </w:r>
      <w:r w:rsidR="003F3457" w:rsidRPr="009F2EEF">
        <w:rPr>
          <w:lang w:val="vi-VN"/>
        </w:rPr>
        <w:t>iều, cụ thể như sau</w:t>
      </w:r>
      <w:r w:rsidRPr="009F2EEF">
        <w:rPr>
          <w:lang w:val="vi-VN"/>
        </w:rPr>
        <w:t>:</w:t>
      </w:r>
    </w:p>
    <w:p w14:paraId="031E8F8D" w14:textId="77777777" w:rsidR="003F3457" w:rsidRPr="009F2EEF" w:rsidRDefault="003F3457" w:rsidP="00636F50">
      <w:pPr>
        <w:shd w:val="clear" w:color="auto" w:fill="FFFFFF"/>
        <w:spacing w:before="120" w:line="360" w:lineRule="exact"/>
        <w:ind w:firstLine="567"/>
        <w:rPr>
          <w:b/>
          <w:lang w:val="vi-VN" w:eastAsia="vi-VN"/>
        </w:rPr>
      </w:pPr>
      <w:bookmarkStart w:id="4" w:name="chuong_1_name"/>
      <w:bookmarkStart w:id="5" w:name="dieu_2_1"/>
      <w:bookmarkStart w:id="6" w:name="dieu_3_1"/>
      <w:bookmarkStart w:id="7" w:name="chuong_2"/>
      <w:bookmarkStart w:id="8" w:name="dieu_5"/>
      <w:bookmarkStart w:id="9" w:name="dieu_6"/>
      <w:bookmarkStart w:id="10" w:name="dieu_8"/>
      <w:bookmarkStart w:id="11" w:name="dieu_10"/>
      <w:bookmarkStart w:id="12" w:name="dieu_11"/>
      <w:bookmarkStart w:id="13" w:name="dieu_12"/>
      <w:bookmarkStart w:id="14" w:name="dieu_14"/>
      <w:bookmarkStart w:id="15" w:name="dieu_15"/>
      <w:r w:rsidRPr="009F2EEF">
        <w:rPr>
          <w:b/>
          <w:bCs/>
          <w:lang w:val="vi-VN" w:eastAsia="vi-VN"/>
        </w:rPr>
        <w:t>Chương I</w:t>
      </w:r>
      <w:r w:rsidR="008701F7" w:rsidRPr="009F2EEF">
        <w:rPr>
          <w:b/>
          <w:bCs/>
          <w:lang w:val="vi-VN" w:eastAsia="vi-VN"/>
        </w:rPr>
        <w:t xml:space="preserve">. </w:t>
      </w:r>
      <w:r w:rsidRPr="009F2EEF">
        <w:rPr>
          <w:b/>
          <w:bCs/>
          <w:lang w:val="vi-VN" w:eastAsia="vi-VN"/>
        </w:rPr>
        <w:t>QUY ĐỊNH CHUNG</w:t>
      </w:r>
      <w:bookmarkEnd w:id="4"/>
    </w:p>
    <w:p w14:paraId="4675CBBF" w14:textId="77777777" w:rsidR="004B4F27" w:rsidRPr="009F2EEF" w:rsidRDefault="003751E2" w:rsidP="00636F50">
      <w:pPr>
        <w:shd w:val="clear" w:color="auto" w:fill="FFFFFF"/>
        <w:spacing w:before="120" w:line="360" w:lineRule="exact"/>
        <w:ind w:firstLine="567"/>
        <w:jc w:val="both"/>
        <w:rPr>
          <w:color w:val="000000" w:themeColor="text1"/>
          <w:lang w:val="vi-VN"/>
        </w:rPr>
      </w:pPr>
      <w:r w:rsidRPr="009F2EEF">
        <w:rPr>
          <w:bCs/>
          <w:color w:val="000000" w:themeColor="text1"/>
          <w:lang w:val="vi-VN"/>
        </w:rPr>
        <w:t xml:space="preserve"> </w:t>
      </w:r>
      <w:r w:rsidR="004B4F27" w:rsidRPr="009F2EEF">
        <w:rPr>
          <w:bCs/>
          <w:color w:val="000000" w:themeColor="text1"/>
          <w:lang w:val="vi-VN"/>
        </w:rPr>
        <w:t>Điều 1. Phạm vi điều chỉnh và đối tượng áp dụng</w:t>
      </w:r>
    </w:p>
    <w:bookmarkEnd w:id="5"/>
    <w:bookmarkEnd w:id="6"/>
    <w:p w14:paraId="301628B8" w14:textId="77777777" w:rsidR="0063428D" w:rsidRPr="009F2EEF" w:rsidRDefault="0063428D" w:rsidP="00636F50">
      <w:pPr>
        <w:shd w:val="clear" w:color="auto" w:fill="FFFFFF"/>
        <w:spacing w:before="120" w:line="360" w:lineRule="exact"/>
        <w:ind w:firstLine="567"/>
        <w:rPr>
          <w:bCs/>
          <w:color w:val="000000" w:themeColor="text1"/>
          <w:lang w:val="vi-VN"/>
        </w:rPr>
      </w:pPr>
      <w:r w:rsidRPr="009F2EEF">
        <w:rPr>
          <w:bCs/>
          <w:color w:val="000000" w:themeColor="text1"/>
          <w:lang w:val="vi-VN"/>
        </w:rPr>
        <w:t xml:space="preserve"> Điều 2. Công trình ghi công liệt sĩ, mộ liệt sĩ</w:t>
      </w:r>
    </w:p>
    <w:p w14:paraId="5D24EC84" w14:textId="77777777" w:rsidR="0063428D" w:rsidRPr="009F2EEF" w:rsidRDefault="00CC2C0C" w:rsidP="00636F50">
      <w:pPr>
        <w:spacing w:before="120" w:line="360" w:lineRule="exact"/>
        <w:ind w:firstLine="567"/>
        <w:jc w:val="both"/>
        <w:rPr>
          <w:spacing w:val="4"/>
          <w:lang w:val="vi-VN"/>
        </w:rPr>
      </w:pPr>
      <w:r w:rsidRPr="009F2EEF">
        <w:rPr>
          <w:spacing w:val="4"/>
          <w:lang w:val="vi-VN"/>
        </w:rPr>
        <w:t xml:space="preserve"> </w:t>
      </w:r>
      <w:r w:rsidR="0063428D" w:rsidRPr="009F2EEF">
        <w:rPr>
          <w:spacing w:val="4"/>
          <w:lang w:val="vi-VN"/>
        </w:rPr>
        <w:t xml:space="preserve">Điều 3. Cấu trúc công trình ghi công liệt sĩ </w:t>
      </w:r>
    </w:p>
    <w:p w14:paraId="6C925D57" w14:textId="77777777" w:rsidR="00DC6C97" w:rsidRPr="009F2EEF" w:rsidRDefault="003F3457" w:rsidP="00636F50">
      <w:pPr>
        <w:shd w:val="clear" w:color="auto" w:fill="FFFFFF"/>
        <w:spacing w:before="120" w:line="360" w:lineRule="exact"/>
        <w:ind w:firstLine="567"/>
        <w:rPr>
          <w:b/>
          <w:color w:val="000000" w:themeColor="text1"/>
          <w:lang w:val="vi-VN"/>
        </w:rPr>
      </w:pPr>
      <w:r w:rsidRPr="009F2EEF">
        <w:rPr>
          <w:b/>
          <w:bCs/>
          <w:lang w:val="vi-VN" w:eastAsia="vi-VN"/>
        </w:rPr>
        <w:t>Chương II</w:t>
      </w:r>
      <w:bookmarkEnd w:id="7"/>
      <w:r w:rsidR="008701F7" w:rsidRPr="009F2EEF">
        <w:rPr>
          <w:b/>
          <w:bCs/>
          <w:lang w:val="vi-VN" w:eastAsia="vi-VN"/>
        </w:rPr>
        <w:t xml:space="preserve">. </w:t>
      </w:r>
      <w:r w:rsidR="00DC6C97" w:rsidRPr="009F2EEF">
        <w:rPr>
          <w:b/>
          <w:bCs/>
          <w:color w:val="000000" w:themeColor="text1"/>
          <w:lang w:val="vi-VN"/>
        </w:rPr>
        <w:t>QUY ĐỊNH CỤ THỂ</w:t>
      </w:r>
      <w:r w:rsidR="00DC6C97" w:rsidRPr="009F2EEF">
        <w:rPr>
          <w:b/>
          <w:color w:val="000000" w:themeColor="text1"/>
          <w:lang w:val="vi-VN"/>
        </w:rPr>
        <w:t xml:space="preserve"> </w:t>
      </w:r>
    </w:p>
    <w:p w14:paraId="4613C732" w14:textId="77777777" w:rsidR="008C60A5" w:rsidRPr="009F2EEF" w:rsidRDefault="008C60A5" w:rsidP="00636F50">
      <w:pPr>
        <w:shd w:val="clear" w:color="auto" w:fill="FFFFFF"/>
        <w:spacing w:before="120" w:line="360" w:lineRule="exact"/>
        <w:ind w:firstLine="567"/>
        <w:rPr>
          <w:color w:val="000000" w:themeColor="text1"/>
          <w:lang w:val="vi-VN"/>
        </w:rPr>
      </w:pPr>
      <w:r w:rsidRPr="009F2EEF">
        <w:rPr>
          <w:bCs/>
          <w:color w:val="000000" w:themeColor="text1"/>
          <w:lang w:val="vi-VN"/>
        </w:rPr>
        <w:t>Điều 4. Phân cấp quản lý công trình ghi công liệt sĩ, mộ liệt sĩ</w:t>
      </w:r>
    </w:p>
    <w:bookmarkEnd w:id="8"/>
    <w:bookmarkEnd w:id="9"/>
    <w:p w14:paraId="7FCD94EA" w14:textId="029DF754" w:rsidR="008C60A5" w:rsidRPr="009F2EEF" w:rsidRDefault="008C60A5" w:rsidP="00636F50">
      <w:pPr>
        <w:shd w:val="clear" w:color="auto" w:fill="FFFFFF"/>
        <w:spacing w:before="120" w:line="360" w:lineRule="exact"/>
        <w:ind w:firstLine="567"/>
        <w:rPr>
          <w:lang w:val="vi-VN"/>
        </w:rPr>
      </w:pPr>
      <w:r w:rsidRPr="009F2EEF">
        <w:rPr>
          <w:bCs/>
          <w:color w:val="000000" w:themeColor="text1"/>
          <w:lang w:val="vi-VN"/>
        </w:rPr>
        <w:t xml:space="preserve">Điều 5. </w:t>
      </w:r>
      <w:r w:rsidRPr="009F2EEF">
        <w:rPr>
          <w:bCs/>
          <w:color w:val="000000"/>
          <w:lang w:val="vi-VN"/>
        </w:rPr>
        <w:t xml:space="preserve">Nội dung </w:t>
      </w:r>
      <w:r w:rsidR="00410A0B" w:rsidRPr="009F2EEF">
        <w:rPr>
          <w:bCs/>
          <w:color w:val="000000"/>
          <w:lang w:val="vi-VN"/>
        </w:rPr>
        <w:t xml:space="preserve">quản lý </w:t>
      </w:r>
      <w:r w:rsidRPr="009F2EEF">
        <w:rPr>
          <w:bCs/>
          <w:color w:val="000000"/>
          <w:lang w:val="vi-VN"/>
        </w:rPr>
        <w:t>công trình ghi công liệt sĩ, mộ liệt sĩ</w:t>
      </w:r>
      <w:r w:rsidRPr="009F2EEF">
        <w:rPr>
          <w:lang w:val="vi-VN"/>
        </w:rPr>
        <w:t xml:space="preserve"> </w:t>
      </w:r>
    </w:p>
    <w:p w14:paraId="0CD6C75A" w14:textId="77777777" w:rsidR="008C60A5" w:rsidRPr="009F2EEF" w:rsidRDefault="008C60A5" w:rsidP="00636F50">
      <w:pPr>
        <w:shd w:val="clear" w:color="auto" w:fill="FFFFFF"/>
        <w:spacing w:before="120" w:line="360" w:lineRule="exact"/>
        <w:ind w:firstLine="567"/>
        <w:jc w:val="both"/>
        <w:rPr>
          <w:color w:val="000000" w:themeColor="text1"/>
          <w:lang w:val="vi-VN"/>
        </w:rPr>
      </w:pPr>
      <w:r w:rsidRPr="009F2EEF">
        <w:rPr>
          <w:bCs/>
          <w:color w:val="000000" w:themeColor="text1"/>
          <w:lang w:val="vi-VN"/>
        </w:rPr>
        <w:t>Điều 6. Kinh phí thực hiện</w:t>
      </w:r>
    </w:p>
    <w:p w14:paraId="26AA825E" w14:textId="77777777" w:rsidR="003F3457" w:rsidRPr="009F2EEF" w:rsidRDefault="003F3457" w:rsidP="00636F50">
      <w:pPr>
        <w:shd w:val="clear" w:color="auto" w:fill="FFFFFF"/>
        <w:spacing w:before="120" w:line="360" w:lineRule="exact"/>
        <w:ind w:firstLine="567"/>
        <w:jc w:val="both"/>
        <w:rPr>
          <w:b/>
          <w:lang w:val="vi-VN" w:eastAsia="vi-VN"/>
        </w:rPr>
      </w:pPr>
      <w:r w:rsidRPr="009F2EEF">
        <w:rPr>
          <w:b/>
          <w:bCs/>
          <w:lang w:val="vi-VN" w:eastAsia="vi-VN"/>
        </w:rPr>
        <w:t>Chương III</w:t>
      </w:r>
      <w:bookmarkStart w:id="16" w:name="chuong_3_name"/>
      <w:r w:rsidR="008701F7" w:rsidRPr="009F2EEF">
        <w:rPr>
          <w:b/>
          <w:lang w:val="vi-VN" w:eastAsia="vi-VN"/>
        </w:rPr>
        <w:t xml:space="preserve">. </w:t>
      </w:r>
      <w:r w:rsidRPr="009F2EEF">
        <w:rPr>
          <w:b/>
          <w:bCs/>
          <w:lang w:val="vi-VN" w:eastAsia="vi-VN"/>
        </w:rPr>
        <w:t>TRÁCH NHIỆM CƠ QUAN QUẢN LÝ VÀ CÁC TỔ CHỨC, CÁ NHÂN KHÁC</w:t>
      </w:r>
      <w:bookmarkEnd w:id="16"/>
    </w:p>
    <w:p w14:paraId="76580C3D" w14:textId="77777777" w:rsidR="008C60A5" w:rsidRPr="009F2EEF" w:rsidRDefault="008C60A5" w:rsidP="00636F50">
      <w:pPr>
        <w:shd w:val="clear" w:color="auto" w:fill="FFFFFF"/>
        <w:spacing w:before="120" w:line="360" w:lineRule="exact"/>
        <w:ind w:firstLine="567"/>
        <w:rPr>
          <w:color w:val="000000" w:themeColor="text1"/>
          <w:lang w:val="vi-VN"/>
        </w:rPr>
      </w:pPr>
      <w:bookmarkStart w:id="17" w:name="dieu_9"/>
      <w:bookmarkEnd w:id="10"/>
      <w:r w:rsidRPr="009F2EEF">
        <w:rPr>
          <w:bCs/>
          <w:color w:val="000000" w:themeColor="text1"/>
          <w:lang w:val="vi-VN"/>
        </w:rPr>
        <w:t>Điều 7. Sở Nội vụ</w:t>
      </w:r>
    </w:p>
    <w:bookmarkEnd w:id="11"/>
    <w:bookmarkEnd w:id="12"/>
    <w:bookmarkEnd w:id="13"/>
    <w:bookmarkEnd w:id="17"/>
    <w:p w14:paraId="2ADA73ED" w14:textId="77777777" w:rsidR="008C60A5" w:rsidRPr="009F2EEF" w:rsidRDefault="008C60A5" w:rsidP="00636F50">
      <w:pPr>
        <w:shd w:val="clear" w:color="auto" w:fill="FFFFFF"/>
        <w:spacing w:before="120" w:line="360" w:lineRule="exact"/>
        <w:ind w:firstLine="567"/>
        <w:rPr>
          <w:bCs/>
          <w:color w:val="000000" w:themeColor="text1"/>
          <w:lang w:val="vi-VN"/>
        </w:rPr>
      </w:pPr>
      <w:r w:rsidRPr="009F2EEF">
        <w:rPr>
          <w:bCs/>
          <w:color w:val="000000"/>
          <w:lang w:val="vi-VN"/>
        </w:rPr>
        <w:lastRenderedPageBreak/>
        <w:t xml:space="preserve">Điều 8. </w:t>
      </w:r>
      <w:r w:rsidRPr="009F2EEF">
        <w:rPr>
          <w:lang w:val="vi-VN"/>
        </w:rPr>
        <w:t>Các sở, ban, ngành liên quan</w:t>
      </w:r>
      <w:r w:rsidRPr="009F2EEF">
        <w:rPr>
          <w:bCs/>
          <w:color w:val="000000" w:themeColor="text1"/>
          <w:lang w:val="vi-VN"/>
        </w:rPr>
        <w:t xml:space="preserve"> </w:t>
      </w:r>
    </w:p>
    <w:p w14:paraId="199E1701" w14:textId="77777777" w:rsidR="008C60A5" w:rsidRPr="009F2EEF" w:rsidRDefault="008C60A5" w:rsidP="00636F50">
      <w:pPr>
        <w:shd w:val="clear" w:color="auto" w:fill="FFFFFF"/>
        <w:spacing w:before="120" w:line="360" w:lineRule="exact"/>
        <w:ind w:firstLine="567"/>
        <w:rPr>
          <w:bCs/>
          <w:color w:val="000000" w:themeColor="text1"/>
          <w:lang w:val="vi-VN"/>
        </w:rPr>
      </w:pPr>
      <w:r w:rsidRPr="009F2EEF">
        <w:rPr>
          <w:bCs/>
          <w:color w:val="000000" w:themeColor="text1"/>
          <w:lang w:val="vi-VN"/>
        </w:rPr>
        <w:t>Điều 9. Ủy ban nhân dân cấp xã</w:t>
      </w:r>
    </w:p>
    <w:p w14:paraId="60E534EA" w14:textId="26CB0C3F" w:rsidR="008C60A5" w:rsidRPr="009F2EEF" w:rsidRDefault="008C60A5" w:rsidP="00636F50">
      <w:pPr>
        <w:shd w:val="clear" w:color="auto" w:fill="FFFFFF"/>
        <w:spacing w:before="120" w:line="360" w:lineRule="exact"/>
        <w:ind w:firstLine="567"/>
        <w:rPr>
          <w:color w:val="000000" w:themeColor="text1"/>
          <w:lang w:val="vi-VN"/>
        </w:rPr>
      </w:pPr>
      <w:r w:rsidRPr="009F2EEF">
        <w:rPr>
          <w:bCs/>
          <w:color w:val="000000" w:themeColor="text1"/>
          <w:lang w:val="vi-VN"/>
        </w:rPr>
        <w:t xml:space="preserve">Điều 10. </w:t>
      </w:r>
      <w:r w:rsidR="006F4068" w:rsidRPr="009F2EEF">
        <w:rPr>
          <w:color w:val="000000" w:themeColor="text1"/>
          <w:lang w:val="vi-VN"/>
        </w:rPr>
        <w:t>Các cơ quan, đơn vị,</w:t>
      </w:r>
      <w:r w:rsidR="00A512E0" w:rsidRPr="009F2EEF">
        <w:rPr>
          <w:color w:val="000000" w:themeColor="text1"/>
          <w:lang w:val="vi-VN"/>
        </w:rPr>
        <w:t xml:space="preserve"> tổ chức, cá nhân liên </w:t>
      </w:r>
      <w:r w:rsidR="001A3E3D" w:rsidRPr="009F2EEF">
        <w:rPr>
          <w:color w:val="000000" w:themeColor="text1"/>
          <w:lang w:val="vi-VN"/>
        </w:rPr>
        <w:t>quan</w:t>
      </w:r>
    </w:p>
    <w:p w14:paraId="2F7D2E93" w14:textId="5B853001" w:rsidR="008C60A5" w:rsidRPr="009F2EEF" w:rsidRDefault="008C60A5" w:rsidP="00636F50">
      <w:pPr>
        <w:shd w:val="clear" w:color="auto" w:fill="FFFFFF"/>
        <w:spacing w:before="120" w:line="360" w:lineRule="exact"/>
        <w:ind w:firstLine="567"/>
        <w:rPr>
          <w:color w:val="000000" w:themeColor="text1"/>
          <w:lang w:val="vi-VN"/>
        </w:rPr>
      </w:pPr>
      <w:r w:rsidRPr="009F2EEF">
        <w:rPr>
          <w:bCs/>
          <w:color w:val="000000" w:themeColor="text1"/>
          <w:lang w:val="vi-VN"/>
        </w:rPr>
        <w:t>Điều 1</w:t>
      </w:r>
      <w:r w:rsidR="006F4068" w:rsidRPr="009F2EEF">
        <w:rPr>
          <w:bCs/>
          <w:color w:val="000000" w:themeColor="text1"/>
          <w:lang w:val="vi-VN"/>
        </w:rPr>
        <w:t>1</w:t>
      </w:r>
      <w:r w:rsidRPr="009F2EEF">
        <w:rPr>
          <w:bCs/>
          <w:color w:val="000000" w:themeColor="text1"/>
          <w:lang w:val="vi-VN"/>
        </w:rPr>
        <w:t>. Khen thưởng, xử lý vi phạm</w:t>
      </w:r>
    </w:p>
    <w:p w14:paraId="70708C00" w14:textId="77777777" w:rsidR="003F3457" w:rsidRPr="009F2EEF" w:rsidRDefault="003F3457" w:rsidP="00636F50">
      <w:pPr>
        <w:shd w:val="clear" w:color="auto" w:fill="FFFFFF"/>
        <w:spacing w:before="120" w:line="360" w:lineRule="exact"/>
        <w:ind w:firstLine="567"/>
        <w:rPr>
          <w:b/>
          <w:bCs/>
          <w:lang w:val="vi-VN" w:eastAsia="vi-VN"/>
        </w:rPr>
      </w:pPr>
      <w:r w:rsidRPr="009F2EEF">
        <w:rPr>
          <w:b/>
          <w:bCs/>
          <w:lang w:val="vi-VN" w:eastAsia="vi-VN"/>
        </w:rPr>
        <w:t>Chương IV</w:t>
      </w:r>
      <w:r w:rsidR="008701F7" w:rsidRPr="009F2EEF">
        <w:rPr>
          <w:b/>
          <w:bCs/>
          <w:lang w:val="vi-VN" w:eastAsia="vi-VN"/>
        </w:rPr>
        <w:t xml:space="preserve">. </w:t>
      </w:r>
      <w:bookmarkStart w:id="18" w:name="chuong_4_name"/>
      <w:r w:rsidRPr="009F2EEF">
        <w:rPr>
          <w:b/>
          <w:bCs/>
          <w:lang w:val="vi-VN" w:eastAsia="vi-VN"/>
        </w:rPr>
        <w:t>TỔ CHỨC THỰC HIỆN</w:t>
      </w:r>
      <w:bookmarkEnd w:id="18"/>
    </w:p>
    <w:bookmarkEnd w:id="14"/>
    <w:bookmarkEnd w:id="15"/>
    <w:p w14:paraId="28B7CA99" w14:textId="5D1DE912" w:rsidR="008C60A5" w:rsidRPr="009F2EEF" w:rsidRDefault="008C60A5" w:rsidP="00636F50">
      <w:pPr>
        <w:shd w:val="clear" w:color="auto" w:fill="FFFFFF"/>
        <w:spacing w:before="120" w:line="360" w:lineRule="exact"/>
        <w:ind w:firstLine="567"/>
        <w:rPr>
          <w:color w:val="000000" w:themeColor="text1"/>
          <w:lang w:val="vi-VN"/>
        </w:rPr>
      </w:pPr>
      <w:r w:rsidRPr="009F2EEF">
        <w:rPr>
          <w:bCs/>
          <w:color w:val="000000" w:themeColor="text1"/>
          <w:lang w:val="vi-VN"/>
        </w:rPr>
        <w:t>Điều 1</w:t>
      </w:r>
      <w:r w:rsidR="006F4068" w:rsidRPr="009F2EEF">
        <w:rPr>
          <w:bCs/>
          <w:color w:val="000000" w:themeColor="text1"/>
          <w:lang w:val="vi-VN"/>
        </w:rPr>
        <w:t>2</w:t>
      </w:r>
      <w:r w:rsidRPr="009F2EEF">
        <w:rPr>
          <w:bCs/>
          <w:color w:val="000000" w:themeColor="text1"/>
          <w:lang w:val="vi-VN"/>
        </w:rPr>
        <w:t xml:space="preserve">.  Trách nhiệm thi hành </w:t>
      </w:r>
    </w:p>
    <w:p w14:paraId="2DE406F5" w14:textId="478B8217" w:rsidR="008C60A5" w:rsidRPr="009F2EEF" w:rsidRDefault="008C60A5" w:rsidP="00636F50">
      <w:pPr>
        <w:shd w:val="clear" w:color="auto" w:fill="FFFFFF"/>
        <w:spacing w:before="120" w:line="360" w:lineRule="exact"/>
        <w:ind w:firstLine="567"/>
        <w:jc w:val="both"/>
        <w:rPr>
          <w:lang w:val="vi-VN"/>
        </w:rPr>
      </w:pPr>
      <w:r w:rsidRPr="009F2EEF">
        <w:rPr>
          <w:lang w:val="vi-VN"/>
        </w:rPr>
        <w:t>Điều 1</w:t>
      </w:r>
      <w:r w:rsidR="006F4068" w:rsidRPr="009F2EEF">
        <w:rPr>
          <w:lang w:val="vi-VN"/>
        </w:rPr>
        <w:t>3</w:t>
      </w:r>
      <w:r w:rsidRPr="009F2EEF">
        <w:rPr>
          <w:lang w:val="vi-VN"/>
        </w:rPr>
        <w:t xml:space="preserve">. Quy định chuyển tiếp </w:t>
      </w:r>
    </w:p>
    <w:p w14:paraId="1FEBA166" w14:textId="75B5859C" w:rsidR="008C60A5" w:rsidRPr="009F2EEF" w:rsidRDefault="008C60A5" w:rsidP="00636F50">
      <w:pPr>
        <w:shd w:val="clear" w:color="auto" w:fill="FFFFFF"/>
        <w:spacing w:before="120" w:line="360" w:lineRule="exact"/>
        <w:ind w:firstLine="567"/>
        <w:jc w:val="both"/>
        <w:rPr>
          <w:lang w:val="vi-VN"/>
        </w:rPr>
      </w:pPr>
      <w:r w:rsidRPr="009F2EEF">
        <w:rPr>
          <w:lang w:val="vi-VN"/>
        </w:rPr>
        <w:t>Điều 1</w:t>
      </w:r>
      <w:r w:rsidR="006F4068" w:rsidRPr="009F2EEF">
        <w:rPr>
          <w:lang w:val="vi-VN"/>
        </w:rPr>
        <w:t>4</w:t>
      </w:r>
      <w:r w:rsidRPr="009F2EEF">
        <w:rPr>
          <w:lang w:val="vi-VN"/>
        </w:rPr>
        <w:t xml:space="preserve">. Sửa đổi, bổ sung Quy chế </w:t>
      </w:r>
    </w:p>
    <w:p w14:paraId="2D9B88F8" w14:textId="17F623AB" w:rsidR="001E59F8" w:rsidRPr="00494A0F" w:rsidRDefault="001E59F8" w:rsidP="00636F50">
      <w:pPr>
        <w:spacing w:before="120" w:line="360" w:lineRule="exact"/>
        <w:ind w:firstLine="567"/>
        <w:jc w:val="both"/>
        <w:rPr>
          <w:b/>
          <w:color w:val="000000"/>
          <w:lang w:val="vi-VN"/>
        </w:rPr>
      </w:pPr>
      <w:r w:rsidRPr="009F2EEF">
        <w:rPr>
          <w:b/>
          <w:color w:val="000000"/>
          <w:lang w:val="vi-VN"/>
        </w:rPr>
        <w:t xml:space="preserve">V. </w:t>
      </w:r>
      <w:r w:rsidR="00185469" w:rsidRPr="00494A0F">
        <w:rPr>
          <w:b/>
          <w:color w:val="000000"/>
          <w:lang w:val="vi-VN"/>
        </w:rPr>
        <w:t>TÀI LIỆU GỬI KÈM</w:t>
      </w:r>
    </w:p>
    <w:p w14:paraId="237F21BD" w14:textId="78F6D779" w:rsidR="00741D5C" w:rsidRPr="00494A0F" w:rsidRDefault="00D32B8A" w:rsidP="00636F50">
      <w:pPr>
        <w:spacing w:before="120" w:line="360" w:lineRule="exact"/>
        <w:ind w:firstLine="567"/>
        <w:jc w:val="both"/>
        <w:rPr>
          <w:i/>
          <w:lang w:val="vi-VN"/>
        </w:rPr>
      </w:pPr>
      <w:r w:rsidRPr="00494A0F">
        <w:rPr>
          <w:lang w:val="vi-VN"/>
        </w:rPr>
        <w:t xml:space="preserve">1. </w:t>
      </w:r>
      <w:r w:rsidR="009253B4" w:rsidRPr="00D32B8A">
        <w:rPr>
          <w:lang w:val="vi-VN"/>
        </w:rPr>
        <w:t>Dự thảo q</w:t>
      </w:r>
      <w:r w:rsidR="009253B4" w:rsidRPr="00D32B8A">
        <w:rPr>
          <w:iCs/>
          <w:shd w:val="clear" w:color="auto" w:fill="FFFFFF"/>
          <w:lang w:val="vi-VN"/>
        </w:rPr>
        <w:t xml:space="preserve">uyết định ban hành </w:t>
      </w:r>
      <w:r w:rsidR="009253B4" w:rsidRPr="00D32B8A">
        <w:rPr>
          <w:lang w:val="vi-VN"/>
        </w:rPr>
        <w:t>Quy chế quản lý các công trình ghi công liệt sĩ, mộ liệt sĩ trên địa bàn tỉnh Lai Châu</w:t>
      </w:r>
      <w:r w:rsidR="00263DF0" w:rsidRPr="00494A0F">
        <w:rPr>
          <w:i/>
          <w:lang w:val="vi-VN"/>
        </w:rPr>
        <w:t>;</w:t>
      </w:r>
    </w:p>
    <w:p w14:paraId="67BE52A4" w14:textId="50584FC4" w:rsidR="00263DF0" w:rsidRPr="00494A0F" w:rsidRDefault="00263DF0" w:rsidP="00636F50">
      <w:pPr>
        <w:spacing w:before="120" w:line="360" w:lineRule="exact"/>
        <w:ind w:firstLine="567"/>
        <w:jc w:val="both"/>
        <w:rPr>
          <w:lang w:val="vi-VN"/>
        </w:rPr>
      </w:pPr>
      <w:r w:rsidRPr="00494A0F">
        <w:rPr>
          <w:lang w:val="vi-VN"/>
        </w:rPr>
        <w:t>2. Bản thuyết minh nội dung dự thảo;</w:t>
      </w:r>
    </w:p>
    <w:p w14:paraId="6D32B789" w14:textId="317FBC18" w:rsidR="00741D5C" w:rsidRPr="00494A0F" w:rsidRDefault="00263DF0" w:rsidP="00636F50">
      <w:pPr>
        <w:spacing w:before="120" w:line="360" w:lineRule="exact"/>
        <w:ind w:firstLine="567"/>
        <w:jc w:val="both"/>
        <w:rPr>
          <w:lang w:val="vi-VN"/>
        </w:rPr>
      </w:pPr>
      <w:r w:rsidRPr="00494A0F">
        <w:rPr>
          <w:lang w:val="vi-VN"/>
        </w:rPr>
        <w:t>3</w:t>
      </w:r>
      <w:r w:rsidR="00741D5C" w:rsidRPr="00494A0F">
        <w:rPr>
          <w:lang w:val="vi-VN"/>
        </w:rPr>
        <w:t>. Các văn bản tham gia ý kiến của các cơ quan, đơn vị;</w:t>
      </w:r>
    </w:p>
    <w:p w14:paraId="0C5FB6FE" w14:textId="7F106D17" w:rsidR="00263DF0" w:rsidRPr="00494A0F" w:rsidRDefault="00263DF0" w:rsidP="00636F50">
      <w:pPr>
        <w:spacing w:before="120" w:line="360" w:lineRule="exact"/>
        <w:ind w:firstLine="567"/>
        <w:jc w:val="both"/>
        <w:rPr>
          <w:lang w:val="vi-VN"/>
        </w:rPr>
      </w:pPr>
      <w:r w:rsidRPr="00494A0F">
        <w:rPr>
          <w:lang w:val="vi-VN"/>
        </w:rPr>
        <w:t xml:space="preserve">4. Báo cáo tổng hợp tiếp thu ý kiến góp </w:t>
      </w:r>
      <w:r w:rsidR="00185469" w:rsidRPr="00494A0F">
        <w:rPr>
          <w:lang w:val="vi-VN"/>
        </w:rPr>
        <w:t>ý của các cơ quan, đơn vị, địa phương;</w:t>
      </w:r>
    </w:p>
    <w:p w14:paraId="63A96506" w14:textId="1BE6F75C" w:rsidR="009253B4" w:rsidRPr="00494A0F" w:rsidRDefault="00B645FA" w:rsidP="00636F50">
      <w:pPr>
        <w:spacing w:before="120" w:line="360" w:lineRule="exact"/>
        <w:ind w:firstLine="567"/>
        <w:jc w:val="both"/>
        <w:rPr>
          <w:lang w:val="vi-VN"/>
        </w:rPr>
      </w:pPr>
      <w:r w:rsidRPr="00494A0F">
        <w:rPr>
          <w:lang w:val="vi-VN"/>
        </w:rPr>
        <w:t xml:space="preserve">5. </w:t>
      </w:r>
      <w:r w:rsidR="001E59F8" w:rsidRPr="00D32B8A">
        <w:rPr>
          <w:lang w:val="vi-VN"/>
        </w:rPr>
        <w:t>Báo cáo thẩm định của Sở Tư pháp</w:t>
      </w:r>
      <w:r w:rsidRPr="00494A0F">
        <w:rPr>
          <w:lang w:val="vi-VN"/>
        </w:rPr>
        <w:t>;</w:t>
      </w:r>
    </w:p>
    <w:p w14:paraId="345AD696" w14:textId="06AC471D" w:rsidR="00B645FA" w:rsidRPr="00494A0F" w:rsidRDefault="00B645FA" w:rsidP="00636F50">
      <w:pPr>
        <w:spacing w:before="120" w:line="360" w:lineRule="exact"/>
        <w:ind w:firstLine="567"/>
        <w:jc w:val="both"/>
        <w:rPr>
          <w:lang w:val="vi-VN"/>
        </w:rPr>
      </w:pPr>
      <w:r w:rsidRPr="00494A0F">
        <w:rPr>
          <w:lang w:val="vi-VN"/>
        </w:rPr>
        <w:t>6. Báo cáo giải trình tiếp thu ý kiến của Sở Tư pháp.</w:t>
      </w:r>
    </w:p>
    <w:p w14:paraId="284AEE61" w14:textId="77777777" w:rsidR="009253B4" w:rsidRPr="009F2EEF" w:rsidRDefault="00C758C1" w:rsidP="00636F50">
      <w:pPr>
        <w:spacing w:before="120" w:line="360" w:lineRule="exact"/>
        <w:ind w:firstLine="567"/>
        <w:jc w:val="both"/>
        <w:rPr>
          <w:lang w:val="vi-VN"/>
        </w:rPr>
      </w:pPr>
      <w:r w:rsidRPr="009F2EEF">
        <w:rPr>
          <w:lang w:val="vi-VN"/>
        </w:rPr>
        <w:t xml:space="preserve">  </w:t>
      </w:r>
      <w:r w:rsidR="009253B4" w:rsidRPr="009F2EEF">
        <w:rPr>
          <w:lang w:val="vi-VN"/>
        </w:rPr>
        <w:t>Sở Nội vụ kính trình UBND tỉnh xem xét, ban hành./.</w:t>
      </w:r>
    </w:p>
    <w:p w14:paraId="66328B8C" w14:textId="77777777" w:rsidR="00E15473" w:rsidRPr="006A2B21" w:rsidRDefault="00E15473" w:rsidP="00D32B8A">
      <w:pPr>
        <w:spacing w:before="120" w:line="360" w:lineRule="exact"/>
        <w:jc w:val="both"/>
        <w:rPr>
          <w:i/>
          <w:color w:val="000000"/>
          <w:sz w:val="12"/>
          <w:lang w:val="vi-VN"/>
        </w:rPr>
      </w:pPr>
    </w:p>
    <w:p w14:paraId="0B6DA3DF" w14:textId="77777777" w:rsidR="0019622E" w:rsidRPr="00DB78A3" w:rsidRDefault="0019622E" w:rsidP="00960D3B">
      <w:pPr>
        <w:ind w:firstLine="720"/>
        <w:jc w:val="both"/>
        <w:rPr>
          <w:i/>
          <w:color w:val="000000"/>
          <w:sz w:val="2"/>
          <w:lang w:val="vi-VN"/>
        </w:rPr>
      </w:pPr>
    </w:p>
    <w:tbl>
      <w:tblPr>
        <w:tblW w:w="9214" w:type="dxa"/>
        <w:tblInd w:w="108" w:type="dxa"/>
        <w:tblLook w:val="04A0" w:firstRow="1" w:lastRow="0" w:firstColumn="1" w:lastColumn="0" w:noHBand="0" w:noVBand="1"/>
      </w:tblPr>
      <w:tblGrid>
        <w:gridCol w:w="4678"/>
        <w:gridCol w:w="4536"/>
      </w:tblGrid>
      <w:tr w:rsidR="007F132B" w:rsidRPr="00494A0F" w14:paraId="157ABB5C" w14:textId="77777777" w:rsidTr="0067063E">
        <w:trPr>
          <w:trHeight w:val="2261"/>
        </w:trPr>
        <w:tc>
          <w:tcPr>
            <w:tcW w:w="4678" w:type="dxa"/>
            <w:hideMark/>
          </w:tcPr>
          <w:p w14:paraId="08345FD5" w14:textId="77777777" w:rsidR="007F132B" w:rsidRPr="00A43339" w:rsidRDefault="007F132B" w:rsidP="00637E7A">
            <w:pPr>
              <w:tabs>
                <w:tab w:val="left" w:pos="4145"/>
              </w:tabs>
              <w:rPr>
                <w:i/>
                <w:sz w:val="24"/>
                <w:szCs w:val="24"/>
                <w:lang w:val="vi-VN"/>
              </w:rPr>
            </w:pPr>
            <w:r w:rsidRPr="00A43339">
              <w:rPr>
                <w:b/>
                <w:i/>
                <w:sz w:val="24"/>
                <w:szCs w:val="24"/>
                <w:lang w:val="vi-VN"/>
              </w:rPr>
              <w:t>Nơi nhận</w:t>
            </w:r>
            <w:r w:rsidRPr="00A43339">
              <w:rPr>
                <w:i/>
                <w:sz w:val="24"/>
                <w:szCs w:val="24"/>
                <w:lang w:val="vi-VN"/>
              </w:rPr>
              <w:t xml:space="preserve">: </w:t>
            </w:r>
          </w:p>
          <w:p w14:paraId="5C4D1C3C" w14:textId="77777777" w:rsidR="007F132B" w:rsidRPr="00A43339" w:rsidRDefault="007F132B" w:rsidP="00637E7A">
            <w:pPr>
              <w:pStyle w:val="ListParagraph"/>
              <w:tabs>
                <w:tab w:val="left" w:pos="4145"/>
              </w:tabs>
              <w:ind w:left="0"/>
              <w:rPr>
                <w:sz w:val="22"/>
                <w:szCs w:val="22"/>
                <w:lang w:val="vi-VN"/>
              </w:rPr>
            </w:pPr>
            <w:r w:rsidRPr="00A43339">
              <w:rPr>
                <w:sz w:val="22"/>
                <w:szCs w:val="22"/>
                <w:lang w:val="vi-VN"/>
              </w:rPr>
              <w:t>- Như trên;</w:t>
            </w:r>
          </w:p>
          <w:p w14:paraId="154109EF" w14:textId="77777777" w:rsidR="007F132B" w:rsidRPr="00536B40" w:rsidRDefault="00A43339" w:rsidP="00FA56B4">
            <w:pPr>
              <w:pStyle w:val="ListParagraph"/>
              <w:tabs>
                <w:tab w:val="left" w:pos="4145"/>
              </w:tabs>
              <w:ind w:left="0"/>
              <w:rPr>
                <w:szCs w:val="28"/>
                <w:lang w:val="vi-VN"/>
              </w:rPr>
            </w:pPr>
            <w:r w:rsidRPr="00A43339">
              <w:rPr>
                <w:sz w:val="22"/>
                <w:szCs w:val="22"/>
                <w:lang w:val="vi-VN"/>
              </w:rPr>
              <w:t>- Lưu: VT,</w:t>
            </w:r>
            <w:r w:rsidRPr="004345C4">
              <w:rPr>
                <w:sz w:val="22"/>
                <w:szCs w:val="22"/>
                <w:lang w:val="vi-VN"/>
              </w:rPr>
              <w:t xml:space="preserve"> </w:t>
            </w:r>
            <w:r w:rsidR="00FA56B4" w:rsidRPr="00A43339">
              <w:rPr>
                <w:sz w:val="22"/>
                <w:szCs w:val="22"/>
                <w:lang w:val="vi-VN"/>
              </w:rPr>
              <w:t>TĐKT</w:t>
            </w:r>
            <w:r w:rsidR="007F132B" w:rsidRPr="00A43339">
              <w:rPr>
                <w:sz w:val="22"/>
                <w:szCs w:val="22"/>
                <w:lang w:val="vi-VN"/>
              </w:rPr>
              <w:t>NCC.</w:t>
            </w:r>
          </w:p>
        </w:tc>
        <w:tc>
          <w:tcPr>
            <w:tcW w:w="4536" w:type="dxa"/>
          </w:tcPr>
          <w:p w14:paraId="7B26CB05" w14:textId="77777777" w:rsidR="007F132B" w:rsidRPr="00536B40" w:rsidRDefault="007F132B" w:rsidP="00637E7A">
            <w:pPr>
              <w:tabs>
                <w:tab w:val="left" w:pos="4145"/>
              </w:tabs>
              <w:jc w:val="center"/>
              <w:rPr>
                <w:b/>
                <w:lang w:val="vi-VN"/>
              </w:rPr>
            </w:pPr>
            <w:r w:rsidRPr="00536B40">
              <w:rPr>
                <w:b/>
                <w:lang w:val="vi-VN"/>
              </w:rPr>
              <w:t xml:space="preserve"> GIÁM ĐỐC</w:t>
            </w:r>
          </w:p>
          <w:p w14:paraId="1A477DAC" w14:textId="77777777" w:rsidR="007F132B" w:rsidRPr="00536B40" w:rsidRDefault="007F132B" w:rsidP="00637E7A">
            <w:pPr>
              <w:tabs>
                <w:tab w:val="left" w:pos="4145"/>
              </w:tabs>
              <w:jc w:val="center"/>
              <w:rPr>
                <w:b/>
                <w:lang w:val="vi-VN"/>
              </w:rPr>
            </w:pPr>
          </w:p>
          <w:p w14:paraId="43ACF6E4" w14:textId="77777777" w:rsidR="007F132B" w:rsidRDefault="007F132B" w:rsidP="00637E7A">
            <w:pPr>
              <w:tabs>
                <w:tab w:val="left" w:pos="4145"/>
              </w:tabs>
              <w:jc w:val="center"/>
              <w:rPr>
                <w:b/>
              </w:rPr>
            </w:pPr>
          </w:p>
          <w:p w14:paraId="637D8118" w14:textId="77777777" w:rsidR="00494A0F" w:rsidRDefault="00494A0F" w:rsidP="00637E7A">
            <w:pPr>
              <w:tabs>
                <w:tab w:val="left" w:pos="4145"/>
              </w:tabs>
              <w:jc w:val="center"/>
              <w:rPr>
                <w:b/>
              </w:rPr>
            </w:pPr>
          </w:p>
          <w:p w14:paraId="67CE9B99" w14:textId="77777777" w:rsidR="00494A0F" w:rsidRPr="00494A0F" w:rsidRDefault="00494A0F" w:rsidP="00637E7A">
            <w:pPr>
              <w:tabs>
                <w:tab w:val="left" w:pos="4145"/>
              </w:tabs>
              <w:jc w:val="center"/>
              <w:rPr>
                <w:b/>
              </w:rPr>
            </w:pPr>
          </w:p>
          <w:p w14:paraId="5D8866A3" w14:textId="77777777" w:rsidR="000765FB" w:rsidRPr="00C55AAF" w:rsidRDefault="000765FB" w:rsidP="00637E7A">
            <w:pPr>
              <w:tabs>
                <w:tab w:val="left" w:pos="4145"/>
              </w:tabs>
              <w:jc w:val="center"/>
              <w:rPr>
                <w:b/>
                <w:lang w:val="vi-VN"/>
              </w:rPr>
            </w:pPr>
          </w:p>
          <w:p w14:paraId="3FEB3057" w14:textId="10F12088" w:rsidR="007F132B" w:rsidRPr="00494A0F" w:rsidRDefault="007F132B" w:rsidP="00637E7A">
            <w:pPr>
              <w:tabs>
                <w:tab w:val="left" w:pos="4145"/>
              </w:tabs>
              <w:jc w:val="center"/>
              <w:rPr>
                <w:b/>
              </w:rPr>
            </w:pPr>
          </w:p>
          <w:p w14:paraId="3CAA5BB0" w14:textId="77777777" w:rsidR="007F132B" w:rsidRPr="00536B40" w:rsidRDefault="007F132B" w:rsidP="00637E7A">
            <w:pPr>
              <w:tabs>
                <w:tab w:val="left" w:pos="4145"/>
              </w:tabs>
              <w:jc w:val="center"/>
              <w:rPr>
                <w:b/>
                <w:lang w:val="vi-VN"/>
              </w:rPr>
            </w:pPr>
          </w:p>
          <w:p w14:paraId="6E8C3FDC" w14:textId="77777777" w:rsidR="007F132B" w:rsidRPr="00F2727D" w:rsidRDefault="007F132B" w:rsidP="005345B2">
            <w:pPr>
              <w:tabs>
                <w:tab w:val="left" w:pos="4145"/>
              </w:tabs>
              <w:jc w:val="center"/>
              <w:rPr>
                <w:lang w:val="vi-VN"/>
              </w:rPr>
            </w:pPr>
          </w:p>
        </w:tc>
      </w:tr>
    </w:tbl>
    <w:p w14:paraId="20726335" w14:textId="77777777" w:rsidR="00486430" w:rsidRPr="00DB78A3" w:rsidRDefault="00486430" w:rsidP="0019622E">
      <w:pPr>
        <w:spacing w:line="288" w:lineRule="auto"/>
        <w:ind w:left="5040" w:firstLine="720"/>
        <w:rPr>
          <w:b/>
          <w:lang w:val="vi-VN"/>
        </w:rPr>
      </w:pPr>
    </w:p>
    <w:p w14:paraId="5F54B73A" w14:textId="77777777" w:rsidR="00EC2269" w:rsidRPr="00536B40" w:rsidRDefault="00EC2269" w:rsidP="0037495F">
      <w:pPr>
        <w:rPr>
          <w:lang w:val="vi-VN"/>
        </w:rPr>
      </w:pPr>
    </w:p>
    <w:sectPr w:rsidR="00EC2269" w:rsidRPr="00536B40" w:rsidSect="00336289">
      <w:headerReference w:type="default" r:id="rId8"/>
      <w:footerReference w:type="default" r:id="rId9"/>
      <w:pgSz w:w="11907" w:h="1684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350A6" w14:textId="77777777" w:rsidR="00342E3B" w:rsidRDefault="00342E3B" w:rsidP="009E6AFF">
      <w:r>
        <w:separator/>
      </w:r>
    </w:p>
  </w:endnote>
  <w:endnote w:type="continuationSeparator" w:id="0">
    <w:p w14:paraId="6431B5DB" w14:textId="77777777" w:rsidR="00342E3B" w:rsidRDefault="00342E3B" w:rsidP="009E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41C2" w14:textId="77777777" w:rsidR="00AA45C5" w:rsidRDefault="00AA45C5">
    <w:pPr>
      <w:pStyle w:val="Footer"/>
      <w:jc w:val="center"/>
    </w:pPr>
  </w:p>
  <w:p w14:paraId="04329A1A" w14:textId="77777777" w:rsidR="00AA45C5" w:rsidRDefault="00AA45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944AA" w14:textId="77777777" w:rsidR="00342E3B" w:rsidRDefault="00342E3B" w:rsidP="009E6AFF">
      <w:r>
        <w:separator/>
      </w:r>
    </w:p>
  </w:footnote>
  <w:footnote w:type="continuationSeparator" w:id="0">
    <w:p w14:paraId="70411BA3" w14:textId="77777777" w:rsidR="00342E3B" w:rsidRDefault="00342E3B" w:rsidP="009E6A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68657"/>
      <w:docPartObj>
        <w:docPartGallery w:val="Page Numbers (Top of Page)"/>
        <w:docPartUnique/>
      </w:docPartObj>
    </w:sdtPr>
    <w:sdtEndPr>
      <w:rPr>
        <w:noProof/>
      </w:rPr>
    </w:sdtEndPr>
    <w:sdtContent>
      <w:p w14:paraId="1CCE44DE" w14:textId="08D1A2E7" w:rsidR="00D711A9" w:rsidRDefault="00D711A9" w:rsidP="00D711A9">
        <w:pPr>
          <w:pStyle w:val="Header"/>
          <w:jc w:val="center"/>
        </w:pPr>
        <w:r>
          <w:fldChar w:fldCharType="begin"/>
        </w:r>
        <w:r>
          <w:instrText xml:space="preserve"> PAGE   \* MERGEFORMAT </w:instrText>
        </w:r>
        <w:r>
          <w:fldChar w:fldCharType="separate"/>
        </w:r>
        <w:r w:rsidR="00636F5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1D9"/>
    <w:multiLevelType w:val="hybridMultilevel"/>
    <w:tmpl w:val="708C1630"/>
    <w:lvl w:ilvl="0" w:tplc="105E62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9B3275C"/>
    <w:multiLevelType w:val="hybridMultilevel"/>
    <w:tmpl w:val="974CAD72"/>
    <w:lvl w:ilvl="0" w:tplc="5F34CF2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6960A38"/>
    <w:multiLevelType w:val="hybridMultilevel"/>
    <w:tmpl w:val="4B6E24E4"/>
    <w:lvl w:ilvl="0" w:tplc="892264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12215A2"/>
    <w:multiLevelType w:val="hybridMultilevel"/>
    <w:tmpl w:val="7EF870D0"/>
    <w:lvl w:ilvl="0" w:tplc="2F68F534">
      <w:start w:val="1"/>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4" w15:restartNumberingAfterBreak="0">
    <w:nsid w:val="31C17133"/>
    <w:multiLevelType w:val="hybridMultilevel"/>
    <w:tmpl w:val="54B64716"/>
    <w:lvl w:ilvl="0" w:tplc="927AD1F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F8"/>
    <w:rsid w:val="00011B50"/>
    <w:rsid w:val="00012F79"/>
    <w:rsid w:val="00013590"/>
    <w:rsid w:val="00025A3E"/>
    <w:rsid w:val="00025B16"/>
    <w:rsid w:val="00027612"/>
    <w:rsid w:val="00032A2C"/>
    <w:rsid w:val="0004093F"/>
    <w:rsid w:val="00051021"/>
    <w:rsid w:val="00056330"/>
    <w:rsid w:val="000614DF"/>
    <w:rsid w:val="00064FE6"/>
    <w:rsid w:val="0006790F"/>
    <w:rsid w:val="00067C47"/>
    <w:rsid w:val="00070118"/>
    <w:rsid w:val="00070BC7"/>
    <w:rsid w:val="000714EA"/>
    <w:rsid w:val="00071DDC"/>
    <w:rsid w:val="000765FB"/>
    <w:rsid w:val="00083094"/>
    <w:rsid w:val="00084A2A"/>
    <w:rsid w:val="000904B3"/>
    <w:rsid w:val="0009115F"/>
    <w:rsid w:val="0009700C"/>
    <w:rsid w:val="000A6975"/>
    <w:rsid w:val="000B05EB"/>
    <w:rsid w:val="000B3AB3"/>
    <w:rsid w:val="000C0307"/>
    <w:rsid w:val="000C2773"/>
    <w:rsid w:val="000C36DE"/>
    <w:rsid w:val="000C7689"/>
    <w:rsid w:val="000D5515"/>
    <w:rsid w:val="000D603C"/>
    <w:rsid w:val="000D66C6"/>
    <w:rsid w:val="000E0959"/>
    <w:rsid w:val="000E64BA"/>
    <w:rsid w:val="000F29C8"/>
    <w:rsid w:val="0010279C"/>
    <w:rsid w:val="001079F3"/>
    <w:rsid w:val="00113371"/>
    <w:rsid w:val="001139C5"/>
    <w:rsid w:val="001143EE"/>
    <w:rsid w:val="001152CF"/>
    <w:rsid w:val="00116B3C"/>
    <w:rsid w:val="00117A92"/>
    <w:rsid w:val="001254BF"/>
    <w:rsid w:val="00127879"/>
    <w:rsid w:val="00131FA0"/>
    <w:rsid w:val="00140FDF"/>
    <w:rsid w:val="001447BD"/>
    <w:rsid w:val="00150A24"/>
    <w:rsid w:val="00160A60"/>
    <w:rsid w:val="0016345B"/>
    <w:rsid w:val="00164232"/>
    <w:rsid w:val="00173319"/>
    <w:rsid w:val="00181234"/>
    <w:rsid w:val="00182AC0"/>
    <w:rsid w:val="00184F1F"/>
    <w:rsid w:val="00185469"/>
    <w:rsid w:val="001912AB"/>
    <w:rsid w:val="00192B21"/>
    <w:rsid w:val="00195822"/>
    <w:rsid w:val="0019622E"/>
    <w:rsid w:val="001A115A"/>
    <w:rsid w:val="001A3E3D"/>
    <w:rsid w:val="001B0E9B"/>
    <w:rsid w:val="001B3DB7"/>
    <w:rsid w:val="001B5B9C"/>
    <w:rsid w:val="001C0B95"/>
    <w:rsid w:val="001C1F11"/>
    <w:rsid w:val="001C7E1E"/>
    <w:rsid w:val="001D26FE"/>
    <w:rsid w:val="001D31FB"/>
    <w:rsid w:val="001E17C5"/>
    <w:rsid w:val="001E204E"/>
    <w:rsid w:val="001E3929"/>
    <w:rsid w:val="001E59D1"/>
    <w:rsid w:val="001E59F8"/>
    <w:rsid w:val="001E7BC6"/>
    <w:rsid w:val="001F3912"/>
    <w:rsid w:val="001F5D63"/>
    <w:rsid w:val="001F7F05"/>
    <w:rsid w:val="00200A02"/>
    <w:rsid w:val="00202033"/>
    <w:rsid w:val="00204076"/>
    <w:rsid w:val="002122A6"/>
    <w:rsid w:val="00221960"/>
    <w:rsid w:val="00227E77"/>
    <w:rsid w:val="002340CC"/>
    <w:rsid w:val="00242772"/>
    <w:rsid w:val="00246F37"/>
    <w:rsid w:val="00263CD1"/>
    <w:rsid w:val="00263DF0"/>
    <w:rsid w:val="002649E3"/>
    <w:rsid w:val="00264D86"/>
    <w:rsid w:val="002651E0"/>
    <w:rsid w:val="002658E0"/>
    <w:rsid w:val="002720CF"/>
    <w:rsid w:val="00294C89"/>
    <w:rsid w:val="002A176F"/>
    <w:rsid w:val="002A224F"/>
    <w:rsid w:val="002A50BC"/>
    <w:rsid w:val="002B06C5"/>
    <w:rsid w:val="002C44EF"/>
    <w:rsid w:val="002C54DA"/>
    <w:rsid w:val="002C6AA8"/>
    <w:rsid w:val="002C70DA"/>
    <w:rsid w:val="002D3E6E"/>
    <w:rsid w:val="002E59C3"/>
    <w:rsid w:val="002F3B43"/>
    <w:rsid w:val="002F4CEE"/>
    <w:rsid w:val="002F7096"/>
    <w:rsid w:val="002F7B9D"/>
    <w:rsid w:val="00303507"/>
    <w:rsid w:val="00304529"/>
    <w:rsid w:val="00310216"/>
    <w:rsid w:val="003126F7"/>
    <w:rsid w:val="00331593"/>
    <w:rsid w:val="00336289"/>
    <w:rsid w:val="00342ACA"/>
    <w:rsid w:val="00342E3B"/>
    <w:rsid w:val="00343BDD"/>
    <w:rsid w:val="00344430"/>
    <w:rsid w:val="003457D1"/>
    <w:rsid w:val="00347F5C"/>
    <w:rsid w:val="00350434"/>
    <w:rsid w:val="00357501"/>
    <w:rsid w:val="00366754"/>
    <w:rsid w:val="0037495F"/>
    <w:rsid w:val="003751E2"/>
    <w:rsid w:val="003772C2"/>
    <w:rsid w:val="00380CB3"/>
    <w:rsid w:val="0038754E"/>
    <w:rsid w:val="00390536"/>
    <w:rsid w:val="003915CD"/>
    <w:rsid w:val="0039259E"/>
    <w:rsid w:val="00393667"/>
    <w:rsid w:val="003954D7"/>
    <w:rsid w:val="00397858"/>
    <w:rsid w:val="003A2CC1"/>
    <w:rsid w:val="003A7090"/>
    <w:rsid w:val="003C171D"/>
    <w:rsid w:val="003C27B2"/>
    <w:rsid w:val="003C5B1A"/>
    <w:rsid w:val="003C5F39"/>
    <w:rsid w:val="003D2123"/>
    <w:rsid w:val="003D4537"/>
    <w:rsid w:val="003E071F"/>
    <w:rsid w:val="003E50C7"/>
    <w:rsid w:val="003F3457"/>
    <w:rsid w:val="003F656A"/>
    <w:rsid w:val="003F67F8"/>
    <w:rsid w:val="00400D40"/>
    <w:rsid w:val="00407618"/>
    <w:rsid w:val="00407BF0"/>
    <w:rsid w:val="0041068C"/>
    <w:rsid w:val="00410A0B"/>
    <w:rsid w:val="0041512A"/>
    <w:rsid w:val="0042565E"/>
    <w:rsid w:val="00427EB6"/>
    <w:rsid w:val="004345C4"/>
    <w:rsid w:val="004371FE"/>
    <w:rsid w:val="004410F5"/>
    <w:rsid w:val="004426A9"/>
    <w:rsid w:val="004471D3"/>
    <w:rsid w:val="00454103"/>
    <w:rsid w:val="00467FE7"/>
    <w:rsid w:val="00477B3D"/>
    <w:rsid w:val="00480E48"/>
    <w:rsid w:val="0048475F"/>
    <w:rsid w:val="0048542F"/>
    <w:rsid w:val="00486141"/>
    <w:rsid w:val="00486430"/>
    <w:rsid w:val="004948C6"/>
    <w:rsid w:val="00494A0F"/>
    <w:rsid w:val="0049527D"/>
    <w:rsid w:val="0049749D"/>
    <w:rsid w:val="004A5960"/>
    <w:rsid w:val="004B47D8"/>
    <w:rsid w:val="004B4F27"/>
    <w:rsid w:val="004C4F0E"/>
    <w:rsid w:val="004C51EE"/>
    <w:rsid w:val="004C6C4C"/>
    <w:rsid w:val="004D006B"/>
    <w:rsid w:val="004D466C"/>
    <w:rsid w:val="004D5CAF"/>
    <w:rsid w:val="004E2648"/>
    <w:rsid w:val="004E3006"/>
    <w:rsid w:val="004E35E8"/>
    <w:rsid w:val="004F065A"/>
    <w:rsid w:val="004F17F7"/>
    <w:rsid w:val="00510163"/>
    <w:rsid w:val="00510494"/>
    <w:rsid w:val="0051496B"/>
    <w:rsid w:val="0051560B"/>
    <w:rsid w:val="00515F6E"/>
    <w:rsid w:val="005178FB"/>
    <w:rsid w:val="005210E9"/>
    <w:rsid w:val="00521FF2"/>
    <w:rsid w:val="005234DC"/>
    <w:rsid w:val="005262AC"/>
    <w:rsid w:val="00530AA5"/>
    <w:rsid w:val="0053157F"/>
    <w:rsid w:val="00531EB0"/>
    <w:rsid w:val="00532968"/>
    <w:rsid w:val="005329DB"/>
    <w:rsid w:val="005345B2"/>
    <w:rsid w:val="00534AE1"/>
    <w:rsid w:val="005361A3"/>
    <w:rsid w:val="00536B40"/>
    <w:rsid w:val="00540FCF"/>
    <w:rsid w:val="005552C6"/>
    <w:rsid w:val="00564217"/>
    <w:rsid w:val="00564E6A"/>
    <w:rsid w:val="0057526C"/>
    <w:rsid w:val="00577474"/>
    <w:rsid w:val="005917E9"/>
    <w:rsid w:val="00596678"/>
    <w:rsid w:val="005A56CD"/>
    <w:rsid w:val="005A6CEB"/>
    <w:rsid w:val="005B3385"/>
    <w:rsid w:val="005B41F8"/>
    <w:rsid w:val="005B7B08"/>
    <w:rsid w:val="005C36B6"/>
    <w:rsid w:val="005E3D83"/>
    <w:rsid w:val="005E3E0D"/>
    <w:rsid w:val="005F14C0"/>
    <w:rsid w:val="00603A68"/>
    <w:rsid w:val="006067AF"/>
    <w:rsid w:val="00610224"/>
    <w:rsid w:val="0063428D"/>
    <w:rsid w:val="0063504F"/>
    <w:rsid w:val="00636F50"/>
    <w:rsid w:val="00643FC4"/>
    <w:rsid w:val="00643FDA"/>
    <w:rsid w:val="00644D1B"/>
    <w:rsid w:val="00651EE0"/>
    <w:rsid w:val="00661396"/>
    <w:rsid w:val="00664480"/>
    <w:rsid w:val="00667BA5"/>
    <w:rsid w:val="0067063E"/>
    <w:rsid w:val="00685DF6"/>
    <w:rsid w:val="006A08EF"/>
    <w:rsid w:val="006A0DCE"/>
    <w:rsid w:val="006A2B21"/>
    <w:rsid w:val="006A47E3"/>
    <w:rsid w:val="006A76C7"/>
    <w:rsid w:val="006B1D68"/>
    <w:rsid w:val="006B3496"/>
    <w:rsid w:val="006B37AE"/>
    <w:rsid w:val="006C075C"/>
    <w:rsid w:val="006C104D"/>
    <w:rsid w:val="006C3EE4"/>
    <w:rsid w:val="006D3643"/>
    <w:rsid w:val="006F37D2"/>
    <w:rsid w:val="006F3FD1"/>
    <w:rsid w:val="006F4068"/>
    <w:rsid w:val="006F486B"/>
    <w:rsid w:val="006F6B64"/>
    <w:rsid w:val="007073B1"/>
    <w:rsid w:val="00711C06"/>
    <w:rsid w:val="0071504A"/>
    <w:rsid w:val="00715731"/>
    <w:rsid w:val="00716E2B"/>
    <w:rsid w:val="00716E47"/>
    <w:rsid w:val="00717315"/>
    <w:rsid w:val="00722A3E"/>
    <w:rsid w:val="00722E70"/>
    <w:rsid w:val="00727935"/>
    <w:rsid w:val="00730457"/>
    <w:rsid w:val="0073280B"/>
    <w:rsid w:val="007352DC"/>
    <w:rsid w:val="00735C71"/>
    <w:rsid w:val="0074035B"/>
    <w:rsid w:val="00741D5C"/>
    <w:rsid w:val="00743159"/>
    <w:rsid w:val="007511F6"/>
    <w:rsid w:val="00754D41"/>
    <w:rsid w:val="00770358"/>
    <w:rsid w:val="007846D8"/>
    <w:rsid w:val="00790C3C"/>
    <w:rsid w:val="0079223C"/>
    <w:rsid w:val="007A35C2"/>
    <w:rsid w:val="007A7E5F"/>
    <w:rsid w:val="007C0F3E"/>
    <w:rsid w:val="007C4118"/>
    <w:rsid w:val="007D1B44"/>
    <w:rsid w:val="007D3967"/>
    <w:rsid w:val="007D516B"/>
    <w:rsid w:val="007D7F6D"/>
    <w:rsid w:val="007E1E6F"/>
    <w:rsid w:val="007E378C"/>
    <w:rsid w:val="007E4F51"/>
    <w:rsid w:val="007E52B8"/>
    <w:rsid w:val="007E7D91"/>
    <w:rsid w:val="007F0163"/>
    <w:rsid w:val="007F1142"/>
    <w:rsid w:val="007F132B"/>
    <w:rsid w:val="00801838"/>
    <w:rsid w:val="00802893"/>
    <w:rsid w:val="0080606F"/>
    <w:rsid w:val="008070D2"/>
    <w:rsid w:val="00807351"/>
    <w:rsid w:val="00812294"/>
    <w:rsid w:val="00817CAD"/>
    <w:rsid w:val="008214F5"/>
    <w:rsid w:val="00835E70"/>
    <w:rsid w:val="008370A0"/>
    <w:rsid w:val="00841C72"/>
    <w:rsid w:val="00852DC5"/>
    <w:rsid w:val="00853225"/>
    <w:rsid w:val="0086112D"/>
    <w:rsid w:val="00862A65"/>
    <w:rsid w:val="00865DA8"/>
    <w:rsid w:val="00866C9E"/>
    <w:rsid w:val="008701F7"/>
    <w:rsid w:val="00871AE8"/>
    <w:rsid w:val="00871E40"/>
    <w:rsid w:val="00885680"/>
    <w:rsid w:val="00893081"/>
    <w:rsid w:val="008960D6"/>
    <w:rsid w:val="008A08F1"/>
    <w:rsid w:val="008A25C8"/>
    <w:rsid w:val="008B09AF"/>
    <w:rsid w:val="008B570B"/>
    <w:rsid w:val="008C041A"/>
    <w:rsid w:val="008C40F2"/>
    <w:rsid w:val="008C44E1"/>
    <w:rsid w:val="008C4D38"/>
    <w:rsid w:val="008C60A5"/>
    <w:rsid w:val="008E47D2"/>
    <w:rsid w:val="008E4A8F"/>
    <w:rsid w:val="008F0A8F"/>
    <w:rsid w:val="008F421A"/>
    <w:rsid w:val="008F48A5"/>
    <w:rsid w:val="008F5A59"/>
    <w:rsid w:val="008F5E4D"/>
    <w:rsid w:val="008F64E8"/>
    <w:rsid w:val="008F6867"/>
    <w:rsid w:val="00904C1A"/>
    <w:rsid w:val="00906EF2"/>
    <w:rsid w:val="00907A1D"/>
    <w:rsid w:val="00911486"/>
    <w:rsid w:val="00912713"/>
    <w:rsid w:val="00912FCF"/>
    <w:rsid w:val="00916986"/>
    <w:rsid w:val="00922347"/>
    <w:rsid w:val="009253B4"/>
    <w:rsid w:val="009272C0"/>
    <w:rsid w:val="00930F4E"/>
    <w:rsid w:val="00941F9A"/>
    <w:rsid w:val="009443E8"/>
    <w:rsid w:val="00946F59"/>
    <w:rsid w:val="0095185A"/>
    <w:rsid w:val="00954BB1"/>
    <w:rsid w:val="00960D3B"/>
    <w:rsid w:val="0096299A"/>
    <w:rsid w:val="009629D0"/>
    <w:rsid w:val="00963041"/>
    <w:rsid w:val="00981A6A"/>
    <w:rsid w:val="0099140F"/>
    <w:rsid w:val="00992E8C"/>
    <w:rsid w:val="00997035"/>
    <w:rsid w:val="009A0667"/>
    <w:rsid w:val="009A0AF3"/>
    <w:rsid w:val="009A0CE4"/>
    <w:rsid w:val="009A3FBF"/>
    <w:rsid w:val="009A49B0"/>
    <w:rsid w:val="009A5F7C"/>
    <w:rsid w:val="009A6B32"/>
    <w:rsid w:val="009B61F4"/>
    <w:rsid w:val="009C07D5"/>
    <w:rsid w:val="009C5274"/>
    <w:rsid w:val="009D024D"/>
    <w:rsid w:val="009D313C"/>
    <w:rsid w:val="009E2738"/>
    <w:rsid w:val="009E6AFF"/>
    <w:rsid w:val="009F2EEF"/>
    <w:rsid w:val="009F306E"/>
    <w:rsid w:val="00A01998"/>
    <w:rsid w:val="00A024FE"/>
    <w:rsid w:val="00A05EB1"/>
    <w:rsid w:val="00A0632F"/>
    <w:rsid w:val="00A10734"/>
    <w:rsid w:val="00A16923"/>
    <w:rsid w:val="00A23BB2"/>
    <w:rsid w:val="00A255E8"/>
    <w:rsid w:val="00A35B15"/>
    <w:rsid w:val="00A4001B"/>
    <w:rsid w:val="00A4223C"/>
    <w:rsid w:val="00A43339"/>
    <w:rsid w:val="00A43559"/>
    <w:rsid w:val="00A45BCC"/>
    <w:rsid w:val="00A512E0"/>
    <w:rsid w:val="00A52491"/>
    <w:rsid w:val="00A52F36"/>
    <w:rsid w:val="00A5427D"/>
    <w:rsid w:val="00A557CA"/>
    <w:rsid w:val="00A65561"/>
    <w:rsid w:val="00A66B7D"/>
    <w:rsid w:val="00A703BB"/>
    <w:rsid w:val="00A70D55"/>
    <w:rsid w:val="00A72CA3"/>
    <w:rsid w:val="00A75513"/>
    <w:rsid w:val="00A76E96"/>
    <w:rsid w:val="00A77052"/>
    <w:rsid w:val="00A8232C"/>
    <w:rsid w:val="00A82A9F"/>
    <w:rsid w:val="00A91C7C"/>
    <w:rsid w:val="00A926A0"/>
    <w:rsid w:val="00A97736"/>
    <w:rsid w:val="00AA45C5"/>
    <w:rsid w:val="00AA7257"/>
    <w:rsid w:val="00AB4C52"/>
    <w:rsid w:val="00AB5F17"/>
    <w:rsid w:val="00AB7EB1"/>
    <w:rsid w:val="00AC29EA"/>
    <w:rsid w:val="00AC55C1"/>
    <w:rsid w:val="00AC6EE1"/>
    <w:rsid w:val="00AD2707"/>
    <w:rsid w:val="00AD4CD3"/>
    <w:rsid w:val="00AD5912"/>
    <w:rsid w:val="00AE2810"/>
    <w:rsid w:val="00AE6DC7"/>
    <w:rsid w:val="00AF233B"/>
    <w:rsid w:val="00AF282F"/>
    <w:rsid w:val="00AF3B64"/>
    <w:rsid w:val="00AF5AD7"/>
    <w:rsid w:val="00B00133"/>
    <w:rsid w:val="00B13D30"/>
    <w:rsid w:val="00B17522"/>
    <w:rsid w:val="00B2053C"/>
    <w:rsid w:val="00B259BD"/>
    <w:rsid w:val="00B26B55"/>
    <w:rsid w:val="00B34A59"/>
    <w:rsid w:val="00B37D1E"/>
    <w:rsid w:val="00B445C0"/>
    <w:rsid w:val="00B53A98"/>
    <w:rsid w:val="00B55545"/>
    <w:rsid w:val="00B645FA"/>
    <w:rsid w:val="00B67BF6"/>
    <w:rsid w:val="00B72DF8"/>
    <w:rsid w:val="00B748B7"/>
    <w:rsid w:val="00B75D87"/>
    <w:rsid w:val="00B76323"/>
    <w:rsid w:val="00B77F57"/>
    <w:rsid w:val="00B8084E"/>
    <w:rsid w:val="00B85DF9"/>
    <w:rsid w:val="00B8664B"/>
    <w:rsid w:val="00B869D6"/>
    <w:rsid w:val="00B915BE"/>
    <w:rsid w:val="00B93080"/>
    <w:rsid w:val="00BB0FCC"/>
    <w:rsid w:val="00BB47BB"/>
    <w:rsid w:val="00BB7758"/>
    <w:rsid w:val="00BC0F90"/>
    <w:rsid w:val="00BC1ECF"/>
    <w:rsid w:val="00BC3A7C"/>
    <w:rsid w:val="00BC44C4"/>
    <w:rsid w:val="00BD05C9"/>
    <w:rsid w:val="00BD24B9"/>
    <w:rsid w:val="00BD474E"/>
    <w:rsid w:val="00BD5D10"/>
    <w:rsid w:val="00BE199B"/>
    <w:rsid w:val="00BF29D8"/>
    <w:rsid w:val="00C01784"/>
    <w:rsid w:val="00C111A2"/>
    <w:rsid w:val="00C15035"/>
    <w:rsid w:val="00C1564A"/>
    <w:rsid w:val="00C23E36"/>
    <w:rsid w:val="00C24A0E"/>
    <w:rsid w:val="00C30F39"/>
    <w:rsid w:val="00C361B8"/>
    <w:rsid w:val="00C43720"/>
    <w:rsid w:val="00C47E1C"/>
    <w:rsid w:val="00C5214E"/>
    <w:rsid w:val="00C52E91"/>
    <w:rsid w:val="00C55AAF"/>
    <w:rsid w:val="00C61E0D"/>
    <w:rsid w:val="00C70100"/>
    <w:rsid w:val="00C738F8"/>
    <w:rsid w:val="00C7505F"/>
    <w:rsid w:val="00C758C1"/>
    <w:rsid w:val="00C81088"/>
    <w:rsid w:val="00C85FD8"/>
    <w:rsid w:val="00C873B8"/>
    <w:rsid w:val="00C917FF"/>
    <w:rsid w:val="00C94764"/>
    <w:rsid w:val="00C96F3C"/>
    <w:rsid w:val="00CA47F3"/>
    <w:rsid w:val="00CA4832"/>
    <w:rsid w:val="00CB1BF7"/>
    <w:rsid w:val="00CB3F4D"/>
    <w:rsid w:val="00CC2C0C"/>
    <w:rsid w:val="00CC650C"/>
    <w:rsid w:val="00CC7B3A"/>
    <w:rsid w:val="00CD0F76"/>
    <w:rsid w:val="00CD4CFE"/>
    <w:rsid w:val="00CF1149"/>
    <w:rsid w:val="00CF1F2B"/>
    <w:rsid w:val="00CF6A70"/>
    <w:rsid w:val="00D070A2"/>
    <w:rsid w:val="00D11CB5"/>
    <w:rsid w:val="00D130E5"/>
    <w:rsid w:val="00D1483F"/>
    <w:rsid w:val="00D16464"/>
    <w:rsid w:val="00D16BF3"/>
    <w:rsid w:val="00D17E58"/>
    <w:rsid w:val="00D22CB4"/>
    <w:rsid w:val="00D242AA"/>
    <w:rsid w:val="00D3139F"/>
    <w:rsid w:val="00D32B8A"/>
    <w:rsid w:val="00D32DD3"/>
    <w:rsid w:val="00D33F52"/>
    <w:rsid w:val="00D35B1F"/>
    <w:rsid w:val="00D366C0"/>
    <w:rsid w:val="00D43925"/>
    <w:rsid w:val="00D43A71"/>
    <w:rsid w:val="00D44960"/>
    <w:rsid w:val="00D4588B"/>
    <w:rsid w:val="00D4619E"/>
    <w:rsid w:val="00D4742C"/>
    <w:rsid w:val="00D6262E"/>
    <w:rsid w:val="00D64D96"/>
    <w:rsid w:val="00D711A9"/>
    <w:rsid w:val="00D7140D"/>
    <w:rsid w:val="00D74552"/>
    <w:rsid w:val="00D80B78"/>
    <w:rsid w:val="00D97DA5"/>
    <w:rsid w:val="00DA10E4"/>
    <w:rsid w:val="00DA64C1"/>
    <w:rsid w:val="00DA7047"/>
    <w:rsid w:val="00DA7EA4"/>
    <w:rsid w:val="00DB098A"/>
    <w:rsid w:val="00DB57F7"/>
    <w:rsid w:val="00DB5E91"/>
    <w:rsid w:val="00DB78A3"/>
    <w:rsid w:val="00DC4730"/>
    <w:rsid w:val="00DC62CE"/>
    <w:rsid w:val="00DC6C97"/>
    <w:rsid w:val="00DE36EA"/>
    <w:rsid w:val="00DE5C84"/>
    <w:rsid w:val="00DE7F8D"/>
    <w:rsid w:val="00DF380F"/>
    <w:rsid w:val="00E027AB"/>
    <w:rsid w:val="00E040C9"/>
    <w:rsid w:val="00E055D3"/>
    <w:rsid w:val="00E05CC4"/>
    <w:rsid w:val="00E103EA"/>
    <w:rsid w:val="00E15361"/>
    <w:rsid w:val="00E15473"/>
    <w:rsid w:val="00E21A61"/>
    <w:rsid w:val="00E26D32"/>
    <w:rsid w:val="00E277EF"/>
    <w:rsid w:val="00E30647"/>
    <w:rsid w:val="00E3390B"/>
    <w:rsid w:val="00E40457"/>
    <w:rsid w:val="00E43AD5"/>
    <w:rsid w:val="00E442DC"/>
    <w:rsid w:val="00E46E1E"/>
    <w:rsid w:val="00E56D8A"/>
    <w:rsid w:val="00E57493"/>
    <w:rsid w:val="00E62A42"/>
    <w:rsid w:val="00E6384B"/>
    <w:rsid w:val="00E66AC6"/>
    <w:rsid w:val="00E67564"/>
    <w:rsid w:val="00E7159D"/>
    <w:rsid w:val="00E75C2C"/>
    <w:rsid w:val="00E77943"/>
    <w:rsid w:val="00E862FF"/>
    <w:rsid w:val="00E91B66"/>
    <w:rsid w:val="00E947EC"/>
    <w:rsid w:val="00E94BF7"/>
    <w:rsid w:val="00E96192"/>
    <w:rsid w:val="00E96683"/>
    <w:rsid w:val="00EA55CA"/>
    <w:rsid w:val="00EA6134"/>
    <w:rsid w:val="00EA7412"/>
    <w:rsid w:val="00EB1693"/>
    <w:rsid w:val="00EB2F51"/>
    <w:rsid w:val="00EC2269"/>
    <w:rsid w:val="00EC499B"/>
    <w:rsid w:val="00EC49ED"/>
    <w:rsid w:val="00ED3564"/>
    <w:rsid w:val="00ED577D"/>
    <w:rsid w:val="00ED7A79"/>
    <w:rsid w:val="00EE25A6"/>
    <w:rsid w:val="00EE5590"/>
    <w:rsid w:val="00EE6EEF"/>
    <w:rsid w:val="00EE7BA8"/>
    <w:rsid w:val="00EF02E3"/>
    <w:rsid w:val="00F02F01"/>
    <w:rsid w:val="00F07132"/>
    <w:rsid w:val="00F12763"/>
    <w:rsid w:val="00F14439"/>
    <w:rsid w:val="00F16245"/>
    <w:rsid w:val="00F16342"/>
    <w:rsid w:val="00F24C4E"/>
    <w:rsid w:val="00F2727D"/>
    <w:rsid w:val="00F31C8C"/>
    <w:rsid w:val="00F31E93"/>
    <w:rsid w:val="00F3460E"/>
    <w:rsid w:val="00F37355"/>
    <w:rsid w:val="00F4163A"/>
    <w:rsid w:val="00F428E0"/>
    <w:rsid w:val="00F470F8"/>
    <w:rsid w:val="00F47434"/>
    <w:rsid w:val="00F4777A"/>
    <w:rsid w:val="00F7221E"/>
    <w:rsid w:val="00F72318"/>
    <w:rsid w:val="00F74A3A"/>
    <w:rsid w:val="00F80E13"/>
    <w:rsid w:val="00F83B23"/>
    <w:rsid w:val="00F93007"/>
    <w:rsid w:val="00F93B26"/>
    <w:rsid w:val="00F97E42"/>
    <w:rsid w:val="00FA031D"/>
    <w:rsid w:val="00FA08AE"/>
    <w:rsid w:val="00FA56B4"/>
    <w:rsid w:val="00FB10CA"/>
    <w:rsid w:val="00FB3975"/>
    <w:rsid w:val="00FB5170"/>
    <w:rsid w:val="00FC227B"/>
    <w:rsid w:val="00FD1C71"/>
    <w:rsid w:val="00FD21E6"/>
    <w:rsid w:val="00FD51AF"/>
    <w:rsid w:val="00FD7E97"/>
    <w:rsid w:val="00FE00A0"/>
    <w:rsid w:val="00FE18E8"/>
    <w:rsid w:val="00FE53BB"/>
    <w:rsid w:val="00FE73F5"/>
    <w:rsid w:val="00FF1A2C"/>
    <w:rsid w:val="00FF1EEA"/>
    <w:rsid w:val="00FF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C3C3"/>
  <w15:docId w15:val="{A518F1A3-BDBB-47D0-BE58-E9AFE0E3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F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470F8"/>
    <w:pPr>
      <w:keepNext/>
      <w:outlineLvl w:val="0"/>
    </w:pPr>
    <w:rPr>
      <w:rFonts w:ascii="VNtimes new roman" w:hAnsi="VNtimes new roman"/>
      <w:i/>
      <w:sz w:val="24"/>
      <w:szCs w:val="20"/>
    </w:rPr>
  </w:style>
  <w:style w:type="paragraph" w:styleId="Heading3">
    <w:name w:val="heading 3"/>
    <w:basedOn w:val="Normal"/>
    <w:next w:val="Normal"/>
    <w:link w:val="Heading3Char"/>
    <w:uiPriority w:val="9"/>
    <w:unhideWhenUsed/>
    <w:qFormat/>
    <w:rsid w:val="0019622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622E"/>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962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0F8"/>
    <w:rPr>
      <w:rFonts w:ascii="VNtimes new roman" w:eastAsia="Times New Roman" w:hAnsi="VNtimes new roman" w:cs="Times New Roman"/>
      <w:i/>
      <w:sz w:val="24"/>
      <w:szCs w:val="20"/>
    </w:rPr>
  </w:style>
  <w:style w:type="character" w:styleId="Strong">
    <w:name w:val="Strong"/>
    <w:qFormat/>
    <w:rsid w:val="00F470F8"/>
    <w:rPr>
      <w:b/>
      <w:bCs/>
    </w:rPr>
  </w:style>
  <w:style w:type="paragraph" w:styleId="NormalWeb">
    <w:name w:val="Normal (Web)"/>
    <w:basedOn w:val="Normal"/>
    <w:uiPriority w:val="99"/>
    <w:rsid w:val="00F470F8"/>
    <w:pPr>
      <w:spacing w:before="100" w:beforeAutospacing="1" w:after="100" w:afterAutospacing="1"/>
    </w:pPr>
    <w:rPr>
      <w:sz w:val="24"/>
      <w:szCs w:val="24"/>
    </w:rPr>
  </w:style>
  <w:style w:type="character" w:styleId="Emphasis">
    <w:name w:val="Emphasis"/>
    <w:qFormat/>
    <w:rsid w:val="00F470F8"/>
    <w:rPr>
      <w:i/>
      <w:iCs/>
    </w:rPr>
  </w:style>
  <w:style w:type="character" w:styleId="Hyperlink">
    <w:name w:val="Hyperlink"/>
    <w:rsid w:val="00F470F8"/>
    <w:rPr>
      <w:color w:val="0000FF"/>
      <w:u w:val="single"/>
    </w:rPr>
  </w:style>
  <w:style w:type="character" w:customStyle="1" w:styleId="Heading3Char">
    <w:name w:val="Heading 3 Char"/>
    <w:basedOn w:val="DefaultParagraphFont"/>
    <w:link w:val="Heading3"/>
    <w:uiPriority w:val="9"/>
    <w:rsid w:val="0019622E"/>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19622E"/>
    <w:rPr>
      <w:rFonts w:asciiTheme="majorHAnsi" w:eastAsiaTheme="majorEastAsia" w:hAnsiTheme="majorHAnsi" w:cstheme="majorBidi"/>
      <w:b/>
      <w:bCs/>
      <w:i/>
      <w:iCs/>
      <w:color w:val="4F81BD" w:themeColor="accent1"/>
      <w:sz w:val="28"/>
      <w:szCs w:val="28"/>
    </w:rPr>
  </w:style>
  <w:style w:type="character" w:customStyle="1" w:styleId="Heading9Char">
    <w:name w:val="Heading 9 Char"/>
    <w:basedOn w:val="DefaultParagraphFont"/>
    <w:link w:val="Heading9"/>
    <w:rsid w:val="0019622E"/>
    <w:rPr>
      <w:rFonts w:ascii="Arial" w:eastAsia="Times New Roman" w:hAnsi="Arial" w:cs="Arial"/>
    </w:rPr>
  </w:style>
  <w:style w:type="paragraph" w:styleId="ListParagraph">
    <w:name w:val="List Paragraph"/>
    <w:basedOn w:val="Normal"/>
    <w:qFormat/>
    <w:rsid w:val="0019622E"/>
    <w:pPr>
      <w:ind w:left="720"/>
      <w:contextualSpacing/>
    </w:pPr>
    <w:rPr>
      <w:szCs w:val="24"/>
    </w:rPr>
  </w:style>
  <w:style w:type="paragraph" w:styleId="BodyText">
    <w:name w:val="Body Text"/>
    <w:basedOn w:val="Normal"/>
    <w:link w:val="BodyTextChar"/>
    <w:uiPriority w:val="1"/>
    <w:qFormat/>
    <w:rsid w:val="0019622E"/>
    <w:pPr>
      <w:widowControl w:val="0"/>
      <w:autoSpaceDE w:val="0"/>
      <w:autoSpaceDN w:val="0"/>
      <w:ind w:left="391" w:firstLine="720"/>
    </w:pPr>
    <w:rPr>
      <w:lang w:bidi="en-US"/>
    </w:rPr>
  </w:style>
  <w:style w:type="character" w:customStyle="1" w:styleId="BodyTextChar">
    <w:name w:val="Body Text Char"/>
    <w:basedOn w:val="DefaultParagraphFont"/>
    <w:link w:val="BodyText"/>
    <w:uiPriority w:val="1"/>
    <w:rsid w:val="0019622E"/>
    <w:rPr>
      <w:rFonts w:ascii="Times New Roman" w:eastAsia="Times New Roman" w:hAnsi="Times New Roman" w:cs="Times New Roman"/>
      <w:sz w:val="28"/>
      <w:szCs w:val="28"/>
      <w:lang w:bidi="en-US"/>
    </w:rPr>
  </w:style>
  <w:style w:type="paragraph" w:styleId="BalloonText">
    <w:name w:val="Balloon Text"/>
    <w:basedOn w:val="Normal"/>
    <w:link w:val="BalloonTextChar"/>
    <w:uiPriority w:val="99"/>
    <w:semiHidden/>
    <w:unhideWhenUsed/>
    <w:rsid w:val="00EE5590"/>
    <w:rPr>
      <w:rFonts w:ascii="Tahoma" w:hAnsi="Tahoma" w:cs="Tahoma"/>
      <w:sz w:val="16"/>
      <w:szCs w:val="16"/>
    </w:rPr>
  </w:style>
  <w:style w:type="character" w:customStyle="1" w:styleId="BalloonTextChar">
    <w:name w:val="Balloon Text Char"/>
    <w:basedOn w:val="DefaultParagraphFont"/>
    <w:link w:val="BalloonText"/>
    <w:uiPriority w:val="99"/>
    <w:semiHidden/>
    <w:rsid w:val="00EE5590"/>
    <w:rPr>
      <w:rFonts w:ascii="Tahoma" w:eastAsia="Times New Roman" w:hAnsi="Tahoma" w:cs="Tahoma"/>
      <w:sz w:val="16"/>
      <w:szCs w:val="16"/>
    </w:rPr>
  </w:style>
  <w:style w:type="paragraph" w:customStyle="1" w:styleId="vn4">
    <w:name w:val="vn_4"/>
    <w:basedOn w:val="Normal"/>
    <w:rsid w:val="000D603C"/>
    <w:pPr>
      <w:spacing w:before="100" w:beforeAutospacing="1" w:after="100" w:afterAutospacing="1"/>
    </w:pPr>
    <w:rPr>
      <w:sz w:val="24"/>
      <w:szCs w:val="24"/>
      <w:lang w:val="vi-VN" w:eastAsia="vi-VN"/>
    </w:rPr>
  </w:style>
  <w:style w:type="paragraph" w:customStyle="1" w:styleId="vn6">
    <w:name w:val="vn_6"/>
    <w:basedOn w:val="Normal"/>
    <w:rsid w:val="000D603C"/>
    <w:pPr>
      <w:spacing w:before="100" w:beforeAutospacing="1" w:after="100" w:afterAutospacing="1"/>
    </w:pPr>
    <w:rPr>
      <w:sz w:val="24"/>
      <w:szCs w:val="24"/>
      <w:lang w:val="vi-VN" w:eastAsia="vi-VN"/>
    </w:rPr>
  </w:style>
  <w:style w:type="table" w:styleId="TableGrid">
    <w:name w:val="Table Grid"/>
    <w:basedOn w:val="TableNormal"/>
    <w:uiPriority w:val="59"/>
    <w:rsid w:val="0034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AFF"/>
    <w:pPr>
      <w:tabs>
        <w:tab w:val="center" w:pos="4513"/>
        <w:tab w:val="right" w:pos="9026"/>
      </w:tabs>
    </w:pPr>
  </w:style>
  <w:style w:type="character" w:customStyle="1" w:styleId="HeaderChar">
    <w:name w:val="Header Char"/>
    <w:basedOn w:val="DefaultParagraphFont"/>
    <w:link w:val="Header"/>
    <w:uiPriority w:val="99"/>
    <w:rsid w:val="009E6AF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E6AFF"/>
    <w:pPr>
      <w:tabs>
        <w:tab w:val="center" w:pos="4513"/>
        <w:tab w:val="right" w:pos="9026"/>
      </w:tabs>
    </w:pPr>
  </w:style>
  <w:style w:type="character" w:customStyle="1" w:styleId="FooterChar">
    <w:name w:val="Footer Char"/>
    <w:basedOn w:val="DefaultParagraphFont"/>
    <w:link w:val="Footer"/>
    <w:uiPriority w:val="99"/>
    <w:rsid w:val="009E6AFF"/>
    <w:rPr>
      <w:rFonts w:ascii="Times New Roman" w:eastAsia="Times New Roman" w:hAnsi="Times New Roman" w:cs="Times New Roman"/>
      <w:sz w:val="28"/>
      <w:szCs w:val="28"/>
    </w:rPr>
  </w:style>
  <w:style w:type="character" w:customStyle="1" w:styleId="BodyTextChar1">
    <w:name w:val="Body Text Char1"/>
    <w:uiPriority w:val="99"/>
    <w:rsid w:val="000E0959"/>
    <w:rPr>
      <w:rFonts w:ascii="Times New Roman" w:hAnsi="Times New Roman" w:cs="Times New Roman"/>
      <w:sz w:val="26"/>
      <w:szCs w:val="26"/>
      <w:u w:val="none"/>
    </w:rPr>
  </w:style>
  <w:style w:type="paragraph" w:styleId="FootnoteText">
    <w:name w:val="footnote text"/>
    <w:basedOn w:val="Normal"/>
    <w:link w:val="FootnoteTextChar"/>
    <w:uiPriority w:val="99"/>
    <w:semiHidden/>
    <w:unhideWhenUsed/>
    <w:rsid w:val="00A557CA"/>
    <w:rPr>
      <w:sz w:val="20"/>
      <w:szCs w:val="20"/>
    </w:rPr>
  </w:style>
  <w:style w:type="character" w:customStyle="1" w:styleId="FootnoteTextChar">
    <w:name w:val="Footnote Text Char"/>
    <w:basedOn w:val="DefaultParagraphFont"/>
    <w:link w:val="FootnoteText"/>
    <w:uiPriority w:val="99"/>
    <w:semiHidden/>
    <w:rsid w:val="00A557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5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69142">
      <w:bodyDiv w:val="1"/>
      <w:marLeft w:val="0"/>
      <w:marRight w:val="0"/>
      <w:marTop w:val="0"/>
      <w:marBottom w:val="0"/>
      <w:divBdr>
        <w:top w:val="none" w:sz="0" w:space="0" w:color="auto"/>
        <w:left w:val="none" w:sz="0" w:space="0" w:color="auto"/>
        <w:bottom w:val="none" w:sz="0" w:space="0" w:color="auto"/>
        <w:right w:val="none" w:sz="0" w:space="0" w:color="auto"/>
      </w:divBdr>
    </w:div>
    <w:div w:id="1316951060">
      <w:bodyDiv w:val="1"/>
      <w:marLeft w:val="0"/>
      <w:marRight w:val="0"/>
      <w:marTop w:val="0"/>
      <w:marBottom w:val="0"/>
      <w:divBdr>
        <w:top w:val="none" w:sz="0" w:space="0" w:color="auto"/>
        <w:left w:val="none" w:sz="0" w:space="0" w:color="auto"/>
        <w:bottom w:val="none" w:sz="0" w:space="0" w:color="auto"/>
        <w:right w:val="none" w:sz="0" w:space="0" w:color="auto"/>
      </w:divBdr>
    </w:div>
    <w:div w:id="1455248686">
      <w:bodyDiv w:val="1"/>
      <w:marLeft w:val="0"/>
      <w:marRight w:val="0"/>
      <w:marTop w:val="0"/>
      <w:marBottom w:val="0"/>
      <w:divBdr>
        <w:top w:val="none" w:sz="0" w:space="0" w:color="auto"/>
        <w:left w:val="none" w:sz="0" w:space="0" w:color="auto"/>
        <w:bottom w:val="none" w:sz="0" w:space="0" w:color="auto"/>
        <w:right w:val="none" w:sz="0" w:space="0" w:color="auto"/>
      </w:divBdr>
    </w:div>
    <w:div w:id="1756901615">
      <w:bodyDiv w:val="1"/>
      <w:marLeft w:val="0"/>
      <w:marRight w:val="0"/>
      <w:marTop w:val="0"/>
      <w:marBottom w:val="0"/>
      <w:divBdr>
        <w:top w:val="none" w:sz="0" w:space="0" w:color="auto"/>
        <w:left w:val="none" w:sz="0" w:space="0" w:color="auto"/>
        <w:bottom w:val="none" w:sz="0" w:space="0" w:color="auto"/>
        <w:right w:val="none" w:sz="0" w:space="0" w:color="auto"/>
      </w:divBdr>
    </w:div>
    <w:div w:id="183579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3789-0BD5-4D37-A694-AF1BEF8E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194</cp:revision>
  <cp:lastPrinted>2019-11-01T02:39:00Z</cp:lastPrinted>
  <dcterms:created xsi:type="dcterms:W3CDTF">2025-09-03T02:54:00Z</dcterms:created>
  <dcterms:modified xsi:type="dcterms:W3CDTF">2026-04-05T02:15:00Z</dcterms:modified>
</cp:coreProperties>
</file>