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Ind w:w="-176" w:type="dxa"/>
        <w:tblLook w:val="04A0" w:firstRow="1" w:lastRow="0" w:firstColumn="1" w:lastColumn="0" w:noHBand="0" w:noVBand="1"/>
      </w:tblPr>
      <w:tblGrid>
        <w:gridCol w:w="3332"/>
        <w:gridCol w:w="5918"/>
      </w:tblGrid>
      <w:tr w:rsidR="0006071A" w:rsidRPr="00747345" w:rsidTr="0006071A">
        <w:tc>
          <w:tcPr>
            <w:tcW w:w="3403" w:type="dxa"/>
            <w:shd w:val="clear" w:color="auto" w:fill="auto"/>
          </w:tcPr>
          <w:p w:rsidR="0006071A" w:rsidRPr="00747345" w:rsidRDefault="0006071A" w:rsidP="00CB46A6">
            <w:pPr>
              <w:jc w:val="center"/>
              <w:rPr>
                <w:rFonts w:ascii="Times New Roman" w:hAnsi="Times New Roman"/>
                <w:b/>
                <w:bCs/>
                <w:color w:val="auto"/>
                <w:sz w:val="26"/>
                <w:szCs w:val="26"/>
              </w:rPr>
            </w:pPr>
            <w:bookmarkStart w:id="0" w:name="_GoBack"/>
            <w:bookmarkEnd w:id="0"/>
            <w:r w:rsidRPr="00747345">
              <w:rPr>
                <w:rFonts w:ascii="Times New Roman" w:hAnsi="Times New Roman"/>
                <w:b/>
                <w:bCs/>
                <w:color w:val="auto"/>
                <w:sz w:val="26"/>
                <w:szCs w:val="26"/>
              </w:rPr>
              <w:t>ỦY BAN NHÂN DÂN</w:t>
            </w:r>
          </w:p>
          <w:p w:rsidR="0006071A" w:rsidRPr="00747345" w:rsidRDefault="0006071A" w:rsidP="00CB46A6">
            <w:pPr>
              <w:jc w:val="center"/>
              <w:rPr>
                <w:rFonts w:ascii="Times New Roman" w:hAnsi="Times New Roman"/>
                <w:bCs/>
                <w:color w:val="auto"/>
                <w:sz w:val="26"/>
                <w:szCs w:val="26"/>
              </w:rPr>
            </w:pPr>
            <w:r w:rsidRPr="00747345">
              <w:rPr>
                <w:rFonts w:ascii="Times New Roman" w:hAnsi="Times New Roman"/>
                <w:b/>
                <w:bCs/>
                <w:color w:val="auto"/>
                <w:sz w:val="26"/>
                <w:szCs w:val="26"/>
              </w:rPr>
              <w:t>TỈNH LAI CHÂU</w:t>
            </w:r>
          </w:p>
          <w:p w:rsidR="0006071A" w:rsidRPr="00747345" w:rsidRDefault="00687F51" w:rsidP="00CB46A6">
            <w:pPr>
              <w:jc w:val="center"/>
              <w:rPr>
                <w:rFonts w:ascii="Times New Roman" w:hAnsi="Times New Roman"/>
                <w:bCs/>
                <w:color w:val="auto"/>
                <w:sz w:val="26"/>
                <w:szCs w:val="26"/>
              </w:rPr>
            </w:pPr>
            <w:r w:rsidRPr="00747345">
              <w:rPr>
                <w:rFonts w:ascii="Times New Roman" w:hAnsi="Times New Roman"/>
                <w:bCs/>
                <w:noProof/>
                <w:color w:val="auto"/>
                <w:sz w:val="26"/>
                <w:szCs w:val="26"/>
              </w:rPr>
              <mc:AlternateContent>
                <mc:Choice Requires="wps">
                  <w:drawing>
                    <wp:anchor distT="0" distB="0" distL="114300" distR="114300" simplePos="0" relativeHeight="251657728" behindDoc="0" locked="0" layoutInCell="1" allowOverlap="1">
                      <wp:simplePos x="0" y="0"/>
                      <wp:positionH relativeFrom="column">
                        <wp:posOffset>688975</wp:posOffset>
                      </wp:positionH>
                      <wp:positionV relativeFrom="paragraph">
                        <wp:posOffset>31115</wp:posOffset>
                      </wp:positionV>
                      <wp:extent cx="485775" cy="0"/>
                      <wp:effectExtent l="9525" t="6985" r="9525" b="12065"/>
                      <wp:wrapNone/>
                      <wp:docPr id="3" name="AutoShape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857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05C65BDC" id="_x0000_t32" coordsize="21600,21600" o:spt="32" o:oned="t" path="m,l21600,21600e" filled="f">
                      <v:path arrowok="t" fillok="f" o:connecttype="none"/>
                      <o:lock v:ext="edit" shapetype="t"/>
                    </v:shapetype>
                    <v:shape id="AutoShape 28" o:spid="_x0000_s1026" type="#_x0000_t32" style="position:absolute;margin-left:54.25pt;margin-top:2.45pt;width:38.25pt;height:0;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"/>
                  </w:pict>
                </mc:Fallback>
              </mc:AlternateContent>
            </w:r>
          </w:p>
        </w:tc>
        <w:tc>
          <w:tcPr>
            <w:tcW w:w="6063" w:type="dxa"/>
            <w:shd w:val="clear" w:color="auto" w:fill="auto"/>
          </w:tcPr>
          <w:p w:rsidR="0006071A" w:rsidRPr="00747345" w:rsidRDefault="0006071A" w:rsidP="00CB46A6">
            <w:pPr>
              <w:jc w:val="center"/>
              <w:rPr>
                <w:rFonts w:ascii="Times New Roman" w:hAnsi="Times New Roman"/>
                <w:b/>
                <w:bCs/>
                <w:color w:val="auto"/>
                <w:sz w:val="26"/>
                <w:szCs w:val="26"/>
                <w:lang w:val="vi-VN"/>
              </w:rPr>
            </w:pPr>
            <w:r w:rsidRPr="00747345">
              <w:rPr>
                <w:rFonts w:ascii="Times New Roman" w:hAnsi="Times New Roman"/>
                <w:b/>
                <w:bCs/>
                <w:color w:val="auto"/>
                <w:sz w:val="26"/>
                <w:szCs w:val="26"/>
                <w:lang w:val="vi-VN"/>
              </w:rPr>
              <w:t>CỘNG HÒA XÃ HỘI CHỦ NGHĨA VIỆT NAM</w:t>
            </w:r>
          </w:p>
          <w:p w:rsidR="0006071A" w:rsidRPr="00747345" w:rsidRDefault="00687F51" w:rsidP="00CB46A6">
            <w:pPr>
              <w:jc w:val="center"/>
              <w:rPr>
                <w:rFonts w:ascii="Times New Roman" w:hAnsi="Times New Roman"/>
                <w:b/>
                <w:bCs/>
                <w:color w:val="auto"/>
                <w:sz w:val="26"/>
                <w:szCs w:val="26"/>
                <w:lang w:val="vi-VN"/>
              </w:rPr>
            </w:pPr>
            <w:r w:rsidRPr="00747345">
              <w:rPr>
                <w:rFonts w:ascii="Times New Roman" w:hAnsi="Times New Roman"/>
                <w:b/>
                <w:bCs/>
                <w:noProof/>
                <w:color w:val="auto"/>
                <w:sz w:val="26"/>
                <w:szCs w:val="26"/>
              </w:rPr>
              <mc:AlternateContent>
                <mc:Choice Requires="wps">
                  <w:drawing>
                    <wp:anchor distT="0" distB="0" distL="114300" distR="114300" simplePos="0" relativeHeight="251658752" behindDoc="0" locked="0" layoutInCell="1" allowOverlap="1">
                      <wp:simplePos x="0" y="0"/>
                      <wp:positionH relativeFrom="column">
                        <wp:posOffset>861695</wp:posOffset>
                      </wp:positionH>
                      <wp:positionV relativeFrom="paragraph">
                        <wp:posOffset>220980</wp:posOffset>
                      </wp:positionV>
                      <wp:extent cx="1971675" cy="0"/>
                      <wp:effectExtent l="9525" t="6985" r="9525" b="12065"/>
                      <wp:wrapNone/>
                      <wp:docPr id="2" name="AutoShape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716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EBDEA22" id="AutoShape 29" o:spid="_x0000_s1026" type="#_x0000_t32" style="position:absolute;margin-left:67.85pt;margin-top:17.4pt;width:155.25pt;height:0;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"/>
                  </w:pict>
                </mc:Fallback>
              </mc:AlternateContent>
            </w:r>
            <w:r w:rsidR="0006071A" w:rsidRPr="00747345">
              <w:rPr>
                <w:rFonts w:ascii="Times New Roman" w:hAnsi="Times New Roman"/>
                <w:b/>
                <w:bCs/>
                <w:color w:val="auto"/>
                <w:sz w:val="26"/>
                <w:szCs w:val="26"/>
                <w:lang w:val="vi-VN"/>
              </w:rPr>
              <w:t>Độc lập – Tự do – Hạnh phúc</w:t>
            </w:r>
          </w:p>
        </w:tc>
      </w:tr>
      <w:tr w:rsidR="0006071A" w:rsidRPr="00747345" w:rsidTr="0006071A">
        <w:tc>
          <w:tcPr>
            <w:tcW w:w="3403" w:type="dxa"/>
            <w:shd w:val="clear" w:color="auto" w:fill="auto"/>
          </w:tcPr>
          <w:p w:rsidR="0006071A" w:rsidRPr="00747345" w:rsidRDefault="0006071A" w:rsidP="00CB46A6">
            <w:pPr>
              <w:jc w:val="center"/>
              <w:rPr>
                <w:rFonts w:ascii="Times New Roman" w:hAnsi="Times New Roman"/>
                <w:bCs/>
                <w:color w:val="auto"/>
                <w:sz w:val="26"/>
                <w:szCs w:val="26"/>
              </w:rPr>
            </w:pPr>
            <w:r w:rsidRPr="00747345">
              <w:rPr>
                <w:rFonts w:ascii="Times New Roman" w:hAnsi="Times New Roman"/>
                <w:bCs/>
                <w:color w:val="auto"/>
                <w:sz w:val="26"/>
                <w:szCs w:val="26"/>
              </w:rPr>
              <w:t xml:space="preserve">Số:   </w:t>
            </w:r>
            <w:r w:rsidR="00122FE9" w:rsidRPr="00747345">
              <w:rPr>
                <w:rFonts w:ascii="Times New Roman" w:hAnsi="Times New Roman"/>
                <w:bCs/>
                <w:color w:val="auto"/>
                <w:sz w:val="26"/>
                <w:szCs w:val="26"/>
              </w:rPr>
              <w:t xml:space="preserve">  </w:t>
            </w:r>
            <w:r w:rsidRPr="00747345">
              <w:rPr>
                <w:rFonts w:ascii="Times New Roman" w:hAnsi="Times New Roman"/>
                <w:bCs/>
                <w:color w:val="auto"/>
                <w:sz w:val="26"/>
                <w:szCs w:val="26"/>
              </w:rPr>
              <w:t xml:space="preserve"> </w:t>
            </w:r>
            <w:r w:rsidR="007B5CC1" w:rsidRPr="00747345">
              <w:rPr>
                <w:rFonts w:ascii="Times New Roman" w:hAnsi="Times New Roman"/>
                <w:bCs/>
                <w:color w:val="auto"/>
                <w:sz w:val="26"/>
                <w:szCs w:val="26"/>
              </w:rPr>
              <w:t xml:space="preserve"> </w:t>
            </w:r>
            <w:r w:rsidRPr="00747345">
              <w:rPr>
                <w:rFonts w:ascii="Times New Roman" w:hAnsi="Times New Roman"/>
                <w:bCs/>
                <w:color w:val="auto"/>
                <w:sz w:val="26"/>
                <w:szCs w:val="26"/>
              </w:rPr>
              <w:t xml:space="preserve">   /BC-UBND</w:t>
            </w:r>
          </w:p>
          <w:p w:rsidR="0006071A" w:rsidRPr="00747345" w:rsidRDefault="00CD0336" w:rsidP="00CB46A6">
            <w:pPr>
              <w:jc w:val="center"/>
              <w:rPr>
                <w:rFonts w:ascii="Times New Roman" w:hAnsi="Times New Roman"/>
                <w:bCs/>
                <w:color w:val="auto"/>
                <w:sz w:val="26"/>
                <w:szCs w:val="26"/>
              </w:rPr>
            </w:pPr>
            <w:r>
              <w:rPr>
                <w:rFonts w:ascii="Times New Roman" w:hAnsi="Times New Roman"/>
                <w:bCs/>
                <w:noProof/>
                <w:color w:val="auto"/>
                <w:sz w:val="26"/>
                <w:szCs w:val="26"/>
              </w:rPr>
              <mc:AlternateContent>
                <mc:Choice Requires="wps">
                  <w:drawing>
                    <wp:anchor distT="0" distB="0" distL="114300" distR="114300" simplePos="0" relativeHeight="251659776" behindDoc="0" locked="0" layoutInCell="1" allowOverlap="1">
                      <wp:simplePos x="0" y="0"/>
                      <wp:positionH relativeFrom="column">
                        <wp:posOffset>443975</wp:posOffset>
                      </wp:positionH>
                      <wp:positionV relativeFrom="paragraph">
                        <wp:posOffset>110711</wp:posOffset>
                      </wp:positionV>
                      <wp:extent cx="1133061" cy="546652"/>
                      <wp:effectExtent l="0" t="0" r="10160" b="25400"/>
                      <wp:wrapNone/>
                      <wp:docPr id="4" name="Rectangle 4"/>
                      <wp:cNvGraphicFramePr/>
                      <a:graphic xmlns:a="http://schemas.openxmlformats.org/drawingml/2006/main">
                        <a:graphicData uri="http://schemas.microsoft.com/office/word/2010/wordprocessingShape">
                          <wps:wsp>
                            <wps:cNvSpPr/>
                            <wps:spPr>
                              <a:xfrm>
                                <a:off x="0" y="0"/>
                                <a:ext cx="1133061" cy="546652"/>
                              </a:xfrm>
                              <a:prstGeom prst="rect">
                                <a:avLst/>
                              </a:prstGeom>
                            </wps:spPr>
                            <wps:style>
                              <a:lnRef idx="2">
                                <a:schemeClr val="accent6"/>
                              </a:lnRef>
                              <a:fillRef idx="1">
                                <a:schemeClr val="lt1"/>
                              </a:fillRef>
                              <a:effectRef idx="0">
                                <a:schemeClr val="accent6"/>
                              </a:effectRef>
                              <a:fontRef idx="minor">
                                <a:schemeClr val="dk1"/>
                              </a:fontRef>
                            </wps:style>
                            <wps:txbx>
                              <w:txbxContent>
                                <w:p w:rsidR="00A952FA" w:rsidRPr="000A5A9A" w:rsidRDefault="00A952FA" w:rsidP="00CD0336">
                                  <w:pPr>
                                    <w:jc w:val="center"/>
                                    <w:rPr>
                                      <w:rFonts w:ascii="Times New Roman" w:hAnsi="Times New Roman"/>
                                      <w:b/>
                                    </w:rPr>
                                  </w:pPr>
                                  <w:r w:rsidRPr="000A5A9A">
                                    <w:rPr>
                                      <w:rFonts w:ascii="Times New Roman" w:hAnsi="Times New Roman"/>
                                      <w:b/>
                                    </w:rPr>
                                    <w:t>Dự thảo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4" o:spid="_x0000_s1026" style="position:absolute;left:0;text-align:left;margin-left:34.95pt;margin-top:8.7pt;width:89.2pt;height:43.05pt;z-index:2516597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" fillcolor="white [3201]" strokecolor="#70ad47 [3209]" strokeweight="1pt">
                      <v:textbox>
                        <w:txbxContent>
                          <w:p w:rsidR="00A952FA" w:rsidRPr="000A5A9A" w:rsidRDefault="00A952FA" w:rsidP="00CD0336">
                            <w:pPr>
                              <w:jc w:val="center"/>
                              <w:rPr>
                                <w:rFonts w:ascii="Times New Roman" w:hAnsi="Times New Roman"/>
                                <w:b/>
                              </w:rPr>
                            </w:pPr>
                            <w:r w:rsidRPr="000A5A9A">
                              <w:rPr>
                                <w:rFonts w:ascii="Times New Roman" w:hAnsi="Times New Roman"/>
                                <w:b/>
                              </w:rPr>
                              <w:t>Dự thảo</w:t>
                            </w:r>
                          </w:p>
                        </w:txbxContent>
                      </v:textbox>
                    </v:rect>
                  </w:pict>
                </mc:Fallback>
              </mc:AlternateContent>
            </w:r>
          </w:p>
        </w:tc>
        <w:tc>
          <w:tcPr>
            <w:tcW w:w="6063" w:type="dxa"/>
            <w:shd w:val="clear" w:color="auto" w:fill="auto"/>
          </w:tcPr>
          <w:p w:rsidR="0006071A" w:rsidRPr="00747345" w:rsidRDefault="0006071A" w:rsidP="00BE24CB">
            <w:pPr>
              <w:jc w:val="center"/>
              <w:rPr>
                <w:rFonts w:ascii="Times New Roman" w:hAnsi="Times New Roman"/>
                <w:bCs/>
                <w:i/>
                <w:color w:val="auto"/>
                <w:sz w:val="26"/>
                <w:szCs w:val="26"/>
                <w:lang w:val="vi-VN"/>
              </w:rPr>
            </w:pPr>
            <w:r w:rsidRPr="00747345">
              <w:rPr>
                <w:rFonts w:ascii="Times New Roman" w:hAnsi="Times New Roman"/>
                <w:bCs/>
                <w:i/>
                <w:color w:val="auto"/>
                <w:sz w:val="26"/>
                <w:szCs w:val="26"/>
                <w:lang w:val="vi-VN"/>
              </w:rPr>
              <w:t xml:space="preserve">       </w:t>
            </w:r>
            <w:r w:rsidR="00537B88" w:rsidRPr="00747345">
              <w:rPr>
                <w:rFonts w:ascii="Times New Roman" w:hAnsi="Times New Roman"/>
                <w:bCs/>
                <w:i/>
                <w:color w:val="auto"/>
                <w:sz w:val="26"/>
                <w:szCs w:val="26"/>
                <w:lang w:val="vi-VN"/>
              </w:rPr>
              <w:t xml:space="preserve">  Lai Châu, ngày   </w:t>
            </w:r>
            <w:r w:rsidR="00A36258" w:rsidRPr="00747345">
              <w:rPr>
                <w:rFonts w:ascii="Times New Roman" w:hAnsi="Times New Roman"/>
                <w:bCs/>
                <w:i/>
                <w:color w:val="auto"/>
                <w:sz w:val="26"/>
                <w:szCs w:val="26"/>
                <w:lang w:val="vi-VN"/>
              </w:rPr>
              <w:t xml:space="preserve">     tháng </w:t>
            </w:r>
            <w:r w:rsidR="00BE24CB" w:rsidRPr="00747345">
              <w:rPr>
                <w:rFonts w:ascii="Times New Roman" w:hAnsi="Times New Roman"/>
                <w:bCs/>
                <w:i/>
                <w:color w:val="auto"/>
                <w:sz w:val="26"/>
                <w:szCs w:val="26"/>
              </w:rPr>
              <w:t>4</w:t>
            </w:r>
            <w:r w:rsidRPr="00747345">
              <w:rPr>
                <w:rFonts w:ascii="Times New Roman" w:hAnsi="Times New Roman"/>
                <w:bCs/>
                <w:i/>
                <w:color w:val="auto"/>
                <w:sz w:val="26"/>
                <w:szCs w:val="26"/>
                <w:lang w:val="vi-VN"/>
              </w:rPr>
              <w:t xml:space="preserve">  năm 202</w:t>
            </w:r>
            <w:r w:rsidR="00BE24CB" w:rsidRPr="00747345">
              <w:rPr>
                <w:rFonts w:ascii="Times New Roman" w:hAnsi="Times New Roman"/>
                <w:bCs/>
                <w:i/>
                <w:color w:val="auto"/>
                <w:sz w:val="26"/>
                <w:szCs w:val="26"/>
              </w:rPr>
              <w:t>5</w:t>
            </w:r>
            <w:r w:rsidRPr="00747345">
              <w:rPr>
                <w:rFonts w:ascii="Times New Roman" w:hAnsi="Times New Roman"/>
                <w:bCs/>
                <w:i/>
                <w:color w:val="auto"/>
                <w:sz w:val="26"/>
                <w:szCs w:val="26"/>
                <w:lang w:val="vi-VN"/>
              </w:rPr>
              <w:t xml:space="preserve"> </w:t>
            </w:r>
          </w:p>
        </w:tc>
      </w:tr>
    </w:tbl>
    <w:p w:rsidR="00903057" w:rsidRPr="00747345" w:rsidRDefault="00903057" w:rsidP="00CB46A6">
      <w:pPr>
        <w:pStyle w:val="BodyText"/>
        <w:spacing w:before="120" w:after="0" w:line="240" w:lineRule="auto"/>
        <w:rPr>
          <w:rFonts w:ascii="Times New Roman" w:hAnsi="Times New Roman"/>
          <w:b/>
          <w:bCs/>
          <w:i w:val="0"/>
          <w:color w:val="auto"/>
          <w:sz w:val="2"/>
          <w:lang w:eastAsia="vi-VN" w:bidi="vi-VN"/>
        </w:rPr>
      </w:pPr>
    </w:p>
    <w:p w:rsidR="00CD0336" w:rsidRDefault="00CD0336" w:rsidP="00CD0336">
      <w:pPr>
        <w:pStyle w:val="BodyText"/>
        <w:tabs>
          <w:tab w:val="left" w:pos="517"/>
        </w:tabs>
        <w:spacing w:before="120" w:after="0" w:line="240" w:lineRule="auto"/>
        <w:jc w:val="left"/>
        <w:rPr>
          <w:rFonts w:ascii="Times New Roman" w:hAnsi="Times New Roman"/>
          <w:b/>
          <w:bCs/>
          <w:i w:val="0"/>
          <w:color w:val="auto"/>
          <w:lang w:val="vi-VN" w:eastAsia="vi-VN" w:bidi="vi-VN"/>
        </w:rPr>
      </w:pPr>
      <w:r>
        <w:rPr>
          <w:rFonts w:ascii="Times New Roman" w:hAnsi="Times New Roman"/>
          <w:b/>
          <w:bCs/>
          <w:i w:val="0"/>
          <w:color w:val="auto"/>
          <w:lang w:val="vi-VN" w:eastAsia="vi-VN" w:bidi="vi-VN"/>
        </w:rPr>
        <w:tab/>
      </w:r>
    </w:p>
    <w:p w:rsidR="00BB5BA3" w:rsidRPr="00747345" w:rsidRDefault="00BB5BA3" w:rsidP="00CB46A6">
      <w:pPr>
        <w:pStyle w:val="BodyText"/>
        <w:spacing w:before="120" w:after="0" w:line="240" w:lineRule="auto"/>
        <w:jc w:val="center"/>
        <w:rPr>
          <w:rFonts w:ascii="Times New Roman" w:hAnsi="Times New Roman"/>
          <w:i w:val="0"/>
          <w:color w:val="auto"/>
        </w:rPr>
      </w:pPr>
      <w:r w:rsidRPr="00747345">
        <w:rPr>
          <w:rFonts w:ascii="Times New Roman" w:hAnsi="Times New Roman"/>
          <w:b/>
          <w:bCs/>
          <w:i w:val="0"/>
          <w:color w:val="auto"/>
          <w:lang w:val="vi-VN" w:eastAsia="vi-VN" w:bidi="vi-VN"/>
        </w:rPr>
        <w:t>BÁO CÁO</w:t>
      </w:r>
      <w:r w:rsidR="0050166C" w:rsidRPr="00747345">
        <w:rPr>
          <w:rFonts w:ascii="Times New Roman" w:hAnsi="Times New Roman"/>
          <w:b/>
          <w:bCs/>
          <w:i w:val="0"/>
          <w:color w:val="auto"/>
          <w:lang w:eastAsia="vi-VN" w:bidi="vi-VN"/>
        </w:rPr>
        <w:t xml:space="preserve"> </w:t>
      </w:r>
      <w:r w:rsidR="00C85DFF" w:rsidRPr="00747345">
        <w:rPr>
          <w:rFonts w:ascii="Times New Roman" w:hAnsi="Times New Roman"/>
          <w:b/>
          <w:bCs/>
          <w:i w:val="0"/>
          <w:color w:val="auto"/>
          <w:lang w:eastAsia="vi-VN" w:bidi="vi-VN"/>
        </w:rPr>
        <w:t>CHUYÊN ĐỀ</w:t>
      </w:r>
    </w:p>
    <w:p w:rsidR="0050166C" w:rsidRPr="00747345" w:rsidRDefault="0050166C" w:rsidP="00CB46A6">
      <w:pPr>
        <w:pStyle w:val="BodyText"/>
        <w:spacing w:after="0" w:line="240" w:lineRule="auto"/>
        <w:jc w:val="center"/>
        <w:rPr>
          <w:rFonts w:ascii="Times New Roman" w:hAnsi="Times New Roman"/>
          <w:b/>
          <w:bCs/>
          <w:i w:val="0"/>
          <w:color w:val="auto"/>
          <w:lang w:eastAsia="vi-VN" w:bidi="vi-VN"/>
        </w:rPr>
      </w:pPr>
      <w:r w:rsidRPr="00747345">
        <w:rPr>
          <w:rFonts w:ascii="Times New Roman" w:hAnsi="Times New Roman"/>
          <w:b/>
          <w:bCs/>
          <w:i w:val="0"/>
          <w:color w:val="auto"/>
          <w:lang w:eastAsia="vi-VN" w:bidi="vi-VN"/>
        </w:rPr>
        <w:t>P</w:t>
      </w:r>
      <w:r w:rsidR="0006071A" w:rsidRPr="00747345">
        <w:rPr>
          <w:rFonts w:ascii="Times New Roman" w:hAnsi="Times New Roman"/>
          <w:b/>
          <w:bCs/>
          <w:i w:val="0"/>
          <w:color w:val="auto"/>
          <w:lang w:eastAsia="vi-VN" w:bidi="vi-VN"/>
        </w:rPr>
        <w:t>hân tích</w:t>
      </w:r>
      <w:r w:rsidR="00BB5BA3" w:rsidRPr="00747345">
        <w:rPr>
          <w:rFonts w:ascii="Times New Roman" w:hAnsi="Times New Roman"/>
          <w:b/>
          <w:bCs/>
          <w:i w:val="0"/>
          <w:color w:val="auto"/>
          <w:lang w:val="vi-VN" w:eastAsia="vi-VN" w:bidi="vi-VN"/>
        </w:rPr>
        <w:t xml:space="preserve"> Chỉ số</w:t>
      </w:r>
      <w:r w:rsidR="0006071A" w:rsidRPr="00747345">
        <w:rPr>
          <w:rFonts w:ascii="Times New Roman" w:hAnsi="Times New Roman"/>
          <w:b/>
          <w:bCs/>
          <w:i w:val="0"/>
          <w:color w:val="auto"/>
          <w:lang w:eastAsia="vi-VN" w:bidi="vi-VN"/>
        </w:rPr>
        <w:t xml:space="preserve"> </w:t>
      </w:r>
      <w:r w:rsidR="00BB5BA3" w:rsidRPr="00747345">
        <w:rPr>
          <w:rFonts w:ascii="Times New Roman" w:hAnsi="Times New Roman"/>
          <w:b/>
          <w:bCs/>
          <w:i w:val="0"/>
          <w:color w:val="auto"/>
          <w:lang w:val="vi-VN" w:eastAsia="vi-VN" w:bidi="vi-VN"/>
        </w:rPr>
        <w:t xml:space="preserve">hài lòng của người dân đối với sự phục vụ của cơ quan hành chính nhà nước </w:t>
      </w:r>
      <w:r w:rsidR="00BE07BB" w:rsidRPr="00747345">
        <w:rPr>
          <w:rFonts w:ascii="Times New Roman" w:hAnsi="Times New Roman"/>
          <w:b/>
          <w:bCs/>
          <w:i w:val="0"/>
          <w:color w:val="auto"/>
          <w:lang w:eastAsia="vi-VN" w:bidi="vi-VN"/>
        </w:rPr>
        <w:t xml:space="preserve">(SIPAS) </w:t>
      </w:r>
      <w:r w:rsidR="00BB5BA3" w:rsidRPr="00747345">
        <w:rPr>
          <w:rFonts w:ascii="Times New Roman" w:hAnsi="Times New Roman"/>
          <w:b/>
          <w:bCs/>
          <w:i w:val="0"/>
          <w:color w:val="auto"/>
          <w:lang w:val="vi-VN" w:eastAsia="vi-VN" w:bidi="vi-VN"/>
        </w:rPr>
        <w:t>năm 202</w:t>
      </w:r>
      <w:r w:rsidR="00BE24CB" w:rsidRPr="00747345">
        <w:rPr>
          <w:rFonts w:ascii="Times New Roman" w:hAnsi="Times New Roman"/>
          <w:b/>
          <w:bCs/>
          <w:i w:val="0"/>
          <w:color w:val="auto"/>
          <w:lang w:eastAsia="vi-VN" w:bidi="vi-VN"/>
        </w:rPr>
        <w:t>4</w:t>
      </w:r>
      <w:r w:rsidR="0006071A" w:rsidRPr="00747345">
        <w:rPr>
          <w:rFonts w:ascii="Times New Roman" w:hAnsi="Times New Roman"/>
          <w:b/>
          <w:bCs/>
          <w:i w:val="0"/>
          <w:color w:val="auto"/>
          <w:lang w:eastAsia="vi-VN" w:bidi="vi-VN"/>
        </w:rPr>
        <w:t xml:space="preserve"> của tỉnh Lai Châu</w:t>
      </w:r>
      <w:r w:rsidR="005C1956" w:rsidRPr="00747345">
        <w:rPr>
          <w:rFonts w:ascii="Times New Roman" w:hAnsi="Times New Roman"/>
          <w:b/>
          <w:bCs/>
          <w:i w:val="0"/>
          <w:color w:val="auto"/>
          <w:lang w:eastAsia="vi-VN" w:bidi="vi-VN"/>
        </w:rPr>
        <w:t>; mục tiêu, nhiệm vụ và giải pháp nâng cao Chỉ số SIPAS năm 202</w:t>
      </w:r>
      <w:r w:rsidR="00BE24CB" w:rsidRPr="00747345">
        <w:rPr>
          <w:rFonts w:ascii="Times New Roman" w:hAnsi="Times New Roman"/>
          <w:b/>
          <w:bCs/>
          <w:i w:val="0"/>
          <w:color w:val="auto"/>
          <w:lang w:eastAsia="vi-VN" w:bidi="vi-VN"/>
        </w:rPr>
        <w:t>5</w:t>
      </w:r>
    </w:p>
    <w:p w:rsidR="008A1FFD" w:rsidRPr="00747345" w:rsidRDefault="00687F51" w:rsidP="00CB46A6">
      <w:pPr>
        <w:jc w:val="center"/>
        <w:rPr>
          <w:rFonts w:ascii="Times New Roman" w:hAnsi="Times New Roman"/>
          <w:color w:val="auto"/>
          <w:szCs w:val="28"/>
          <w:lang w:val="vi-VN"/>
        </w:rPr>
      </w:pPr>
      <w:r w:rsidRPr="00747345">
        <w:rPr>
          <w:rFonts w:ascii="Times New Roman" w:hAnsi="Times New Roman"/>
          <w:noProof/>
          <w:color w:val="auto"/>
          <w:szCs w:val="28"/>
        </w:rPr>
        <mc:AlternateContent>
          <mc:Choice Requires="wps">
            <w:drawing>
              <wp:anchor distT="4294967295" distB="4294967295" distL="114300" distR="114300" simplePos="0" relativeHeight="251656704" behindDoc="0" locked="0" layoutInCell="1" allowOverlap="1">
                <wp:simplePos x="0" y="0"/>
                <wp:positionH relativeFrom="column">
                  <wp:posOffset>2101215</wp:posOffset>
                </wp:positionH>
                <wp:positionV relativeFrom="paragraph">
                  <wp:posOffset>43814</wp:posOffset>
                </wp:positionV>
                <wp:extent cx="1581150" cy="0"/>
                <wp:effectExtent l="0" t="0" r="0" b="0"/>
                <wp:wrapNone/>
                <wp:docPr id="1"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5811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55987BE" id="Line 8" o:spid="_x0000_s1026" style="position:absolute;z-index:25165670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65.45pt,3.45pt" to="289.95pt,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"/>
            </w:pict>
          </mc:Fallback>
        </mc:AlternateContent>
      </w:r>
    </w:p>
    <w:p w:rsidR="00261307" w:rsidRPr="00747345" w:rsidRDefault="00261307" w:rsidP="00CB46A6">
      <w:pPr>
        <w:pStyle w:val="NormalWeb"/>
        <w:spacing w:before="0" w:beforeAutospacing="0" w:after="0" w:afterAutospacing="0"/>
        <w:rPr>
          <w:rStyle w:val="Emphasis"/>
          <w:i w:val="0"/>
          <w:sz w:val="20"/>
          <w:szCs w:val="20"/>
          <w:lang w:val="en-US"/>
        </w:rPr>
      </w:pPr>
    </w:p>
    <w:p w:rsidR="00B315A3" w:rsidRPr="00A14B58" w:rsidRDefault="00F668D8" w:rsidP="00100279">
      <w:pPr>
        <w:pStyle w:val="NormalWeb"/>
        <w:spacing w:before="120" w:beforeAutospacing="0" w:after="120" w:afterAutospacing="0" w:line="360" w:lineRule="exact"/>
        <w:ind w:firstLine="567"/>
        <w:jc w:val="both"/>
        <w:rPr>
          <w:sz w:val="28"/>
          <w:szCs w:val="28"/>
          <w:lang w:val="en-US"/>
        </w:rPr>
      </w:pPr>
      <w:r w:rsidRPr="00747345">
        <w:rPr>
          <w:sz w:val="28"/>
          <w:szCs w:val="28"/>
        </w:rPr>
        <w:t xml:space="preserve">Căn cứ kết quả Chỉ số </w:t>
      </w:r>
      <w:r w:rsidRPr="00747345">
        <w:rPr>
          <w:sz w:val="28"/>
          <w:szCs w:val="28"/>
          <w:lang w:val="en-US"/>
        </w:rPr>
        <w:t xml:space="preserve">hài lòng của người dân đối với sự </w:t>
      </w:r>
      <w:r w:rsidRPr="00747345">
        <w:rPr>
          <w:bCs/>
          <w:sz w:val="28"/>
          <w:szCs w:val="28"/>
          <w:lang w:val="vi-VN" w:eastAsia="vi-VN" w:bidi="vi-VN"/>
        </w:rPr>
        <w:t>phục vụ của cơ quan hành chính nhà nướ</w:t>
      </w:r>
      <w:r w:rsidRPr="00747345">
        <w:rPr>
          <w:bCs/>
          <w:sz w:val="28"/>
          <w:szCs w:val="28"/>
          <w:lang w:val="en-US" w:eastAsia="vi-VN" w:bidi="vi-VN"/>
        </w:rPr>
        <w:t>c (SIPAS) năm 202</w:t>
      </w:r>
      <w:r w:rsidR="00BE24CB" w:rsidRPr="00747345">
        <w:rPr>
          <w:bCs/>
          <w:sz w:val="28"/>
          <w:szCs w:val="28"/>
          <w:lang w:val="en-US" w:eastAsia="vi-VN" w:bidi="vi-VN"/>
        </w:rPr>
        <w:t>4</w:t>
      </w:r>
      <w:r w:rsidRPr="00747345">
        <w:rPr>
          <w:sz w:val="28"/>
          <w:szCs w:val="28"/>
          <w:lang w:val="en-US"/>
        </w:rPr>
        <w:t xml:space="preserve"> </w:t>
      </w:r>
      <w:r w:rsidRPr="00747345">
        <w:rPr>
          <w:sz w:val="28"/>
          <w:szCs w:val="28"/>
        </w:rPr>
        <w:t xml:space="preserve">do Bộ Nội vụ công bố ngày </w:t>
      </w:r>
      <w:r w:rsidR="00BE24CB" w:rsidRPr="00747345">
        <w:rPr>
          <w:sz w:val="28"/>
          <w:szCs w:val="28"/>
          <w:lang w:val="en-US"/>
        </w:rPr>
        <w:t>06</w:t>
      </w:r>
      <w:r w:rsidRPr="00747345">
        <w:rPr>
          <w:sz w:val="28"/>
          <w:szCs w:val="28"/>
        </w:rPr>
        <w:t>/4/202</w:t>
      </w:r>
      <w:r w:rsidR="00BE24CB" w:rsidRPr="00747345">
        <w:rPr>
          <w:sz w:val="28"/>
          <w:szCs w:val="28"/>
          <w:lang w:val="en-US"/>
        </w:rPr>
        <w:t>5</w:t>
      </w:r>
      <w:r w:rsidRPr="00747345">
        <w:rPr>
          <w:rStyle w:val="FootnoteReference"/>
          <w:sz w:val="28"/>
          <w:szCs w:val="28"/>
        </w:rPr>
        <w:footnoteReference w:id="1"/>
      </w:r>
      <w:r w:rsidRPr="00747345">
        <w:rPr>
          <w:sz w:val="28"/>
          <w:szCs w:val="28"/>
        </w:rPr>
        <w:t xml:space="preserve">, UBND tỉnh thực hiện phân tích, đánh giá những </w:t>
      </w:r>
      <w:r w:rsidR="00BE24CB" w:rsidRPr="00747345">
        <w:rPr>
          <w:sz w:val="28"/>
          <w:szCs w:val="28"/>
          <w:lang w:val="en-US"/>
        </w:rPr>
        <w:t xml:space="preserve">kết quả đạt được, nhưng tồn tại, hạn chế </w:t>
      </w:r>
      <w:r w:rsidR="003C2589">
        <w:rPr>
          <w:sz w:val="28"/>
          <w:szCs w:val="28"/>
        </w:rPr>
        <w:t>để tập trung chỉ đạo, nâng cao mức độ hài lòng của người dân đối với sự phục vụ của cơ quan hành chính nhà nước trên địa bàn tỉnh trong năm 2025,</w:t>
      </w:r>
      <w:r w:rsidR="00087D49" w:rsidRPr="00747345">
        <w:rPr>
          <w:sz w:val="28"/>
          <w:szCs w:val="28"/>
          <w:lang w:val="en-US"/>
        </w:rPr>
        <w:t xml:space="preserve"> </w:t>
      </w:r>
      <w:r w:rsidR="00AD1BF7" w:rsidRPr="00747345">
        <w:rPr>
          <w:sz w:val="28"/>
          <w:szCs w:val="28"/>
          <w:lang w:val="en-US"/>
        </w:rPr>
        <w:t xml:space="preserve">cụ thể </w:t>
      </w:r>
      <w:r w:rsidRPr="00747345">
        <w:rPr>
          <w:sz w:val="28"/>
          <w:szCs w:val="28"/>
        </w:rPr>
        <w:t>như sau:</w:t>
      </w:r>
      <w:bookmarkStart w:id="1" w:name="bookmark6"/>
      <w:bookmarkStart w:id="2" w:name="bookmark7"/>
      <w:r w:rsidR="00A14B58">
        <w:rPr>
          <w:sz w:val="28"/>
          <w:szCs w:val="28"/>
          <w:lang w:val="en-US"/>
        </w:rPr>
        <w:t xml:space="preserve"> </w:t>
      </w:r>
    </w:p>
    <w:p w:rsidR="00087D49" w:rsidRPr="00747345" w:rsidRDefault="00087D49" w:rsidP="00100279">
      <w:pPr>
        <w:pStyle w:val="BodyText"/>
        <w:tabs>
          <w:tab w:val="left" w:pos="0"/>
        </w:tabs>
        <w:spacing w:before="120" w:after="120" w:line="360" w:lineRule="exact"/>
        <w:ind w:firstLine="567"/>
        <w:rPr>
          <w:rFonts w:ascii="Times New Roman" w:hAnsi="Times New Roman"/>
          <w:b/>
          <w:i w:val="0"/>
          <w:color w:val="auto"/>
          <w:szCs w:val="28"/>
          <w:lang w:eastAsia="vi-VN" w:bidi="vi-VN"/>
        </w:rPr>
      </w:pPr>
      <w:r w:rsidRPr="00747345">
        <w:rPr>
          <w:rFonts w:ascii="Times New Roman" w:hAnsi="Times New Roman"/>
          <w:b/>
          <w:i w:val="0"/>
          <w:color w:val="auto"/>
          <w:szCs w:val="28"/>
          <w:lang w:eastAsia="vi-VN" w:bidi="vi-VN"/>
        </w:rPr>
        <w:t xml:space="preserve">I. </w:t>
      </w:r>
      <w:r w:rsidR="00B307DE" w:rsidRPr="00747345">
        <w:rPr>
          <w:rFonts w:ascii="Times New Roman" w:hAnsi="Times New Roman"/>
          <w:b/>
          <w:i w:val="0"/>
          <w:color w:val="auto"/>
          <w:szCs w:val="28"/>
          <w:lang w:eastAsia="vi-VN" w:bidi="vi-VN"/>
        </w:rPr>
        <w:t>THÔNG TIN</w:t>
      </w:r>
      <w:r w:rsidR="003A248C" w:rsidRPr="00747345">
        <w:rPr>
          <w:rFonts w:ascii="Times New Roman" w:hAnsi="Times New Roman"/>
          <w:b/>
          <w:i w:val="0"/>
          <w:color w:val="auto"/>
          <w:szCs w:val="28"/>
          <w:lang w:eastAsia="vi-VN" w:bidi="vi-VN"/>
        </w:rPr>
        <w:t xml:space="preserve"> </w:t>
      </w:r>
      <w:r w:rsidRPr="00747345">
        <w:rPr>
          <w:rFonts w:ascii="Times New Roman" w:hAnsi="Times New Roman"/>
          <w:b/>
          <w:i w:val="0"/>
          <w:color w:val="auto"/>
          <w:szCs w:val="28"/>
          <w:lang w:eastAsia="vi-VN" w:bidi="vi-VN"/>
        </w:rPr>
        <w:t>CHUNG</w:t>
      </w:r>
      <w:bookmarkEnd w:id="1"/>
      <w:bookmarkEnd w:id="2"/>
    </w:p>
    <w:p w:rsidR="009B1474" w:rsidRPr="00747345" w:rsidRDefault="009B1474" w:rsidP="007E0C71">
      <w:pPr>
        <w:pStyle w:val="BodyText"/>
        <w:tabs>
          <w:tab w:val="left" w:pos="0"/>
        </w:tabs>
        <w:spacing w:before="120" w:after="120" w:line="360" w:lineRule="exact"/>
        <w:ind w:firstLine="567"/>
        <w:rPr>
          <w:rFonts w:ascii="Times New Roman" w:hAnsi="Times New Roman"/>
          <w:i w:val="0"/>
          <w:color w:val="auto"/>
          <w:szCs w:val="28"/>
          <w:shd w:val="clear" w:color="auto" w:fill="FFFFFF"/>
        </w:rPr>
      </w:pPr>
      <w:r w:rsidRPr="00747345">
        <w:rPr>
          <w:rFonts w:ascii="Times New Roman" w:hAnsi="Times New Roman"/>
          <w:i w:val="0"/>
          <w:color w:val="auto"/>
          <w:szCs w:val="28"/>
          <w:shd w:val="clear" w:color="auto" w:fill="FFFFFF"/>
        </w:rPr>
        <w:t xml:space="preserve">Chỉ số SIPAS </w:t>
      </w:r>
      <w:r w:rsidR="002553BA" w:rsidRPr="00747345">
        <w:rPr>
          <w:rFonts w:ascii="Times New Roman" w:hAnsi="Times New Roman"/>
          <w:i w:val="0"/>
          <w:color w:val="auto"/>
          <w:szCs w:val="28"/>
          <w:shd w:val="clear" w:color="auto" w:fill="FFFFFF"/>
        </w:rPr>
        <w:t>do Bộ Nội vụ phối hợp với Tổng công ty Bưu điện Việt Nam tổ chức khảo sát, với phạm vi khảo sát thực hiện ở 63</w:t>
      </w:r>
      <w:r w:rsidR="00DA7FB2" w:rsidRPr="00747345">
        <w:rPr>
          <w:rFonts w:ascii="Times New Roman" w:hAnsi="Times New Roman"/>
          <w:i w:val="0"/>
          <w:color w:val="auto"/>
          <w:szCs w:val="28"/>
          <w:shd w:val="clear" w:color="auto" w:fill="FFFFFF"/>
        </w:rPr>
        <w:t xml:space="preserve"> tỉnh, thành phố trong cả nước</w:t>
      </w:r>
      <w:r w:rsidR="007E0C71" w:rsidRPr="00747345">
        <w:rPr>
          <w:rFonts w:ascii="Times New Roman" w:hAnsi="Times New Roman"/>
          <w:i w:val="0"/>
          <w:color w:val="auto"/>
          <w:szCs w:val="28"/>
          <w:shd w:val="clear" w:color="auto" w:fill="FFFFFF"/>
        </w:rPr>
        <w:t xml:space="preserve"> theo Quyết định số 1001/QĐ-BNV ngày 11/12/2024</w:t>
      </w:r>
      <w:r w:rsidR="00A952FA">
        <w:rPr>
          <w:rFonts w:ascii="Times New Roman" w:hAnsi="Times New Roman"/>
          <w:i w:val="0"/>
          <w:color w:val="auto"/>
          <w:szCs w:val="28"/>
          <w:shd w:val="clear" w:color="auto" w:fill="FFFFFF"/>
        </w:rPr>
        <w:t xml:space="preserve"> về</w:t>
      </w:r>
      <w:r w:rsidR="007E0C71" w:rsidRPr="00747345">
        <w:rPr>
          <w:rFonts w:ascii="Times New Roman" w:hAnsi="Times New Roman"/>
          <w:i w:val="0"/>
          <w:color w:val="auto"/>
          <w:szCs w:val="28"/>
          <w:shd w:val="clear" w:color="auto" w:fill="FFFFFF"/>
        </w:rPr>
        <w:t xml:space="preserve"> ban hành phương pháp đo lường sự hài lòng của người dân đối với sự phục vụ của cơ quan hành chính nhà nước giai đoạn 2023-2026. Tổng số phiếu điều tra là 36.630 phiếu, trong đó</w:t>
      </w:r>
      <w:r w:rsidR="00997771" w:rsidRPr="00747345">
        <w:rPr>
          <w:rFonts w:ascii="Times New Roman" w:hAnsi="Times New Roman"/>
          <w:i w:val="0"/>
          <w:color w:val="auto"/>
          <w:szCs w:val="28"/>
          <w:shd w:val="clear" w:color="auto" w:fill="FFFFFF"/>
        </w:rPr>
        <w:t xml:space="preserve"> tỉnh Lai Châu, Bộ Nội vụ thực hiện khảo sát với </w:t>
      </w:r>
      <w:r w:rsidR="007E0C71" w:rsidRPr="00747345">
        <w:rPr>
          <w:rFonts w:ascii="Times New Roman" w:hAnsi="Times New Roman"/>
          <w:i w:val="0"/>
          <w:color w:val="auto"/>
          <w:szCs w:val="28"/>
          <w:shd w:val="clear" w:color="auto" w:fill="FFFFFF"/>
        </w:rPr>
        <w:t>486</w:t>
      </w:r>
      <w:r w:rsidR="00997771" w:rsidRPr="00747345">
        <w:rPr>
          <w:rFonts w:ascii="Times New Roman" w:hAnsi="Times New Roman"/>
          <w:i w:val="0"/>
          <w:color w:val="auto"/>
          <w:szCs w:val="28"/>
          <w:shd w:val="clear" w:color="auto" w:fill="FFFFFF"/>
        </w:rPr>
        <w:t xml:space="preserve"> phiếu</w:t>
      </w:r>
      <w:r w:rsidRPr="00747345">
        <w:rPr>
          <w:rFonts w:ascii="Times New Roman" w:hAnsi="Times New Roman"/>
          <w:i w:val="0"/>
          <w:color w:val="auto"/>
          <w:szCs w:val="28"/>
          <w:shd w:val="clear" w:color="auto" w:fill="FFFFFF"/>
        </w:rPr>
        <w:t xml:space="preserve"> phân bổ đều cho 03 huyện, thành phố </w:t>
      </w:r>
      <w:r w:rsidR="00CB7EC0" w:rsidRPr="00747345">
        <w:rPr>
          <w:rFonts w:ascii="Times New Roman" w:hAnsi="Times New Roman"/>
          <w:color w:val="auto"/>
          <w:szCs w:val="28"/>
          <w:shd w:val="clear" w:color="auto" w:fill="FFFFFF"/>
        </w:rPr>
        <w:t xml:space="preserve">(gồm: Thành phố </w:t>
      </w:r>
      <w:r w:rsidR="008919A8" w:rsidRPr="00747345">
        <w:rPr>
          <w:rFonts w:ascii="Times New Roman" w:hAnsi="Times New Roman"/>
          <w:color w:val="auto"/>
          <w:szCs w:val="28"/>
          <w:shd w:val="clear" w:color="auto" w:fill="FFFFFF"/>
        </w:rPr>
        <w:t>Lai Châu</w:t>
      </w:r>
      <w:r w:rsidR="00453C07" w:rsidRPr="00747345">
        <w:rPr>
          <w:rFonts w:ascii="Times New Roman" w:hAnsi="Times New Roman"/>
          <w:color w:val="auto"/>
          <w:szCs w:val="28"/>
          <w:shd w:val="clear" w:color="auto" w:fill="FFFFFF"/>
        </w:rPr>
        <w:t xml:space="preserve">, </w:t>
      </w:r>
      <w:r w:rsidR="00CB7EC0" w:rsidRPr="00747345">
        <w:rPr>
          <w:rFonts w:ascii="Times New Roman" w:hAnsi="Times New Roman"/>
          <w:color w:val="auto"/>
          <w:szCs w:val="28"/>
          <w:shd w:val="clear" w:color="auto" w:fill="FFFFFF"/>
        </w:rPr>
        <w:t xml:space="preserve">huyện </w:t>
      </w:r>
      <w:r w:rsidR="008919A8" w:rsidRPr="00747345">
        <w:rPr>
          <w:rFonts w:ascii="Times New Roman" w:hAnsi="Times New Roman"/>
          <w:color w:val="auto"/>
          <w:szCs w:val="28"/>
          <w:shd w:val="clear" w:color="auto" w:fill="FFFFFF"/>
        </w:rPr>
        <w:t>Sìn Hồ</w:t>
      </w:r>
      <w:r w:rsidR="00453C07" w:rsidRPr="00747345">
        <w:rPr>
          <w:rFonts w:ascii="Times New Roman" w:hAnsi="Times New Roman"/>
          <w:color w:val="auto"/>
          <w:szCs w:val="28"/>
          <w:shd w:val="clear" w:color="auto" w:fill="FFFFFF"/>
        </w:rPr>
        <w:t xml:space="preserve"> là đơn vị hành chính loại </w:t>
      </w:r>
      <w:r w:rsidR="00CB7EC0" w:rsidRPr="00747345">
        <w:rPr>
          <w:rFonts w:ascii="Times New Roman" w:hAnsi="Times New Roman"/>
          <w:color w:val="auto"/>
          <w:szCs w:val="28"/>
          <w:shd w:val="clear" w:color="auto" w:fill="FFFFFF"/>
        </w:rPr>
        <w:t>I</w:t>
      </w:r>
      <w:r w:rsidR="007E0C71" w:rsidRPr="00747345">
        <w:rPr>
          <w:rFonts w:ascii="Times New Roman" w:hAnsi="Times New Roman"/>
          <w:color w:val="auto"/>
          <w:szCs w:val="28"/>
          <w:shd w:val="clear" w:color="auto" w:fill="FFFFFF"/>
        </w:rPr>
        <w:t xml:space="preserve"> và </w:t>
      </w:r>
      <w:r w:rsidR="00CB7EC0" w:rsidRPr="00747345">
        <w:rPr>
          <w:rFonts w:ascii="Times New Roman" w:hAnsi="Times New Roman"/>
          <w:color w:val="auto"/>
          <w:szCs w:val="28"/>
          <w:shd w:val="clear" w:color="auto" w:fill="FFFFFF"/>
        </w:rPr>
        <w:t xml:space="preserve">huyện </w:t>
      </w:r>
      <w:r w:rsidR="007E0C71" w:rsidRPr="00747345">
        <w:rPr>
          <w:rFonts w:ascii="Times New Roman" w:hAnsi="Times New Roman"/>
          <w:color w:val="auto"/>
          <w:szCs w:val="28"/>
          <w:shd w:val="clear" w:color="auto" w:fill="FFFFFF"/>
        </w:rPr>
        <w:t>Nậm Nhùn</w:t>
      </w:r>
      <w:r w:rsidR="00CB7EC0" w:rsidRPr="00747345">
        <w:rPr>
          <w:rFonts w:ascii="Times New Roman" w:hAnsi="Times New Roman"/>
          <w:color w:val="auto"/>
          <w:szCs w:val="28"/>
          <w:shd w:val="clear" w:color="auto" w:fill="FFFFFF"/>
        </w:rPr>
        <w:t xml:space="preserve"> là </w:t>
      </w:r>
      <w:r w:rsidR="00453C07" w:rsidRPr="00747345">
        <w:rPr>
          <w:rFonts w:ascii="Times New Roman" w:hAnsi="Times New Roman"/>
          <w:color w:val="auto"/>
          <w:szCs w:val="28"/>
          <w:shd w:val="clear" w:color="auto" w:fill="FFFFFF"/>
        </w:rPr>
        <w:t xml:space="preserve">đơn vị hành chính loại </w:t>
      </w:r>
      <w:r w:rsidR="00CB7EC0" w:rsidRPr="00747345">
        <w:rPr>
          <w:rFonts w:ascii="Times New Roman" w:hAnsi="Times New Roman"/>
          <w:color w:val="auto"/>
          <w:szCs w:val="28"/>
          <w:shd w:val="clear" w:color="auto" w:fill="FFFFFF"/>
        </w:rPr>
        <w:t>II)</w:t>
      </w:r>
      <w:r w:rsidR="00CB7EC0" w:rsidRPr="00747345">
        <w:rPr>
          <w:rFonts w:ascii="Times New Roman" w:hAnsi="Times New Roman"/>
          <w:i w:val="0"/>
          <w:color w:val="auto"/>
          <w:szCs w:val="28"/>
          <w:shd w:val="clear" w:color="auto" w:fill="FFFFFF"/>
        </w:rPr>
        <w:t>.</w:t>
      </w:r>
      <w:r w:rsidR="00992F55" w:rsidRPr="00747345">
        <w:rPr>
          <w:rFonts w:ascii="Times New Roman" w:hAnsi="Times New Roman"/>
          <w:i w:val="0"/>
          <w:color w:val="auto"/>
          <w:szCs w:val="28"/>
          <w:shd w:val="clear" w:color="auto" w:fill="FFFFFF"/>
        </w:rPr>
        <w:t xml:space="preserve"> Phiếu khảo sát được phát trực tiếp đến từng hộ gia đình đã được chọn để một thành </w:t>
      </w:r>
      <w:r w:rsidR="0079502A" w:rsidRPr="00747345">
        <w:rPr>
          <w:rFonts w:ascii="Times New Roman" w:hAnsi="Times New Roman"/>
          <w:i w:val="0"/>
          <w:color w:val="auto"/>
          <w:szCs w:val="28"/>
          <w:shd w:val="clear" w:color="auto" w:fill="FFFFFF"/>
        </w:rPr>
        <w:t>viên đại diện của gia đình trở lời phiếu khảo sát</w:t>
      </w:r>
      <w:r w:rsidR="00596D18" w:rsidRPr="00747345">
        <w:rPr>
          <w:rStyle w:val="FootnoteReference"/>
          <w:rFonts w:ascii="Times New Roman" w:hAnsi="Times New Roman"/>
          <w:i w:val="0"/>
          <w:color w:val="auto"/>
          <w:szCs w:val="28"/>
          <w:shd w:val="clear" w:color="auto" w:fill="FFFFFF"/>
        </w:rPr>
        <w:footnoteReference w:id="2"/>
      </w:r>
      <w:r w:rsidR="0079502A" w:rsidRPr="00747345">
        <w:rPr>
          <w:rFonts w:ascii="Times New Roman" w:hAnsi="Times New Roman"/>
          <w:i w:val="0"/>
          <w:color w:val="auto"/>
          <w:szCs w:val="28"/>
          <w:shd w:val="clear" w:color="auto" w:fill="FFFFFF"/>
        </w:rPr>
        <w:t>.</w:t>
      </w:r>
      <w:r w:rsidR="00C806E3">
        <w:rPr>
          <w:rFonts w:ascii="Times New Roman" w:hAnsi="Times New Roman"/>
          <w:i w:val="0"/>
          <w:color w:val="auto"/>
          <w:szCs w:val="28"/>
          <w:shd w:val="clear" w:color="auto" w:fill="FFFFFF"/>
        </w:rPr>
        <w:t xml:space="preserve"> </w:t>
      </w:r>
      <w:r w:rsidR="00416DFE">
        <w:rPr>
          <w:rFonts w:ascii="Times New Roman" w:hAnsi="Times New Roman"/>
          <w:i w:val="0"/>
          <w:color w:val="auto"/>
          <w:szCs w:val="28"/>
          <w:shd w:val="clear" w:color="auto" w:fill="FFFFFF"/>
        </w:rPr>
        <w:t xml:space="preserve"> </w:t>
      </w:r>
    </w:p>
    <w:p w:rsidR="00D725BF" w:rsidRDefault="001A1749" w:rsidP="00D725BF">
      <w:pPr>
        <w:pStyle w:val="BodyText"/>
        <w:tabs>
          <w:tab w:val="left" w:pos="0"/>
        </w:tabs>
        <w:spacing w:before="120" w:after="120" w:line="360" w:lineRule="exact"/>
        <w:ind w:firstLine="567"/>
        <w:rPr>
          <w:rFonts w:ascii="Times New Roman" w:hAnsi="Times New Roman"/>
          <w:i w:val="0"/>
          <w:color w:val="auto"/>
          <w:spacing w:val="4"/>
          <w:szCs w:val="28"/>
          <w:shd w:val="clear" w:color="auto" w:fill="FFFFFF"/>
        </w:rPr>
      </w:pPr>
      <w:r w:rsidRPr="00A952FA">
        <w:rPr>
          <w:rFonts w:ascii="Times New Roman" w:hAnsi="Times New Roman"/>
          <w:i w:val="0"/>
          <w:color w:val="auto"/>
          <w:spacing w:val="4"/>
          <w:szCs w:val="28"/>
          <w:shd w:val="clear" w:color="auto" w:fill="FFFFFF"/>
        </w:rPr>
        <w:t xml:space="preserve">Nội dung khảo sát </w:t>
      </w:r>
      <w:r w:rsidR="00A952FA" w:rsidRPr="00A952FA">
        <w:rPr>
          <w:rFonts w:ascii="Times New Roman" w:hAnsi="Times New Roman"/>
          <w:i w:val="0"/>
          <w:color w:val="auto"/>
          <w:spacing w:val="4"/>
          <w:szCs w:val="28"/>
          <w:shd w:val="clear" w:color="auto" w:fill="FFFFFF"/>
        </w:rPr>
        <w:t xml:space="preserve"> </w:t>
      </w:r>
      <w:r w:rsidR="00563A8C" w:rsidRPr="00A952FA">
        <w:rPr>
          <w:rFonts w:ascii="Times New Roman" w:hAnsi="Times New Roman"/>
          <w:i w:val="0"/>
          <w:color w:val="auto"/>
          <w:spacing w:val="4"/>
          <w:szCs w:val="28"/>
          <w:shd w:val="clear" w:color="auto" w:fill="FFFFFF"/>
        </w:rPr>
        <w:t xml:space="preserve">2 nội dung: </w:t>
      </w:r>
      <w:r w:rsidR="00A952FA" w:rsidRPr="00A952FA">
        <w:rPr>
          <w:rFonts w:ascii="Times New Roman" w:hAnsi="Times New Roman"/>
          <w:i w:val="0"/>
          <w:color w:val="auto"/>
          <w:spacing w:val="4"/>
          <w:szCs w:val="28"/>
          <w:shd w:val="clear" w:color="auto" w:fill="FFFFFF"/>
        </w:rPr>
        <w:t xml:space="preserve">(1) </w:t>
      </w:r>
      <w:r w:rsidR="00563A8C" w:rsidRPr="00A952FA">
        <w:rPr>
          <w:rFonts w:ascii="Times New Roman" w:hAnsi="Times New Roman"/>
          <w:i w:val="0"/>
          <w:color w:val="auto"/>
          <w:spacing w:val="4"/>
          <w:szCs w:val="28"/>
          <w:shd w:val="clear" w:color="auto" w:fill="FFFFFF"/>
        </w:rPr>
        <w:t>V</w:t>
      </w:r>
      <w:r w:rsidRPr="00A952FA">
        <w:rPr>
          <w:rFonts w:ascii="Times New Roman" w:hAnsi="Times New Roman"/>
          <w:i w:val="0"/>
          <w:color w:val="auto"/>
          <w:spacing w:val="4"/>
          <w:szCs w:val="28"/>
          <w:shd w:val="clear" w:color="auto" w:fill="FFFFFF"/>
        </w:rPr>
        <w:t>iệc xây dựng, tổ ch</w:t>
      </w:r>
      <w:r w:rsidR="00A952FA" w:rsidRPr="00A952FA">
        <w:rPr>
          <w:rFonts w:ascii="Times New Roman" w:hAnsi="Times New Roman"/>
          <w:i w:val="0"/>
          <w:color w:val="auto"/>
          <w:spacing w:val="4"/>
          <w:szCs w:val="28"/>
          <w:shd w:val="clear" w:color="auto" w:fill="FFFFFF"/>
        </w:rPr>
        <w:t>ức thực hiện chính sách công; (2) V</w:t>
      </w:r>
      <w:r w:rsidRPr="00A952FA">
        <w:rPr>
          <w:rFonts w:ascii="Times New Roman" w:hAnsi="Times New Roman"/>
          <w:i w:val="0"/>
          <w:color w:val="auto"/>
          <w:spacing w:val="4"/>
          <w:szCs w:val="28"/>
          <w:shd w:val="clear" w:color="auto" w:fill="FFFFFF"/>
        </w:rPr>
        <w:t>iệc cung ứng dịch vụ hành c</w:t>
      </w:r>
      <w:r w:rsidR="007E0C71" w:rsidRPr="00A952FA">
        <w:rPr>
          <w:rFonts w:ascii="Times New Roman" w:hAnsi="Times New Roman"/>
          <w:i w:val="0"/>
          <w:color w:val="auto"/>
          <w:spacing w:val="4"/>
          <w:szCs w:val="28"/>
          <w:shd w:val="clear" w:color="auto" w:fill="FFFFFF"/>
        </w:rPr>
        <w:t>hính công của cơ quan nhà nước</w:t>
      </w:r>
      <w:r w:rsidR="00A952FA" w:rsidRPr="00A952FA">
        <w:rPr>
          <w:rFonts w:ascii="Times New Roman" w:hAnsi="Times New Roman"/>
          <w:i w:val="0"/>
          <w:color w:val="auto"/>
          <w:spacing w:val="4"/>
          <w:szCs w:val="28"/>
          <w:shd w:val="clear" w:color="auto" w:fill="FFFFFF"/>
        </w:rPr>
        <w:t>,</w:t>
      </w:r>
      <w:r w:rsidR="00A952FA">
        <w:rPr>
          <w:rFonts w:ascii="Times New Roman" w:hAnsi="Times New Roman"/>
          <w:i w:val="0"/>
          <w:color w:val="auto"/>
          <w:spacing w:val="4"/>
          <w:szCs w:val="28"/>
          <w:shd w:val="clear" w:color="auto" w:fill="FFFFFF"/>
        </w:rPr>
        <w:t xml:space="preserve"> gồm</w:t>
      </w:r>
      <w:r w:rsidR="00D725BF" w:rsidRPr="00A952FA">
        <w:rPr>
          <w:rFonts w:ascii="Times New Roman" w:hAnsi="Times New Roman"/>
          <w:i w:val="0"/>
          <w:color w:val="auto"/>
          <w:spacing w:val="4"/>
          <w:szCs w:val="28"/>
          <w:shd w:val="clear" w:color="auto" w:fill="FFFFFF"/>
        </w:rPr>
        <w:t xml:space="preserve"> </w:t>
      </w:r>
      <w:r w:rsidR="007E0C71" w:rsidRPr="00A952FA">
        <w:rPr>
          <w:rFonts w:ascii="Times New Roman" w:hAnsi="Times New Roman"/>
          <w:i w:val="0"/>
          <w:color w:val="auto"/>
          <w:spacing w:val="4"/>
          <w:szCs w:val="28"/>
          <w:shd w:val="clear" w:color="auto" w:fill="FFFFFF"/>
        </w:rPr>
        <w:t xml:space="preserve">42 chỉ số phản </w:t>
      </w:r>
      <w:r w:rsidR="007E0C71" w:rsidRPr="00A952FA">
        <w:rPr>
          <w:rFonts w:ascii="Times New Roman" w:hAnsi="Times New Roman" w:hint="eastAsia"/>
          <w:i w:val="0"/>
          <w:color w:val="auto"/>
          <w:spacing w:val="4"/>
          <w:szCs w:val="28"/>
          <w:shd w:val="clear" w:color="auto" w:fill="FFFFFF"/>
        </w:rPr>
        <w:t>á</w:t>
      </w:r>
      <w:r w:rsidR="007E0C71" w:rsidRPr="00A952FA">
        <w:rPr>
          <w:rFonts w:ascii="Times New Roman" w:hAnsi="Times New Roman"/>
          <w:i w:val="0"/>
          <w:color w:val="auto"/>
          <w:spacing w:val="4"/>
          <w:szCs w:val="28"/>
          <w:shd w:val="clear" w:color="auto" w:fill="FFFFFF"/>
        </w:rPr>
        <w:t xml:space="preserve">nh nhận </w:t>
      </w:r>
      <w:r w:rsidR="007E0C71" w:rsidRPr="00A952FA">
        <w:rPr>
          <w:rFonts w:ascii="Times New Roman" w:hAnsi="Times New Roman" w:hint="eastAsia"/>
          <w:i w:val="0"/>
          <w:color w:val="auto"/>
          <w:spacing w:val="4"/>
          <w:szCs w:val="28"/>
          <w:shd w:val="clear" w:color="auto" w:fill="FFFFFF"/>
        </w:rPr>
        <w:t>đ</w:t>
      </w:r>
      <w:r w:rsidR="007E0C71" w:rsidRPr="00A952FA">
        <w:rPr>
          <w:rFonts w:ascii="Times New Roman" w:hAnsi="Times New Roman"/>
          <w:i w:val="0"/>
          <w:color w:val="auto"/>
          <w:spacing w:val="4"/>
          <w:szCs w:val="28"/>
          <w:shd w:val="clear" w:color="auto" w:fill="FFFFFF"/>
        </w:rPr>
        <w:t xml:space="preserve">ịnh, </w:t>
      </w:r>
      <w:r w:rsidR="007E0C71" w:rsidRPr="00A952FA">
        <w:rPr>
          <w:rFonts w:ascii="Times New Roman" w:hAnsi="Times New Roman" w:hint="eastAsia"/>
          <w:i w:val="0"/>
          <w:color w:val="auto"/>
          <w:spacing w:val="4"/>
          <w:szCs w:val="28"/>
          <w:shd w:val="clear" w:color="auto" w:fill="FFFFFF"/>
        </w:rPr>
        <w:t>đá</w:t>
      </w:r>
      <w:r w:rsidR="007E0C71" w:rsidRPr="00A952FA">
        <w:rPr>
          <w:rFonts w:ascii="Times New Roman" w:hAnsi="Times New Roman"/>
          <w:i w:val="0"/>
          <w:color w:val="auto"/>
          <w:spacing w:val="4"/>
          <w:szCs w:val="28"/>
          <w:shd w:val="clear" w:color="auto" w:fill="FFFFFF"/>
        </w:rPr>
        <w:t>nh gi</w:t>
      </w:r>
      <w:r w:rsidR="007E0C71" w:rsidRPr="00A952FA">
        <w:rPr>
          <w:rFonts w:ascii="Times New Roman" w:hAnsi="Times New Roman" w:hint="eastAsia"/>
          <w:i w:val="0"/>
          <w:color w:val="auto"/>
          <w:spacing w:val="4"/>
          <w:szCs w:val="28"/>
          <w:shd w:val="clear" w:color="auto" w:fill="FFFFFF"/>
        </w:rPr>
        <w:t>á</w:t>
      </w:r>
      <w:r w:rsidR="007E0C71" w:rsidRPr="00A952FA">
        <w:rPr>
          <w:rFonts w:ascii="Times New Roman" w:hAnsi="Times New Roman"/>
          <w:i w:val="0"/>
          <w:color w:val="auto"/>
          <w:spacing w:val="4"/>
          <w:szCs w:val="28"/>
          <w:shd w:val="clear" w:color="auto" w:fill="FFFFFF"/>
        </w:rPr>
        <w:t xml:space="preserve"> của người d</w:t>
      </w:r>
      <w:r w:rsidR="007E0C71" w:rsidRPr="00A952FA">
        <w:rPr>
          <w:rFonts w:ascii="Times New Roman" w:hAnsi="Times New Roman" w:hint="eastAsia"/>
          <w:i w:val="0"/>
          <w:color w:val="auto"/>
          <w:spacing w:val="4"/>
          <w:szCs w:val="28"/>
          <w:shd w:val="clear" w:color="auto" w:fill="FFFFFF"/>
        </w:rPr>
        <w:t>â</w:t>
      </w:r>
      <w:r w:rsidR="007E0C71" w:rsidRPr="00A952FA">
        <w:rPr>
          <w:rFonts w:ascii="Times New Roman" w:hAnsi="Times New Roman"/>
          <w:i w:val="0"/>
          <w:color w:val="auto"/>
          <w:spacing w:val="4"/>
          <w:szCs w:val="28"/>
          <w:shd w:val="clear" w:color="auto" w:fill="FFFFFF"/>
        </w:rPr>
        <w:t xml:space="preserve">n; 51 chỉ số phản </w:t>
      </w:r>
      <w:r w:rsidR="007E0C71" w:rsidRPr="00A952FA">
        <w:rPr>
          <w:rFonts w:ascii="Times New Roman" w:hAnsi="Times New Roman" w:hint="eastAsia"/>
          <w:i w:val="0"/>
          <w:color w:val="auto"/>
          <w:spacing w:val="4"/>
          <w:szCs w:val="28"/>
          <w:shd w:val="clear" w:color="auto" w:fill="FFFFFF"/>
        </w:rPr>
        <w:t>á</w:t>
      </w:r>
      <w:r w:rsidR="007E0C71" w:rsidRPr="00A952FA">
        <w:rPr>
          <w:rFonts w:ascii="Times New Roman" w:hAnsi="Times New Roman"/>
          <w:i w:val="0"/>
          <w:color w:val="auto"/>
          <w:spacing w:val="4"/>
          <w:szCs w:val="28"/>
          <w:shd w:val="clear" w:color="auto" w:fill="FFFFFF"/>
        </w:rPr>
        <w:t xml:space="preserve">nh mức </w:t>
      </w:r>
      <w:r w:rsidR="007E0C71" w:rsidRPr="00A952FA">
        <w:rPr>
          <w:rFonts w:ascii="Times New Roman" w:hAnsi="Times New Roman" w:hint="eastAsia"/>
          <w:i w:val="0"/>
          <w:color w:val="auto"/>
          <w:spacing w:val="4"/>
          <w:szCs w:val="28"/>
          <w:shd w:val="clear" w:color="auto" w:fill="FFFFFF"/>
        </w:rPr>
        <w:t>đ</w:t>
      </w:r>
      <w:r w:rsidR="007E0C71" w:rsidRPr="00A952FA">
        <w:rPr>
          <w:rFonts w:ascii="Times New Roman" w:hAnsi="Times New Roman"/>
          <w:i w:val="0"/>
          <w:color w:val="auto"/>
          <w:spacing w:val="4"/>
          <w:szCs w:val="28"/>
          <w:shd w:val="clear" w:color="auto" w:fill="FFFFFF"/>
        </w:rPr>
        <w:t>ộ h</w:t>
      </w:r>
      <w:r w:rsidR="007E0C71" w:rsidRPr="00A952FA">
        <w:rPr>
          <w:rFonts w:ascii="Times New Roman" w:hAnsi="Times New Roman" w:hint="eastAsia"/>
          <w:i w:val="0"/>
          <w:color w:val="auto"/>
          <w:spacing w:val="4"/>
          <w:szCs w:val="28"/>
          <w:shd w:val="clear" w:color="auto" w:fill="FFFFFF"/>
        </w:rPr>
        <w:t>à</w:t>
      </w:r>
      <w:r w:rsidR="007E0C71" w:rsidRPr="00A952FA">
        <w:rPr>
          <w:rFonts w:ascii="Times New Roman" w:hAnsi="Times New Roman"/>
          <w:i w:val="0"/>
          <w:color w:val="auto"/>
          <w:spacing w:val="4"/>
          <w:szCs w:val="28"/>
          <w:shd w:val="clear" w:color="auto" w:fill="FFFFFF"/>
        </w:rPr>
        <w:t>i lòng của người d</w:t>
      </w:r>
      <w:r w:rsidR="007E0C71" w:rsidRPr="00A952FA">
        <w:rPr>
          <w:rFonts w:ascii="Times New Roman" w:hAnsi="Times New Roman" w:hint="eastAsia"/>
          <w:i w:val="0"/>
          <w:color w:val="auto"/>
          <w:spacing w:val="4"/>
          <w:szCs w:val="28"/>
          <w:shd w:val="clear" w:color="auto" w:fill="FFFFFF"/>
        </w:rPr>
        <w:t>â</w:t>
      </w:r>
      <w:r w:rsidR="007E0C71" w:rsidRPr="00A952FA">
        <w:rPr>
          <w:rFonts w:ascii="Times New Roman" w:hAnsi="Times New Roman"/>
          <w:i w:val="0"/>
          <w:color w:val="auto"/>
          <w:spacing w:val="4"/>
          <w:szCs w:val="28"/>
          <w:shd w:val="clear" w:color="auto" w:fill="FFFFFF"/>
        </w:rPr>
        <w:t>n v</w:t>
      </w:r>
      <w:r w:rsidR="007E0C71" w:rsidRPr="00A952FA">
        <w:rPr>
          <w:rFonts w:ascii="Times New Roman" w:hAnsi="Times New Roman" w:hint="eastAsia"/>
          <w:i w:val="0"/>
          <w:color w:val="auto"/>
          <w:spacing w:val="4"/>
          <w:szCs w:val="28"/>
          <w:shd w:val="clear" w:color="auto" w:fill="FFFFFF"/>
        </w:rPr>
        <w:t>à</w:t>
      </w:r>
      <w:r w:rsidR="007E0C71" w:rsidRPr="00A952FA">
        <w:rPr>
          <w:rFonts w:ascii="Times New Roman" w:hAnsi="Times New Roman"/>
          <w:i w:val="0"/>
          <w:color w:val="auto"/>
          <w:spacing w:val="4"/>
          <w:szCs w:val="28"/>
          <w:shd w:val="clear" w:color="auto" w:fill="FFFFFF"/>
        </w:rPr>
        <w:t xml:space="preserve"> 10 chỉ số phản </w:t>
      </w:r>
      <w:r w:rsidR="007E0C71" w:rsidRPr="00A952FA">
        <w:rPr>
          <w:rFonts w:ascii="Times New Roman" w:hAnsi="Times New Roman" w:hint="eastAsia"/>
          <w:i w:val="0"/>
          <w:color w:val="auto"/>
          <w:spacing w:val="4"/>
          <w:szCs w:val="28"/>
          <w:shd w:val="clear" w:color="auto" w:fill="FFFFFF"/>
        </w:rPr>
        <w:t>á</w:t>
      </w:r>
      <w:r w:rsidR="007E0C71" w:rsidRPr="00A952FA">
        <w:rPr>
          <w:rFonts w:ascii="Times New Roman" w:hAnsi="Times New Roman"/>
          <w:i w:val="0"/>
          <w:color w:val="auto"/>
          <w:spacing w:val="4"/>
          <w:szCs w:val="28"/>
          <w:shd w:val="clear" w:color="auto" w:fill="FFFFFF"/>
        </w:rPr>
        <w:t xml:space="preserve">nh nhu cầu, mong </w:t>
      </w:r>
      <w:r w:rsidR="007E0C71" w:rsidRPr="00A952FA">
        <w:rPr>
          <w:rFonts w:ascii="Times New Roman" w:hAnsi="Times New Roman" w:hint="eastAsia"/>
          <w:i w:val="0"/>
          <w:color w:val="auto"/>
          <w:spacing w:val="4"/>
          <w:szCs w:val="28"/>
          <w:shd w:val="clear" w:color="auto" w:fill="FFFFFF"/>
        </w:rPr>
        <w:t>đ</w:t>
      </w:r>
      <w:r w:rsidR="007E0C71" w:rsidRPr="00A952FA">
        <w:rPr>
          <w:rFonts w:ascii="Times New Roman" w:hAnsi="Times New Roman"/>
          <w:i w:val="0"/>
          <w:color w:val="auto"/>
          <w:spacing w:val="4"/>
          <w:szCs w:val="28"/>
          <w:shd w:val="clear" w:color="auto" w:fill="FFFFFF"/>
        </w:rPr>
        <w:t>ợi của người d</w:t>
      </w:r>
      <w:r w:rsidR="007E0C71" w:rsidRPr="00A952FA">
        <w:rPr>
          <w:rFonts w:ascii="Times New Roman" w:hAnsi="Times New Roman" w:hint="eastAsia"/>
          <w:i w:val="0"/>
          <w:color w:val="auto"/>
          <w:spacing w:val="4"/>
          <w:szCs w:val="28"/>
          <w:shd w:val="clear" w:color="auto" w:fill="FFFFFF"/>
        </w:rPr>
        <w:t>â</w:t>
      </w:r>
      <w:r w:rsidR="007E0C71" w:rsidRPr="00A952FA">
        <w:rPr>
          <w:rFonts w:ascii="Times New Roman" w:hAnsi="Times New Roman"/>
          <w:i w:val="0"/>
          <w:color w:val="auto"/>
          <w:spacing w:val="4"/>
          <w:szCs w:val="28"/>
          <w:shd w:val="clear" w:color="auto" w:fill="FFFFFF"/>
        </w:rPr>
        <w:t>n.</w:t>
      </w:r>
      <w:r w:rsidR="00D725BF" w:rsidRPr="00A952FA">
        <w:rPr>
          <w:rFonts w:ascii="Times New Roman" w:hAnsi="Times New Roman"/>
          <w:i w:val="0"/>
          <w:color w:val="auto"/>
          <w:spacing w:val="4"/>
          <w:szCs w:val="28"/>
          <w:shd w:val="clear" w:color="auto" w:fill="FFFFFF"/>
        </w:rPr>
        <w:t xml:space="preserve"> </w:t>
      </w:r>
    </w:p>
    <w:p w:rsidR="00A952FA" w:rsidRDefault="00A952FA" w:rsidP="00D725BF">
      <w:pPr>
        <w:pStyle w:val="BodyText"/>
        <w:tabs>
          <w:tab w:val="left" w:pos="0"/>
        </w:tabs>
        <w:spacing w:before="120" w:after="120" w:line="360" w:lineRule="exact"/>
        <w:ind w:firstLine="567"/>
        <w:rPr>
          <w:rFonts w:ascii="Times New Roman" w:hAnsi="Times New Roman"/>
          <w:i w:val="0"/>
          <w:color w:val="auto"/>
          <w:spacing w:val="4"/>
          <w:szCs w:val="28"/>
          <w:shd w:val="clear" w:color="auto" w:fill="FFFFFF"/>
        </w:rPr>
      </w:pPr>
    </w:p>
    <w:p w:rsidR="00A952FA" w:rsidRPr="00A952FA" w:rsidRDefault="00A952FA" w:rsidP="00D725BF">
      <w:pPr>
        <w:pStyle w:val="BodyText"/>
        <w:tabs>
          <w:tab w:val="left" w:pos="0"/>
        </w:tabs>
        <w:spacing w:before="120" w:after="120" w:line="360" w:lineRule="exact"/>
        <w:ind w:firstLine="567"/>
        <w:rPr>
          <w:rFonts w:ascii="Times New Roman" w:hAnsi="Times New Roman"/>
          <w:i w:val="0"/>
          <w:color w:val="auto"/>
          <w:spacing w:val="4"/>
          <w:szCs w:val="28"/>
          <w:shd w:val="clear" w:color="auto" w:fill="FFFFFF"/>
        </w:rPr>
      </w:pPr>
    </w:p>
    <w:p w:rsidR="00E22221" w:rsidRDefault="00A952FA" w:rsidP="00A952FA">
      <w:pPr>
        <w:pStyle w:val="BodyText"/>
        <w:tabs>
          <w:tab w:val="left" w:pos="0"/>
        </w:tabs>
        <w:spacing w:before="120" w:after="120" w:line="360" w:lineRule="exact"/>
        <w:rPr>
          <w:rFonts w:ascii="Times New Roman" w:hAnsi="Times New Roman"/>
          <w:b/>
          <w:i w:val="0"/>
          <w:color w:val="auto"/>
          <w:szCs w:val="28"/>
          <w:lang w:eastAsia="vi-VN" w:bidi="vi-VN"/>
        </w:rPr>
      </w:pPr>
      <w:r>
        <w:rPr>
          <w:rFonts w:ascii="Times New Roman" w:hAnsi="Times New Roman"/>
          <w:b/>
          <w:i w:val="0"/>
          <w:color w:val="auto"/>
          <w:szCs w:val="28"/>
          <w:lang w:eastAsia="vi-VN" w:bidi="vi-VN"/>
        </w:rPr>
        <w:lastRenderedPageBreak/>
        <w:tab/>
      </w:r>
      <w:r w:rsidR="00687D91" w:rsidRPr="00747345">
        <w:rPr>
          <w:rFonts w:ascii="Times New Roman" w:hAnsi="Times New Roman"/>
          <w:b/>
          <w:i w:val="0"/>
          <w:color w:val="auto"/>
          <w:szCs w:val="28"/>
          <w:lang w:eastAsia="vi-VN" w:bidi="vi-VN"/>
        </w:rPr>
        <w:t>II. KẾT QUẢ</w:t>
      </w:r>
      <w:r w:rsidR="00087D49" w:rsidRPr="00747345">
        <w:rPr>
          <w:rFonts w:ascii="Times New Roman" w:hAnsi="Times New Roman"/>
          <w:b/>
          <w:i w:val="0"/>
          <w:color w:val="auto"/>
          <w:szCs w:val="28"/>
          <w:lang w:eastAsia="vi-VN" w:bidi="vi-VN"/>
        </w:rPr>
        <w:t xml:space="preserve"> CHỈ SỐ </w:t>
      </w:r>
      <w:r w:rsidR="00687D91" w:rsidRPr="00747345">
        <w:rPr>
          <w:rFonts w:ascii="Times New Roman" w:hAnsi="Times New Roman"/>
          <w:b/>
          <w:i w:val="0"/>
          <w:color w:val="auto"/>
          <w:szCs w:val="28"/>
          <w:lang w:eastAsia="vi-VN" w:bidi="vi-VN"/>
        </w:rPr>
        <w:t>SIPAS 202</w:t>
      </w:r>
      <w:r w:rsidR="00257F45" w:rsidRPr="00747345">
        <w:rPr>
          <w:rFonts w:ascii="Times New Roman" w:hAnsi="Times New Roman"/>
          <w:b/>
          <w:i w:val="0"/>
          <w:color w:val="auto"/>
          <w:szCs w:val="28"/>
          <w:lang w:eastAsia="vi-VN" w:bidi="vi-VN"/>
        </w:rPr>
        <w:t>4</w:t>
      </w:r>
      <w:r w:rsidR="00687D91" w:rsidRPr="00747345">
        <w:rPr>
          <w:rFonts w:ascii="Times New Roman" w:hAnsi="Times New Roman"/>
          <w:b/>
          <w:i w:val="0"/>
          <w:color w:val="auto"/>
          <w:szCs w:val="28"/>
          <w:lang w:eastAsia="vi-VN" w:bidi="vi-VN"/>
        </w:rPr>
        <w:t xml:space="preserve"> </w:t>
      </w:r>
    </w:p>
    <w:p w:rsidR="00034FFD" w:rsidRPr="004146F7" w:rsidRDefault="00A952FA" w:rsidP="00A952FA">
      <w:pPr>
        <w:pStyle w:val="BodyText"/>
        <w:tabs>
          <w:tab w:val="left" w:pos="0"/>
        </w:tabs>
        <w:spacing w:before="120" w:after="120" w:line="360" w:lineRule="exact"/>
        <w:rPr>
          <w:rFonts w:ascii="Times New Roman" w:hAnsi="Times New Roman"/>
          <w:bCs/>
          <w:i w:val="0"/>
          <w:color w:val="auto"/>
          <w:szCs w:val="28"/>
          <w:shd w:val="clear" w:color="auto" w:fill="FFFFFF"/>
        </w:rPr>
      </w:pPr>
      <w:r>
        <w:rPr>
          <w:rFonts w:ascii="Times New Roman" w:hAnsi="Times New Roman"/>
          <w:i w:val="0"/>
          <w:color w:val="auto"/>
          <w:szCs w:val="28"/>
          <w:lang w:eastAsia="vi-VN" w:bidi="vi-VN"/>
        </w:rPr>
        <w:tab/>
      </w:r>
      <w:r w:rsidR="00034FFD" w:rsidRPr="004146F7">
        <w:rPr>
          <w:rFonts w:ascii="Times New Roman" w:hAnsi="Times New Roman"/>
          <w:i w:val="0"/>
          <w:color w:val="auto"/>
          <w:szCs w:val="28"/>
          <w:lang w:val="vi-VN" w:eastAsia="vi-VN" w:bidi="vi-VN"/>
        </w:rPr>
        <w:t>Chỉ số SIPAS 20</w:t>
      </w:r>
      <w:r w:rsidR="00034FFD" w:rsidRPr="004146F7">
        <w:rPr>
          <w:rFonts w:ascii="Times New Roman" w:hAnsi="Times New Roman"/>
          <w:i w:val="0"/>
          <w:color w:val="auto"/>
          <w:szCs w:val="28"/>
          <w:lang w:eastAsia="vi-VN" w:bidi="vi-VN"/>
        </w:rPr>
        <w:t>2</w:t>
      </w:r>
      <w:r w:rsidR="00D725BF" w:rsidRPr="004146F7">
        <w:rPr>
          <w:rFonts w:ascii="Times New Roman" w:hAnsi="Times New Roman"/>
          <w:i w:val="0"/>
          <w:color w:val="auto"/>
          <w:szCs w:val="28"/>
          <w:lang w:eastAsia="vi-VN" w:bidi="vi-VN"/>
        </w:rPr>
        <w:t>4</w:t>
      </w:r>
      <w:r w:rsidR="00034FFD" w:rsidRPr="004146F7">
        <w:rPr>
          <w:rFonts w:ascii="Times New Roman" w:hAnsi="Times New Roman"/>
          <w:i w:val="0"/>
          <w:color w:val="auto"/>
          <w:szCs w:val="28"/>
          <w:lang w:val="vi-VN" w:eastAsia="vi-VN" w:bidi="vi-VN"/>
        </w:rPr>
        <w:t xml:space="preserve"> tỉnh </w:t>
      </w:r>
      <w:r w:rsidR="00034FFD" w:rsidRPr="004146F7">
        <w:rPr>
          <w:rFonts w:ascii="Times New Roman" w:hAnsi="Times New Roman"/>
          <w:i w:val="0"/>
          <w:color w:val="auto"/>
          <w:szCs w:val="28"/>
          <w:shd w:val="clear" w:color="auto" w:fill="FFFFFF"/>
        </w:rPr>
        <w:t xml:space="preserve">Lai Châu </w:t>
      </w:r>
      <w:r w:rsidR="00034FFD" w:rsidRPr="004146F7">
        <w:rPr>
          <w:rFonts w:ascii="Times New Roman" w:hAnsi="Times New Roman"/>
          <w:i w:val="0"/>
          <w:color w:val="auto"/>
          <w:szCs w:val="28"/>
          <w:lang w:val="vi-VN" w:eastAsia="vi-VN" w:bidi="vi-VN"/>
        </w:rPr>
        <w:t xml:space="preserve">đạt </w:t>
      </w:r>
      <w:r w:rsidR="00D725BF" w:rsidRPr="004146F7">
        <w:rPr>
          <w:rFonts w:ascii="Times New Roman" w:hAnsi="Times New Roman"/>
          <w:i w:val="0"/>
          <w:color w:val="auto"/>
          <w:szCs w:val="28"/>
          <w:lang w:eastAsia="vi-VN" w:bidi="vi-VN"/>
        </w:rPr>
        <w:t>81.51%</w:t>
      </w:r>
      <w:r w:rsidR="00034FFD" w:rsidRPr="004146F7">
        <w:rPr>
          <w:rFonts w:ascii="Times New Roman" w:hAnsi="Times New Roman"/>
          <w:i w:val="0"/>
          <w:color w:val="auto"/>
          <w:szCs w:val="28"/>
          <w:lang w:eastAsia="vi-VN" w:bidi="vi-VN"/>
        </w:rPr>
        <w:t xml:space="preserve">, tăng </w:t>
      </w:r>
      <w:r w:rsidR="00D725BF" w:rsidRPr="004146F7">
        <w:rPr>
          <w:rFonts w:ascii="Times New Roman" w:hAnsi="Times New Roman"/>
          <w:i w:val="0"/>
          <w:color w:val="auto"/>
          <w:szCs w:val="28"/>
          <w:lang w:eastAsia="vi-VN" w:bidi="vi-VN"/>
        </w:rPr>
        <w:t>1,69%</w:t>
      </w:r>
      <w:r w:rsidR="00034FFD" w:rsidRPr="004146F7">
        <w:rPr>
          <w:rFonts w:ascii="Times New Roman" w:hAnsi="Times New Roman"/>
          <w:i w:val="0"/>
          <w:color w:val="auto"/>
          <w:szCs w:val="28"/>
          <w:lang w:val="vi-VN" w:eastAsia="vi-VN" w:bidi="vi-VN"/>
        </w:rPr>
        <w:t xml:space="preserve"> so với năm 20</w:t>
      </w:r>
      <w:r w:rsidR="00034FFD" w:rsidRPr="004146F7">
        <w:rPr>
          <w:rFonts w:ascii="Times New Roman" w:hAnsi="Times New Roman"/>
          <w:i w:val="0"/>
          <w:color w:val="auto"/>
          <w:szCs w:val="28"/>
          <w:lang w:eastAsia="vi-VN" w:bidi="vi-VN"/>
        </w:rPr>
        <w:t>2</w:t>
      </w:r>
      <w:r w:rsidR="00D725BF" w:rsidRPr="004146F7">
        <w:rPr>
          <w:rFonts w:ascii="Times New Roman" w:hAnsi="Times New Roman"/>
          <w:i w:val="0"/>
          <w:color w:val="auto"/>
          <w:szCs w:val="28"/>
          <w:lang w:eastAsia="vi-VN" w:bidi="vi-VN"/>
        </w:rPr>
        <w:t>3</w:t>
      </w:r>
      <w:r w:rsidR="00034FFD" w:rsidRPr="004146F7">
        <w:rPr>
          <w:rFonts w:ascii="Times New Roman" w:hAnsi="Times New Roman"/>
          <w:i w:val="0"/>
          <w:color w:val="auto"/>
          <w:szCs w:val="28"/>
          <w:lang w:eastAsia="vi-VN" w:bidi="vi-VN"/>
        </w:rPr>
        <w:t>;</w:t>
      </w:r>
      <w:r w:rsidR="00034FFD" w:rsidRPr="004146F7">
        <w:rPr>
          <w:rFonts w:ascii="Times New Roman" w:hAnsi="Times New Roman"/>
          <w:i w:val="0"/>
          <w:color w:val="auto"/>
          <w:szCs w:val="28"/>
          <w:lang w:val="vi-VN" w:eastAsia="vi-VN" w:bidi="vi-VN"/>
        </w:rPr>
        <w:t xml:space="preserve"> </w:t>
      </w:r>
      <w:r w:rsidR="00034FFD" w:rsidRPr="004146F7">
        <w:rPr>
          <w:rFonts w:ascii="Times New Roman" w:hAnsi="Times New Roman"/>
          <w:i w:val="0"/>
          <w:color w:val="auto"/>
          <w:szCs w:val="28"/>
          <w:lang w:eastAsia="vi-VN" w:bidi="vi-VN"/>
        </w:rPr>
        <w:t xml:space="preserve">xếp hạng </w:t>
      </w:r>
      <w:r w:rsidR="00034FFD" w:rsidRPr="004146F7">
        <w:rPr>
          <w:rFonts w:ascii="Times New Roman" w:hAnsi="Times New Roman"/>
          <w:bCs/>
          <w:i w:val="0"/>
          <w:iCs w:val="0"/>
          <w:color w:val="auto"/>
          <w:szCs w:val="28"/>
          <w:shd w:val="clear" w:color="auto" w:fill="FFFFFF"/>
        </w:rPr>
        <w:t>5</w:t>
      </w:r>
      <w:r w:rsidR="00D725BF" w:rsidRPr="004146F7">
        <w:rPr>
          <w:rFonts w:ascii="Times New Roman" w:hAnsi="Times New Roman"/>
          <w:bCs/>
          <w:i w:val="0"/>
          <w:iCs w:val="0"/>
          <w:color w:val="auto"/>
          <w:szCs w:val="28"/>
          <w:shd w:val="clear" w:color="auto" w:fill="FFFFFF"/>
        </w:rPr>
        <w:t>5</w:t>
      </w:r>
      <w:r w:rsidR="00034FFD" w:rsidRPr="004146F7">
        <w:rPr>
          <w:rFonts w:ascii="Times New Roman" w:hAnsi="Times New Roman"/>
          <w:bCs/>
          <w:i w:val="0"/>
          <w:iCs w:val="0"/>
          <w:color w:val="auto"/>
          <w:szCs w:val="28"/>
          <w:shd w:val="clear" w:color="auto" w:fill="FFFFFF"/>
        </w:rPr>
        <w:t>/63 tỉnh, thành phố,</w:t>
      </w:r>
      <w:r w:rsidR="00034FFD" w:rsidRPr="004146F7">
        <w:rPr>
          <w:rFonts w:ascii="Times New Roman" w:hAnsi="Times New Roman"/>
          <w:i w:val="0"/>
          <w:iCs w:val="0"/>
          <w:color w:val="auto"/>
          <w:szCs w:val="28"/>
          <w:shd w:val="clear" w:color="auto" w:fill="FFFFFF"/>
        </w:rPr>
        <w:t xml:space="preserve"> </w:t>
      </w:r>
      <w:r w:rsidR="00D725BF" w:rsidRPr="004146F7">
        <w:rPr>
          <w:rFonts w:ascii="Times New Roman" w:hAnsi="Times New Roman"/>
          <w:bCs/>
          <w:i w:val="0"/>
          <w:color w:val="auto"/>
          <w:szCs w:val="28"/>
          <w:shd w:val="clear" w:color="auto" w:fill="FFFFFF"/>
        </w:rPr>
        <w:t xml:space="preserve">giảm </w:t>
      </w:r>
      <w:r w:rsidR="00BC1B16" w:rsidRPr="004146F7">
        <w:rPr>
          <w:rFonts w:ascii="Times New Roman" w:hAnsi="Times New Roman"/>
          <w:bCs/>
          <w:i w:val="0"/>
          <w:color w:val="auto"/>
          <w:szCs w:val="28"/>
          <w:shd w:val="clear" w:color="auto" w:fill="FFFFFF"/>
        </w:rPr>
        <w:t>0</w:t>
      </w:r>
      <w:r w:rsidR="00034FFD" w:rsidRPr="004146F7">
        <w:rPr>
          <w:rFonts w:ascii="Times New Roman" w:hAnsi="Times New Roman"/>
          <w:bCs/>
          <w:i w:val="0"/>
          <w:color w:val="auto"/>
          <w:szCs w:val="28"/>
          <w:shd w:val="clear" w:color="auto" w:fill="FFFFFF"/>
        </w:rPr>
        <w:t>5 hạng so với năm 202</w:t>
      </w:r>
      <w:r w:rsidR="00D725BF" w:rsidRPr="004146F7">
        <w:rPr>
          <w:rFonts w:ascii="Times New Roman" w:hAnsi="Times New Roman"/>
          <w:bCs/>
          <w:i w:val="0"/>
          <w:color w:val="auto"/>
          <w:szCs w:val="28"/>
          <w:shd w:val="clear" w:color="auto" w:fill="FFFFFF"/>
        </w:rPr>
        <w:t>3.</w:t>
      </w:r>
      <w:r w:rsidR="00034FFD" w:rsidRPr="004146F7">
        <w:rPr>
          <w:rFonts w:ascii="Times New Roman" w:hAnsi="Times New Roman"/>
          <w:bCs/>
          <w:i w:val="0"/>
          <w:color w:val="auto"/>
          <w:szCs w:val="28"/>
          <w:shd w:val="clear" w:color="auto" w:fill="FFFFFF"/>
        </w:rPr>
        <w:t xml:space="preserve"> </w:t>
      </w:r>
    </w:p>
    <w:p w:rsidR="00D725BF" w:rsidRPr="00747345" w:rsidRDefault="00A952FA" w:rsidP="00A952FA">
      <w:pPr>
        <w:widowControl w:val="0"/>
        <w:tabs>
          <w:tab w:val="left" w:pos="0"/>
        </w:tabs>
        <w:spacing w:before="120" w:after="120" w:line="360" w:lineRule="exact"/>
        <w:jc w:val="both"/>
        <w:rPr>
          <w:rFonts w:ascii="Times New Roman" w:hAnsi="Times New Roman"/>
          <w:b/>
          <w:color w:val="auto"/>
          <w:szCs w:val="28"/>
          <w:lang w:eastAsia="vi-VN" w:bidi="vi-VN"/>
        </w:rPr>
      </w:pPr>
      <w:r>
        <w:rPr>
          <w:rFonts w:ascii="Times New Roman" w:hAnsi="Times New Roman"/>
          <w:bCs/>
          <w:color w:val="auto"/>
          <w:szCs w:val="28"/>
          <w:shd w:val="clear" w:color="auto" w:fill="FFFFFF"/>
        </w:rPr>
        <w:tab/>
      </w:r>
      <w:r w:rsidR="00D725BF" w:rsidRPr="00747345">
        <w:rPr>
          <w:rFonts w:ascii="Times New Roman" w:hAnsi="Times New Roman"/>
          <w:bCs/>
          <w:color w:val="auto"/>
          <w:szCs w:val="28"/>
          <w:shd w:val="clear" w:color="auto" w:fill="FFFFFF"/>
        </w:rPr>
        <w:t>Mặc dù thứ hạng của tỉnh giảm so với năm 2023 nhưng tất cả các chỉ số đánh giá đều tăng điểm so với năm 2023</w:t>
      </w:r>
      <w:r w:rsidR="005C7E17">
        <w:rPr>
          <w:rFonts w:ascii="Times New Roman" w:hAnsi="Times New Roman"/>
          <w:bCs/>
          <w:color w:val="auto"/>
          <w:szCs w:val="28"/>
          <w:shd w:val="clear" w:color="auto" w:fill="FFFFFF"/>
        </w:rPr>
        <w:t>:</w:t>
      </w:r>
      <w:r w:rsidR="00D725BF" w:rsidRPr="00747345">
        <w:rPr>
          <w:rFonts w:ascii="Times New Roman" w:hAnsi="Times New Roman"/>
          <w:bCs/>
          <w:color w:val="auto"/>
          <w:szCs w:val="28"/>
          <w:shd w:val="clear" w:color="auto" w:fill="FFFFFF"/>
        </w:rPr>
        <w:t xml:space="preserve"> </w:t>
      </w:r>
      <w:r w:rsidR="00472527">
        <w:rPr>
          <w:rFonts w:ascii="Times New Roman" w:hAnsi="Times New Roman"/>
          <w:bCs/>
          <w:color w:val="auto"/>
          <w:szCs w:val="28"/>
          <w:shd w:val="clear" w:color="auto" w:fill="FFFFFF"/>
        </w:rPr>
        <w:t xml:space="preserve">Chỉ số </w:t>
      </w:r>
      <w:r w:rsidR="00D725BF" w:rsidRPr="00747345">
        <w:rPr>
          <w:rFonts w:ascii="Times New Roman" w:hAnsi="Times New Roman"/>
          <w:bCs/>
          <w:color w:val="auto"/>
          <w:szCs w:val="28"/>
          <w:shd w:val="clear" w:color="auto" w:fill="FFFFFF"/>
        </w:rPr>
        <w:t>xây dựng, tổ chức thực hiện</w:t>
      </w:r>
      <w:r w:rsidR="00472527">
        <w:rPr>
          <w:rFonts w:ascii="Times New Roman" w:hAnsi="Times New Roman"/>
          <w:bCs/>
          <w:color w:val="auto"/>
          <w:szCs w:val="28"/>
          <w:shd w:val="clear" w:color="auto" w:fill="FFFFFF"/>
        </w:rPr>
        <w:t xml:space="preserve"> chính sách tăng 1,72% và chỉ số</w:t>
      </w:r>
      <w:r w:rsidR="00D725BF" w:rsidRPr="00747345">
        <w:rPr>
          <w:rFonts w:ascii="Times New Roman" w:hAnsi="Times New Roman"/>
          <w:bCs/>
          <w:color w:val="auto"/>
          <w:szCs w:val="28"/>
          <w:shd w:val="clear" w:color="auto" w:fill="FFFFFF"/>
        </w:rPr>
        <w:t xml:space="preserve"> cung cấp dịch vụ hành chính công tăng 1,66%</w:t>
      </w:r>
      <w:r w:rsidR="001252E8" w:rsidRPr="00747345">
        <w:rPr>
          <w:rFonts w:ascii="Times New Roman" w:hAnsi="Times New Roman"/>
          <w:bCs/>
          <w:color w:val="auto"/>
          <w:szCs w:val="28"/>
          <w:shd w:val="clear" w:color="auto" w:fill="FFFFFF"/>
        </w:rPr>
        <w:t>.</w:t>
      </w:r>
    </w:p>
    <w:p w:rsidR="00A244A0" w:rsidRPr="00747345" w:rsidRDefault="00FC1EC6" w:rsidP="00100279">
      <w:pPr>
        <w:widowControl w:val="0"/>
        <w:tabs>
          <w:tab w:val="left" w:pos="0"/>
        </w:tabs>
        <w:spacing w:before="120" w:after="120" w:line="360" w:lineRule="exact"/>
        <w:ind w:firstLine="567"/>
        <w:jc w:val="both"/>
        <w:rPr>
          <w:rFonts w:ascii="Times New Roman" w:hAnsi="Times New Roman"/>
          <w:i/>
          <w:color w:val="FF0000"/>
          <w:szCs w:val="28"/>
          <w:lang w:eastAsia="vi-VN" w:bidi="vi-VN"/>
        </w:rPr>
      </w:pPr>
      <w:r>
        <w:rPr>
          <w:rFonts w:ascii="Times New Roman" w:hAnsi="Times New Roman"/>
          <w:b/>
          <w:color w:val="auto"/>
          <w:szCs w:val="28"/>
          <w:lang w:eastAsia="vi-VN" w:bidi="vi-VN"/>
        </w:rPr>
        <w:t>1.</w:t>
      </w:r>
      <w:r w:rsidR="00256E0C" w:rsidRPr="00747345">
        <w:rPr>
          <w:rFonts w:ascii="Times New Roman" w:hAnsi="Times New Roman"/>
          <w:b/>
          <w:color w:val="auto"/>
          <w:szCs w:val="28"/>
          <w:lang w:eastAsia="vi-VN" w:bidi="vi-VN"/>
        </w:rPr>
        <w:t xml:space="preserve"> </w:t>
      </w:r>
      <w:r>
        <w:rPr>
          <w:rFonts w:ascii="Times New Roman" w:hAnsi="Times New Roman"/>
          <w:b/>
          <w:color w:val="auto"/>
          <w:szCs w:val="28"/>
          <w:lang w:eastAsia="vi-VN" w:bidi="vi-VN"/>
        </w:rPr>
        <w:t>N</w:t>
      </w:r>
      <w:r w:rsidR="00A244A0" w:rsidRPr="00747345">
        <w:rPr>
          <w:rFonts w:ascii="Times New Roman" w:hAnsi="Times New Roman"/>
          <w:b/>
          <w:color w:val="auto"/>
          <w:szCs w:val="28"/>
          <w:lang w:eastAsia="vi-VN" w:bidi="vi-VN"/>
        </w:rPr>
        <w:t>hận định</w:t>
      </w:r>
      <w:r w:rsidR="00714849" w:rsidRPr="00747345">
        <w:rPr>
          <w:rFonts w:ascii="Times New Roman" w:hAnsi="Times New Roman"/>
          <w:b/>
          <w:color w:val="auto"/>
          <w:szCs w:val="28"/>
          <w:lang w:eastAsia="vi-VN" w:bidi="vi-VN"/>
        </w:rPr>
        <w:t>, đánh giá</w:t>
      </w:r>
      <w:r w:rsidR="00A244A0" w:rsidRPr="00747345">
        <w:rPr>
          <w:rFonts w:ascii="Times New Roman" w:hAnsi="Times New Roman"/>
          <w:b/>
          <w:color w:val="auto"/>
          <w:szCs w:val="28"/>
          <w:lang w:eastAsia="vi-VN" w:bidi="vi-VN"/>
        </w:rPr>
        <w:t xml:space="preserve"> của người dân</w:t>
      </w:r>
      <w:r w:rsidR="00714849" w:rsidRPr="00747345">
        <w:rPr>
          <w:rFonts w:ascii="Times New Roman" w:hAnsi="Times New Roman"/>
          <w:b/>
          <w:color w:val="auto"/>
          <w:szCs w:val="28"/>
          <w:lang w:eastAsia="vi-VN" w:bidi="vi-VN"/>
        </w:rPr>
        <w:t xml:space="preserve"> đối </w:t>
      </w:r>
      <w:r w:rsidR="00087D49" w:rsidRPr="00747345">
        <w:rPr>
          <w:rFonts w:ascii="Times New Roman" w:hAnsi="Times New Roman"/>
          <w:b/>
          <w:color w:val="auto"/>
          <w:szCs w:val="28"/>
          <w:lang w:eastAsia="vi-VN" w:bidi="vi-VN"/>
        </w:rPr>
        <w:t>sự phục vụ của</w:t>
      </w:r>
      <w:r w:rsidR="00714849" w:rsidRPr="00747345">
        <w:rPr>
          <w:rFonts w:ascii="Times New Roman" w:hAnsi="Times New Roman"/>
          <w:b/>
          <w:color w:val="auto"/>
          <w:szCs w:val="28"/>
          <w:lang w:eastAsia="vi-VN" w:bidi="vi-VN"/>
        </w:rPr>
        <w:t xml:space="preserve"> cơ quan </w:t>
      </w:r>
      <w:r w:rsidR="00087D49" w:rsidRPr="00747345">
        <w:rPr>
          <w:rFonts w:ascii="Times New Roman" w:hAnsi="Times New Roman"/>
          <w:b/>
          <w:color w:val="auto"/>
          <w:szCs w:val="28"/>
          <w:lang w:eastAsia="vi-VN" w:bidi="vi-VN"/>
        </w:rPr>
        <w:t xml:space="preserve">hành chính </w:t>
      </w:r>
      <w:r w:rsidR="00714849" w:rsidRPr="00747345">
        <w:rPr>
          <w:rFonts w:ascii="Times New Roman" w:hAnsi="Times New Roman"/>
          <w:b/>
          <w:color w:val="auto"/>
          <w:szCs w:val="28"/>
          <w:lang w:eastAsia="vi-VN" w:bidi="vi-VN"/>
        </w:rPr>
        <w:t>nhà nước</w:t>
      </w:r>
      <w:r w:rsidR="00EF4426" w:rsidRPr="00747345">
        <w:rPr>
          <w:rFonts w:ascii="Times New Roman" w:hAnsi="Times New Roman"/>
          <w:b/>
          <w:color w:val="auto"/>
          <w:szCs w:val="28"/>
          <w:lang w:eastAsia="vi-VN" w:bidi="vi-VN"/>
        </w:rPr>
        <w:t>, bao gồm 08</w:t>
      </w:r>
      <w:r w:rsidR="00087D49" w:rsidRPr="00747345">
        <w:rPr>
          <w:rFonts w:ascii="Times New Roman" w:hAnsi="Times New Roman"/>
          <w:b/>
          <w:color w:val="auto"/>
          <w:szCs w:val="28"/>
          <w:lang w:eastAsia="vi-VN" w:bidi="vi-VN"/>
        </w:rPr>
        <w:t xml:space="preserve"> tiêu chí</w:t>
      </w:r>
      <w:r w:rsidR="0070004E">
        <w:rPr>
          <w:rFonts w:ascii="Times New Roman" w:hAnsi="Times New Roman"/>
          <w:b/>
          <w:color w:val="auto"/>
          <w:szCs w:val="28"/>
          <w:lang w:eastAsia="vi-VN" w:bidi="vi-VN"/>
        </w:rPr>
        <w:t>, cụ thể:</w:t>
      </w:r>
    </w:p>
    <w:p w:rsidR="003C311E" w:rsidRDefault="00087D49" w:rsidP="003C311E">
      <w:pPr>
        <w:widowControl w:val="0"/>
        <w:spacing w:before="120" w:after="120" w:line="360" w:lineRule="exact"/>
        <w:ind w:firstLine="567"/>
        <w:jc w:val="both"/>
        <w:rPr>
          <w:rFonts w:ascii="Times New Roman" w:hAnsi="Times New Roman"/>
          <w:b/>
          <w:i/>
          <w:color w:val="auto"/>
          <w:szCs w:val="28"/>
          <w:lang w:eastAsia="vi-VN" w:bidi="vi-VN"/>
        </w:rPr>
      </w:pPr>
      <w:r w:rsidRPr="00CE42FA">
        <w:rPr>
          <w:rFonts w:ascii="Times New Roman" w:hAnsi="Times New Roman"/>
          <w:b/>
          <w:i/>
          <w:color w:val="auto"/>
          <w:szCs w:val="28"/>
          <w:lang w:eastAsia="vi-VN" w:bidi="vi-VN"/>
        </w:rPr>
        <w:t xml:space="preserve">1.1. Mức </w:t>
      </w:r>
      <w:r w:rsidRPr="00CE42FA">
        <w:rPr>
          <w:rFonts w:ascii="Times New Roman" w:hAnsi="Times New Roman" w:hint="eastAsia"/>
          <w:b/>
          <w:i/>
          <w:color w:val="auto"/>
          <w:szCs w:val="28"/>
          <w:lang w:eastAsia="vi-VN" w:bidi="vi-VN"/>
        </w:rPr>
        <w:t>đ</w:t>
      </w:r>
      <w:r w:rsidRPr="00CE42FA">
        <w:rPr>
          <w:rFonts w:ascii="Times New Roman" w:hAnsi="Times New Roman"/>
          <w:b/>
          <w:i/>
          <w:color w:val="auto"/>
          <w:szCs w:val="28"/>
          <w:lang w:eastAsia="vi-VN" w:bidi="vi-VN"/>
        </w:rPr>
        <w:t>ộ quan tâm của ng</w:t>
      </w:r>
      <w:r w:rsidRPr="00CE42FA">
        <w:rPr>
          <w:rFonts w:ascii="Times New Roman" w:hAnsi="Times New Roman" w:hint="eastAsia"/>
          <w:b/>
          <w:i/>
          <w:color w:val="auto"/>
          <w:szCs w:val="28"/>
          <w:lang w:eastAsia="vi-VN" w:bidi="vi-VN"/>
        </w:rPr>
        <w:t>ư</w:t>
      </w:r>
      <w:r w:rsidRPr="00CE42FA">
        <w:rPr>
          <w:rFonts w:ascii="Times New Roman" w:hAnsi="Times New Roman"/>
          <w:b/>
          <w:i/>
          <w:color w:val="auto"/>
          <w:szCs w:val="28"/>
          <w:lang w:eastAsia="vi-VN" w:bidi="vi-VN"/>
        </w:rPr>
        <w:t xml:space="preserve">ời dân </w:t>
      </w:r>
      <w:r w:rsidRPr="00CE42FA">
        <w:rPr>
          <w:rFonts w:ascii="Times New Roman" w:hAnsi="Times New Roman" w:hint="eastAsia"/>
          <w:b/>
          <w:i/>
          <w:color w:val="auto"/>
          <w:szCs w:val="28"/>
          <w:lang w:eastAsia="vi-VN" w:bidi="vi-VN"/>
        </w:rPr>
        <w:t>đ</w:t>
      </w:r>
      <w:r w:rsidR="00EF7546">
        <w:rPr>
          <w:rFonts w:ascii="Times New Roman" w:hAnsi="Times New Roman"/>
          <w:b/>
          <w:i/>
          <w:color w:val="auto"/>
          <w:szCs w:val="28"/>
          <w:lang w:eastAsia="vi-VN" w:bidi="vi-VN"/>
        </w:rPr>
        <w:t>ối với</w:t>
      </w:r>
      <w:r w:rsidRPr="00CE42FA">
        <w:rPr>
          <w:rFonts w:ascii="Times New Roman" w:hAnsi="Times New Roman"/>
          <w:b/>
          <w:i/>
          <w:color w:val="auto"/>
          <w:szCs w:val="28"/>
          <w:lang w:eastAsia="vi-VN" w:bidi="vi-VN"/>
        </w:rPr>
        <w:t xml:space="preserve"> chính sách</w:t>
      </w:r>
    </w:p>
    <w:p w:rsidR="006516A4" w:rsidRPr="00747345" w:rsidRDefault="00586600" w:rsidP="003C311E">
      <w:pPr>
        <w:widowControl w:val="0"/>
        <w:spacing w:before="120" w:after="120" w:line="360" w:lineRule="exact"/>
        <w:ind w:firstLine="567"/>
        <w:jc w:val="both"/>
        <w:rPr>
          <w:rFonts w:ascii="Times New Roman" w:hAnsi="Times New Roman"/>
          <w:color w:val="auto"/>
          <w:szCs w:val="28"/>
          <w:lang w:eastAsia="vi-VN" w:bidi="vi-VN"/>
        </w:rPr>
      </w:pPr>
      <w:r w:rsidRPr="00747345">
        <w:rPr>
          <w:rFonts w:ascii="Times New Roman" w:hAnsi="Times New Roman"/>
          <w:color w:val="auto"/>
          <w:szCs w:val="28"/>
          <w:lang w:eastAsia="vi-VN" w:bidi="vi-VN"/>
        </w:rPr>
        <w:t>Năm 2024, mức độ quan tâm của người dân đến 09 chính sách được lựa chọn đánh giá khá cao, đạt từ 77</w:t>
      </w:r>
      <w:r w:rsidR="00336250" w:rsidRPr="00747345">
        <w:rPr>
          <w:rFonts w:ascii="Times New Roman" w:hAnsi="Times New Roman"/>
          <w:color w:val="auto"/>
          <w:szCs w:val="28"/>
          <w:lang w:eastAsia="vi-VN" w:bidi="vi-VN"/>
        </w:rPr>
        <w:t>,</w:t>
      </w:r>
      <w:r w:rsidR="009A31B9">
        <w:rPr>
          <w:rFonts w:ascii="Times New Roman" w:hAnsi="Times New Roman"/>
          <w:color w:val="auto"/>
          <w:szCs w:val="28"/>
          <w:lang w:eastAsia="vi-VN" w:bidi="vi-VN"/>
        </w:rPr>
        <w:t>74</w:t>
      </w:r>
      <w:r w:rsidRPr="00747345">
        <w:rPr>
          <w:rFonts w:ascii="Times New Roman" w:hAnsi="Times New Roman"/>
          <w:color w:val="auto"/>
          <w:szCs w:val="28"/>
          <w:lang w:eastAsia="vi-VN" w:bidi="vi-VN"/>
        </w:rPr>
        <w:t>% - 82,</w:t>
      </w:r>
      <w:r w:rsidR="009A31B9">
        <w:rPr>
          <w:rFonts w:ascii="Times New Roman" w:hAnsi="Times New Roman"/>
          <w:color w:val="auto"/>
          <w:szCs w:val="28"/>
          <w:lang w:eastAsia="vi-VN" w:bidi="vi-VN"/>
        </w:rPr>
        <w:t>49</w:t>
      </w:r>
      <w:r w:rsidRPr="00747345">
        <w:rPr>
          <w:rFonts w:ascii="Times New Roman" w:hAnsi="Times New Roman"/>
          <w:color w:val="auto"/>
          <w:szCs w:val="28"/>
          <w:lang w:eastAsia="vi-VN" w:bidi="vi-VN"/>
        </w:rPr>
        <w:t>%, tăng trung bình 1,81% so với năm 2023.</w:t>
      </w:r>
      <w:r w:rsidR="00935D41" w:rsidRPr="00747345">
        <w:rPr>
          <w:rFonts w:ascii="Times New Roman" w:hAnsi="Times New Roman"/>
          <w:color w:val="auto"/>
          <w:szCs w:val="28"/>
          <w:lang w:eastAsia="vi-VN" w:bidi="vi-VN"/>
        </w:rPr>
        <w:t xml:space="preserve"> Kết quả </w:t>
      </w:r>
      <w:r w:rsidRPr="00747345">
        <w:rPr>
          <w:rFonts w:ascii="Times New Roman" w:hAnsi="Times New Roman"/>
          <w:color w:val="auto"/>
          <w:szCs w:val="28"/>
          <w:lang w:eastAsia="vi-VN" w:bidi="vi-VN"/>
        </w:rPr>
        <w:t>cho thấy</w:t>
      </w:r>
      <w:r w:rsidR="00935D41" w:rsidRPr="00747345">
        <w:rPr>
          <w:rFonts w:ascii="Times New Roman" w:hAnsi="Times New Roman"/>
          <w:color w:val="auto"/>
          <w:szCs w:val="28"/>
          <w:lang w:eastAsia="vi-VN" w:bidi="vi-VN"/>
        </w:rPr>
        <w:t xml:space="preserve">, người dân tỉnh Lai Châu quan tâm nhiều nhất là </w:t>
      </w:r>
      <w:r w:rsidR="005C5841" w:rsidRPr="00747345">
        <w:rPr>
          <w:rFonts w:ascii="Times New Roman" w:hAnsi="Times New Roman"/>
          <w:color w:val="auto"/>
          <w:szCs w:val="28"/>
          <w:lang w:eastAsia="vi-VN" w:bidi="vi-VN"/>
        </w:rPr>
        <w:t xml:space="preserve">chính sách </w:t>
      </w:r>
      <w:r w:rsidR="00935D41" w:rsidRPr="00747345">
        <w:rPr>
          <w:rFonts w:ascii="Times New Roman" w:hAnsi="Times New Roman"/>
          <w:color w:val="auto"/>
          <w:szCs w:val="28"/>
          <w:lang w:eastAsia="vi-VN" w:bidi="vi-VN"/>
        </w:rPr>
        <w:t xml:space="preserve">về </w:t>
      </w:r>
      <w:r w:rsidRPr="00747345">
        <w:rPr>
          <w:rFonts w:ascii="Times New Roman" w:hAnsi="Times New Roman"/>
          <w:color w:val="auto"/>
          <w:szCs w:val="28"/>
          <w:lang w:eastAsia="vi-VN" w:bidi="vi-VN"/>
        </w:rPr>
        <w:t>giáo dục thổ thông</w:t>
      </w:r>
      <w:r w:rsidR="005C5841" w:rsidRPr="00747345">
        <w:rPr>
          <w:rFonts w:ascii="Times New Roman" w:hAnsi="Times New Roman"/>
          <w:color w:val="auto"/>
          <w:szCs w:val="28"/>
          <w:lang w:eastAsia="vi-VN" w:bidi="vi-VN"/>
        </w:rPr>
        <w:t xml:space="preserve"> </w:t>
      </w:r>
      <w:r w:rsidRPr="00747345">
        <w:rPr>
          <w:rFonts w:ascii="Times New Roman" w:hAnsi="Times New Roman"/>
          <w:color w:val="auto"/>
          <w:szCs w:val="28"/>
          <w:lang w:eastAsia="vi-VN" w:bidi="vi-VN"/>
        </w:rPr>
        <w:t>82</w:t>
      </w:r>
      <w:r w:rsidR="00336250" w:rsidRPr="00747345">
        <w:rPr>
          <w:rFonts w:ascii="Times New Roman" w:hAnsi="Times New Roman"/>
          <w:color w:val="auto"/>
          <w:szCs w:val="28"/>
          <w:lang w:eastAsia="vi-VN" w:bidi="vi-VN"/>
        </w:rPr>
        <w:t>,</w:t>
      </w:r>
      <w:r w:rsidR="002A5C68">
        <w:rPr>
          <w:rFonts w:ascii="Times New Roman" w:hAnsi="Times New Roman"/>
          <w:color w:val="auto"/>
          <w:szCs w:val="28"/>
          <w:lang w:eastAsia="vi-VN" w:bidi="vi-VN"/>
        </w:rPr>
        <w:t>49</w:t>
      </w:r>
      <w:r w:rsidRPr="00747345">
        <w:rPr>
          <w:rFonts w:ascii="Times New Roman" w:hAnsi="Times New Roman"/>
          <w:color w:val="auto"/>
          <w:szCs w:val="28"/>
          <w:lang w:eastAsia="vi-VN" w:bidi="vi-VN"/>
        </w:rPr>
        <w:t>% và quan tâm ít nhất đến chính sách phát triển kinh tế</w:t>
      </w:r>
      <w:r w:rsidR="00AC1AB0">
        <w:rPr>
          <w:rFonts w:ascii="Times New Roman" w:hAnsi="Times New Roman"/>
          <w:color w:val="auto"/>
          <w:szCs w:val="28"/>
          <w:lang w:eastAsia="vi-VN" w:bidi="vi-VN"/>
        </w:rPr>
        <w:t xml:space="preserve"> ở địa phương</w:t>
      </w:r>
      <w:r w:rsidRPr="00747345">
        <w:rPr>
          <w:rFonts w:ascii="Times New Roman" w:hAnsi="Times New Roman"/>
          <w:color w:val="auto"/>
          <w:szCs w:val="28"/>
          <w:lang w:eastAsia="vi-VN" w:bidi="vi-VN"/>
        </w:rPr>
        <w:t xml:space="preserve"> 77</w:t>
      </w:r>
      <w:r w:rsidR="00336250" w:rsidRPr="00747345">
        <w:rPr>
          <w:rFonts w:ascii="Times New Roman" w:hAnsi="Times New Roman"/>
          <w:color w:val="auto"/>
          <w:szCs w:val="28"/>
          <w:lang w:eastAsia="vi-VN" w:bidi="vi-VN"/>
        </w:rPr>
        <w:t>,</w:t>
      </w:r>
      <w:r w:rsidRPr="00747345">
        <w:rPr>
          <w:rFonts w:ascii="Times New Roman" w:hAnsi="Times New Roman"/>
          <w:color w:val="auto"/>
          <w:szCs w:val="28"/>
          <w:lang w:eastAsia="vi-VN" w:bidi="vi-VN"/>
        </w:rPr>
        <w:t>74%</w:t>
      </w:r>
      <w:r w:rsidR="005C5841" w:rsidRPr="00747345">
        <w:rPr>
          <w:rFonts w:ascii="Times New Roman" w:hAnsi="Times New Roman"/>
          <w:color w:val="auto"/>
          <w:szCs w:val="28"/>
          <w:lang w:eastAsia="vi-VN" w:bidi="vi-VN"/>
        </w:rPr>
        <w:t>.</w:t>
      </w:r>
    </w:p>
    <w:tbl>
      <w:tblPr>
        <w:tblW w:w="9498" w:type="dxa"/>
        <w:tblInd w:w="-431" w:type="dxa"/>
        <w:tblLook w:val="04A0" w:firstRow="1" w:lastRow="0" w:firstColumn="1" w:lastColumn="0" w:noHBand="0" w:noVBand="1"/>
      </w:tblPr>
      <w:tblGrid>
        <w:gridCol w:w="1560"/>
        <w:gridCol w:w="4751"/>
        <w:gridCol w:w="1018"/>
        <w:gridCol w:w="1134"/>
        <w:gridCol w:w="1035"/>
      </w:tblGrid>
      <w:tr w:rsidR="00974E58" w:rsidRPr="00747345" w:rsidTr="00904839">
        <w:trPr>
          <w:trHeight w:val="640"/>
        </w:trPr>
        <w:tc>
          <w:tcPr>
            <w:tcW w:w="6311" w:type="dxa"/>
            <w:gridSpan w:val="2"/>
            <w:tcBorders>
              <w:top w:val="single" w:sz="4" w:space="0" w:color="auto"/>
              <w:left w:val="single" w:sz="4" w:space="0" w:color="auto"/>
              <w:bottom w:val="single" w:sz="4" w:space="0" w:color="000000"/>
              <w:right w:val="single" w:sz="4" w:space="0" w:color="000000"/>
            </w:tcBorders>
            <w:shd w:val="clear" w:color="auto" w:fill="auto"/>
            <w:vAlign w:val="center"/>
            <w:hideMark/>
          </w:tcPr>
          <w:p w:rsidR="00974E58" w:rsidRPr="00747345" w:rsidRDefault="00974E58" w:rsidP="00CB46A6">
            <w:pPr>
              <w:jc w:val="center"/>
              <w:rPr>
                <w:rFonts w:ascii="Times New Roman" w:hAnsi="Times New Roman"/>
                <w:b/>
                <w:bCs/>
                <w:color w:val="000000"/>
                <w:sz w:val="26"/>
                <w:szCs w:val="26"/>
              </w:rPr>
            </w:pPr>
            <w:r w:rsidRPr="00747345">
              <w:rPr>
                <w:rFonts w:ascii="Times New Roman" w:hAnsi="Times New Roman"/>
                <w:b/>
                <w:bCs/>
                <w:color w:val="000000"/>
                <w:sz w:val="26"/>
                <w:szCs w:val="26"/>
              </w:rPr>
              <w:t xml:space="preserve">Tiêu chí </w:t>
            </w:r>
          </w:p>
        </w:tc>
        <w:tc>
          <w:tcPr>
            <w:tcW w:w="1018"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974E58" w:rsidRPr="00747345" w:rsidRDefault="00974E58" w:rsidP="00D725BF">
            <w:pPr>
              <w:jc w:val="center"/>
              <w:rPr>
                <w:rFonts w:ascii="Times New Roman" w:hAnsi="Times New Roman"/>
                <w:b/>
                <w:bCs/>
                <w:color w:val="000000"/>
                <w:sz w:val="26"/>
                <w:szCs w:val="26"/>
              </w:rPr>
            </w:pPr>
            <w:r w:rsidRPr="00747345">
              <w:rPr>
                <w:rFonts w:ascii="Times New Roman" w:hAnsi="Times New Roman"/>
                <w:b/>
                <w:bCs/>
                <w:color w:val="000000"/>
                <w:sz w:val="26"/>
                <w:szCs w:val="26"/>
              </w:rPr>
              <w:t>Năm</w:t>
            </w:r>
            <w:r w:rsidRPr="00747345">
              <w:rPr>
                <w:rFonts w:ascii="Times New Roman" w:hAnsi="Times New Roman"/>
                <w:b/>
                <w:bCs/>
                <w:color w:val="000000"/>
                <w:sz w:val="26"/>
                <w:szCs w:val="26"/>
              </w:rPr>
              <w:br/>
              <w:t>2024</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74E58" w:rsidRPr="00747345" w:rsidRDefault="00974E58" w:rsidP="00D725BF">
            <w:pPr>
              <w:jc w:val="center"/>
              <w:rPr>
                <w:rFonts w:ascii="Times New Roman" w:hAnsi="Times New Roman"/>
                <w:b/>
                <w:bCs/>
                <w:color w:val="000000"/>
                <w:sz w:val="26"/>
                <w:szCs w:val="26"/>
              </w:rPr>
            </w:pPr>
            <w:r w:rsidRPr="00747345">
              <w:rPr>
                <w:rFonts w:ascii="Times New Roman" w:hAnsi="Times New Roman"/>
                <w:b/>
                <w:bCs/>
                <w:color w:val="000000"/>
                <w:sz w:val="26"/>
                <w:szCs w:val="26"/>
              </w:rPr>
              <w:t>Năm</w:t>
            </w:r>
            <w:r w:rsidRPr="00747345">
              <w:rPr>
                <w:rFonts w:ascii="Times New Roman" w:hAnsi="Times New Roman"/>
                <w:b/>
                <w:bCs/>
                <w:color w:val="000000"/>
                <w:sz w:val="26"/>
                <w:szCs w:val="26"/>
              </w:rPr>
              <w:br/>
              <w:t>2023</w:t>
            </w:r>
          </w:p>
        </w:tc>
        <w:tc>
          <w:tcPr>
            <w:tcW w:w="1035" w:type="dxa"/>
            <w:tcBorders>
              <w:top w:val="single" w:sz="4" w:space="0" w:color="auto"/>
              <w:left w:val="single" w:sz="4" w:space="0" w:color="auto"/>
              <w:bottom w:val="single" w:sz="4" w:space="0" w:color="auto"/>
              <w:right w:val="single" w:sz="4" w:space="0" w:color="auto"/>
            </w:tcBorders>
          </w:tcPr>
          <w:p w:rsidR="00974E58" w:rsidRPr="00747345" w:rsidRDefault="00974E58" w:rsidP="00974E58">
            <w:pPr>
              <w:rPr>
                <w:rFonts w:ascii="Times New Roman" w:hAnsi="Times New Roman"/>
                <w:b/>
                <w:bCs/>
                <w:color w:val="000000"/>
                <w:sz w:val="26"/>
                <w:szCs w:val="26"/>
              </w:rPr>
            </w:pPr>
            <w:r w:rsidRPr="00747345">
              <w:rPr>
                <w:rFonts w:ascii="Times New Roman" w:hAnsi="Times New Roman"/>
                <w:b/>
                <w:bCs/>
                <w:color w:val="000000"/>
                <w:sz w:val="26"/>
                <w:szCs w:val="26"/>
              </w:rPr>
              <w:t>Tăng/</w:t>
            </w:r>
          </w:p>
          <w:p w:rsidR="00974E58" w:rsidRPr="00747345" w:rsidRDefault="00974E58" w:rsidP="0063583D">
            <w:pPr>
              <w:rPr>
                <w:rFonts w:ascii="Times New Roman" w:hAnsi="Times New Roman"/>
                <w:b/>
                <w:bCs/>
                <w:color w:val="000000"/>
                <w:sz w:val="26"/>
                <w:szCs w:val="26"/>
              </w:rPr>
            </w:pPr>
            <w:r w:rsidRPr="00747345">
              <w:rPr>
                <w:rFonts w:ascii="Times New Roman" w:hAnsi="Times New Roman"/>
                <w:b/>
                <w:bCs/>
                <w:color w:val="000000"/>
                <w:sz w:val="26"/>
                <w:szCs w:val="26"/>
              </w:rPr>
              <w:t>giảm</w:t>
            </w:r>
          </w:p>
        </w:tc>
      </w:tr>
      <w:tr w:rsidR="00974E58" w:rsidRPr="00747345" w:rsidTr="00904839">
        <w:trPr>
          <w:trHeight w:val="330"/>
        </w:trPr>
        <w:tc>
          <w:tcPr>
            <w:tcW w:w="1560" w:type="dxa"/>
            <w:vMerge w:val="restart"/>
            <w:tcBorders>
              <w:top w:val="nil"/>
              <w:left w:val="single" w:sz="4" w:space="0" w:color="auto"/>
              <w:bottom w:val="single" w:sz="4" w:space="0" w:color="auto"/>
              <w:right w:val="single" w:sz="4" w:space="0" w:color="auto"/>
            </w:tcBorders>
            <w:shd w:val="clear" w:color="auto" w:fill="auto"/>
            <w:vAlign w:val="center"/>
            <w:hideMark/>
          </w:tcPr>
          <w:p w:rsidR="00974E58" w:rsidRPr="00747345" w:rsidRDefault="00974E58" w:rsidP="00CB46A6">
            <w:pPr>
              <w:jc w:val="center"/>
              <w:rPr>
                <w:rFonts w:ascii="Times New Roman" w:hAnsi="Times New Roman"/>
                <w:color w:val="000000"/>
                <w:sz w:val="26"/>
                <w:szCs w:val="26"/>
              </w:rPr>
            </w:pPr>
            <w:r w:rsidRPr="00747345">
              <w:rPr>
                <w:rFonts w:ascii="Times New Roman" w:hAnsi="Times New Roman"/>
                <w:color w:val="000000"/>
                <w:sz w:val="26"/>
                <w:szCs w:val="26"/>
              </w:rPr>
              <w:t>Mức độ quan tâm của người dân đối với các chính sách của cơ quan nhà nước.</w:t>
            </w:r>
          </w:p>
        </w:tc>
        <w:tc>
          <w:tcPr>
            <w:tcW w:w="4751" w:type="dxa"/>
            <w:tcBorders>
              <w:top w:val="nil"/>
              <w:left w:val="nil"/>
              <w:bottom w:val="single" w:sz="4" w:space="0" w:color="auto"/>
              <w:right w:val="single" w:sz="4" w:space="0" w:color="auto"/>
            </w:tcBorders>
            <w:shd w:val="clear" w:color="auto" w:fill="auto"/>
            <w:vAlign w:val="center"/>
            <w:hideMark/>
          </w:tcPr>
          <w:p w:rsidR="00974E58" w:rsidRPr="00904839" w:rsidRDefault="00421651" w:rsidP="00904839">
            <w:pPr>
              <w:jc w:val="both"/>
              <w:rPr>
                <w:rFonts w:ascii="Times New Roman" w:hAnsi="Times New Roman"/>
                <w:color w:val="000000"/>
                <w:spacing w:val="-4"/>
                <w:sz w:val="24"/>
                <w:szCs w:val="24"/>
              </w:rPr>
            </w:pPr>
            <w:r w:rsidRPr="00904839">
              <w:rPr>
                <w:rFonts w:ascii="Times New Roman" w:hAnsi="Times New Roman"/>
                <w:color w:val="000000"/>
                <w:spacing w:val="-4"/>
                <w:sz w:val="24"/>
                <w:szCs w:val="24"/>
              </w:rPr>
              <w:t xml:space="preserve">1. Chính sách </w:t>
            </w:r>
            <w:r w:rsidR="00974E58" w:rsidRPr="00904839">
              <w:rPr>
                <w:rFonts w:ascii="Times New Roman" w:hAnsi="Times New Roman"/>
                <w:color w:val="000000"/>
                <w:spacing w:val="-4"/>
                <w:sz w:val="24"/>
                <w:szCs w:val="24"/>
              </w:rPr>
              <w:t xml:space="preserve">giáo dục phổ thông ở địa phương, </w:t>
            </w:r>
          </w:p>
        </w:tc>
        <w:tc>
          <w:tcPr>
            <w:tcW w:w="1018" w:type="dxa"/>
            <w:tcBorders>
              <w:top w:val="nil"/>
              <w:left w:val="nil"/>
              <w:bottom w:val="single" w:sz="4" w:space="0" w:color="auto"/>
              <w:right w:val="single" w:sz="4" w:space="0" w:color="auto"/>
            </w:tcBorders>
            <w:shd w:val="clear" w:color="auto" w:fill="auto"/>
            <w:vAlign w:val="center"/>
          </w:tcPr>
          <w:p w:rsidR="00974E58" w:rsidRPr="00747345" w:rsidRDefault="008825EE">
            <w:pPr>
              <w:jc w:val="center"/>
              <w:rPr>
                <w:rFonts w:ascii="Times New Roman" w:hAnsi="Times New Roman"/>
                <w:color w:val="000000"/>
                <w:sz w:val="26"/>
                <w:szCs w:val="26"/>
              </w:rPr>
            </w:pPr>
            <w:r>
              <w:rPr>
                <w:rFonts w:ascii="Times New Roman" w:hAnsi="Times New Roman"/>
                <w:color w:val="000000"/>
                <w:sz w:val="26"/>
                <w:szCs w:val="26"/>
              </w:rPr>
              <w:t>82,49</w:t>
            </w:r>
            <w:r w:rsidR="00974E58" w:rsidRPr="00747345">
              <w:rPr>
                <w:rFonts w:ascii="Times New Roman" w:hAnsi="Times New Roman"/>
                <w:color w:val="000000"/>
                <w:sz w:val="26"/>
                <w:szCs w:val="26"/>
              </w:rPr>
              <w:t>%</w:t>
            </w:r>
          </w:p>
        </w:tc>
        <w:tc>
          <w:tcPr>
            <w:tcW w:w="1134" w:type="dxa"/>
            <w:tcBorders>
              <w:top w:val="nil"/>
              <w:left w:val="nil"/>
              <w:bottom w:val="single" w:sz="4" w:space="0" w:color="auto"/>
              <w:right w:val="single" w:sz="4" w:space="0" w:color="auto"/>
            </w:tcBorders>
            <w:shd w:val="clear" w:color="auto" w:fill="auto"/>
            <w:vAlign w:val="center"/>
            <w:hideMark/>
          </w:tcPr>
          <w:p w:rsidR="00974E58" w:rsidRPr="00747345" w:rsidRDefault="00974E58">
            <w:pPr>
              <w:jc w:val="center"/>
              <w:rPr>
                <w:rFonts w:ascii="Times New Roman" w:hAnsi="Times New Roman"/>
                <w:color w:val="000000"/>
                <w:sz w:val="26"/>
                <w:szCs w:val="26"/>
              </w:rPr>
            </w:pPr>
            <w:r w:rsidRPr="00747345">
              <w:rPr>
                <w:rFonts w:ascii="Times New Roman" w:hAnsi="Times New Roman"/>
                <w:color w:val="000000"/>
                <w:sz w:val="26"/>
                <w:szCs w:val="26"/>
              </w:rPr>
              <w:t>78,94%</w:t>
            </w:r>
          </w:p>
        </w:tc>
        <w:tc>
          <w:tcPr>
            <w:tcW w:w="1035" w:type="dxa"/>
            <w:tcBorders>
              <w:top w:val="single" w:sz="4" w:space="0" w:color="auto"/>
              <w:left w:val="nil"/>
              <w:bottom w:val="single" w:sz="4" w:space="0" w:color="auto"/>
              <w:right w:val="single" w:sz="4" w:space="0" w:color="auto"/>
            </w:tcBorders>
            <w:vAlign w:val="center"/>
          </w:tcPr>
          <w:p w:rsidR="00974E58" w:rsidRPr="00747345" w:rsidRDefault="000705C4" w:rsidP="000705C4">
            <w:pPr>
              <w:jc w:val="center"/>
              <w:rPr>
                <w:rFonts w:ascii="Times New Roman" w:hAnsi="Times New Roman"/>
                <w:color w:val="000000"/>
                <w:sz w:val="26"/>
                <w:szCs w:val="26"/>
              </w:rPr>
            </w:pPr>
            <w:r>
              <w:rPr>
                <w:rFonts w:ascii="Times New Roman" w:hAnsi="Times New Roman"/>
                <w:color w:val="000000"/>
                <w:sz w:val="26"/>
                <w:szCs w:val="26"/>
              </w:rPr>
              <w:t>+3</w:t>
            </w:r>
            <w:r w:rsidR="00974E58" w:rsidRPr="00747345">
              <w:rPr>
                <w:rFonts w:ascii="Times New Roman" w:hAnsi="Times New Roman"/>
                <w:color w:val="000000"/>
                <w:sz w:val="26"/>
                <w:szCs w:val="26"/>
              </w:rPr>
              <w:t>,</w:t>
            </w:r>
            <w:r>
              <w:rPr>
                <w:rFonts w:ascii="Times New Roman" w:hAnsi="Times New Roman"/>
                <w:color w:val="000000"/>
                <w:sz w:val="26"/>
                <w:szCs w:val="26"/>
              </w:rPr>
              <w:t>55</w:t>
            </w:r>
            <w:r w:rsidR="00974E58" w:rsidRPr="00747345">
              <w:rPr>
                <w:rFonts w:ascii="Times New Roman" w:hAnsi="Times New Roman"/>
                <w:color w:val="000000"/>
                <w:sz w:val="26"/>
                <w:szCs w:val="26"/>
              </w:rPr>
              <w:t>%</w:t>
            </w:r>
          </w:p>
        </w:tc>
      </w:tr>
      <w:tr w:rsidR="00974E58" w:rsidRPr="00747345" w:rsidTr="00904839">
        <w:trPr>
          <w:trHeight w:val="330"/>
        </w:trPr>
        <w:tc>
          <w:tcPr>
            <w:tcW w:w="1560" w:type="dxa"/>
            <w:vMerge/>
            <w:tcBorders>
              <w:top w:val="nil"/>
              <w:left w:val="single" w:sz="4" w:space="0" w:color="auto"/>
              <w:bottom w:val="single" w:sz="4" w:space="0" w:color="auto"/>
              <w:right w:val="single" w:sz="4" w:space="0" w:color="auto"/>
            </w:tcBorders>
            <w:vAlign w:val="center"/>
            <w:hideMark/>
          </w:tcPr>
          <w:p w:rsidR="00974E58" w:rsidRPr="00747345" w:rsidRDefault="00974E58" w:rsidP="00CB46A6">
            <w:pPr>
              <w:rPr>
                <w:rFonts w:ascii="Times New Roman" w:hAnsi="Times New Roman"/>
                <w:color w:val="000000"/>
                <w:sz w:val="26"/>
                <w:szCs w:val="26"/>
              </w:rPr>
            </w:pPr>
          </w:p>
        </w:tc>
        <w:tc>
          <w:tcPr>
            <w:tcW w:w="4751" w:type="dxa"/>
            <w:tcBorders>
              <w:top w:val="nil"/>
              <w:left w:val="nil"/>
              <w:bottom w:val="single" w:sz="4" w:space="0" w:color="auto"/>
              <w:right w:val="single" w:sz="4" w:space="0" w:color="auto"/>
            </w:tcBorders>
            <w:shd w:val="clear" w:color="auto" w:fill="auto"/>
            <w:vAlign w:val="center"/>
            <w:hideMark/>
          </w:tcPr>
          <w:p w:rsidR="00974E58" w:rsidRPr="00904839" w:rsidRDefault="00974E58" w:rsidP="00904839">
            <w:pPr>
              <w:jc w:val="both"/>
              <w:rPr>
                <w:rFonts w:ascii="Times New Roman" w:hAnsi="Times New Roman"/>
                <w:color w:val="000000"/>
                <w:spacing w:val="-4"/>
                <w:sz w:val="24"/>
                <w:szCs w:val="24"/>
              </w:rPr>
            </w:pPr>
            <w:r w:rsidRPr="00904839">
              <w:rPr>
                <w:rFonts w:ascii="Times New Roman" w:hAnsi="Times New Roman"/>
                <w:color w:val="000000"/>
                <w:spacing w:val="-4"/>
                <w:sz w:val="24"/>
                <w:szCs w:val="24"/>
              </w:rPr>
              <w:t xml:space="preserve">2. </w:t>
            </w:r>
            <w:r w:rsidR="00421651" w:rsidRPr="00904839">
              <w:rPr>
                <w:rFonts w:ascii="Times New Roman" w:hAnsi="Times New Roman"/>
                <w:color w:val="000000"/>
                <w:spacing w:val="-4"/>
                <w:sz w:val="24"/>
                <w:szCs w:val="24"/>
              </w:rPr>
              <w:t xml:space="preserve">Chính sách </w:t>
            </w:r>
            <w:r w:rsidRPr="00904839">
              <w:rPr>
                <w:rFonts w:ascii="Times New Roman" w:hAnsi="Times New Roman"/>
                <w:color w:val="000000"/>
                <w:spacing w:val="-4"/>
                <w:sz w:val="24"/>
                <w:szCs w:val="24"/>
              </w:rPr>
              <w:t xml:space="preserve"> trật tự, an toàn xã hội ở địa phương, </w:t>
            </w:r>
          </w:p>
        </w:tc>
        <w:tc>
          <w:tcPr>
            <w:tcW w:w="1018" w:type="dxa"/>
            <w:tcBorders>
              <w:top w:val="nil"/>
              <w:left w:val="nil"/>
              <w:bottom w:val="single" w:sz="4" w:space="0" w:color="auto"/>
              <w:right w:val="single" w:sz="4" w:space="0" w:color="auto"/>
            </w:tcBorders>
            <w:shd w:val="clear" w:color="auto" w:fill="auto"/>
            <w:vAlign w:val="center"/>
          </w:tcPr>
          <w:p w:rsidR="00974E58" w:rsidRPr="00747345" w:rsidRDefault="00974E58">
            <w:pPr>
              <w:jc w:val="center"/>
              <w:rPr>
                <w:rFonts w:ascii="Times New Roman" w:hAnsi="Times New Roman"/>
                <w:color w:val="000000"/>
                <w:sz w:val="26"/>
                <w:szCs w:val="26"/>
              </w:rPr>
            </w:pPr>
            <w:r w:rsidRPr="00747345">
              <w:rPr>
                <w:rFonts w:ascii="Times New Roman" w:hAnsi="Times New Roman"/>
                <w:color w:val="000000"/>
                <w:sz w:val="26"/>
                <w:szCs w:val="26"/>
              </w:rPr>
              <w:t>81,83%</w:t>
            </w:r>
          </w:p>
        </w:tc>
        <w:tc>
          <w:tcPr>
            <w:tcW w:w="1134" w:type="dxa"/>
            <w:tcBorders>
              <w:top w:val="nil"/>
              <w:left w:val="nil"/>
              <w:bottom w:val="single" w:sz="4" w:space="0" w:color="auto"/>
              <w:right w:val="single" w:sz="4" w:space="0" w:color="auto"/>
            </w:tcBorders>
            <w:shd w:val="clear" w:color="auto" w:fill="auto"/>
            <w:vAlign w:val="center"/>
            <w:hideMark/>
          </w:tcPr>
          <w:p w:rsidR="00974E58" w:rsidRPr="00747345" w:rsidRDefault="00974E58">
            <w:pPr>
              <w:jc w:val="center"/>
              <w:rPr>
                <w:rFonts w:ascii="Times New Roman" w:hAnsi="Times New Roman"/>
                <w:color w:val="000000"/>
                <w:sz w:val="26"/>
                <w:szCs w:val="26"/>
              </w:rPr>
            </w:pPr>
            <w:r w:rsidRPr="00747345">
              <w:rPr>
                <w:rFonts w:ascii="Times New Roman" w:hAnsi="Times New Roman"/>
                <w:color w:val="000000"/>
                <w:sz w:val="26"/>
                <w:szCs w:val="26"/>
              </w:rPr>
              <w:t>81,27%</w:t>
            </w:r>
          </w:p>
        </w:tc>
        <w:tc>
          <w:tcPr>
            <w:tcW w:w="1035" w:type="dxa"/>
            <w:tcBorders>
              <w:top w:val="single" w:sz="4" w:space="0" w:color="auto"/>
              <w:left w:val="nil"/>
              <w:bottom w:val="single" w:sz="4" w:space="0" w:color="auto"/>
              <w:right w:val="single" w:sz="4" w:space="0" w:color="auto"/>
            </w:tcBorders>
            <w:vAlign w:val="center"/>
          </w:tcPr>
          <w:p w:rsidR="00974E58" w:rsidRPr="00747345" w:rsidRDefault="000705C4" w:rsidP="00974E58">
            <w:pPr>
              <w:jc w:val="center"/>
              <w:rPr>
                <w:rFonts w:ascii="Times New Roman" w:hAnsi="Times New Roman"/>
                <w:color w:val="000000"/>
                <w:sz w:val="26"/>
                <w:szCs w:val="26"/>
              </w:rPr>
            </w:pPr>
            <w:r>
              <w:rPr>
                <w:rFonts w:ascii="Times New Roman" w:hAnsi="Times New Roman"/>
                <w:color w:val="000000"/>
                <w:sz w:val="26"/>
                <w:szCs w:val="26"/>
              </w:rPr>
              <w:t>+</w:t>
            </w:r>
            <w:r w:rsidR="00974E58" w:rsidRPr="00747345">
              <w:rPr>
                <w:rFonts w:ascii="Times New Roman" w:hAnsi="Times New Roman"/>
                <w:color w:val="000000"/>
                <w:sz w:val="26"/>
                <w:szCs w:val="26"/>
              </w:rPr>
              <w:t>0,56%</w:t>
            </w:r>
          </w:p>
        </w:tc>
      </w:tr>
      <w:tr w:rsidR="00974E58" w:rsidRPr="00747345" w:rsidTr="00904839">
        <w:trPr>
          <w:trHeight w:val="330"/>
        </w:trPr>
        <w:tc>
          <w:tcPr>
            <w:tcW w:w="1560" w:type="dxa"/>
            <w:vMerge/>
            <w:tcBorders>
              <w:top w:val="nil"/>
              <w:left w:val="single" w:sz="4" w:space="0" w:color="auto"/>
              <w:bottom w:val="single" w:sz="4" w:space="0" w:color="auto"/>
              <w:right w:val="single" w:sz="4" w:space="0" w:color="auto"/>
            </w:tcBorders>
            <w:vAlign w:val="center"/>
            <w:hideMark/>
          </w:tcPr>
          <w:p w:rsidR="00974E58" w:rsidRPr="00747345" w:rsidRDefault="00974E58" w:rsidP="00CB46A6">
            <w:pPr>
              <w:rPr>
                <w:rFonts w:ascii="Times New Roman" w:hAnsi="Times New Roman"/>
                <w:color w:val="000000"/>
                <w:sz w:val="26"/>
                <w:szCs w:val="26"/>
              </w:rPr>
            </w:pPr>
          </w:p>
        </w:tc>
        <w:tc>
          <w:tcPr>
            <w:tcW w:w="4751" w:type="dxa"/>
            <w:tcBorders>
              <w:top w:val="nil"/>
              <w:left w:val="nil"/>
              <w:bottom w:val="single" w:sz="4" w:space="0" w:color="auto"/>
              <w:right w:val="single" w:sz="4" w:space="0" w:color="auto"/>
            </w:tcBorders>
            <w:shd w:val="clear" w:color="auto" w:fill="auto"/>
            <w:vAlign w:val="center"/>
            <w:hideMark/>
          </w:tcPr>
          <w:p w:rsidR="00974E58" w:rsidRPr="00904839" w:rsidRDefault="00974E58" w:rsidP="00904839">
            <w:pPr>
              <w:jc w:val="both"/>
              <w:rPr>
                <w:rFonts w:ascii="Times New Roman" w:hAnsi="Times New Roman"/>
                <w:color w:val="000000"/>
                <w:spacing w:val="-4"/>
                <w:sz w:val="24"/>
                <w:szCs w:val="24"/>
              </w:rPr>
            </w:pPr>
            <w:r w:rsidRPr="00904839">
              <w:rPr>
                <w:rFonts w:ascii="Times New Roman" w:hAnsi="Times New Roman"/>
                <w:color w:val="000000"/>
                <w:spacing w:val="-4"/>
                <w:sz w:val="24"/>
                <w:szCs w:val="24"/>
              </w:rPr>
              <w:t xml:space="preserve">3. </w:t>
            </w:r>
            <w:r w:rsidR="00421651" w:rsidRPr="00904839">
              <w:rPr>
                <w:rFonts w:ascii="Times New Roman" w:hAnsi="Times New Roman"/>
                <w:color w:val="000000"/>
                <w:spacing w:val="-4"/>
                <w:sz w:val="24"/>
                <w:szCs w:val="24"/>
              </w:rPr>
              <w:t xml:space="preserve">Chính sách </w:t>
            </w:r>
            <w:r w:rsidRPr="00904839">
              <w:rPr>
                <w:rFonts w:ascii="Times New Roman" w:hAnsi="Times New Roman"/>
                <w:color w:val="000000"/>
                <w:spacing w:val="-4"/>
                <w:sz w:val="24"/>
                <w:szCs w:val="24"/>
              </w:rPr>
              <w:t xml:space="preserve"> điện sinh hoạt ở địa phương, </w:t>
            </w:r>
          </w:p>
        </w:tc>
        <w:tc>
          <w:tcPr>
            <w:tcW w:w="1018" w:type="dxa"/>
            <w:tcBorders>
              <w:top w:val="nil"/>
              <w:left w:val="nil"/>
              <w:bottom w:val="single" w:sz="4" w:space="0" w:color="auto"/>
              <w:right w:val="single" w:sz="4" w:space="0" w:color="auto"/>
            </w:tcBorders>
            <w:shd w:val="clear" w:color="auto" w:fill="auto"/>
            <w:vAlign w:val="center"/>
          </w:tcPr>
          <w:p w:rsidR="00974E58" w:rsidRPr="00747345" w:rsidRDefault="00974E58">
            <w:pPr>
              <w:jc w:val="center"/>
              <w:rPr>
                <w:rFonts w:ascii="Times New Roman" w:hAnsi="Times New Roman"/>
                <w:color w:val="000000"/>
                <w:sz w:val="26"/>
                <w:szCs w:val="26"/>
              </w:rPr>
            </w:pPr>
            <w:r w:rsidRPr="00747345">
              <w:rPr>
                <w:rFonts w:ascii="Times New Roman" w:hAnsi="Times New Roman"/>
                <w:color w:val="000000"/>
                <w:sz w:val="26"/>
                <w:szCs w:val="26"/>
              </w:rPr>
              <w:t>81,13%</w:t>
            </w:r>
          </w:p>
        </w:tc>
        <w:tc>
          <w:tcPr>
            <w:tcW w:w="1134" w:type="dxa"/>
            <w:tcBorders>
              <w:top w:val="nil"/>
              <w:left w:val="nil"/>
              <w:bottom w:val="single" w:sz="4" w:space="0" w:color="auto"/>
              <w:right w:val="single" w:sz="4" w:space="0" w:color="auto"/>
            </w:tcBorders>
            <w:shd w:val="clear" w:color="auto" w:fill="auto"/>
            <w:vAlign w:val="center"/>
            <w:hideMark/>
          </w:tcPr>
          <w:p w:rsidR="00974E58" w:rsidRPr="00747345" w:rsidRDefault="00974E58">
            <w:pPr>
              <w:jc w:val="center"/>
              <w:rPr>
                <w:rFonts w:ascii="Times New Roman" w:hAnsi="Times New Roman"/>
                <w:color w:val="000000"/>
                <w:sz w:val="26"/>
                <w:szCs w:val="26"/>
              </w:rPr>
            </w:pPr>
            <w:r w:rsidRPr="00747345">
              <w:rPr>
                <w:rFonts w:ascii="Times New Roman" w:hAnsi="Times New Roman"/>
                <w:color w:val="000000"/>
                <w:sz w:val="26"/>
                <w:szCs w:val="26"/>
              </w:rPr>
              <w:t>80,51%</w:t>
            </w:r>
          </w:p>
        </w:tc>
        <w:tc>
          <w:tcPr>
            <w:tcW w:w="1035" w:type="dxa"/>
            <w:tcBorders>
              <w:top w:val="single" w:sz="4" w:space="0" w:color="auto"/>
              <w:left w:val="nil"/>
              <w:bottom w:val="single" w:sz="4" w:space="0" w:color="auto"/>
              <w:right w:val="single" w:sz="4" w:space="0" w:color="auto"/>
            </w:tcBorders>
            <w:vAlign w:val="center"/>
          </w:tcPr>
          <w:p w:rsidR="00974E58" w:rsidRPr="00747345" w:rsidRDefault="006308BA" w:rsidP="00974E58">
            <w:pPr>
              <w:jc w:val="center"/>
              <w:rPr>
                <w:rFonts w:ascii="Times New Roman" w:hAnsi="Times New Roman"/>
                <w:color w:val="000000"/>
                <w:sz w:val="26"/>
                <w:szCs w:val="26"/>
              </w:rPr>
            </w:pPr>
            <w:r>
              <w:rPr>
                <w:rFonts w:ascii="Times New Roman" w:hAnsi="Times New Roman"/>
                <w:color w:val="000000"/>
                <w:sz w:val="26"/>
                <w:szCs w:val="26"/>
              </w:rPr>
              <w:t>+</w:t>
            </w:r>
            <w:r w:rsidR="00974E58" w:rsidRPr="00747345">
              <w:rPr>
                <w:rFonts w:ascii="Times New Roman" w:hAnsi="Times New Roman"/>
                <w:color w:val="000000"/>
                <w:sz w:val="26"/>
                <w:szCs w:val="26"/>
              </w:rPr>
              <w:t>0,62%</w:t>
            </w:r>
          </w:p>
        </w:tc>
      </w:tr>
      <w:tr w:rsidR="00974E58" w:rsidRPr="00747345" w:rsidTr="00904839">
        <w:trPr>
          <w:trHeight w:val="330"/>
        </w:trPr>
        <w:tc>
          <w:tcPr>
            <w:tcW w:w="1560" w:type="dxa"/>
            <w:vMerge/>
            <w:tcBorders>
              <w:top w:val="nil"/>
              <w:left w:val="single" w:sz="4" w:space="0" w:color="auto"/>
              <w:bottom w:val="single" w:sz="4" w:space="0" w:color="auto"/>
              <w:right w:val="single" w:sz="4" w:space="0" w:color="auto"/>
            </w:tcBorders>
            <w:vAlign w:val="center"/>
            <w:hideMark/>
          </w:tcPr>
          <w:p w:rsidR="00974E58" w:rsidRPr="00747345" w:rsidRDefault="00974E58" w:rsidP="00CB46A6">
            <w:pPr>
              <w:rPr>
                <w:rFonts w:ascii="Times New Roman" w:hAnsi="Times New Roman"/>
                <w:color w:val="000000"/>
                <w:sz w:val="26"/>
                <w:szCs w:val="26"/>
              </w:rPr>
            </w:pPr>
          </w:p>
        </w:tc>
        <w:tc>
          <w:tcPr>
            <w:tcW w:w="4751" w:type="dxa"/>
            <w:tcBorders>
              <w:top w:val="nil"/>
              <w:left w:val="nil"/>
              <w:bottom w:val="single" w:sz="4" w:space="0" w:color="auto"/>
              <w:right w:val="single" w:sz="4" w:space="0" w:color="auto"/>
            </w:tcBorders>
            <w:shd w:val="clear" w:color="auto" w:fill="auto"/>
            <w:vAlign w:val="center"/>
            <w:hideMark/>
          </w:tcPr>
          <w:p w:rsidR="00974E58" w:rsidRPr="00904839" w:rsidRDefault="00974E58" w:rsidP="00904839">
            <w:pPr>
              <w:jc w:val="both"/>
              <w:rPr>
                <w:rFonts w:ascii="Times New Roman" w:hAnsi="Times New Roman"/>
                <w:color w:val="000000"/>
                <w:spacing w:val="-4"/>
                <w:sz w:val="24"/>
                <w:szCs w:val="24"/>
              </w:rPr>
            </w:pPr>
            <w:r w:rsidRPr="00904839">
              <w:rPr>
                <w:rFonts w:ascii="Times New Roman" w:hAnsi="Times New Roman"/>
                <w:color w:val="000000"/>
                <w:spacing w:val="-4"/>
                <w:sz w:val="24"/>
                <w:szCs w:val="24"/>
              </w:rPr>
              <w:t xml:space="preserve">4. </w:t>
            </w:r>
            <w:r w:rsidR="00421651" w:rsidRPr="00904839">
              <w:rPr>
                <w:rFonts w:ascii="Times New Roman" w:hAnsi="Times New Roman"/>
                <w:color w:val="000000"/>
                <w:spacing w:val="-4"/>
                <w:sz w:val="24"/>
                <w:szCs w:val="24"/>
              </w:rPr>
              <w:t xml:space="preserve">Chính sách </w:t>
            </w:r>
            <w:r w:rsidRPr="00904839">
              <w:rPr>
                <w:rFonts w:ascii="Times New Roman" w:hAnsi="Times New Roman"/>
                <w:color w:val="000000"/>
                <w:spacing w:val="-4"/>
                <w:sz w:val="24"/>
                <w:szCs w:val="24"/>
              </w:rPr>
              <w:t xml:space="preserve"> nước sinh hoạt ở địa phương, </w:t>
            </w:r>
          </w:p>
        </w:tc>
        <w:tc>
          <w:tcPr>
            <w:tcW w:w="1018" w:type="dxa"/>
            <w:tcBorders>
              <w:top w:val="nil"/>
              <w:left w:val="nil"/>
              <w:bottom w:val="single" w:sz="4" w:space="0" w:color="auto"/>
              <w:right w:val="single" w:sz="4" w:space="0" w:color="auto"/>
            </w:tcBorders>
            <w:shd w:val="clear" w:color="auto" w:fill="auto"/>
            <w:vAlign w:val="center"/>
          </w:tcPr>
          <w:p w:rsidR="00974E58" w:rsidRPr="00747345" w:rsidRDefault="00974E58">
            <w:pPr>
              <w:jc w:val="center"/>
              <w:rPr>
                <w:rFonts w:ascii="Times New Roman" w:hAnsi="Times New Roman"/>
                <w:color w:val="000000"/>
                <w:sz w:val="26"/>
                <w:szCs w:val="26"/>
              </w:rPr>
            </w:pPr>
            <w:r w:rsidRPr="00747345">
              <w:rPr>
                <w:rFonts w:ascii="Times New Roman" w:hAnsi="Times New Roman"/>
                <w:color w:val="000000"/>
                <w:sz w:val="26"/>
                <w:szCs w:val="26"/>
              </w:rPr>
              <w:t>80,62%</w:t>
            </w:r>
          </w:p>
        </w:tc>
        <w:tc>
          <w:tcPr>
            <w:tcW w:w="1134" w:type="dxa"/>
            <w:tcBorders>
              <w:top w:val="nil"/>
              <w:left w:val="nil"/>
              <w:bottom w:val="single" w:sz="4" w:space="0" w:color="auto"/>
              <w:right w:val="single" w:sz="4" w:space="0" w:color="auto"/>
            </w:tcBorders>
            <w:shd w:val="clear" w:color="auto" w:fill="auto"/>
            <w:vAlign w:val="center"/>
            <w:hideMark/>
          </w:tcPr>
          <w:p w:rsidR="00974E58" w:rsidRPr="00747345" w:rsidRDefault="00974E58">
            <w:pPr>
              <w:jc w:val="center"/>
              <w:rPr>
                <w:rFonts w:ascii="Times New Roman" w:hAnsi="Times New Roman"/>
                <w:color w:val="000000"/>
                <w:sz w:val="26"/>
                <w:szCs w:val="26"/>
              </w:rPr>
            </w:pPr>
            <w:r w:rsidRPr="00747345">
              <w:rPr>
                <w:rFonts w:ascii="Times New Roman" w:hAnsi="Times New Roman"/>
                <w:color w:val="000000"/>
                <w:sz w:val="26"/>
                <w:szCs w:val="26"/>
              </w:rPr>
              <w:t>78,68%</w:t>
            </w:r>
          </w:p>
        </w:tc>
        <w:tc>
          <w:tcPr>
            <w:tcW w:w="1035" w:type="dxa"/>
            <w:tcBorders>
              <w:top w:val="single" w:sz="4" w:space="0" w:color="auto"/>
              <w:left w:val="nil"/>
              <w:bottom w:val="single" w:sz="4" w:space="0" w:color="auto"/>
              <w:right w:val="single" w:sz="4" w:space="0" w:color="auto"/>
            </w:tcBorders>
            <w:vAlign w:val="center"/>
          </w:tcPr>
          <w:p w:rsidR="00974E58" w:rsidRPr="00747345" w:rsidRDefault="000B018A" w:rsidP="00974E58">
            <w:pPr>
              <w:jc w:val="center"/>
              <w:rPr>
                <w:rFonts w:ascii="Times New Roman" w:hAnsi="Times New Roman"/>
                <w:color w:val="000000"/>
                <w:sz w:val="26"/>
                <w:szCs w:val="26"/>
              </w:rPr>
            </w:pPr>
            <w:r>
              <w:rPr>
                <w:rFonts w:ascii="Times New Roman" w:hAnsi="Times New Roman"/>
                <w:color w:val="000000"/>
                <w:sz w:val="26"/>
                <w:szCs w:val="26"/>
              </w:rPr>
              <w:t>+</w:t>
            </w:r>
            <w:r w:rsidR="00974E58" w:rsidRPr="00747345">
              <w:rPr>
                <w:rFonts w:ascii="Times New Roman" w:hAnsi="Times New Roman"/>
                <w:color w:val="000000"/>
                <w:sz w:val="26"/>
                <w:szCs w:val="26"/>
              </w:rPr>
              <w:t>1,94%</w:t>
            </w:r>
          </w:p>
        </w:tc>
      </w:tr>
      <w:tr w:rsidR="00974E58" w:rsidRPr="00747345" w:rsidTr="00904839">
        <w:trPr>
          <w:trHeight w:val="330"/>
        </w:trPr>
        <w:tc>
          <w:tcPr>
            <w:tcW w:w="1560" w:type="dxa"/>
            <w:vMerge/>
            <w:tcBorders>
              <w:top w:val="nil"/>
              <w:left w:val="single" w:sz="4" w:space="0" w:color="auto"/>
              <w:bottom w:val="single" w:sz="4" w:space="0" w:color="auto"/>
              <w:right w:val="single" w:sz="4" w:space="0" w:color="auto"/>
            </w:tcBorders>
            <w:vAlign w:val="center"/>
            <w:hideMark/>
          </w:tcPr>
          <w:p w:rsidR="00974E58" w:rsidRPr="00747345" w:rsidRDefault="00974E58" w:rsidP="00CB46A6">
            <w:pPr>
              <w:rPr>
                <w:rFonts w:ascii="Times New Roman" w:hAnsi="Times New Roman"/>
                <w:color w:val="000000"/>
                <w:sz w:val="26"/>
                <w:szCs w:val="26"/>
              </w:rPr>
            </w:pPr>
          </w:p>
        </w:tc>
        <w:tc>
          <w:tcPr>
            <w:tcW w:w="4751" w:type="dxa"/>
            <w:tcBorders>
              <w:top w:val="nil"/>
              <w:left w:val="nil"/>
              <w:bottom w:val="single" w:sz="4" w:space="0" w:color="auto"/>
              <w:right w:val="single" w:sz="4" w:space="0" w:color="auto"/>
            </w:tcBorders>
            <w:shd w:val="clear" w:color="auto" w:fill="auto"/>
            <w:vAlign w:val="center"/>
            <w:hideMark/>
          </w:tcPr>
          <w:p w:rsidR="00974E58" w:rsidRPr="00904839" w:rsidRDefault="00974E58" w:rsidP="00904839">
            <w:pPr>
              <w:jc w:val="both"/>
              <w:rPr>
                <w:rFonts w:ascii="Times New Roman" w:hAnsi="Times New Roman"/>
                <w:color w:val="000000"/>
                <w:spacing w:val="-4"/>
                <w:sz w:val="24"/>
                <w:szCs w:val="24"/>
              </w:rPr>
            </w:pPr>
            <w:r w:rsidRPr="00904839">
              <w:rPr>
                <w:rFonts w:ascii="Times New Roman" w:hAnsi="Times New Roman"/>
                <w:color w:val="000000"/>
                <w:spacing w:val="-4"/>
                <w:sz w:val="24"/>
                <w:szCs w:val="24"/>
              </w:rPr>
              <w:t xml:space="preserve">5. </w:t>
            </w:r>
            <w:r w:rsidR="00421651" w:rsidRPr="00904839">
              <w:rPr>
                <w:rFonts w:ascii="Times New Roman" w:hAnsi="Times New Roman"/>
                <w:color w:val="000000"/>
                <w:spacing w:val="-4"/>
                <w:sz w:val="24"/>
                <w:szCs w:val="24"/>
              </w:rPr>
              <w:t xml:space="preserve">Chính sách </w:t>
            </w:r>
            <w:r w:rsidRPr="00904839">
              <w:rPr>
                <w:rFonts w:ascii="Times New Roman" w:hAnsi="Times New Roman"/>
                <w:color w:val="000000"/>
                <w:spacing w:val="-4"/>
                <w:sz w:val="24"/>
                <w:szCs w:val="24"/>
              </w:rPr>
              <w:t xml:space="preserve"> khám, chữa bệnh ở địa phương, </w:t>
            </w:r>
          </w:p>
        </w:tc>
        <w:tc>
          <w:tcPr>
            <w:tcW w:w="1018" w:type="dxa"/>
            <w:tcBorders>
              <w:top w:val="nil"/>
              <w:left w:val="nil"/>
              <w:bottom w:val="single" w:sz="4" w:space="0" w:color="auto"/>
              <w:right w:val="single" w:sz="4" w:space="0" w:color="auto"/>
            </w:tcBorders>
            <w:shd w:val="clear" w:color="auto" w:fill="auto"/>
            <w:vAlign w:val="center"/>
          </w:tcPr>
          <w:p w:rsidR="00974E58" w:rsidRPr="00747345" w:rsidRDefault="00974E58">
            <w:pPr>
              <w:jc w:val="center"/>
              <w:rPr>
                <w:rFonts w:ascii="Times New Roman" w:hAnsi="Times New Roman"/>
                <w:color w:val="000000"/>
                <w:sz w:val="26"/>
                <w:szCs w:val="26"/>
              </w:rPr>
            </w:pPr>
            <w:r w:rsidRPr="00747345">
              <w:rPr>
                <w:rFonts w:ascii="Times New Roman" w:hAnsi="Times New Roman"/>
                <w:color w:val="000000"/>
                <w:sz w:val="26"/>
                <w:szCs w:val="26"/>
              </w:rPr>
              <w:t>80,41%</w:t>
            </w:r>
          </w:p>
        </w:tc>
        <w:tc>
          <w:tcPr>
            <w:tcW w:w="1134" w:type="dxa"/>
            <w:tcBorders>
              <w:top w:val="nil"/>
              <w:left w:val="nil"/>
              <w:bottom w:val="single" w:sz="4" w:space="0" w:color="auto"/>
              <w:right w:val="single" w:sz="4" w:space="0" w:color="auto"/>
            </w:tcBorders>
            <w:shd w:val="clear" w:color="auto" w:fill="auto"/>
            <w:vAlign w:val="center"/>
            <w:hideMark/>
          </w:tcPr>
          <w:p w:rsidR="00974E58" w:rsidRPr="00747345" w:rsidRDefault="00974E58">
            <w:pPr>
              <w:jc w:val="center"/>
              <w:rPr>
                <w:rFonts w:ascii="Times New Roman" w:hAnsi="Times New Roman"/>
                <w:color w:val="000000"/>
                <w:sz w:val="26"/>
                <w:szCs w:val="26"/>
              </w:rPr>
            </w:pPr>
            <w:r w:rsidRPr="00747345">
              <w:rPr>
                <w:rFonts w:ascii="Times New Roman" w:hAnsi="Times New Roman"/>
                <w:color w:val="000000"/>
                <w:sz w:val="26"/>
                <w:szCs w:val="26"/>
              </w:rPr>
              <w:t>78,00%</w:t>
            </w:r>
          </w:p>
        </w:tc>
        <w:tc>
          <w:tcPr>
            <w:tcW w:w="1035" w:type="dxa"/>
            <w:tcBorders>
              <w:top w:val="single" w:sz="4" w:space="0" w:color="auto"/>
              <w:left w:val="nil"/>
              <w:bottom w:val="single" w:sz="4" w:space="0" w:color="auto"/>
              <w:right w:val="single" w:sz="4" w:space="0" w:color="auto"/>
            </w:tcBorders>
            <w:vAlign w:val="center"/>
          </w:tcPr>
          <w:p w:rsidR="00974E58" w:rsidRPr="00747345" w:rsidRDefault="007827B8" w:rsidP="00974E58">
            <w:pPr>
              <w:jc w:val="center"/>
              <w:rPr>
                <w:rFonts w:ascii="Times New Roman" w:hAnsi="Times New Roman"/>
                <w:color w:val="000000"/>
                <w:sz w:val="26"/>
                <w:szCs w:val="26"/>
              </w:rPr>
            </w:pPr>
            <w:r>
              <w:rPr>
                <w:rFonts w:ascii="Times New Roman" w:hAnsi="Times New Roman"/>
                <w:color w:val="000000"/>
                <w:sz w:val="26"/>
                <w:szCs w:val="26"/>
              </w:rPr>
              <w:t>+</w:t>
            </w:r>
            <w:r w:rsidR="00974E58" w:rsidRPr="00747345">
              <w:rPr>
                <w:rFonts w:ascii="Times New Roman" w:hAnsi="Times New Roman"/>
                <w:color w:val="000000"/>
                <w:sz w:val="26"/>
                <w:szCs w:val="26"/>
              </w:rPr>
              <w:t>2,41%</w:t>
            </w:r>
          </w:p>
        </w:tc>
      </w:tr>
      <w:tr w:rsidR="00974E58" w:rsidRPr="00747345" w:rsidTr="00904839">
        <w:trPr>
          <w:trHeight w:val="330"/>
        </w:trPr>
        <w:tc>
          <w:tcPr>
            <w:tcW w:w="1560" w:type="dxa"/>
            <w:vMerge/>
            <w:tcBorders>
              <w:top w:val="nil"/>
              <w:left w:val="single" w:sz="4" w:space="0" w:color="auto"/>
              <w:bottom w:val="single" w:sz="4" w:space="0" w:color="auto"/>
              <w:right w:val="single" w:sz="4" w:space="0" w:color="auto"/>
            </w:tcBorders>
            <w:vAlign w:val="center"/>
            <w:hideMark/>
          </w:tcPr>
          <w:p w:rsidR="00974E58" w:rsidRPr="00747345" w:rsidRDefault="00974E58" w:rsidP="00CB46A6">
            <w:pPr>
              <w:rPr>
                <w:rFonts w:ascii="Times New Roman" w:hAnsi="Times New Roman"/>
                <w:color w:val="000000"/>
                <w:sz w:val="26"/>
                <w:szCs w:val="26"/>
              </w:rPr>
            </w:pPr>
          </w:p>
        </w:tc>
        <w:tc>
          <w:tcPr>
            <w:tcW w:w="4751" w:type="dxa"/>
            <w:tcBorders>
              <w:top w:val="nil"/>
              <w:left w:val="nil"/>
              <w:bottom w:val="single" w:sz="4" w:space="0" w:color="auto"/>
              <w:right w:val="single" w:sz="4" w:space="0" w:color="auto"/>
            </w:tcBorders>
            <w:shd w:val="clear" w:color="auto" w:fill="auto"/>
            <w:vAlign w:val="center"/>
            <w:hideMark/>
          </w:tcPr>
          <w:p w:rsidR="00974E58" w:rsidRPr="00904839" w:rsidRDefault="00974E58" w:rsidP="00904839">
            <w:pPr>
              <w:jc w:val="both"/>
              <w:rPr>
                <w:rFonts w:ascii="Times New Roman" w:hAnsi="Times New Roman"/>
                <w:color w:val="000000"/>
                <w:spacing w:val="-4"/>
                <w:sz w:val="24"/>
                <w:szCs w:val="24"/>
              </w:rPr>
            </w:pPr>
            <w:r w:rsidRPr="00904839">
              <w:rPr>
                <w:rFonts w:ascii="Times New Roman" w:hAnsi="Times New Roman"/>
                <w:color w:val="000000"/>
                <w:spacing w:val="-4"/>
                <w:sz w:val="24"/>
                <w:szCs w:val="24"/>
              </w:rPr>
              <w:t xml:space="preserve">6. </w:t>
            </w:r>
            <w:r w:rsidR="00421651" w:rsidRPr="00904839">
              <w:rPr>
                <w:rFonts w:ascii="Times New Roman" w:hAnsi="Times New Roman"/>
                <w:color w:val="000000"/>
                <w:spacing w:val="-4"/>
                <w:sz w:val="24"/>
                <w:szCs w:val="24"/>
              </w:rPr>
              <w:t xml:space="preserve">Chính sách </w:t>
            </w:r>
            <w:r w:rsidRPr="00904839">
              <w:rPr>
                <w:rFonts w:ascii="Times New Roman" w:hAnsi="Times New Roman"/>
                <w:color w:val="000000"/>
                <w:spacing w:val="-4"/>
                <w:sz w:val="24"/>
                <w:szCs w:val="24"/>
              </w:rPr>
              <w:t xml:space="preserve"> an sinh, xã hội ở địa phương, </w:t>
            </w:r>
          </w:p>
        </w:tc>
        <w:tc>
          <w:tcPr>
            <w:tcW w:w="1018" w:type="dxa"/>
            <w:tcBorders>
              <w:top w:val="nil"/>
              <w:left w:val="nil"/>
              <w:bottom w:val="single" w:sz="4" w:space="0" w:color="auto"/>
              <w:right w:val="single" w:sz="4" w:space="0" w:color="auto"/>
            </w:tcBorders>
            <w:shd w:val="clear" w:color="auto" w:fill="auto"/>
            <w:vAlign w:val="center"/>
          </w:tcPr>
          <w:p w:rsidR="00974E58" w:rsidRPr="00747345" w:rsidRDefault="00974E58">
            <w:pPr>
              <w:jc w:val="center"/>
              <w:rPr>
                <w:rFonts w:ascii="Times New Roman" w:hAnsi="Times New Roman"/>
                <w:color w:val="000000"/>
                <w:sz w:val="26"/>
                <w:szCs w:val="26"/>
              </w:rPr>
            </w:pPr>
            <w:r w:rsidRPr="00747345">
              <w:rPr>
                <w:rFonts w:ascii="Times New Roman" w:hAnsi="Times New Roman"/>
                <w:color w:val="000000"/>
                <w:sz w:val="26"/>
                <w:szCs w:val="26"/>
              </w:rPr>
              <w:t>80,26%</w:t>
            </w:r>
          </w:p>
        </w:tc>
        <w:tc>
          <w:tcPr>
            <w:tcW w:w="1134" w:type="dxa"/>
            <w:tcBorders>
              <w:top w:val="nil"/>
              <w:left w:val="nil"/>
              <w:bottom w:val="single" w:sz="4" w:space="0" w:color="auto"/>
              <w:right w:val="single" w:sz="4" w:space="0" w:color="auto"/>
            </w:tcBorders>
            <w:shd w:val="clear" w:color="auto" w:fill="auto"/>
            <w:vAlign w:val="center"/>
            <w:hideMark/>
          </w:tcPr>
          <w:p w:rsidR="00974E58" w:rsidRPr="00747345" w:rsidRDefault="00974E58">
            <w:pPr>
              <w:jc w:val="center"/>
              <w:rPr>
                <w:rFonts w:ascii="Times New Roman" w:hAnsi="Times New Roman"/>
                <w:color w:val="000000"/>
                <w:sz w:val="26"/>
                <w:szCs w:val="26"/>
              </w:rPr>
            </w:pPr>
            <w:r w:rsidRPr="00747345">
              <w:rPr>
                <w:rFonts w:ascii="Times New Roman" w:hAnsi="Times New Roman"/>
                <w:color w:val="000000"/>
                <w:sz w:val="26"/>
                <w:szCs w:val="26"/>
              </w:rPr>
              <w:t>78,27%</w:t>
            </w:r>
          </w:p>
        </w:tc>
        <w:tc>
          <w:tcPr>
            <w:tcW w:w="1035" w:type="dxa"/>
            <w:tcBorders>
              <w:top w:val="single" w:sz="4" w:space="0" w:color="auto"/>
              <w:left w:val="nil"/>
              <w:bottom w:val="single" w:sz="4" w:space="0" w:color="auto"/>
              <w:right w:val="single" w:sz="4" w:space="0" w:color="auto"/>
            </w:tcBorders>
            <w:vAlign w:val="center"/>
          </w:tcPr>
          <w:p w:rsidR="00974E58" w:rsidRPr="00747345" w:rsidRDefault="002C127C" w:rsidP="00974E58">
            <w:pPr>
              <w:jc w:val="center"/>
              <w:rPr>
                <w:rFonts w:ascii="Times New Roman" w:hAnsi="Times New Roman"/>
                <w:color w:val="000000"/>
                <w:sz w:val="26"/>
                <w:szCs w:val="26"/>
              </w:rPr>
            </w:pPr>
            <w:r>
              <w:rPr>
                <w:rFonts w:ascii="Times New Roman" w:hAnsi="Times New Roman"/>
                <w:color w:val="000000"/>
                <w:sz w:val="26"/>
                <w:szCs w:val="26"/>
              </w:rPr>
              <w:t>+</w:t>
            </w:r>
            <w:r w:rsidR="00974E58" w:rsidRPr="00747345">
              <w:rPr>
                <w:rFonts w:ascii="Times New Roman" w:hAnsi="Times New Roman"/>
                <w:color w:val="000000"/>
                <w:sz w:val="26"/>
                <w:szCs w:val="26"/>
              </w:rPr>
              <w:t>1,99%</w:t>
            </w:r>
          </w:p>
        </w:tc>
      </w:tr>
      <w:tr w:rsidR="00974E58" w:rsidRPr="00747345" w:rsidTr="00904839">
        <w:trPr>
          <w:trHeight w:val="330"/>
        </w:trPr>
        <w:tc>
          <w:tcPr>
            <w:tcW w:w="1560" w:type="dxa"/>
            <w:vMerge/>
            <w:tcBorders>
              <w:top w:val="nil"/>
              <w:left w:val="single" w:sz="4" w:space="0" w:color="auto"/>
              <w:bottom w:val="single" w:sz="4" w:space="0" w:color="auto"/>
              <w:right w:val="single" w:sz="4" w:space="0" w:color="auto"/>
            </w:tcBorders>
            <w:vAlign w:val="center"/>
            <w:hideMark/>
          </w:tcPr>
          <w:p w:rsidR="00974E58" w:rsidRPr="00747345" w:rsidRDefault="00974E58" w:rsidP="00CB46A6">
            <w:pPr>
              <w:rPr>
                <w:rFonts w:ascii="Times New Roman" w:hAnsi="Times New Roman"/>
                <w:color w:val="000000"/>
                <w:sz w:val="26"/>
                <w:szCs w:val="26"/>
              </w:rPr>
            </w:pPr>
          </w:p>
        </w:tc>
        <w:tc>
          <w:tcPr>
            <w:tcW w:w="4751" w:type="dxa"/>
            <w:tcBorders>
              <w:top w:val="nil"/>
              <w:left w:val="nil"/>
              <w:bottom w:val="single" w:sz="4" w:space="0" w:color="auto"/>
              <w:right w:val="single" w:sz="4" w:space="0" w:color="auto"/>
            </w:tcBorders>
            <w:shd w:val="clear" w:color="auto" w:fill="auto"/>
            <w:vAlign w:val="center"/>
            <w:hideMark/>
          </w:tcPr>
          <w:p w:rsidR="00974E58" w:rsidRPr="00904839" w:rsidRDefault="00974E58" w:rsidP="00904839">
            <w:pPr>
              <w:jc w:val="both"/>
              <w:rPr>
                <w:rFonts w:ascii="Times New Roman" w:hAnsi="Times New Roman"/>
                <w:color w:val="000000"/>
                <w:spacing w:val="-4"/>
                <w:sz w:val="24"/>
                <w:szCs w:val="24"/>
              </w:rPr>
            </w:pPr>
            <w:r w:rsidRPr="00904839">
              <w:rPr>
                <w:rFonts w:ascii="Times New Roman" w:hAnsi="Times New Roman"/>
                <w:color w:val="000000"/>
                <w:spacing w:val="-4"/>
                <w:sz w:val="24"/>
                <w:szCs w:val="24"/>
              </w:rPr>
              <w:t xml:space="preserve">7. </w:t>
            </w:r>
            <w:r w:rsidR="00421651" w:rsidRPr="00904839">
              <w:rPr>
                <w:rFonts w:ascii="Times New Roman" w:hAnsi="Times New Roman"/>
                <w:color w:val="000000"/>
                <w:spacing w:val="-4"/>
                <w:sz w:val="24"/>
                <w:szCs w:val="24"/>
              </w:rPr>
              <w:t xml:space="preserve">Chính sách </w:t>
            </w:r>
            <w:r w:rsidRPr="00904839">
              <w:rPr>
                <w:rFonts w:ascii="Times New Roman" w:hAnsi="Times New Roman"/>
                <w:color w:val="000000"/>
                <w:spacing w:val="-4"/>
                <w:sz w:val="24"/>
                <w:szCs w:val="24"/>
              </w:rPr>
              <w:t xml:space="preserve"> giao thông đường bộ ở địa phương, </w:t>
            </w:r>
          </w:p>
        </w:tc>
        <w:tc>
          <w:tcPr>
            <w:tcW w:w="1018" w:type="dxa"/>
            <w:tcBorders>
              <w:top w:val="nil"/>
              <w:left w:val="nil"/>
              <w:bottom w:val="single" w:sz="4" w:space="0" w:color="auto"/>
              <w:right w:val="single" w:sz="4" w:space="0" w:color="auto"/>
            </w:tcBorders>
            <w:shd w:val="clear" w:color="auto" w:fill="auto"/>
            <w:vAlign w:val="center"/>
          </w:tcPr>
          <w:p w:rsidR="00974E58" w:rsidRPr="00747345" w:rsidRDefault="00974E58">
            <w:pPr>
              <w:jc w:val="center"/>
              <w:rPr>
                <w:rFonts w:ascii="Times New Roman" w:hAnsi="Times New Roman"/>
                <w:color w:val="000000"/>
                <w:sz w:val="26"/>
                <w:szCs w:val="26"/>
              </w:rPr>
            </w:pPr>
            <w:r w:rsidRPr="00747345">
              <w:rPr>
                <w:rFonts w:ascii="Times New Roman" w:hAnsi="Times New Roman"/>
                <w:color w:val="000000"/>
                <w:sz w:val="26"/>
                <w:szCs w:val="26"/>
              </w:rPr>
              <w:t>79,98%</w:t>
            </w:r>
          </w:p>
        </w:tc>
        <w:tc>
          <w:tcPr>
            <w:tcW w:w="1134" w:type="dxa"/>
            <w:tcBorders>
              <w:top w:val="nil"/>
              <w:left w:val="nil"/>
              <w:bottom w:val="single" w:sz="4" w:space="0" w:color="auto"/>
              <w:right w:val="single" w:sz="4" w:space="0" w:color="auto"/>
            </w:tcBorders>
            <w:shd w:val="clear" w:color="auto" w:fill="auto"/>
            <w:vAlign w:val="center"/>
            <w:hideMark/>
          </w:tcPr>
          <w:p w:rsidR="00974E58" w:rsidRPr="00747345" w:rsidRDefault="00974E58">
            <w:pPr>
              <w:jc w:val="center"/>
              <w:rPr>
                <w:rFonts w:ascii="Times New Roman" w:hAnsi="Times New Roman"/>
                <w:color w:val="000000"/>
                <w:sz w:val="26"/>
                <w:szCs w:val="26"/>
              </w:rPr>
            </w:pPr>
            <w:r w:rsidRPr="00747345">
              <w:rPr>
                <w:rFonts w:ascii="Times New Roman" w:hAnsi="Times New Roman"/>
                <w:color w:val="000000"/>
                <w:sz w:val="26"/>
                <w:szCs w:val="26"/>
              </w:rPr>
              <w:t>79,62%</w:t>
            </w:r>
          </w:p>
        </w:tc>
        <w:tc>
          <w:tcPr>
            <w:tcW w:w="1035" w:type="dxa"/>
            <w:tcBorders>
              <w:top w:val="single" w:sz="4" w:space="0" w:color="auto"/>
              <w:left w:val="nil"/>
              <w:bottom w:val="single" w:sz="4" w:space="0" w:color="auto"/>
              <w:right w:val="single" w:sz="4" w:space="0" w:color="auto"/>
            </w:tcBorders>
            <w:vAlign w:val="center"/>
          </w:tcPr>
          <w:p w:rsidR="00974E58" w:rsidRPr="00747345" w:rsidRDefault="009C7A48" w:rsidP="00974E58">
            <w:pPr>
              <w:jc w:val="center"/>
              <w:rPr>
                <w:rFonts w:ascii="Times New Roman" w:hAnsi="Times New Roman"/>
                <w:color w:val="000000"/>
                <w:sz w:val="26"/>
                <w:szCs w:val="26"/>
              </w:rPr>
            </w:pPr>
            <w:r>
              <w:rPr>
                <w:rFonts w:ascii="Times New Roman" w:hAnsi="Times New Roman"/>
                <w:color w:val="000000"/>
                <w:sz w:val="26"/>
                <w:szCs w:val="26"/>
              </w:rPr>
              <w:t>+</w:t>
            </w:r>
            <w:r w:rsidR="00974E58" w:rsidRPr="00747345">
              <w:rPr>
                <w:rFonts w:ascii="Times New Roman" w:hAnsi="Times New Roman"/>
                <w:color w:val="000000"/>
                <w:sz w:val="26"/>
                <w:szCs w:val="26"/>
              </w:rPr>
              <w:t>0,36%</w:t>
            </w:r>
          </w:p>
        </w:tc>
      </w:tr>
      <w:tr w:rsidR="00974E58" w:rsidRPr="00747345" w:rsidTr="00904839">
        <w:trPr>
          <w:trHeight w:val="330"/>
        </w:trPr>
        <w:tc>
          <w:tcPr>
            <w:tcW w:w="1560" w:type="dxa"/>
            <w:vMerge/>
            <w:tcBorders>
              <w:top w:val="nil"/>
              <w:left w:val="single" w:sz="4" w:space="0" w:color="auto"/>
              <w:bottom w:val="single" w:sz="4" w:space="0" w:color="auto"/>
              <w:right w:val="single" w:sz="4" w:space="0" w:color="auto"/>
            </w:tcBorders>
            <w:vAlign w:val="center"/>
            <w:hideMark/>
          </w:tcPr>
          <w:p w:rsidR="00974E58" w:rsidRPr="00747345" w:rsidRDefault="00974E58" w:rsidP="00CB46A6">
            <w:pPr>
              <w:rPr>
                <w:rFonts w:ascii="Times New Roman" w:hAnsi="Times New Roman"/>
                <w:color w:val="000000"/>
                <w:sz w:val="26"/>
                <w:szCs w:val="26"/>
              </w:rPr>
            </w:pPr>
          </w:p>
        </w:tc>
        <w:tc>
          <w:tcPr>
            <w:tcW w:w="4751" w:type="dxa"/>
            <w:tcBorders>
              <w:top w:val="nil"/>
              <w:left w:val="nil"/>
              <w:bottom w:val="single" w:sz="4" w:space="0" w:color="auto"/>
              <w:right w:val="single" w:sz="4" w:space="0" w:color="auto"/>
            </w:tcBorders>
            <w:shd w:val="clear" w:color="auto" w:fill="auto"/>
            <w:vAlign w:val="center"/>
            <w:hideMark/>
          </w:tcPr>
          <w:p w:rsidR="00974E58" w:rsidRPr="00904839" w:rsidRDefault="00974E58" w:rsidP="00904839">
            <w:pPr>
              <w:jc w:val="both"/>
              <w:rPr>
                <w:rFonts w:ascii="Times New Roman" w:hAnsi="Times New Roman"/>
                <w:color w:val="000000"/>
                <w:spacing w:val="-4"/>
                <w:sz w:val="24"/>
                <w:szCs w:val="24"/>
              </w:rPr>
            </w:pPr>
            <w:r w:rsidRPr="00904839">
              <w:rPr>
                <w:rFonts w:ascii="Times New Roman" w:hAnsi="Times New Roman"/>
                <w:color w:val="000000"/>
                <w:spacing w:val="-4"/>
                <w:sz w:val="24"/>
                <w:szCs w:val="24"/>
              </w:rPr>
              <w:t xml:space="preserve">8. </w:t>
            </w:r>
            <w:r w:rsidR="00421651" w:rsidRPr="00904839">
              <w:rPr>
                <w:rFonts w:ascii="Times New Roman" w:hAnsi="Times New Roman"/>
                <w:color w:val="000000"/>
                <w:spacing w:val="-4"/>
                <w:sz w:val="24"/>
                <w:szCs w:val="24"/>
              </w:rPr>
              <w:t xml:space="preserve">Chính sách </w:t>
            </w:r>
            <w:r w:rsidRPr="00904839">
              <w:rPr>
                <w:rFonts w:ascii="Times New Roman" w:hAnsi="Times New Roman"/>
                <w:color w:val="000000"/>
                <w:spacing w:val="-4"/>
                <w:sz w:val="24"/>
                <w:szCs w:val="24"/>
              </w:rPr>
              <w:t xml:space="preserve"> cải cách hành chính ở địa phương, </w:t>
            </w:r>
          </w:p>
        </w:tc>
        <w:tc>
          <w:tcPr>
            <w:tcW w:w="1018" w:type="dxa"/>
            <w:tcBorders>
              <w:top w:val="nil"/>
              <w:left w:val="nil"/>
              <w:bottom w:val="single" w:sz="4" w:space="0" w:color="auto"/>
              <w:right w:val="single" w:sz="4" w:space="0" w:color="auto"/>
            </w:tcBorders>
            <w:shd w:val="clear" w:color="auto" w:fill="auto"/>
            <w:vAlign w:val="center"/>
          </w:tcPr>
          <w:p w:rsidR="00974E58" w:rsidRPr="00747345" w:rsidRDefault="00974E58">
            <w:pPr>
              <w:jc w:val="center"/>
              <w:rPr>
                <w:rFonts w:ascii="Times New Roman" w:hAnsi="Times New Roman"/>
                <w:color w:val="000000"/>
                <w:sz w:val="26"/>
                <w:szCs w:val="26"/>
              </w:rPr>
            </w:pPr>
            <w:r w:rsidRPr="00747345">
              <w:rPr>
                <w:rFonts w:ascii="Times New Roman" w:hAnsi="Times New Roman"/>
                <w:color w:val="000000"/>
                <w:sz w:val="26"/>
                <w:szCs w:val="26"/>
              </w:rPr>
              <w:t>78,89%</w:t>
            </w:r>
          </w:p>
        </w:tc>
        <w:tc>
          <w:tcPr>
            <w:tcW w:w="1134" w:type="dxa"/>
            <w:tcBorders>
              <w:top w:val="nil"/>
              <w:left w:val="nil"/>
              <w:bottom w:val="single" w:sz="4" w:space="0" w:color="auto"/>
              <w:right w:val="single" w:sz="4" w:space="0" w:color="auto"/>
            </w:tcBorders>
            <w:shd w:val="clear" w:color="auto" w:fill="auto"/>
            <w:noWrap/>
            <w:vAlign w:val="center"/>
            <w:hideMark/>
          </w:tcPr>
          <w:p w:rsidR="00974E58" w:rsidRPr="00747345" w:rsidRDefault="00974E58">
            <w:pPr>
              <w:jc w:val="center"/>
              <w:rPr>
                <w:rFonts w:ascii="Times New Roman" w:hAnsi="Times New Roman"/>
                <w:color w:val="000000"/>
                <w:sz w:val="26"/>
                <w:szCs w:val="26"/>
              </w:rPr>
            </w:pPr>
            <w:r w:rsidRPr="00747345">
              <w:rPr>
                <w:rFonts w:ascii="Times New Roman" w:hAnsi="Times New Roman"/>
                <w:color w:val="000000"/>
                <w:sz w:val="26"/>
                <w:szCs w:val="26"/>
              </w:rPr>
              <w:t>77,24%</w:t>
            </w:r>
          </w:p>
        </w:tc>
        <w:tc>
          <w:tcPr>
            <w:tcW w:w="1035" w:type="dxa"/>
            <w:tcBorders>
              <w:top w:val="single" w:sz="4" w:space="0" w:color="auto"/>
              <w:left w:val="nil"/>
              <w:bottom w:val="single" w:sz="4" w:space="0" w:color="auto"/>
              <w:right w:val="single" w:sz="4" w:space="0" w:color="auto"/>
            </w:tcBorders>
            <w:vAlign w:val="center"/>
          </w:tcPr>
          <w:p w:rsidR="00974E58" w:rsidRPr="00747345" w:rsidRDefault="009C7A48" w:rsidP="00974E58">
            <w:pPr>
              <w:jc w:val="center"/>
              <w:rPr>
                <w:rFonts w:ascii="Times New Roman" w:hAnsi="Times New Roman"/>
                <w:color w:val="000000"/>
                <w:sz w:val="26"/>
                <w:szCs w:val="26"/>
              </w:rPr>
            </w:pPr>
            <w:r>
              <w:rPr>
                <w:rFonts w:ascii="Times New Roman" w:hAnsi="Times New Roman"/>
                <w:color w:val="000000"/>
                <w:sz w:val="26"/>
                <w:szCs w:val="26"/>
              </w:rPr>
              <w:t>+</w:t>
            </w:r>
            <w:r w:rsidR="00974E58" w:rsidRPr="00747345">
              <w:rPr>
                <w:rFonts w:ascii="Times New Roman" w:hAnsi="Times New Roman"/>
                <w:color w:val="000000"/>
                <w:sz w:val="26"/>
                <w:szCs w:val="26"/>
              </w:rPr>
              <w:t>1,65%</w:t>
            </w:r>
          </w:p>
        </w:tc>
      </w:tr>
      <w:tr w:rsidR="00974E58" w:rsidRPr="00747345" w:rsidTr="00904839">
        <w:trPr>
          <w:trHeight w:val="330"/>
        </w:trPr>
        <w:tc>
          <w:tcPr>
            <w:tcW w:w="1560" w:type="dxa"/>
            <w:vMerge/>
            <w:tcBorders>
              <w:top w:val="nil"/>
              <w:left w:val="single" w:sz="4" w:space="0" w:color="auto"/>
              <w:bottom w:val="single" w:sz="4" w:space="0" w:color="auto"/>
              <w:right w:val="single" w:sz="4" w:space="0" w:color="auto"/>
            </w:tcBorders>
            <w:vAlign w:val="center"/>
            <w:hideMark/>
          </w:tcPr>
          <w:p w:rsidR="00974E58" w:rsidRPr="00747345" w:rsidRDefault="00974E58" w:rsidP="00CB46A6">
            <w:pPr>
              <w:rPr>
                <w:rFonts w:ascii="Times New Roman" w:hAnsi="Times New Roman"/>
                <w:color w:val="000000"/>
                <w:sz w:val="26"/>
                <w:szCs w:val="26"/>
              </w:rPr>
            </w:pPr>
          </w:p>
        </w:tc>
        <w:tc>
          <w:tcPr>
            <w:tcW w:w="4751" w:type="dxa"/>
            <w:tcBorders>
              <w:top w:val="nil"/>
              <w:left w:val="nil"/>
              <w:bottom w:val="single" w:sz="4" w:space="0" w:color="auto"/>
              <w:right w:val="single" w:sz="4" w:space="0" w:color="auto"/>
            </w:tcBorders>
            <w:shd w:val="clear" w:color="auto" w:fill="auto"/>
            <w:vAlign w:val="center"/>
            <w:hideMark/>
          </w:tcPr>
          <w:p w:rsidR="00974E58" w:rsidRPr="00904839" w:rsidRDefault="00974E58">
            <w:pPr>
              <w:rPr>
                <w:rFonts w:ascii="Times New Roman" w:hAnsi="Times New Roman"/>
                <w:color w:val="000000"/>
                <w:spacing w:val="-4"/>
                <w:sz w:val="24"/>
                <w:szCs w:val="24"/>
              </w:rPr>
            </w:pPr>
            <w:r w:rsidRPr="00904839">
              <w:rPr>
                <w:rFonts w:ascii="Times New Roman" w:hAnsi="Times New Roman"/>
                <w:color w:val="000000"/>
                <w:spacing w:val="-4"/>
                <w:sz w:val="24"/>
                <w:szCs w:val="24"/>
              </w:rPr>
              <w:t xml:space="preserve">9. </w:t>
            </w:r>
            <w:r w:rsidR="00421651" w:rsidRPr="00904839">
              <w:rPr>
                <w:rFonts w:ascii="Times New Roman" w:hAnsi="Times New Roman"/>
                <w:color w:val="000000"/>
                <w:spacing w:val="-4"/>
                <w:sz w:val="24"/>
                <w:szCs w:val="24"/>
              </w:rPr>
              <w:t xml:space="preserve">Chính sách </w:t>
            </w:r>
            <w:r w:rsidRPr="00904839">
              <w:rPr>
                <w:rFonts w:ascii="Times New Roman" w:hAnsi="Times New Roman"/>
                <w:color w:val="000000"/>
                <w:spacing w:val="-4"/>
                <w:sz w:val="24"/>
                <w:szCs w:val="24"/>
              </w:rPr>
              <w:t xml:space="preserve"> phát triển kinh tế ở địa phương, </w:t>
            </w:r>
          </w:p>
        </w:tc>
        <w:tc>
          <w:tcPr>
            <w:tcW w:w="1018" w:type="dxa"/>
            <w:tcBorders>
              <w:top w:val="nil"/>
              <w:left w:val="nil"/>
              <w:bottom w:val="single" w:sz="4" w:space="0" w:color="auto"/>
              <w:right w:val="single" w:sz="4" w:space="0" w:color="auto"/>
            </w:tcBorders>
            <w:shd w:val="clear" w:color="auto" w:fill="auto"/>
            <w:vAlign w:val="center"/>
          </w:tcPr>
          <w:p w:rsidR="00974E58" w:rsidRPr="00747345" w:rsidRDefault="00974E58">
            <w:pPr>
              <w:jc w:val="center"/>
              <w:rPr>
                <w:rFonts w:ascii="Times New Roman" w:hAnsi="Times New Roman"/>
                <w:color w:val="000000"/>
                <w:sz w:val="26"/>
                <w:szCs w:val="26"/>
              </w:rPr>
            </w:pPr>
            <w:r w:rsidRPr="00747345">
              <w:rPr>
                <w:rFonts w:ascii="Times New Roman" w:hAnsi="Times New Roman"/>
                <w:color w:val="000000"/>
                <w:sz w:val="26"/>
                <w:szCs w:val="26"/>
              </w:rPr>
              <w:t>77,74%</w:t>
            </w:r>
          </w:p>
        </w:tc>
        <w:tc>
          <w:tcPr>
            <w:tcW w:w="1134" w:type="dxa"/>
            <w:tcBorders>
              <w:top w:val="nil"/>
              <w:left w:val="nil"/>
              <w:bottom w:val="single" w:sz="4" w:space="0" w:color="auto"/>
              <w:right w:val="single" w:sz="4" w:space="0" w:color="auto"/>
            </w:tcBorders>
            <w:shd w:val="clear" w:color="auto" w:fill="auto"/>
            <w:vAlign w:val="center"/>
            <w:hideMark/>
          </w:tcPr>
          <w:p w:rsidR="00974E58" w:rsidRPr="00747345" w:rsidRDefault="00974E58">
            <w:pPr>
              <w:jc w:val="center"/>
              <w:rPr>
                <w:rFonts w:ascii="Times New Roman" w:hAnsi="Times New Roman"/>
                <w:color w:val="000000"/>
                <w:sz w:val="26"/>
                <w:szCs w:val="26"/>
              </w:rPr>
            </w:pPr>
            <w:r w:rsidRPr="00747345">
              <w:rPr>
                <w:rFonts w:ascii="Times New Roman" w:hAnsi="Times New Roman"/>
                <w:color w:val="000000"/>
                <w:sz w:val="26"/>
                <w:szCs w:val="26"/>
              </w:rPr>
              <w:t>74,96%</w:t>
            </w:r>
          </w:p>
        </w:tc>
        <w:tc>
          <w:tcPr>
            <w:tcW w:w="1035" w:type="dxa"/>
            <w:tcBorders>
              <w:top w:val="single" w:sz="4" w:space="0" w:color="auto"/>
              <w:left w:val="nil"/>
              <w:bottom w:val="single" w:sz="4" w:space="0" w:color="auto"/>
              <w:right w:val="single" w:sz="4" w:space="0" w:color="auto"/>
            </w:tcBorders>
            <w:vAlign w:val="center"/>
          </w:tcPr>
          <w:p w:rsidR="00974E58" w:rsidRPr="00747345" w:rsidRDefault="009C7A48" w:rsidP="00974E58">
            <w:pPr>
              <w:jc w:val="center"/>
              <w:rPr>
                <w:rFonts w:ascii="Times New Roman" w:hAnsi="Times New Roman"/>
                <w:color w:val="000000"/>
                <w:sz w:val="26"/>
                <w:szCs w:val="26"/>
              </w:rPr>
            </w:pPr>
            <w:r>
              <w:rPr>
                <w:rFonts w:ascii="Times New Roman" w:hAnsi="Times New Roman"/>
                <w:color w:val="000000"/>
                <w:sz w:val="26"/>
                <w:szCs w:val="26"/>
              </w:rPr>
              <w:t>+</w:t>
            </w:r>
            <w:r w:rsidR="00974E58" w:rsidRPr="00747345">
              <w:rPr>
                <w:rFonts w:ascii="Times New Roman" w:hAnsi="Times New Roman"/>
                <w:color w:val="000000"/>
                <w:sz w:val="26"/>
                <w:szCs w:val="26"/>
              </w:rPr>
              <w:t>2,78%</w:t>
            </w:r>
          </w:p>
        </w:tc>
      </w:tr>
    </w:tbl>
    <w:p w:rsidR="00A45DC1" w:rsidRPr="00EA3334" w:rsidRDefault="00784EDB" w:rsidP="00100279">
      <w:pPr>
        <w:pStyle w:val="BodyText"/>
        <w:widowControl w:val="0"/>
        <w:spacing w:before="120" w:after="120" w:line="360" w:lineRule="exact"/>
        <w:ind w:firstLine="567"/>
        <w:rPr>
          <w:rFonts w:ascii="Times New Roman" w:hAnsi="Times New Roman"/>
          <w:b/>
          <w:color w:val="auto"/>
          <w:spacing w:val="-4"/>
          <w:szCs w:val="28"/>
          <w:lang w:eastAsia="vi-VN" w:bidi="vi-VN"/>
        </w:rPr>
      </w:pPr>
      <w:r w:rsidRPr="00EA3334">
        <w:rPr>
          <w:rFonts w:ascii="Times New Roman" w:hAnsi="Times New Roman"/>
          <w:b/>
          <w:color w:val="auto"/>
          <w:spacing w:val="-4"/>
          <w:szCs w:val="28"/>
          <w:lang w:eastAsia="vi-VN" w:bidi="vi-VN"/>
        </w:rPr>
        <w:t xml:space="preserve">1.2. </w:t>
      </w:r>
      <w:r w:rsidR="000147B1" w:rsidRPr="00EA3334">
        <w:rPr>
          <w:rFonts w:ascii="Times New Roman" w:hAnsi="Times New Roman"/>
          <w:b/>
          <w:color w:val="auto"/>
          <w:spacing w:val="-4"/>
          <w:szCs w:val="28"/>
          <w:lang w:eastAsia="vi-VN" w:bidi="vi-VN"/>
        </w:rPr>
        <w:t>Các kênh thông tin mà người dân sử dụng để theo dõi các chính sách của cơ quan nhà nước</w:t>
      </w:r>
      <w:r w:rsidR="008A2552">
        <w:rPr>
          <w:rFonts w:ascii="Times New Roman" w:hAnsi="Times New Roman"/>
          <w:b/>
          <w:color w:val="auto"/>
          <w:spacing w:val="-4"/>
          <w:szCs w:val="28"/>
          <w:lang w:eastAsia="vi-VN" w:bidi="vi-VN"/>
        </w:rPr>
        <w:t xml:space="preserve"> ở địa phương</w:t>
      </w:r>
    </w:p>
    <w:p w:rsidR="00336250" w:rsidRPr="00747345" w:rsidRDefault="00686EDE" w:rsidP="00686EDE">
      <w:pPr>
        <w:pStyle w:val="BodyText"/>
        <w:widowControl w:val="0"/>
        <w:spacing w:before="120" w:after="120" w:line="360" w:lineRule="exact"/>
        <w:ind w:firstLine="567"/>
        <w:rPr>
          <w:rFonts w:ascii="Times New Roman" w:hAnsi="Times New Roman"/>
          <w:i w:val="0"/>
          <w:color w:val="auto"/>
          <w:spacing w:val="-4"/>
          <w:szCs w:val="28"/>
          <w:lang w:eastAsia="vi-VN" w:bidi="vi-VN"/>
        </w:rPr>
      </w:pPr>
      <w:r w:rsidRPr="00747345">
        <w:rPr>
          <w:rFonts w:ascii="Times New Roman" w:hAnsi="Times New Roman"/>
          <w:i w:val="0"/>
          <w:color w:val="auto"/>
          <w:spacing w:val="-4"/>
          <w:szCs w:val="28"/>
          <w:lang w:eastAsia="vi-VN" w:bidi="vi-VN"/>
        </w:rPr>
        <w:t>K</w:t>
      </w:r>
      <w:r w:rsidR="00336250" w:rsidRPr="00747345">
        <w:rPr>
          <w:rFonts w:ascii="Times New Roman" w:hAnsi="Times New Roman"/>
          <w:i w:val="0"/>
          <w:color w:val="auto"/>
          <w:spacing w:val="-4"/>
          <w:szCs w:val="28"/>
          <w:lang w:eastAsia="vi-VN" w:bidi="vi-VN"/>
        </w:rPr>
        <w:t xml:space="preserve">ênh thông tin tiếp cận chính sách, người dân tỉnh Lai Châu sử dụng nhiều nhất </w:t>
      </w:r>
      <w:r w:rsidRPr="00747345">
        <w:rPr>
          <w:rFonts w:ascii="Times New Roman" w:hAnsi="Times New Roman"/>
          <w:i w:val="0"/>
          <w:color w:val="auto"/>
          <w:spacing w:val="-4"/>
          <w:szCs w:val="28"/>
          <w:lang w:eastAsia="vi-VN" w:bidi="vi-VN"/>
        </w:rPr>
        <w:t xml:space="preserve">trong 06 kênh được đưa ra </w:t>
      </w:r>
      <w:r w:rsidR="00336250" w:rsidRPr="00747345">
        <w:rPr>
          <w:rFonts w:ascii="Times New Roman" w:hAnsi="Times New Roman"/>
          <w:i w:val="0"/>
          <w:color w:val="auto"/>
          <w:spacing w:val="-4"/>
          <w:szCs w:val="28"/>
          <w:lang w:eastAsia="vi-VN" w:bidi="vi-VN"/>
        </w:rPr>
        <w:t xml:space="preserve">vẫn là qua họp, sinh hoạt, thông báo tại khu dân cư với 64,15%, thấp nhất là qua người thân, bạn bè với 20,34%. Ngoài ra, </w:t>
      </w:r>
      <w:r w:rsidRPr="00747345">
        <w:rPr>
          <w:rFonts w:ascii="Times New Roman" w:hAnsi="Times New Roman"/>
          <w:i w:val="0"/>
          <w:color w:val="auto"/>
          <w:spacing w:val="-4"/>
          <w:szCs w:val="28"/>
          <w:lang w:eastAsia="vi-VN" w:bidi="vi-VN"/>
        </w:rPr>
        <w:t xml:space="preserve">người dân </w:t>
      </w:r>
      <w:r w:rsidR="00336250" w:rsidRPr="00747345">
        <w:rPr>
          <w:rFonts w:ascii="Times New Roman" w:hAnsi="Times New Roman"/>
          <w:i w:val="0"/>
          <w:color w:val="auto"/>
          <w:spacing w:val="-4"/>
          <w:szCs w:val="28"/>
          <w:lang w:eastAsia="vi-VN" w:bidi="vi-VN"/>
        </w:rPr>
        <w:t xml:space="preserve">sử dụng các kênh thông tin khác là 0,42%. </w:t>
      </w:r>
      <w:r w:rsidR="006C1F80" w:rsidRPr="00747345">
        <w:rPr>
          <w:rFonts w:ascii="Times New Roman" w:hAnsi="Times New Roman"/>
          <w:i w:val="0"/>
          <w:color w:val="auto"/>
          <w:spacing w:val="-4"/>
          <w:szCs w:val="28"/>
          <w:lang w:eastAsia="vi-VN" w:bidi="vi-VN"/>
        </w:rPr>
        <w:t xml:space="preserve"> </w:t>
      </w:r>
    </w:p>
    <w:tbl>
      <w:tblPr>
        <w:tblW w:w="8946" w:type="dxa"/>
        <w:tblInd w:w="93" w:type="dxa"/>
        <w:tblLook w:val="04A0" w:firstRow="1" w:lastRow="0" w:firstColumn="1" w:lastColumn="0" w:noHBand="0" w:noVBand="1"/>
      </w:tblPr>
      <w:tblGrid>
        <w:gridCol w:w="1575"/>
        <w:gridCol w:w="3543"/>
        <w:gridCol w:w="1276"/>
        <w:gridCol w:w="1276"/>
        <w:gridCol w:w="1276"/>
      </w:tblGrid>
      <w:tr w:rsidR="00974E58" w:rsidRPr="00747345" w:rsidTr="00974E58">
        <w:trPr>
          <w:trHeight w:val="640"/>
        </w:trPr>
        <w:tc>
          <w:tcPr>
            <w:tcW w:w="5118" w:type="dxa"/>
            <w:gridSpan w:val="2"/>
            <w:tcBorders>
              <w:top w:val="single" w:sz="4" w:space="0" w:color="auto"/>
              <w:left w:val="single" w:sz="4" w:space="0" w:color="auto"/>
              <w:bottom w:val="single" w:sz="4" w:space="0" w:color="000000"/>
              <w:right w:val="single" w:sz="4" w:space="0" w:color="000000"/>
            </w:tcBorders>
            <w:shd w:val="clear" w:color="auto" w:fill="auto"/>
            <w:vAlign w:val="center"/>
            <w:hideMark/>
          </w:tcPr>
          <w:p w:rsidR="00974E58" w:rsidRPr="00747345" w:rsidRDefault="00974E58" w:rsidP="00CB46A6">
            <w:pPr>
              <w:jc w:val="center"/>
              <w:rPr>
                <w:rFonts w:ascii="Times New Roman" w:hAnsi="Times New Roman"/>
                <w:b/>
                <w:bCs/>
                <w:color w:val="000000"/>
                <w:sz w:val="26"/>
                <w:szCs w:val="26"/>
              </w:rPr>
            </w:pPr>
            <w:r w:rsidRPr="00747345">
              <w:rPr>
                <w:rFonts w:ascii="Times New Roman" w:hAnsi="Times New Roman"/>
                <w:b/>
                <w:bCs/>
                <w:color w:val="000000"/>
                <w:sz w:val="26"/>
                <w:szCs w:val="26"/>
              </w:rPr>
              <w:t xml:space="preserve">Tiêu chí </w:t>
            </w:r>
          </w:p>
        </w:tc>
        <w:tc>
          <w:tcPr>
            <w:tcW w:w="1276"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974E58" w:rsidRPr="00747345" w:rsidRDefault="00974E58" w:rsidP="00CB46A6">
            <w:pPr>
              <w:jc w:val="center"/>
              <w:rPr>
                <w:rFonts w:ascii="Times New Roman" w:hAnsi="Times New Roman"/>
                <w:b/>
                <w:bCs/>
                <w:color w:val="000000"/>
                <w:sz w:val="26"/>
                <w:szCs w:val="26"/>
              </w:rPr>
            </w:pPr>
            <w:r w:rsidRPr="00747345">
              <w:rPr>
                <w:rFonts w:ascii="Times New Roman" w:hAnsi="Times New Roman"/>
                <w:b/>
                <w:bCs/>
                <w:color w:val="000000"/>
                <w:sz w:val="26"/>
                <w:szCs w:val="26"/>
              </w:rPr>
              <w:t>Năm</w:t>
            </w:r>
            <w:r w:rsidRPr="00747345">
              <w:rPr>
                <w:rFonts w:ascii="Times New Roman" w:hAnsi="Times New Roman"/>
                <w:b/>
                <w:bCs/>
                <w:color w:val="000000"/>
                <w:sz w:val="26"/>
                <w:szCs w:val="26"/>
              </w:rPr>
              <w:br/>
              <w:t>2024</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74E58" w:rsidRPr="00747345" w:rsidRDefault="00974E58" w:rsidP="00336250">
            <w:pPr>
              <w:jc w:val="center"/>
              <w:rPr>
                <w:rFonts w:ascii="Times New Roman" w:hAnsi="Times New Roman"/>
                <w:b/>
                <w:bCs/>
                <w:color w:val="000000"/>
                <w:sz w:val="26"/>
                <w:szCs w:val="26"/>
              </w:rPr>
            </w:pPr>
            <w:r w:rsidRPr="00747345">
              <w:rPr>
                <w:rFonts w:ascii="Times New Roman" w:hAnsi="Times New Roman"/>
                <w:b/>
                <w:bCs/>
                <w:color w:val="000000"/>
                <w:sz w:val="26"/>
                <w:szCs w:val="26"/>
              </w:rPr>
              <w:t>Năm</w:t>
            </w:r>
            <w:r w:rsidRPr="00747345">
              <w:rPr>
                <w:rFonts w:ascii="Times New Roman" w:hAnsi="Times New Roman"/>
                <w:b/>
                <w:bCs/>
                <w:color w:val="000000"/>
                <w:sz w:val="26"/>
                <w:szCs w:val="26"/>
              </w:rPr>
              <w:br/>
              <w:t>2023</w:t>
            </w:r>
          </w:p>
        </w:tc>
        <w:tc>
          <w:tcPr>
            <w:tcW w:w="1276" w:type="dxa"/>
            <w:tcBorders>
              <w:top w:val="single" w:sz="4" w:space="0" w:color="auto"/>
              <w:left w:val="single" w:sz="4" w:space="0" w:color="auto"/>
              <w:bottom w:val="single" w:sz="4" w:space="0" w:color="auto"/>
              <w:right w:val="single" w:sz="4" w:space="0" w:color="auto"/>
            </w:tcBorders>
          </w:tcPr>
          <w:p w:rsidR="00974E58" w:rsidRPr="00747345" w:rsidRDefault="00974E58" w:rsidP="00974E58">
            <w:pPr>
              <w:jc w:val="center"/>
              <w:rPr>
                <w:rFonts w:ascii="Times New Roman" w:hAnsi="Times New Roman"/>
                <w:b/>
                <w:bCs/>
                <w:color w:val="000000"/>
                <w:sz w:val="26"/>
                <w:szCs w:val="26"/>
              </w:rPr>
            </w:pPr>
            <w:r w:rsidRPr="00747345">
              <w:rPr>
                <w:rFonts w:ascii="Times New Roman" w:hAnsi="Times New Roman"/>
                <w:b/>
                <w:bCs/>
                <w:color w:val="000000"/>
                <w:sz w:val="26"/>
                <w:szCs w:val="26"/>
              </w:rPr>
              <w:t>Tăng/</w:t>
            </w:r>
          </w:p>
          <w:p w:rsidR="00974E58" w:rsidRPr="00747345" w:rsidRDefault="00974E58" w:rsidP="00974E58">
            <w:pPr>
              <w:jc w:val="center"/>
              <w:rPr>
                <w:rFonts w:ascii="Times New Roman" w:hAnsi="Times New Roman"/>
                <w:b/>
                <w:bCs/>
                <w:color w:val="000000"/>
                <w:sz w:val="26"/>
                <w:szCs w:val="26"/>
              </w:rPr>
            </w:pPr>
            <w:r w:rsidRPr="00747345">
              <w:rPr>
                <w:rFonts w:ascii="Times New Roman" w:hAnsi="Times New Roman"/>
                <w:b/>
                <w:bCs/>
                <w:color w:val="000000"/>
                <w:sz w:val="26"/>
                <w:szCs w:val="26"/>
              </w:rPr>
              <w:t>giảm</w:t>
            </w:r>
          </w:p>
        </w:tc>
      </w:tr>
      <w:tr w:rsidR="00974E58" w:rsidRPr="00E42F80" w:rsidTr="00974E58">
        <w:trPr>
          <w:trHeight w:val="330"/>
        </w:trPr>
        <w:tc>
          <w:tcPr>
            <w:tcW w:w="1575" w:type="dxa"/>
            <w:vMerge w:val="restart"/>
            <w:tcBorders>
              <w:top w:val="nil"/>
              <w:left w:val="single" w:sz="4" w:space="0" w:color="auto"/>
              <w:bottom w:val="single" w:sz="4" w:space="0" w:color="auto"/>
              <w:right w:val="single" w:sz="4" w:space="0" w:color="auto"/>
            </w:tcBorders>
            <w:shd w:val="clear" w:color="auto" w:fill="auto"/>
            <w:vAlign w:val="center"/>
            <w:hideMark/>
          </w:tcPr>
          <w:p w:rsidR="00974E58" w:rsidRPr="00747345" w:rsidRDefault="00974E58" w:rsidP="00E42F80">
            <w:pPr>
              <w:jc w:val="center"/>
              <w:rPr>
                <w:rFonts w:ascii="Times New Roman" w:hAnsi="Times New Roman"/>
                <w:color w:val="000000"/>
                <w:sz w:val="26"/>
                <w:szCs w:val="26"/>
              </w:rPr>
            </w:pPr>
            <w:r w:rsidRPr="00747345">
              <w:rPr>
                <w:rFonts w:ascii="Times New Roman" w:hAnsi="Times New Roman"/>
                <w:color w:val="000000"/>
                <w:sz w:val="26"/>
                <w:szCs w:val="26"/>
              </w:rPr>
              <w:t>Kênh thông tin</w:t>
            </w:r>
            <w:r w:rsidRPr="00747345">
              <w:rPr>
                <w:rFonts w:ascii="Times New Roman" w:hAnsi="Times New Roman"/>
                <w:color w:val="000000"/>
                <w:sz w:val="26"/>
                <w:szCs w:val="26"/>
              </w:rPr>
              <w:br/>
              <w:t xml:space="preserve">người dân đã sử dụng để theo dõi </w:t>
            </w:r>
            <w:r w:rsidRPr="00747345">
              <w:rPr>
                <w:rFonts w:ascii="Times New Roman" w:hAnsi="Times New Roman"/>
                <w:color w:val="000000"/>
                <w:sz w:val="26"/>
                <w:szCs w:val="26"/>
              </w:rPr>
              <w:lastRenderedPageBreak/>
              <w:t>các chính sách</w:t>
            </w:r>
          </w:p>
        </w:tc>
        <w:tc>
          <w:tcPr>
            <w:tcW w:w="3543" w:type="dxa"/>
            <w:tcBorders>
              <w:top w:val="nil"/>
              <w:left w:val="nil"/>
              <w:bottom w:val="single" w:sz="4" w:space="0" w:color="auto"/>
              <w:right w:val="single" w:sz="4" w:space="0" w:color="auto"/>
            </w:tcBorders>
            <w:shd w:val="clear" w:color="auto" w:fill="auto"/>
            <w:vAlign w:val="center"/>
            <w:hideMark/>
          </w:tcPr>
          <w:p w:rsidR="00974E58" w:rsidRPr="00747345" w:rsidRDefault="00974E58" w:rsidP="009D650F">
            <w:pPr>
              <w:rPr>
                <w:rFonts w:ascii="Times New Roman" w:hAnsi="Times New Roman"/>
                <w:color w:val="000000"/>
                <w:sz w:val="26"/>
                <w:szCs w:val="26"/>
              </w:rPr>
            </w:pPr>
            <w:r w:rsidRPr="00747345">
              <w:rPr>
                <w:rFonts w:ascii="Times New Roman" w:hAnsi="Times New Roman"/>
                <w:color w:val="000000"/>
                <w:sz w:val="26"/>
                <w:szCs w:val="26"/>
              </w:rPr>
              <w:lastRenderedPageBreak/>
              <w:t>1. Qua họp, sinh hoạt, thông báo tại khu dân cư.</w:t>
            </w:r>
          </w:p>
        </w:tc>
        <w:tc>
          <w:tcPr>
            <w:tcW w:w="1276" w:type="dxa"/>
            <w:tcBorders>
              <w:top w:val="nil"/>
              <w:left w:val="nil"/>
              <w:bottom w:val="single" w:sz="4" w:space="0" w:color="auto"/>
              <w:right w:val="single" w:sz="4" w:space="0" w:color="auto"/>
            </w:tcBorders>
            <w:shd w:val="clear" w:color="auto" w:fill="auto"/>
            <w:vAlign w:val="center"/>
          </w:tcPr>
          <w:p w:rsidR="00974E58" w:rsidRPr="00747345" w:rsidRDefault="00974E58" w:rsidP="00E42F80">
            <w:pPr>
              <w:jc w:val="center"/>
              <w:rPr>
                <w:rFonts w:ascii="Times New Roman" w:hAnsi="Times New Roman"/>
                <w:color w:val="000000"/>
                <w:sz w:val="26"/>
                <w:szCs w:val="26"/>
              </w:rPr>
            </w:pPr>
            <w:r w:rsidRPr="00747345">
              <w:rPr>
                <w:rFonts w:ascii="Times New Roman" w:hAnsi="Times New Roman"/>
                <w:color w:val="000000"/>
                <w:sz w:val="26"/>
                <w:szCs w:val="26"/>
              </w:rPr>
              <w:t>64,15%</w:t>
            </w:r>
          </w:p>
        </w:tc>
        <w:tc>
          <w:tcPr>
            <w:tcW w:w="1276" w:type="dxa"/>
            <w:tcBorders>
              <w:top w:val="nil"/>
              <w:left w:val="nil"/>
              <w:bottom w:val="single" w:sz="4" w:space="0" w:color="auto"/>
              <w:right w:val="single" w:sz="4" w:space="0" w:color="auto"/>
            </w:tcBorders>
            <w:shd w:val="clear" w:color="auto" w:fill="auto"/>
            <w:vAlign w:val="center"/>
            <w:hideMark/>
          </w:tcPr>
          <w:p w:rsidR="00974E58" w:rsidRPr="00747345" w:rsidRDefault="00974E58" w:rsidP="00E42F80">
            <w:pPr>
              <w:jc w:val="center"/>
              <w:rPr>
                <w:rFonts w:ascii="Times New Roman" w:hAnsi="Times New Roman"/>
                <w:color w:val="000000"/>
                <w:sz w:val="26"/>
                <w:szCs w:val="26"/>
              </w:rPr>
            </w:pPr>
            <w:r w:rsidRPr="00747345">
              <w:rPr>
                <w:rFonts w:ascii="Times New Roman" w:hAnsi="Times New Roman"/>
                <w:color w:val="000000"/>
                <w:sz w:val="26"/>
                <w:szCs w:val="26"/>
              </w:rPr>
              <w:t>66,97%</w:t>
            </w:r>
          </w:p>
        </w:tc>
        <w:tc>
          <w:tcPr>
            <w:tcW w:w="1276" w:type="dxa"/>
            <w:tcBorders>
              <w:top w:val="single" w:sz="4" w:space="0" w:color="auto"/>
              <w:left w:val="nil"/>
              <w:bottom w:val="single" w:sz="4" w:space="0" w:color="auto"/>
              <w:right w:val="single" w:sz="4" w:space="0" w:color="auto"/>
            </w:tcBorders>
            <w:vAlign w:val="bottom"/>
          </w:tcPr>
          <w:p w:rsidR="00974E58" w:rsidRPr="00747345" w:rsidRDefault="00974E58" w:rsidP="00E42F80">
            <w:pPr>
              <w:jc w:val="center"/>
              <w:rPr>
                <w:rFonts w:ascii="Times New Roman" w:hAnsi="Times New Roman"/>
                <w:color w:val="000000"/>
                <w:sz w:val="26"/>
                <w:szCs w:val="26"/>
              </w:rPr>
            </w:pPr>
            <w:r w:rsidRPr="00747345">
              <w:rPr>
                <w:rFonts w:ascii="Times New Roman" w:hAnsi="Times New Roman"/>
                <w:color w:val="000000"/>
                <w:sz w:val="26"/>
                <w:szCs w:val="26"/>
              </w:rPr>
              <w:t>-2,82%</w:t>
            </w:r>
          </w:p>
        </w:tc>
      </w:tr>
      <w:tr w:rsidR="00974E58" w:rsidRPr="00747345" w:rsidTr="0063583D">
        <w:trPr>
          <w:trHeight w:val="330"/>
        </w:trPr>
        <w:tc>
          <w:tcPr>
            <w:tcW w:w="1575" w:type="dxa"/>
            <w:vMerge/>
            <w:tcBorders>
              <w:top w:val="nil"/>
              <w:left w:val="single" w:sz="4" w:space="0" w:color="auto"/>
              <w:bottom w:val="single" w:sz="4" w:space="0" w:color="auto"/>
              <w:right w:val="single" w:sz="4" w:space="0" w:color="auto"/>
            </w:tcBorders>
            <w:vAlign w:val="center"/>
            <w:hideMark/>
          </w:tcPr>
          <w:p w:rsidR="00974E58" w:rsidRPr="00747345" w:rsidRDefault="00974E58" w:rsidP="00E42F80">
            <w:pPr>
              <w:jc w:val="center"/>
              <w:rPr>
                <w:rFonts w:ascii="Times New Roman" w:hAnsi="Times New Roman"/>
                <w:color w:val="000000"/>
                <w:sz w:val="26"/>
                <w:szCs w:val="26"/>
              </w:rPr>
            </w:pPr>
          </w:p>
        </w:tc>
        <w:tc>
          <w:tcPr>
            <w:tcW w:w="3543" w:type="dxa"/>
            <w:tcBorders>
              <w:top w:val="nil"/>
              <w:left w:val="nil"/>
              <w:bottom w:val="single" w:sz="4" w:space="0" w:color="auto"/>
              <w:right w:val="single" w:sz="4" w:space="0" w:color="auto"/>
            </w:tcBorders>
            <w:shd w:val="clear" w:color="auto" w:fill="auto"/>
            <w:vAlign w:val="center"/>
            <w:hideMark/>
          </w:tcPr>
          <w:p w:rsidR="00974E58" w:rsidRPr="00747345" w:rsidRDefault="00974E58" w:rsidP="009D650F">
            <w:pPr>
              <w:rPr>
                <w:rFonts w:ascii="Times New Roman" w:hAnsi="Times New Roman"/>
                <w:color w:val="000000"/>
                <w:sz w:val="26"/>
                <w:szCs w:val="26"/>
              </w:rPr>
            </w:pPr>
            <w:r w:rsidRPr="00747345">
              <w:rPr>
                <w:rFonts w:ascii="Times New Roman" w:hAnsi="Times New Roman"/>
                <w:color w:val="000000"/>
                <w:sz w:val="26"/>
                <w:szCs w:val="26"/>
              </w:rPr>
              <w:t>2. Qua mạng internet.</w:t>
            </w:r>
          </w:p>
        </w:tc>
        <w:tc>
          <w:tcPr>
            <w:tcW w:w="1276" w:type="dxa"/>
            <w:tcBorders>
              <w:top w:val="nil"/>
              <w:left w:val="nil"/>
              <w:bottom w:val="single" w:sz="4" w:space="0" w:color="auto"/>
              <w:right w:val="single" w:sz="4" w:space="0" w:color="auto"/>
            </w:tcBorders>
            <w:shd w:val="clear" w:color="auto" w:fill="auto"/>
            <w:vAlign w:val="center"/>
          </w:tcPr>
          <w:p w:rsidR="00974E58" w:rsidRPr="00747345" w:rsidRDefault="00974E58" w:rsidP="00E42F80">
            <w:pPr>
              <w:jc w:val="center"/>
              <w:rPr>
                <w:rFonts w:ascii="Times New Roman" w:hAnsi="Times New Roman"/>
                <w:color w:val="000000"/>
                <w:sz w:val="26"/>
                <w:szCs w:val="26"/>
              </w:rPr>
            </w:pPr>
            <w:r w:rsidRPr="00747345">
              <w:rPr>
                <w:rFonts w:ascii="Times New Roman" w:hAnsi="Times New Roman"/>
                <w:color w:val="000000"/>
                <w:sz w:val="26"/>
                <w:szCs w:val="26"/>
              </w:rPr>
              <w:t>49,90%</w:t>
            </w:r>
          </w:p>
        </w:tc>
        <w:tc>
          <w:tcPr>
            <w:tcW w:w="1276" w:type="dxa"/>
            <w:tcBorders>
              <w:top w:val="nil"/>
              <w:left w:val="nil"/>
              <w:bottom w:val="single" w:sz="4" w:space="0" w:color="auto"/>
              <w:right w:val="single" w:sz="4" w:space="0" w:color="auto"/>
            </w:tcBorders>
            <w:shd w:val="clear" w:color="auto" w:fill="auto"/>
            <w:vAlign w:val="center"/>
            <w:hideMark/>
          </w:tcPr>
          <w:p w:rsidR="00974E58" w:rsidRPr="00747345" w:rsidRDefault="00974E58" w:rsidP="00E42F80">
            <w:pPr>
              <w:jc w:val="center"/>
              <w:rPr>
                <w:rFonts w:ascii="Times New Roman" w:hAnsi="Times New Roman"/>
                <w:color w:val="000000"/>
                <w:sz w:val="26"/>
                <w:szCs w:val="26"/>
              </w:rPr>
            </w:pPr>
            <w:r w:rsidRPr="00747345">
              <w:rPr>
                <w:rFonts w:ascii="Times New Roman" w:hAnsi="Times New Roman"/>
                <w:color w:val="000000"/>
                <w:sz w:val="26"/>
                <w:szCs w:val="26"/>
              </w:rPr>
              <w:t>39,50%</w:t>
            </w:r>
          </w:p>
        </w:tc>
        <w:tc>
          <w:tcPr>
            <w:tcW w:w="1276" w:type="dxa"/>
            <w:tcBorders>
              <w:top w:val="nil"/>
              <w:left w:val="nil"/>
              <w:bottom w:val="single" w:sz="4" w:space="0" w:color="auto"/>
              <w:right w:val="single" w:sz="4" w:space="0" w:color="auto"/>
            </w:tcBorders>
            <w:vAlign w:val="bottom"/>
          </w:tcPr>
          <w:p w:rsidR="00974E58" w:rsidRPr="00747345" w:rsidRDefault="009D650F" w:rsidP="00E42F80">
            <w:pPr>
              <w:jc w:val="center"/>
              <w:rPr>
                <w:rFonts w:ascii="Times New Roman" w:hAnsi="Times New Roman"/>
                <w:color w:val="000000"/>
                <w:sz w:val="26"/>
                <w:szCs w:val="26"/>
              </w:rPr>
            </w:pPr>
            <w:r>
              <w:rPr>
                <w:rFonts w:ascii="Times New Roman" w:hAnsi="Times New Roman"/>
                <w:color w:val="000000"/>
                <w:sz w:val="26"/>
                <w:szCs w:val="26"/>
              </w:rPr>
              <w:t>+</w:t>
            </w:r>
            <w:r w:rsidR="00974E58" w:rsidRPr="00747345">
              <w:rPr>
                <w:rFonts w:ascii="Times New Roman" w:hAnsi="Times New Roman"/>
                <w:color w:val="000000"/>
                <w:sz w:val="26"/>
                <w:szCs w:val="26"/>
              </w:rPr>
              <w:t>10,40%</w:t>
            </w:r>
          </w:p>
        </w:tc>
      </w:tr>
      <w:tr w:rsidR="00974E58" w:rsidRPr="00747345" w:rsidTr="0063583D">
        <w:trPr>
          <w:trHeight w:val="330"/>
        </w:trPr>
        <w:tc>
          <w:tcPr>
            <w:tcW w:w="1575" w:type="dxa"/>
            <w:vMerge/>
            <w:tcBorders>
              <w:top w:val="nil"/>
              <w:left w:val="single" w:sz="4" w:space="0" w:color="auto"/>
              <w:bottom w:val="single" w:sz="4" w:space="0" w:color="auto"/>
              <w:right w:val="single" w:sz="4" w:space="0" w:color="auto"/>
            </w:tcBorders>
            <w:vAlign w:val="center"/>
            <w:hideMark/>
          </w:tcPr>
          <w:p w:rsidR="00974E58" w:rsidRPr="00747345" w:rsidRDefault="00974E58" w:rsidP="00E42F80">
            <w:pPr>
              <w:jc w:val="center"/>
              <w:rPr>
                <w:rFonts w:ascii="Times New Roman" w:hAnsi="Times New Roman"/>
                <w:color w:val="000000"/>
                <w:sz w:val="26"/>
                <w:szCs w:val="26"/>
              </w:rPr>
            </w:pPr>
          </w:p>
        </w:tc>
        <w:tc>
          <w:tcPr>
            <w:tcW w:w="3543" w:type="dxa"/>
            <w:tcBorders>
              <w:top w:val="nil"/>
              <w:left w:val="nil"/>
              <w:bottom w:val="single" w:sz="4" w:space="0" w:color="auto"/>
              <w:right w:val="single" w:sz="4" w:space="0" w:color="auto"/>
            </w:tcBorders>
            <w:shd w:val="clear" w:color="auto" w:fill="auto"/>
            <w:vAlign w:val="center"/>
            <w:hideMark/>
          </w:tcPr>
          <w:p w:rsidR="00974E58" w:rsidRPr="00747345" w:rsidRDefault="00974E58" w:rsidP="009D650F">
            <w:pPr>
              <w:rPr>
                <w:rFonts w:ascii="Times New Roman" w:hAnsi="Times New Roman"/>
                <w:color w:val="000000"/>
                <w:sz w:val="26"/>
                <w:szCs w:val="26"/>
              </w:rPr>
            </w:pPr>
            <w:r w:rsidRPr="00747345">
              <w:rPr>
                <w:rFonts w:ascii="Times New Roman" w:hAnsi="Times New Roman"/>
                <w:color w:val="000000"/>
                <w:sz w:val="26"/>
                <w:szCs w:val="26"/>
              </w:rPr>
              <w:t>3. Qua đài, ti vi, báo chí.</w:t>
            </w:r>
          </w:p>
        </w:tc>
        <w:tc>
          <w:tcPr>
            <w:tcW w:w="1276" w:type="dxa"/>
            <w:tcBorders>
              <w:top w:val="nil"/>
              <w:left w:val="nil"/>
              <w:bottom w:val="single" w:sz="4" w:space="0" w:color="auto"/>
              <w:right w:val="single" w:sz="4" w:space="0" w:color="auto"/>
            </w:tcBorders>
            <w:shd w:val="clear" w:color="auto" w:fill="auto"/>
            <w:vAlign w:val="center"/>
          </w:tcPr>
          <w:p w:rsidR="00974E58" w:rsidRPr="00747345" w:rsidRDefault="00974E58" w:rsidP="00E42F80">
            <w:pPr>
              <w:jc w:val="center"/>
              <w:rPr>
                <w:rFonts w:ascii="Times New Roman" w:hAnsi="Times New Roman"/>
                <w:color w:val="000000"/>
                <w:sz w:val="26"/>
                <w:szCs w:val="26"/>
              </w:rPr>
            </w:pPr>
            <w:r w:rsidRPr="00747345">
              <w:rPr>
                <w:rFonts w:ascii="Times New Roman" w:hAnsi="Times New Roman"/>
                <w:color w:val="000000"/>
                <w:sz w:val="26"/>
                <w:szCs w:val="26"/>
              </w:rPr>
              <w:t>40,88%</w:t>
            </w:r>
          </w:p>
        </w:tc>
        <w:tc>
          <w:tcPr>
            <w:tcW w:w="1276" w:type="dxa"/>
            <w:tcBorders>
              <w:top w:val="nil"/>
              <w:left w:val="nil"/>
              <w:bottom w:val="single" w:sz="4" w:space="0" w:color="auto"/>
              <w:right w:val="single" w:sz="4" w:space="0" w:color="auto"/>
            </w:tcBorders>
            <w:shd w:val="clear" w:color="auto" w:fill="auto"/>
            <w:vAlign w:val="center"/>
            <w:hideMark/>
          </w:tcPr>
          <w:p w:rsidR="00974E58" w:rsidRPr="00747345" w:rsidRDefault="00974E58" w:rsidP="00E42F80">
            <w:pPr>
              <w:jc w:val="center"/>
              <w:rPr>
                <w:rFonts w:ascii="Times New Roman" w:hAnsi="Times New Roman"/>
                <w:color w:val="000000"/>
                <w:sz w:val="26"/>
                <w:szCs w:val="26"/>
              </w:rPr>
            </w:pPr>
            <w:r w:rsidRPr="00747345">
              <w:rPr>
                <w:rFonts w:ascii="Times New Roman" w:hAnsi="Times New Roman"/>
                <w:color w:val="000000"/>
                <w:sz w:val="26"/>
                <w:szCs w:val="26"/>
              </w:rPr>
              <w:t>36,45%</w:t>
            </w:r>
          </w:p>
        </w:tc>
        <w:tc>
          <w:tcPr>
            <w:tcW w:w="1276" w:type="dxa"/>
            <w:tcBorders>
              <w:top w:val="nil"/>
              <w:left w:val="nil"/>
              <w:bottom w:val="single" w:sz="4" w:space="0" w:color="auto"/>
              <w:right w:val="single" w:sz="4" w:space="0" w:color="auto"/>
            </w:tcBorders>
            <w:vAlign w:val="bottom"/>
          </w:tcPr>
          <w:p w:rsidR="00974E58" w:rsidRPr="00747345" w:rsidRDefault="009D650F" w:rsidP="00E42F80">
            <w:pPr>
              <w:jc w:val="center"/>
              <w:rPr>
                <w:rFonts w:ascii="Times New Roman" w:hAnsi="Times New Roman"/>
                <w:color w:val="000000"/>
                <w:sz w:val="26"/>
                <w:szCs w:val="26"/>
              </w:rPr>
            </w:pPr>
            <w:r>
              <w:rPr>
                <w:rFonts w:ascii="Times New Roman" w:hAnsi="Times New Roman"/>
                <w:color w:val="000000"/>
                <w:sz w:val="26"/>
                <w:szCs w:val="26"/>
              </w:rPr>
              <w:t>+</w:t>
            </w:r>
            <w:r w:rsidR="00974E58" w:rsidRPr="00747345">
              <w:rPr>
                <w:rFonts w:ascii="Times New Roman" w:hAnsi="Times New Roman"/>
                <w:color w:val="000000"/>
                <w:sz w:val="26"/>
                <w:szCs w:val="26"/>
              </w:rPr>
              <w:t>4,43%</w:t>
            </w:r>
          </w:p>
        </w:tc>
      </w:tr>
      <w:tr w:rsidR="00974E58" w:rsidRPr="00747345" w:rsidTr="0063583D">
        <w:trPr>
          <w:trHeight w:val="330"/>
        </w:trPr>
        <w:tc>
          <w:tcPr>
            <w:tcW w:w="1575" w:type="dxa"/>
            <w:vMerge/>
            <w:tcBorders>
              <w:top w:val="nil"/>
              <w:left w:val="single" w:sz="4" w:space="0" w:color="auto"/>
              <w:bottom w:val="single" w:sz="4" w:space="0" w:color="auto"/>
              <w:right w:val="single" w:sz="4" w:space="0" w:color="auto"/>
            </w:tcBorders>
            <w:vAlign w:val="center"/>
            <w:hideMark/>
          </w:tcPr>
          <w:p w:rsidR="00974E58" w:rsidRPr="00747345" w:rsidRDefault="00974E58" w:rsidP="00E42F80">
            <w:pPr>
              <w:jc w:val="center"/>
              <w:rPr>
                <w:rFonts w:ascii="Times New Roman" w:hAnsi="Times New Roman"/>
                <w:color w:val="000000"/>
                <w:sz w:val="26"/>
                <w:szCs w:val="26"/>
              </w:rPr>
            </w:pPr>
          </w:p>
        </w:tc>
        <w:tc>
          <w:tcPr>
            <w:tcW w:w="3543" w:type="dxa"/>
            <w:tcBorders>
              <w:top w:val="nil"/>
              <w:left w:val="nil"/>
              <w:bottom w:val="single" w:sz="4" w:space="0" w:color="auto"/>
              <w:right w:val="single" w:sz="4" w:space="0" w:color="auto"/>
            </w:tcBorders>
            <w:shd w:val="clear" w:color="auto" w:fill="auto"/>
            <w:vAlign w:val="center"/>
            <w:hideMark/>
          </w:tcPr>
          <w:p w:rsidR="00974E58" w:rsidRPr="00747345" w:rsidRDefault="00974E58" w:rsidP="009D650F">
            <w:pPr>
              <w:rPr>
                <w:rFonts w:ascii="Times New Roman" w:hAnsi="Times New Roman"/>
                <w:color w:val="000000"/>
                <w:sz w:val="26"/>
                <w:szCs w:val="26"/>
              </w:rPr>
            </w:pPr>
            <w:r w:rsidRPr="00747345">
              <w:rPr>
                <w:rFonts w:ascii="Times New Roman" w:hAnsi="Times New Roman"/>
                <w:color w:val="000000"/>
                <w:sz w:val="26"/>
                <w:szCs w:val="26"/>
              </w:rPr>
              <w:t>4. Qua loa phát thanh xã.</w:t>
            </w:r>
          </w:p>
        </w:tc>
        <w:tc>
          <w:tcPr>
            <w:tcW w:w="1276" w:type="dxa"/>
            <w:tcBorders>
              <w:top w:val="nil"/>
              <w:left w:val="nil"/>
              <w:bottom w:val="single" w:sz="4" w:space="0" w:color="auto"/>
              <w:right w:val="single" w:sz="4" w:space="0" w:color="auto"/>
            </w:tcBorders>
            <w:shd w:val="clear" w:color="auto" w:fill="auto"/>
            <w:vAlign w:val="center"/>
          </w:tcPr>
          <w:p w:rsidR="00974E58" w:rsidRPr="00747345" w:rsidRDefault="00974E58" w:rsidP="00E42F80">
            <w:pPr>
              <w:jc w:val="center"/>
              <w:rPr>
                <w:rFonts w:ascii="Times New Roman" w:hAnsi="Times New Roman"/>
                <w:color w:val="000000"/>
                <w:sz w:val="26"/>
                <w:szCs w:val="26"/>
              </w:rPr>
            </w:pPr>
            <w:r w:rsidRPr="00747345">
              <w:rPr>
                <w:rFonts w:ascii="Times New Roman" w:hAnsi="Times New Roman"/>
                <w:color w:val="000000"/>
                <w:sz w:val="26"/>
                <w:szCs w:val="26"/>
              </w:rPr>
              <w:t>30,82%</w:t>
            </w:r>
          </w:p>
        </w:tc>
        <w:tc>
          <w:tcPr>
            <w:tcW w:w="1276" w:type="dxa"/>
            <w:tcBorders>
              <w:top w:val="nil"/>
              <w:left w:val="nil"/>
              <w:bottom w:val="single" w:sz="4" w:space="0" w:color="auto"/>
              <w:right w:val="single" w:sz="4" w:space="0" w:color="auto"/>
            </w:tcBorders>
            <w:shd w:val="clear" w:color="auto" w:fill="auto"/>
            <w:vAlign w:val="center"/>
            <w:hideMark/>
          </w:tcPr>
          <w:p w:rsidR="00974E58" w:rsidRPr="00747345" w:rsidRDefault="00974E58" w:rsidP="00E42F80">
            <w:pPr>
              <w:jc w:val="center"/>
              <w:rPr>
                <w:rFonts w:ascii="Times New Roman" w:hAnsi="Times New Roman"/>
                <w:color w:val="000000"/>
                <w:sz w:val="26"/>
                <w:szCs w:val="26"/>
              </w:rPr>
            </w:pPr>
            <w:r w:rsidRPr="00747345">
              <w:rPr>
                <w:rFonts w:ascii="Times New Roman" w:hAnsi="Times New Roman"/>
                <w:color w:val="000000"/>
                <w:sz w:val="26"/>
                <w:szCs w:val="26"/>
              </w:rPr>
              <w:t>23,88%</w:t>
            </w:r>
          </w:p>
        </w:tc>
        <w:tc>
          <w:tcPr>
            <w:tcW w:w="1276" w:type="dxa"/>
            <w:tcBorders>
              <w:top w:val="nil"/>
              <w:left w:val="nil"/>
              <w:bottom w:val="single" w:sz="4" w:space="0" w:color="auto"/>
              <w:right w:val="single" w:sz="4" w:space="0" w:color="auto"/>
            </w:tcBorders>
            <w:vAlign w:val="bottom"/>
          </w:tcPr>
          <w:p w:rsidR="00974E58" w:rsidRPr="00747345" w:rsidRDefault="009D650F" w:rsidP="00E42F80">
            <w:pPr>
              <w:jc w:val="center"/>
              <w:rPr>
                <w:rFonts w:ascii="Times New Roman" w:hAnsi="Times New Roman"/>
                <w:color w:val="000000"/>
                <w:sz w:val="26"/>
                <w:szCs w:val="26"/>
              </w:rPr>
            </w:pPr>
            <w:r>
              <w:rPr>
                <w:rFonts w:ascii="Times New Roman" w:hAnsi="Times New Roman"/>
                <w:color w:val="000000"/>
                <w:sz w:val="26"/>
                <w:szCs w:val="26"/>
              </w:rPr>
              <w:t>+</w:t>
            </w:r>
            <w:r w:rsidR="00974E58" w:rsidRPr="00747345">
              <w:rPr>
                <w:rFonts w:ascii="Times New Roman" w:hAnsi="Times New Roman"/>
                <w:color w:val="000000"/>
                <w:sz w:val="26"/>
                <w:szCs w:val="26"/>
              </w:rPr>
              <w:t>6,94%</w:t>
            </w:r>
          </w:p>
        </w:tc>
      </w:tr>
      <w:tr w:rsidR="00974E58" w:rsidRPr="00747345" w:rsidTr="0063583D">
        <w:trPr>
          <w:trHeight w:val="330"/>
        </w:trPr>
        <w:tc>
          <w:tcPr>
            <w:tcW w:w="1575" w:type="dxa"/>
            <w:vMerge/>
            <w:tcBorders>
              <w:top w:val="nil"/>
              <w:left w:val="single" w:sz="4" w:space="0" w:color="auto"/>
              <w:bottom w:val="single" w:sz="4" w:space="0" w:color="auto"/>
              <w:right w:val="single" w:sz="4" w:space="0" w:color="auto"/>
            </w:tcBorders>
            <w:vAlign w:val="center"/>
            <w:hideMark/>
          </w:tcPr>
          <w:p w:rsidR="00974E58" w:rsidRPr="00747345" w:rsidRDefault="00974E58" w:rsidP="00E42F80">
            <w:pPr>
              <w:jc w:val="center"/>
              <w:rPr>
                <w:rFonts w:ascii="Times New Roman" w:hAnsi="Times New Roman"/>
                <w:color w:val="000000"/>
                <w:sz w:val="26"/>
                <w:szCs w:val="26"/>
              </w:rPr>
            </w:pPr>
          </w:p>
        </w:tc>
        <w:tc>
          <w:tcPr>
            <w:tcW w:w="3543" w:type="dxa"/>
            <w:tcBorders>
              <w:top w:val="nil"/>
              <w:left w:val="nil"/>
              <w:bottom w:val="single" w:sz="4" w:space="0" w:color="auto"/>
              <w:right w:val="single" w:sz="4" w:space="0" w:color="auto"/>
            </w:tcBorders>
            <w:shd w:val="clear" w:color="auto" w:fill="auto"/>
            <w:vAlign w:val="center"/>
            <w:hideMark/>
          </w:tcPr>
          <w:p w:rsidR="00974E58" w:rsidRPr="00747345" w:rsidRDefault="00974E58" w:rsidP="009D650F">
            <w:pPr>
              <w:rPr>
                <w:rFonts w:ascii="Times New Roman" w:hAnsi="Times New Roman"/>
                <w:color w:val="000000"/>
                <w:sz w:val="26"/>
                <w:szCs w:val="26"/>
              </w:rPr>
            </w:pPr>
            <w:r w:rsidRPr="00747345">
              <w:rPr>
                <w:rFonts w:ascii="Times New Roman" w:hAnsi="Times New Roman"/>
                <w:color w:val="000000"/>
                <w:sz w:val="26"/>
                <w:szCs w:val="26"/>
              </w:rPr>
              <w:t>5. Qua chính quyền, công chức.</w:t>
            </w:r>
          </w:p>
        </w:tc>
        <w:tc>
          <w:tcPr>
            <w:tcW w:w="1276" w:type="dxa"/>
            <w:tcBorders>
              <w:top w:val="nil"/>
              <w:left w:val="nil"/>
              <w:bottom w:val="single" w:sz="4" w:space="0" w:color="auto"/>
              <w:right w:val="single" w:sz="4" w:space="0" w:color="auto"/>
            </w:tcBorders>
            <w:shd w:val="clear" w:color="auto" w:fill="auto"/>
            <w:vAlign w:val="center"/>
          </w:tcPr>
          <w:p w:rsidR="00974E58" w:rsidRPr="00747345" w:rsidRDefault="00974E58" w:rsidP="00E42F80">
            <w:pPr>
              <w:jc w:val="center"/>
              <w:rPr>
                <w:rFonts w:ascii="Times New Roman" w:hAnsi="Times New Roman"/>
                <w:color w:val="000000"/>
                <w:sz w:val="26"/>
                <w:szCs w:val="26"/>
              </w:rPr>
            </w:pPr>
            <w:r w:rsidRPr="00747345">
              <w:rPr>
                <w:rFonts w:ascii="Times New Roman" w:hAnsi="Times New Roman"/>
                <w:color w:val="000000"/>
                <w:sz w:val="26"/>
                <w:szCs w:val="26"/>
              </w:rPr>
              <w:t>27,46%</w:t>
            </w:r>
          </w:p>
        </w:tc>
        <w:tc>
          <w:tcPr>
            <w:tcW w:w="1276" w:type="dxa"/>
            <w:tcBorders>
              <w:top w:val="nil"/>
              <w:left w:val="nil"/>
              <w:bottom w:val="single" w:sz="4" w:space="0" w:color="auto"/>
              <w:right w:val="single" w:sz="4" w:space="0" w:color="auto"/>
            </w:tcBorders>
            <w:shd w:val="clear" w:color="auto" w:fill="auto"/>
            <w:vAlign w:val="center"/>
            <w:hideMark/>
          </w:tcPr>
          <w:p w:rsidR="00974E58" w:rsidRPr="00747345" w:rsidRDefault="00974E58" w:rsidP="00E42F80">
            <w:pPr>
              <w:jc w:val="center"/>
              <w:rPr>
                <w:rFonts w:ascii="Times New Roman" w:hAnsi="Times New Roman"/>
                <w:color w:val="000000"/>
                <w:sz w:val="26"/>
                <w:szCs w:val="26"/>
              </w:rPr>
            </w:pPr>
            <w:r w:rsidRPr="00747345">
              <w:rPr>
                <w:rFonts w:ascii="Times New Roman" w:hAnsi="Times New Roman"/>
                <w:color w:val="000000"/>
                <w:sz w:val="26"/>
                <w:szCs w:val="26"/>
              </w:rPr>
              <w:t>20,11%</w:t>
            </w:r>
          </w:p>
        </w:tc>
        <w:tc>
          <w:tcPr>
            <w:tcW w:w="1276" w:type="dxa"/>
            <w:tcBorders>
              <w:top w:val="nil"/>
              <w:left w:val="nil"/>
              <w:bottom w:val="single" w:sz="4" w:space="0" w:color="auto"/>
              <w:right w:val="single" w:sz="4" w:space="0" w:color="auto"/>
            </w:tcBorders>
            <w:vAlign w:val="bottom"/>
          </w:tcPr>
          <w:p w:rsidR="00974E58" w:rsidRPr="00747345" w:rsidRDefault="009D650F" w:rsidP="00E42F80">
            <w:pPr>
              <w:jc w:val="center"/>
              <w:rPr>
                <w:rFonts w:ascii="Times New Roman" w:hAnsi="Times New Roman"/>
                <w:color w:val="000000"/>
                <w:sz w:val="26"/>
                <w:szCs w:val="26"/>
              </w:rPr>
            </w:pPr>
            <w:r>
              <w:rPr>
                <w:rFonts w:ascii="Times New Roman" w:hAnsi="Times New Roman"/>
                <w:color w:val="000000"/>
                <w:sz w:val="26"/>
                <w:szCs w:val="26"/>
              </w:rPr>
              <w:t>+</w:t>
            </w:r>
            <w:r w:rsidR="00974E58" w:rsidRPr="00747345">
              <w:rPr>
                <w:rFonts w:ascii="Times New Roman" w:hAnsi="Times New Roman"/>
                <w:color w:val="000000"/>
                <w:sz w:val="26"/>
                <w:szCs w:val="26"/>
              </w:rPr>
              <w:t>7,35%</w:t>
            </w:r>
          </w:p>
        </w:tc>
      </w:tr>
      <w:tr w:rsidR="00974E58" w:rsidRPr="00747345" w:rsidTr="0063583D">
        <w:trPr>
          <w:trHeight w:val="330"/>
        </w:trPr>
        <w:tc>
          <w:tcPr>
            <w:tcW w:w="1575" w:type="dxa"/>
            <w:vMerge/>
            <w:tcBorders>
              <w:top w:val="nil"/>
              <w:left w:val="single" w:sz="4" w:space="0" w:color="auto"/>
              <w:bottom w:val="single" w:sz="4" w:space="0" w:color="auto"/>
              <w:right w:val="single" w:sz="4" w:space="0" w:color="auto"/>
            </w:tcBorders>
            <w:vAlign w:val="center"/>
            <w:hideMark/>
          </w:tcPr>
          <w:p w:rsidR="00974E58" w:rsidRPr="00747345" w:rsidRDefault="00974E58" w:rsidP="00E42F80">
            <w:pPr>
              <w:jc w:val="center"/>
              <w:rPr>
                <w:rFonts w:ascii="Times New Roman" w:hAnsi="Times New Roman"/>
                <w:color w:val="000000"/>
                <w:sz w:val="26"/>
                <w:szCs w:val="26"/>
              </w:rPr>
            </w:pPr>
          </w:p>
        </w:tc>
        <w:tc>
          <w:tcPr>
            <w:tcW w:w="3543" w:type="dxa"/>
            <w:tcBorders>
              <w:top w:val="nil"/>
              <w:left w:val="nil"/>
              <w:bottom w:val="single" w:sz="4" w:space="0" w:color="auto"/>
              <w:right w:val="single" w:sz="4" w:space="0" w:color="auto"/>
            </w:tcBorders>
            <w:shd w:val="clear" w:color="auto" w:fill="auto"/>
            <w:vAlign w:val="center"/>
            <w:hideMark/>
          </w:tcPr>
          <w:p w:rsidR="00974E58" w:rsidRPr="00747345" w:rsidRDefault="00974E58" w:rsidP="009D650F">
            <w:pPr>
              <w:rPr>
                <w:rFonts w:ascii="Times New Roman" w:hAnsi="Times New Roman"/>
                <w:color w:val="000000"/>
                <w:sz w:val="26"/>
                <w:szCs w:val="26"/>
              </w:rPr>
            </w:pPr>
            <w:r w:rsidRPr="00747345">
              <w:rPr>
                <w:rFonts w:ascii="Times New Roman" w:hAnsi="Times New Roman"/>
                <w:color w:val="000000"/>
                <w:sz w:val="26"/>
                <w:szCs w:val="26"/>
              </w:rPr>
              <w:t>6. Qua người thân, bạn bè.</w:t>
            </w:r>
          </w:p>
        </w:tc>
        <w:tc>
          <w:tcPr>
            <w:tcW w:w="1276" w:type="dxa"/>
            <w:tcBorders>
              <w:top w:val="nil"/>
              <w:left w:val="nil"/>
              <w:bottom w:val="single" w:sz="4" w:space="0" w:color="auto"/>
              <w:right w:val="single" w:sz="4" w:space="0" w:color="auto"/>
            </w:tcBorders>
            <w:shd w:val="clear" w:color="auto" w:fill="auto"/>
            <w:vAlign w:val="center"/>
          </w:tcPr>
          <w:p w:rsidR="00974E58" w:rsidRPr="00747345" w:rsidRDefault="00974E58" w:rsidP="00E42F80">
            <w:pPr>
              <w:jc w:val="center"/>
              <w:rPr>
                <w:rFonts w:ascii="Times New Roman" w:hAnsi="Times New Roman"/>
                <w:color w:val="000000"/>
                <w:sz w:val="26"/>
                <w:szCs w:val="26"/>
              </w:rPr>
            </w:pPr>
            <w:r w:rsidRPr="00747345">
              <w:rPr>
                <w:rFonts w:ascii="Times New Roman" w:hAnsi="Times New Roman"/>
                <w:color w:val="000000"/>
                <w:sz w:val="26"/>
                <w:szCs w:val="26"/>
              </w:rPr>
              <w:t>20,34%</w:t>
            </w:r>
          </w:p>
        </w:tc>
        <w:tc>
          <w:tcPr>
            <w:tcW w:w="1276" w:type="dxa"/>
            <w:tcBorders>
              <w:top w:val="nil"/>
              <w:left w:val="nil"/>
              <w:bottom w:val="single" w:sz="4" w:space="0" w:color="auto"/>
              <w:right w:val="single" w:sz="4" w:space="0" w:color="auto"/>
            </w:tcBorders>
            <w:shd w:val="clear" w:color="auto" w:fill="auto"/>
            <w:vAlign w:val="center"/>
            <w:hideMark/>
          </w:tcPr>
          <w:p w:rsidR="00974E58" w:rsidRPr="00747345" w:rsidRDefault="00974E58" w:rsidP="00E42F80">
            <w:pPr>
              <w:jc w:val="center"/>
              <w:rPr>
                <w:rFonts w:ascii="Times New Roman" w:hAnsi="Times New Roman"/>
                <w:color w:val="000000"/>
                <w:sz w:val="26"/>
                <w:szCs w:val="26"/>
              </w:rPr>
            </w:pPr>
            <w:r w:rsidRPr="00747345">
              <w:rPr>
                <w:rFonts w:ascii="Times New Roman" w:hAnsi="Times New Roman"/>
                <w:color w:val="000000"/>
                <w:sz w:val="26"/>
                <w:szCs w:val="26"/>
              </w:rPr>
              <w:t>14,72%</w:t>
            </w:r>
          </w:p>
        </w:tc>
        <w:tc>
          <w:tcPr>
            <w:tcW w:w="1276" w:type="dxa"/>
            <w:tcBorders>
              <w:top w:val="nil"/>
              <w:left w:val="nil"/>
              <w:bottom w:val="single" w:sz="4" w:space="0" w:color="auto"/>
              <w:right w:val="single" w:sz="4" w:space="0" w:color="auto"/>
            </w:tcBorders>
            <w:vAlign w:val="bottom"/>
          </w:tcPr>
          <w:p w:rsidR="00974E58" w:rsidRPr="00747345" w:rsidRDefault="009D650F" w:rsidP="00E42F80">
            <w:pPr>
              <w:jc w:val="center"/>
              <w:rPr>
                <w:rFonts w:ascii="Times New Roman" w:hAnsi="Times New Roman"/>
                <w:color w:val="000000"/>
                <w:sz w:val="26"/>
                <w:szCs w:val="26"/>
              </w:rPr>
            </w:pPr>
            <w:r>
              <w:rPr>
                <w:rFonts w:ascii="Times New Roman" w:hAnsi="Times New Roman"/>
                <w:color w:val="000000"/>
                <w:sz w:val="26"/>
                <w:szCs w:val="26"/>
              </w:rPr>
              <w:t>+</w:t>
            </w:r>
            <w:r w:rsidR="00974E58" w:rsidRPr="00747345">
              <w:rPr>
                <w:rFonts w:ascii="Times New Roman" w:hAnsi="Times New Roman"/>
                <w:color w:val="000000"/>
                <w:sz w:val="26"/>
                <w:szCs w:val="26"/>
              </w:rPr>
              <w:t>5,62%</w:t>
            </w:r>
          </w:p>
        </w:tc>
      </w:tr>
      <w:tr w:rsidR="00974E58" w:rsidRPr="00747345" w:rsidTr="0063583D">
        <w:trPr>
          <w:trHeight w:val="300"/>
        </w:trPr>
        <w:tc>
          <w:tcPr>
            <w:tcW w:w="1575" w:type="dxa"/>
            <w:vMerge/>
            <w:tcBorders>
              <w:top w:val="nil"/>
              <w:left w:val="single" w:sz="4" w:space="0" w:color="auto"/>
              <w:bottom w:val="single" w:sz="4" w:space="0" w:color="auto"/>
              <w:right w:val="single" w:sz="4" w:space="0" w:color="auto"/>
            </w:tcBorders>
            <w:vAlign w:val="center"/>
            <w:hideMark/>
          </w:tcPr>
          <w:p w:rsidR="00974E58" w:rsidRPr="00747345" w:rsidRDefault="00974E58" w:rsidP="00CB46A6">
            <w:pPr>
              <w:rPr>
                <w:rFonts w:ascii="Times New Roman" w:hAnsi="Times New Roman"/>
                <w:color w:val="000000"/>
                <w:sz w:val="26"/>
                <w:szCs w:val="26"/>
              </w:rPr>
            </w:pPr>
          </w:p>
        </w:tc>
        <w:tc>
          <w:tcPr>
            <w:tcW w:w="3543" w:type="dxa"/>
            <w:tcBorders>
              <w:top w:val="nil"/>
              <w:left w:val="nil"/>
              <w:bottom w:val="single" w:sz="4" w:space="0" w:color="auto"/>
              <w:right w:val="single" w:sz="4" w:space="0" w:color="auto"/>
            </w:tcBorders>
            <w:shd w:val="clear" w:color="auto" w:fill="auto"/>
            <w:vAlign w:val="center"/>
            <w:hideMark/>
          </w:tcPr>
          <w:p w:rsidR="00974E58" w:rsidRPr="00747345" w:rsidRDefault="00974E58">
            <w:pPr>
              <w:rPr>
                <w:rFonts w:ascii="Times New Roman" w:hAnsi="Times New Roman"/>
                <w:color w:val="000000"/>
                <w:sz w:val="26"/>
                <w:szCs w:val="26"/>
              </w:rPr>
            </w:pPr>
            <w:r w:rsidRPr="00747345">
              <w:rPr>
                <w:rFonts w:ascii="Times New Roman" w:hAnsi="Times New Roman"/>
                <w:color w:val="000000"/>
                <w:sz w:val="26"/>
                <w:szCs w:val="26"/>
              </w:rPr>
              <w:t xml:space="preserve">7. Qua hình thức khác. </w:t>
            </w:r>
          </w:p>
        </w:tc>
        <w:tc>
          <w:tcPr>
            <w:tcW w:w="1276" w:type="dxa"/>
            <w:tcBorders>
              <w:top w:val="nil"/>
              <w:left w:val="nil"/>
              <w:bottom w:val="single" w:sz="4" w:space="0" w:color="auto"/>
              <w:right w:val="single" w:sz="4" w:space="0" w:color="auto"/>
            </w:tcBorders>
            <w:shd w:val="clear" w:color="auto" w:fill="auto"/>
            <w:vAlign w:val="center"/>
          </w:tcPr>
          <w:p w:rsidR="00974E58" w:rsidRPr="00747345" w:rsidRDefault="00974E58">
            <w:pPr>
              <w:jc w:val="center"/>
              <w:rPr>
                <w:rFonts w:ascii="Times New Roman" w:hAnsi="Times New Roman"/>
                <w:color w:val="000000"/>
                <w:sz w:val="26"/>
                <w:szCs w:val="26"/>
              </w:rPr>
            </w:pPr>
            <w:r w:rsidRPr="00747345">
              <w:rPr>
                <w:rFonts w:ascii="Times New Roman" w:hAnsi="Times New Roman"/>
                <w:color w:val="000000"/>
                <w:sz w:val="26"/>
                <w:szCs w:val="26"/>
              </w:rPr>
              <w:t>0,42%</w:t>
            </w:r>
          </w:p>
        </w:tc>
        <w:tc>
          <w:tcPr>
            <w:tcW w:w="1276" w:type="dxa"/>
            <w:tcBorders>
              <w:top w:val="nil"/>
              <w:left w:val="nil"/>
              <w:bottom w:val="single" w:sz="4" w:space="0" w:color="auto"/>
              <w:right w:val="single" w:sz="4" w:space="0" w:color="auto"/>
            </w:tcBorders>
            <w:shd w:val="clear" w:color="auto" w:fill="auto"/>
            <w:vAlign w:val="center"/>
            <w:hideMark/>
          </w:tcPr>
          <w:p w:rsidR="00974E58" w:rsidRPr="00747345" w:rsidRDefault="00974E58">
            <w:pPr>
              <w:jc w:val="center"/>
              <w:rPr>
                <w:rFonts w:ascii="Times New Roman" w:hAnsi="Times New Roman"/>
                <w:color w:val="000000"/>
                <w:sz w:val="26"/>
                <w:szCs w:val="26"/>
              </w:rPr>
            </w:pPr>
            <w:r w:rsidRPr="00747345">
              <w:rPr>
                <w:rFonts w:ascii="Times New Roman" w:hAnsi="Times New Roman"/>
                <w:color w:val="000000"/>
                <w:sz w:val="26"/>
                <w:szCs w:val="26"/>
              </w:rPr>
              <w:t>0,36%</w:t>
            </w:r>
          </w:p>
        </w:tc>
        <w:tc>
          <w:tcPr>
            <w:tcW w:w="1276" w:type="dxa"/>
            <w:tcBorders>
              <w:top w:val="nil"/>
              <w:left w:val="nil"/>
              <w:bottom w:val="single" w:sz="4" w:space="0" w:color="auto"/>
              <w:right w:val="single" w:sz="4" w:space="0" w:color="auto"/>
            </w:tcBorders>
            <w:vAlign w:val="bottom"/>
          </w:tcPr>
          <w:p w:rsidR="00974E58" w:rsidRPr="00747345" w:rsidRDefault="009D650F" w:rsidP="00974E58">
            <w:pPr>
              <w:jc w:val="center"/>
              <w:rPr>
                <w:rFonts w:ascii="Times New Roman" w:hAnsi="Times New Roman"/>
                <w:color w:val="000000"/>
                <w:sz w:val="26"/>
                <w:szCs w:val="26"/>
              </w:rPr>
            </w:pPr>
            <w:r>
              <w:rPr>
                <w:rFonts w:ascii="Times New Roman" w:hAnsi="Times New Roman"/>
                <w:color w:val="000000"/>
                <w:sz w:val="26"/>
                <w:szCs w:val="26"/>
              </w:rPr>
              <w:t>+</w:t>
            </w:r>
            <w:r w:rsidR="00974E58" w:rsidRPr="00747345">
              <w:rPr>
                <w:rFonts w:ascii="Times New Roman" w:hAnsi="Times New Roman"/>
                <w:color w:val="000000"/>
                <w:sz w:val="26"/>
                <w:szCs w:val="26"/>
              </w:rPr>
              <w:t>0,06%</w:t>
            </w:r>
          </w:p>
        </w:tc>
      </w:tr>
    </w:tbl>
    <w:p w:rsidR="0021418A" w:rsidRPr="00335553" w:rsidRDefault="00C12D20" w:rsidP="004101DF">
      <w:pPr>
        <w:pStyle w:val="BodyText"/>
        <w:widowControl w:val="0"/>
        <w:spacing w:before="120" w:after="120" w:line="360" w:lineRule="exact"/>
        <w:ind w:firstLine="567"/>
        <w:rPr>
          <w:rFonts w:ascii="Times New Roman" w:hAnsi="Times New Roman"/>
          <w:b/>
          <w:color w:val="auto"/>
          <w:spacing w:val="-4"/>
          <w:szCs w:val="28"/>
          <w:lang w:eastAsia="vi-VN" w:bidi="vi-VN"/>
        </w:rPr>
      </w:pPr>
      <w:r w:rsidRPr="00335553">
        <w:rPr>
          <w:rFonts w:ascii="Times New Roman" w:hAnsi="Times New Roman"/>
          <w:b/>
          <w:color w:val="auto"/>
          <w:spacing w:val="-4"/>
          <w:szCs w:val="28"/>
          <w:lang w:eastAsia="vi-VN" w:bidi="vi-VN"/>
        </w:rPr>
        <w:t xml:space="preserve">1.3. </w:t>
      </w:r>
      <w:r w:rsidR="004B0DAB" w:rsidRPr="00335553">
        <w:rPr>
          <w:rFonts w:ascii="Times New Roman" w:hAnsi="Times New Roman"/>
          <w:b/>
          <w:color w:val="auto"/>
          <w:spacing w:val="-4"/>
          <w:szCs w:val="28"/>
          <w:lang w:eastAsia="vi-VN" w:bidi="vi-VN"/>
        </w:rPr>
        <w:t>Mức độ phù hợp của các hình thức cung cấp thông tin về chính sách</w:t>
      </w:r>
    </w:p>
    <w:p w:rsidR="001C60B5" w:rsidRPr="00747345" w:rsidRDefault="00FB0866" w:rsidP="00D11F30">
      <w:pPr>
        <w:pStyle w:val="BodyText"/>
        <w:widowControl w:val="0"/>
        <w:spacing w:before="120" w:after="120" w:line="360" w:lineRule="exact"/>
        <w:ind w:firstLine="567"/>
        <w:rPr>
          <w:rFonts w:ascii="Times New Roman" w:hAnsi="Times New Roman"/>
          <w:i w:val="0"/>
          <w:color w:val="000000"/>
          <w:szCs w:val="28"/>
        </w:rPr>
      </w:pPr>
      <w:r>
        <w:rPr>
          <w:rFonts w:ascii="Times New Roman" w:hAnsi="Times New Roman"/>
          <w:i w:val="0"/>
          <w:color w:val="auto"/>
          <w:spacing w:val="-4"/>
          <w:szCs w:val="28"/>
          <w:lang w:eastAsia="vi-VN" w:bidi="vi-VN"/>
        </w:rPr>
        <w:t xml:space="preserve">Kết quả khảo sát, người dân tỉnh Lai Châu cho rằng </w:t>
      </w:r>
      <w:r w:rsidR="009F6F44">
        <w:rPr>
          <w:rFonts w:ascii="Times New Roman" w:hAnsi="Times New Roman"/>
          <w:i w:val="0"/>
          <w:color w:val="auto"/>
          <w:spacing w:val="-4"/>
          <w:szCs w:val="28"/>
          <w:lang w:eastAsia="vi-VN" w:bidi="vi-VN"/>
        </w:rPr>
        <w:t>hình</w:t>
      </w:r>
      <w:r w:rsidR="00686EDE" w:rsidRPr="00747345">
        <w:rPr>
          <w:rFonts w:ascii="Times New Roman" w:hAnsi="Times New Roman"/>
          <w:i w:val="0"/>
          <w:color w:val="auto"/>
          <w:spacing w:val="-4"/>
          <w:szCs w:val="28"/>
          <w:lang w:eastAsia="vi-VN" w:bidi="vi-VN"/>
        </w:rPr>
        <w:t xml:space="preserve"> thức cung cấp thông tin về chính sách qua mạn</w:t>
      </w:r>
      <w:r>
        <w:rPr>
          <w:rFonts w:ascii="Times New Roman" w:hAnsi="Times New Roman"/>
          <w:i w:val="0"/>
          <w:color w:val="auto"/>
          <w:spacing w:val="-4"/>
          <w:szCs w:val="28"/>
          <w:lang w:eastAsia="vi-VN" w:bidi="vi-VN"/>
        </w:rPr>
        <w:t>g internet là</w:t>
      </w:r>
      <w:r w:rsidR="00686EDE" w:rsidRPr="00747345">
        <w:rPr>
          <w:rFonts w:ascii="Times New Roman" w:hAnsi="Times New Roman"/>
          <w:i w:val="0"/>
          <w:color w:val="auto"/>
          <w:spacing w:val="-4"/>
          <w:szCs w:val="28"/>
          <w:lang w:eastAsia="vi-VN" w:bidi="vi-VN"/>
        </w:rPr>
        <w:t xml:space="preserve"> phù hợp nhất với 81,71%, qua loa phát thanh xã thấp nhất với 73,61%. Ngoài ra các hình thức khác là 70</w:t>
      </w:r>
      <w:r w:rsidR="00257F45" w:rsidRPr="00747345">
        <w:rPr>
          <w:rFonts w:ascii="Times New Roman" w:hAnsi="Times New Roman"/>
          <w:i w:val="0"/>
          <w:color w:val="auto"/>
          <w:spacing w:val="-4"/>
          <w:szCs w:val="28"/>
          <w:lang w:eastAsia="vi-VN" w:bidi="vi-VN"/>
        </w:rPr>
        <w:t>,</w:t>
      </w:r>
      <w:r w:rsidR="00686EDE" w:rsidRPr="00747345">
        <w:rPr>
          <w:rFonts w:ascii="Times New Roman" w:hAnsi="Times New Roman"/>
          <w:i w:val="0"/>
          <w:color w:val="auto"/>
          <w:spacing w:val="-4"/>
          <w:szCs w:val="28"/>
          <w:lang w:eastAsia="vi-VN" w:bidi="vi-VN"/>
        </w:rPr>
        <w:t>1</w:t>
      </w:r>
      <w:r w:rsidR="007F5657">
        <w:rPr>
          <w:rFonts w:ascii="Times New Roman" w:hAnsi="Times New Roman"/>
          <w:i w:val="0"/>
          <w:color w:val="auto"/>
          <w:spacing w:val="-4"/>
          <w:szCs w:val="28"/>
          <w:lang w:eastAsia="vi-VN" w:bidi="vi-VN"/>
        </w:rPr>
        <w:t>0</w:t>
      </w:r>
      <w:r w:rsidR="00686EDE" w:rsidRPr="00747345">
        <w:rPr>
          <w:rFonts w:ascii="Times New Roman" w:hAnsi="Times New Roman"/>
          <w:i w:val="0"/>
          <w:color w:val="auto"/>
          <w:spacing w:val="-4"/>
          <w:szCs w:val="28"/>
          <w:lang w:eastAsia="vi-VN" w:bidi="vi-VN"/>
        </w:rPr>
        <w:t>%.</w:t>
      </w:r>
      <w:r w:rsidR="006C1F80" w:rsidRPr="00747345">
        <w:rPr>
          <w:rFonts w:ascii="Times New Roman" w:hAnsi="Times New Roman"/>
          <w:i w:val="0"/>
          <w:color w:val="auto"/>
          <w:spacing w:val="-4"/>
          <w:szCs w:val="28"/>
          <w:lang w:eastAsia="vi-VN" w:bidi="vi-VN"/>
        </w:rPr>
        <w:t xml:space="preserve"> </w:t>
      </w:r>
    </w:p>
    <w:tbl>
      <w:tblPr>
        <w:tblW w:w="9116"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71"/>
        <w:gridCol w:w="3576"/>
        <w:gridCol w:w="1276"/>
        <w:gridCol w:w="1276"/>
        <w:gridCol w:w="1417"/>
      </w:tblGrid>
      <w:tr w:rsidR="00974E58" w:rsidRPr="00747345" w:rsidTr="00681BF7">
        <w:trPr>
          <w:trHeight w:val="610"/>
        </w:trPr>
        <w:tc>
          <w:tcPr>
            <w:tcW w:w="5147" w:type="dxa"/>
            <w:gridSpan w:val="2"/>
            <w:shd w:val="clear" w:color="auto" w:fill="auto"/>
            <w:vAlign w:val="center"/>
            <w:hideMark/>
          </w:tcPr>
          <w:p w:rsidR="00974E58" w:rsidRPr="00747345" w:rsidRDefault="00974E58" w:rsidP="00CB46A6">
            <w:pPr>
              <w:jc w:val="center"/>
              <w:rPr>
                <w:rFonts w:ascii="Times New Roman" w:hAnsi="Times New Roman"/>
                <w:b/>
                <w:bCs/>
                <w:color w:val="000000"/>
                <w:sz w:val="26"/>
                <w:szCs w:val="26"/>
              </w:rPr>
            </w:pPr>
            <w:r w:rsidRPr="00747345">
              <w:rPr>
                <w:rFonts w:ascii="Times New Roman" w:hAnsi="Times New Roman"/>
                <w:b/>
                <w:bCs/>
                <w:color w:val="000000"/>
                <w:sz w:val="26"/>
                <w:szCs w:val="26"/>
              </w:rPr>
              <w:t xml:space="preserve">Tiêu chí </w:t>
            </w:r>
          </w:p>
        </w:tc>
        <w:tc>
          <w:tcPr>
            <w:tcW w:w="1276" w:type="dxa"/>
            <w:shd w:val="clear" w:color="auto" w:fill="auto"/>
            <w:vAlign w:val="center"/>
            <w:hideMark/>
          </w:tcPr>
          <w:p w:rsidR="00974E58" w:rsidRPr="00747345" w:rsidRDefault="00974E58" w:rsidP="00686EDE">
            <w:pPr>
              <w:jc w:val="center"/>
              <w:rPr>
                <w:rFonts w:ascii="Times New Roman" w:hAnsi="Times New Roman"/>
                <w:b/>
                <w:bCs/>
                <w:color w:val="000000"/>
                <w:sz w:val="26"/>
                <w:szCs w:val="26"/>
              </w:rPr>
            </w:pPr>
            <w:r w:rsidRPr="00747345">
              <w:rPr>
                <w:rFonts w:ascii="Times New Roman" w:hAnsi="Times New Roman"/>
                <w:b/>
                <w:bCs/>
                <w:color w:val="000000"/>
                <w:sz w:val="26"/>
                <w:szCs w:val="26"/>
              </w:rPr>
              <w:t>Năm</w:t>
            </w:r>
            <w:r w:rsidRPr="00747345">
              <w:rPr>
                <w:rFonts w:ascii="Times New Roman" w:hAnsi="Times New Roman"/>
                <w:b/>
                <w:bCs/>
                <w:color w:val="000000"/>
                <w:sz w:val="26"/>
                <w:szCs w:val="26"/>
              </w:rPr>
              <w:br/>
              <w:t>2024</w:t>
            </w:r>
          </w:p>
        </w:tc>
        <w:tc>
          <w:tcPr>
            <w:tcW w:w="1276" w:type="dxa"/>
            <w:shd w:val="clear" w:color="auto" w:fill="auto"/>
            <w:vAlign w:val="center"/>
            <w:hideMark/>
          </w:tcPr>
          <w:p w:rsidR="00974E58" w:rsidRPr="00747345" w:rsidRDefault="00974E58" w:rsidP="00686EDE">
            <w:pPr>
              <w:jc w:val="center"/>
              <w:rPr>
                <w:rFonts w:ascii="Times New Roman" w:hAnsi="Times New Roman"/>
                <w:b/>
                <w:bCs/>
                <w:color w:val="000000"/>
                <w:sz w:val="26"/>
                <w:szCs w:val="26"/>
              </w:rPr>
            </w:pPr>
            <w:r w:rsidRPr="00747345">
              <w:rPr>
                <w:rFonts w:ascii="Times New Roman" w:hAnsi="Times New Roman"/>
                <w:b/>
                <w:bCs/>
                <w:color w:val="000000"/>
                <w:sz w:val="26"/>
                <w:szCs w:val="26"/>
              </w:rPr>
              <w:t>Năm</w:t>
            </w:r>
            <w:r w:rsidRPr="00747345">
              <w:rPr>
                <w:rFonts w:ascii="Times New Roman" w:hAnsi="Times New Roman"/>
                <w:b/>
                <w:bCs/>
                <w:color w:val="000000"/>
                <w:sz w:val="26"/>
                <w:szCs w:val="26"/>
              </w:rPr>
              <w:br/>
              <w:t>2023</w:t>
            </w:r>
          </w:p>
        </w:tc>
        <w:tc>
          <w:tcPr>
            <w:tcW w:w="1417" w:type="dxa"/>
          </w:tcPr>
          <w:p w:rsidR="00974E58" w:rsidRPr="00747345" w:rsidRDefault="00974E58" w:rsidP="00974E58">
            <w:pPr>
              <w:jc w:val="center"/>
              <w:rPr>
                <w:rFonts w:ascii="Times New Roman" w:hAnsi="Times New Roman"/>
                <w:b/>
                <w:bCs/>
                <w:color w:val="000000"/>
                <w:sz w:val="26"/>
                <w:szCs w:val="26"/>
              </w:rPr>
            </w:pPr>
            <w:r w:rsidRPr="00747345">
              <w:rPr>
                <w:rFonts w:ascii="Times New Roman" w:hAnsi="Times New Roman"/>
                <w:b/>
                <w:bCs/>
                <w:color w:val="000000"/>
                <w:sz w:val="26"/>
                <w:szCs w:val="26"/>
              </w:rPr>
              <w:t>Tăng/</w:t>
            </w:r>
          </w:p>
          <w:p w:rsidR="00974E58" w:rsidRPr="00747345" w:rsidRDefault="00974E58" w:rsidP="00974E58">
            <w:pPr>
              <w:jc w:val="center"/>
              <w:rPr>
                <w:rFonts w:ascii="Times New Roman" w:hAnsi="Times New Roman"/>
                <w:b/>
                <w:bCs/>
                <w:color w:val="000000"/>
                <w:sz w:val="26"/>
                <w:szCs w:val="26"/>
              </w:rPr>
            </w:pPr>
            <w:r w:rsidRPr="00747345">
              <w:rPr>
                <w:rFonts w:ascii="Times New Roman" w:hAnsi="Times New Roman"/>
                <w:b/>
                <w:bCs/>
                <w:color w:val="000000"/>
                <w:sz w:val="26"/>
                <w:szCs w:val="26"/>
              </w:rPr>
              <w:t>giảm</w:t>
            </w:r>
          </w:p>
        </w:tc>
      </w:tr>
      <w:tr w:rsidR="00974E58" w:rsidRPr="00747345" w:rsidTr="00681BF7">
        <w:trPr>
          <w:trHeight w:val="300"/>
        </w:trPr>
        <w:tc>
          <w:tcPr>
            <w:tcW w:w="1571" w:type="dxa"/>
            <w:vMerge w:val="restart"/>
            <w:shd w:val="clear" w:color="auto" w:fill="auto"/>
            <w:vAlign w:val="center"/>
            <w:hideMark/>
          </w:tcPr>
          <w:p w:rsidR="00974E58" w:rsidRPr="00747345" w:rsidRDefault="00974E58" w:rsidP="005508AD">
            <w:pPr>
              <w:jc w:val="center"/>
              <w:rPr>
                <w:rFonts w:ascii="Times New Roman" w:hAnsi="Times New Roman"/>
                <w:color w:val="000000"/>
                <w:sz w:val="26"/>
                <w:szCs w:val="26"/>
              </w:rPr>
            </w:pPr>
            <w:r w:rsidRPr="00747345">
              <w:rPr>
                <w:rFonts w:ascii="Times New Roman" w:hAnsi="Times New Roman"/>
                <w:color w:val="000000"/>
                <w:sz w:val="26"/>
                <w:szCs w:val="26"/>
              </w:rPr>
              <w:t>Mức độ phù hợp của các hình thức</w:t>
            </w:r>
            <w:r w:rsidRPr="00747345">
              <w:rPr>
                <w:rFonts w:ascii="Times New Roman" w:hAnsi="Times New Roman"/>
                <w:color w:val="000000"/>
                <w:sz w:val="26"/>
                <w:szCs w:val="26"/>
              </w:rPr>
              <w:br/>
              <w:t>cung cấp thông tin về chính sách</w:t>
            </w:r>
          </w:p>
        </w:tc>
        <w:tc>
          <w:tcPr>
            <w:tcW w:w="3576" w:type="dxa"/>
            <w:shd w:val="clear" w:color="auto" w:fill="auto"/>
            <w:vAlign w:val="center"/>
            <w:hideMark/>
          </w:tcPr>
          <w:p w:rsidR="00974E58" w:rsidRPr="00747345" w:rsidRDefault="00974E58">
            <w:pPr>
              <w:rPr>
                <w:rFonts w:ascii="Times New Roman" w:hAnsi="Times New Roman"/>
                <w:color w:val="000000"/>
                <w:sz w:val="26"/>
                <w:szCs w:val="26"/>
              </w:rPr>
            </w:pPr>
            <w:r w:rsidRPr="00747345">
              <w:rPr>
                <w:rFonts w:ascii="Times New Roman" w:hAnsi="Times New Roman"/>
                <w:color w:val="000000"/>
                <w:sz w:val="26"/>
                <w:szCs w:val="26"/>
              </w:rPr>
              <w:t>1. Qua mạng internet</w:t>
            </w:r>
          </w:p>
        </w:tc>
        <w:tc>
          <w:tcPr>
            <w:tcW w:w="1276" w:type="dxa"/>
            <w:shd w:val="clear" w:color="auto" w:fill="auto"/>
            <w:vAlign w:val="center"/>
          </w:tcPr>
          <w:p w:rsidR="00974E58" w:rsidRPr="00747345" w:rsidRDefault="00974E58">
            <w:pPr>
              <w:jc w:val="center"/>
              <w:rPr>
                <w:rFonts w:ascii="Times New Roman" w:hAnsi="Times New Roman"/>
                <w:color w:val="000000"/>
                <w:sz w:val="26"/>
                <w:szCs w:val="26"/>
              </w:rPr>
            </w:pPr>
            <w:r w:rsidRPr="00747345">
              <w:rPr>
                <w:rFonts w:ascii="Times New Roman" w:hAnsi="Times New Roman"/>
                <w:color w:val="000000"/>
                <w:sz w:val="26"/>
                <w:szCs w:val="26"/>
              </w:rPr>
              <w:t>81,71%</w:t>
            </w:r>
          </w:p>
        </w:tc>
        <w:tc>
          <w:tcPr>
            <w:tcW w:w="1276" w:type="dxa"/>
            <w:shd w:val="clear" w:color="auto" w:fill="auto"/>
            <w:noWrap/>
            <w:vAlign w:val="center"/>
            <w:hideMark/>
          </w:tcPr>
          <w:p w:rsidR="00974E58" w:rsidRPr="00747345" w:rsidRDefault="00974E58">
            <w:pPr>
              <w:jc w:val="center"/>
              <w:rPr>
                <w:rFonts w:ascii="Times New Roman" w:hAnsi="Times New Roman"/>
                <w:color w:val="000000"/>
                <w:sz w:val="26"/>
                <w:szCs w:val="26"/>
              </w:rPr>
            </w:pPr>
            <w:r w:rsidRPr="00747345">
              <w:rPr>
                <w:rFonts w:ascii="Times New Roman" w:hAnsi="Times New Roman"/>
                <w:color w:val="000000"/>
                <w:sz w:val="26"/>
                <w:szCs w:val="26"/>
              </w:rPr>
              <w:t>78,90%</w:t>
            </w:r>
          </w:p>
        </w:tc>
        <w:tc>
          <w:tcPr>
            <w:tcW w:w="1417" w:type="dxa"/>
            <w:vAlign w:val="bottom"/>
          </w:tcPr>
          <w:p w:rsidR="00974E58" w:rsidRPr="00747345" w:rsidRDefault="00CF22BD" w:rsidP="00974E58">
            <w:pPr>
              <w:jc w:val="center"/>
              <w:rPr>
                <w:rFonts w:ascii="Times New Roman" w:hAnsi="Times New Roman"/>
                <w:color w:val="000000"/>
                <w:sz w:val="26"/>
                <w:szCs w:val="26"/>
              </w:rPr>
            </w:pPr>
            <w:r>
              <w:rPr>
                <w:rFonts w:ascii="Times New Roman" w:hAnsi="Times New Roman"/>
                <w:color w:val="000000"/>
                <w:sz w:val="26"/>
                <w:szCs w:val="26"/>
              </w:rPr>
              <w:t>+</w:t>
            </w:r>
            <w:r w:rsidR="00974E58" w:rsidRPr="00747345">
              <w:rPr>
                <w:rFonts w:ascii="Times New Roman" w:hAnsi="Times New Roman"/>
                <w:color w:val="000000"/>
                <w:sz w:val="26"/>
                <w:szCs w:val="26"/>
              </w:rPr>
              <w:t>2,81%</w:t>
            </w:r>
          </w:p>
        </w:tc>
      </w:tr>
      <w:tr w:rsidR="00974E58" w:rsidRPr="00747345" w:rsidTr="00681BF7">
        <w:trPr>
          <w:trHeight w:val="300"/>
        </w:trPr>
        <w:tc>
          <w:tcPr>
            <w:tcW w:w="1571" w:type="dxa"/>
            <w:vMerge/>
            <w:vAlign w:val="center"/>
            <w:hideMark/>
          </w:tcPr>
          <w:p w:rsidR="00974E58" w:rsidRPr="00747345" w:rsidRDefault="00974E58" w:rsidP="00CB46A6">
            <w:pPr>
              <w:rPr>
                <w:rFonts w:ascii="Times New Roman" w:hAnsi="Times New Roman"/>
                <w:color w:val="000000"/>
                <w:sz w:val="26"/>
                <w:szCs w:val="26"/>
              </w:rPr>
            </w:pPr>
          </w:p>
        </w:tc>
        <w:tc>
          <w:tcPr>
            <w:tcW w:w="3576" w:type="dxa"/>
            <w:shd w:val="clear" w:color="auto" w:fill="auto"/>
            <w:vAlign w:val="center"/>
            <w:hideMark/>
          </w:tcPr>
          <w:p w:rsidR="00974E58" w:rsidRPr="00747345" w:rsidRDefault="00974E58">
            <w:pPr>
              <w:rPr>
                <w:rFonts w:ascii="Times New Roman" w:hAnsi="Times New Roman"/>
                <w:color w:val="000000"/>
                <w:sz w:val="26"/>
                <w:szCs w:val="26"/>
              </w:rPr>
            </w:pPr>
            <w:r w:rsidRPr="00747345">
              <w:rPr>
                <w:rFonts w:ascii="Times New Roman" w:hAnsi="Times New Roman"/>
                <w:color w:val="000000"/>
                <w:sz w:val="26"/>
                <w:szCs w:val="26"/>
              </w:rPr>
              <w:t>2. Qua đài, ti vi, báo chí</w:t>
            </w:r>
          </w:p>
        </w:tc>
        <w:tc>
          <w:tcPr>
            <w:tcW w:w="1276" w:type="dxa"/>
            <w:shd w:val="clear" w:color="auto" w:fill="auto"/>
            <w:vAlign w:val="center"/>
          </w:tcPr>
          <w:p w:rsidR="00974E58" w:rsidRPr="00747345" w:rsidRDefault="00974E58">
            <w:pPr>
              <w:jc w:val="center"/>
              <w:rPr>
                <w:rFonts w:ascii="Times New Roman" w:hAnsi="Times New Roman"/>
                <w:color w:val="000000"/>
                <w:sz w:val="26"/>
                <w:szCs w:val="26"/>
              </w:rPr>
            </w:pPr>
            <w:r w:rsidRPr="00747345">
              <w:rPr>
                <w:rFonts w:ascii="Times New Roman" w:hAnsi="Times New Roman"/>
                <w:color w:val="000000"/>
                <w:sz w:val="26"/>
                <w:szCs w:val="26"/>
              </w:rPr>
              <w:t>80,36%</w:t>
            </w:r>
          </w:p>
        </w:tc>
        <w:tc>
          <w:tcPr>
            <w:tcW w:w="1276" w:type="dxa"/>
            <w:shd w:val="clear" w:color="auto" w:fill="auto"/>
            <w:noWrap/>
            <w:vAlign w:val="center"/>
            <w:hideMark/>
          </w:tcPr>
          <w:p w:rsidR="00974E58" w:rsidRPr="00747345" w:rsidRDefault="00974E58">
            <w:pPr>
              <w:jc w:val="center"/>
              <w:rPr>
                <w:rFonts w:ascii="Times New Roman" w:hAnsi="Times New Roman"/>
                <w:color w:val="000000"/>
                <w:sz w:val="26"/>
                <w:szCs w:val="26"/>
              </w:rPr>
            </w:pPr>
            <w:r w:rsidRPr="00747345">
              <w:rPr>
                <w:rFonts w:ascii="Times New Roman" w:hAnsi="Times New Roman"/>
                <w:color w:val="000000"/>
                <w:sz w:val="26"/>
                <w:szCs w:val="26"/>
              </w:rPr>
              <w:t>80,03%</w:t>
            </w:r>
          </w:p>
        </w:tc>
        <w:tc>
          <w:tcPr>
            <w:tcW w:w="1417" w:type="dxa"/>
            <w:vAlign w:val="bottom"/>
          </w:tcPr>
          <w:p w:rsidR="00974E58" w:rsidRPr="00747345" w:rsidRDefault="00CF22BD" w:rsidP="00974E58">
            <w:pPr>
              <w:jc w:val="center"/>
              <w:rPr>
                <w:rFonts w:ascii="Times New Roman" w:hAnsi="Times New Roman"/>
                <w:color w:val="000000"/>
                <w:sz w:val="26"/>
                <w:szCs w:val="26"/>
              </w:rPr>
            </w:pPr>
            <w:r>
              <w:rPr>
                <w:rFonts w:ascii="Times New Roman" w:hAnsi="Times New Roman"/>
                <w:color w:val="000000"/>
                <w:sz w:val="26"/>
                <w:szCs w:val="26"/>
              </w:rPr>
              <w:t>+</w:t>
            </w:r>
            <w:r w:rsidR="00974E58" w:rsidRPr="00747345">
              <w:rPr>
                <w:rFonts w:ascii="Times New Roman" w:hAnsi="Times New Roman"/>
                <w:color w:val="000000"/>
                <w:sz w:val="26"/>
                <w:szCs w:val="26"/>
              </w:rPr>
              <w:t>0,33%</w:t>
            </w:r>
          </w:p>
        </w:tc>
      </w:tr>
      <w:tr w:rsidR="00974E58" w:rsidRPr="00747345" w:rsidTr="00681BF7">
        <w:trPr>
          <w:trHeight w:val="300"/>
        </w:trPr>
        <w:tc>
          <w:tcPr>
            <w:tcW w:w="1571" w:type="dxa"/>
            <w:vMerge/>
            <w:vAlign w:val="center"/>
            <w:hideMark/>
          </w:tcPr>
          <w:p w:rsidR="00974E58" w:rsidRPr="00747345" w:rsidRDefault="00974E58" w:rsidP="00CB46A6">
            <w:pPr>
              <w:rPr>
                <w:rFonts w:ascii="Times New Roman" w:hAnsi="Times New Roman"/>
                <w:color w:val="000000"/>
                <w:sz w:val="26"/>
                <w:szCs w:val="26"/>
              </w:rPr>
            </w:pPr>
          </w:p>
        </w:tc>
        <w:tc>
          <w:tcPr>
            <w:tcW w:w="3576" w:type="dxa"/>
            <w:shd w:val="clear" w:color="auto" w:fill="auto"/>
            <w:vAlign w:val="center"/>
            <w:hideMark/>
          </w:tcPr>
          <w:p w:rsidR="00974E58" w:rsidRPr="00747345" w:rsidRDefault="00974E58">
            <w:pPr>
              <w:rPr>
                <w:rFonts w:ascii="Times New Roman" w:hAnsi="Times New Roman"/>
                <w:color w:val="000000"/>
                <w:sz w:val="26"/>
                <w:szCs w:val="26"/>
              </w:rPr>
            </w:pPr>
            <w:r w:rsidRPr="00747345">
              <w:rPr>
                <w:rFonts w:ascii="Times New Roman" w:hAnsi="Times New Roman"/>
                <w:color w:val="000000"/>
                <w:sz w:val="26"/>
                <w:szCs w:val="26"/>
              </w:rPr>
              <w:t>3. Qua họp, sinh hoạt, thông báo tại khu dân cư</w:t>
            </w:r>
          </w:p>
        </w:tc>
        <w:tc>
          <w:tcPr>
            <w:tcW w:w="1276" w:type="dxa"/>
            <w:shd w:val="clear" w:color="auto" w:fill="auto"/>
            <w:vAlign w:val="center"/>
          </w:tcPr>
          <w:p w:rsidR="00974E58" w:rsidRPr="00747345" w:rsidRDefault="00974E58">
            <w:pPr>
              <w:jc w:val="center"/>
              <w:rPr>
                <w:rFonts w:ascii="Times New Roman" w:hAnsi="Times New Roman"/>
                <w:color w:val="000000"/>
                <w:sz w:val="26"/>
                <w:szCs w:val="26"/>
              </w:rPr>
            </w:pPr>
            <w:r w:rsidRPr="00747345">
              <w:rPr>
                <w:rFonts w:ascii="Times New Roman" w:hAnsi="Times New Roman"/>
                <w:color w:val="000000"/>
                <w:sz w:val="26"/>
                <w:szCs w:val="26"/>
              </w:rPr>
              <w:t>79,31%</w:t>
            </w:r>
          </w:p>
        </w:tc>
        <w:tc>
          <w:tcPr>
            <w:tcW w:w="1276" w:type="dxa"/>
            <w:shd w:val="clear" w:color="auto" w:fill="auto"/>
            <w:noWrap/>
            <w:vAlign w:val="center"/>
            <w:hideMark/>
          </w:tcPr>
          <w:p w:rsidR="00974E58" w:rsidRPr="00747345" w:rsidRDefault="00974E58">
            <w:pPr>
              <w:jc w:val="center"/>
              <w:rPr>
                <w:rFonts w:ascii="Times New Roman" w:hAnsi="Times New Roman"/>
                <w:color w:val="000000"/>
                <w:sz w:val="26"/>
                <w:szCs w:val="26"/>
              </w:rPr>
            </w:pPr>
            <w:r w:rsidRPr="00747345">
              <w:rPr>
                <w:rFonts w:ascii="Times New Roman" w:hAnsi="Times New Roman"/>
                <w:color w:val="000000"/>
                <w:sz w:val="26"/>
                <w:szCs w:val="26"/>
              </w:rPr>
              <w:t>77,02%</w:t>
            </w:r>
          </w:p>
        </w:tc>
        <w:tc>
          <w:tcPr>
            <w:tcW w:w="1417" w:type="dxa"/>
            <w:vAlign w:val="center"/>
          </w:tcPr>
          <w:p w:rsidR="00974E58" w:rsidRPr="00747345" w:rsidRDefault="00CF22BD" w:rsidP="00974E58">
            <w:pPr>
              <w:jc w:val="center"/>
              <w:rPr>
                <w:rFonts w:ascii="Times New Roman" w:hAnsi="Times New Roman"/>
                <w:color w:val="000000"/>
                <w:sz w:val="26"/>
                <w:szCs w:val="26"/>
              </w:rPr>
            </w:pPr>
            <w:r>
              <w:rPr>
                <w:rFonts w:ascii="Times New Roman" w:hAnsi="Times New Roman"/>
                <w:color w:val="000000"/>
                <w:sz w:val="26"/>
                <w:szCs w:val="26"/>
              </w:rPr>
              <w:t>+</w:t>
            </w:r>
            <w:r w:rsidR="00974E58" w:rsidRPr="00747345">
              <w:rPr>
                <w:rFonts w:ascii="Times New Roman" w:hAnsi="Times New Roman"/>
                <w:color w:val="000000"/>
                <w:sz w:val="26"/>
                <w:szCs w:val="26"/>
              </w:rPr>
              <w:t>2,29%</w:t>
            </w:r>
          </w:p>
        </w:tc>
      </w:tr>
      <w:tr w:rsidR="00974E58" w:rsidRPr="00747345" w:rsidTr="00681BF7">
        <w:trPr>
          <w:trHeight w:val="300"/>
        </w:trPr>
        <w:tc>
          <w:tcPr>
            <w:tcW w:w="1571" w:type="dxa"/>
            <w:vMerge/>
            <w:vAlign w:val="center"/>
            <w:hideMark/>
          </w:tcPr>
          <w:p w:rsidR="00974E58" w:rsidRPr="00747345" w:rsidRDefault="00974E58" w:rsidP="00CB46A6">
            <w:pPr>
              <w:rPr>
                <w:rFonts w:ascii="Times New Roman" w:hAnsi="Times New Roman"/>
                <w:color w:val="000000"/>
                <w:sz w:val="26"/>
                <w:szCs w:val="26"/>
              </w:rPr>
            </w:pPr>
          </w:p>
        </w:tc>
        <w:tc>
          <w:tcPr>
            <w:tcW w:w="3576" w:type="dxa"/>
            <w:shd w:val="clear" w:color="auto" w:fill="auto"/>
            <w:vAlign w:val="center"/>
            <w:hideMark/>
          </w:tcPr>
          <w:p w:rsidR="00974E58" w:rsidRPr="00747345" w:rsidRDefault="00974E58">
            <w:pPr>
              <w:rPr>
                <w:rFonts w:ascii="Times New Roman" w:hAnsi="Times New Roman"/>
                <w:color w:val="000000"/>
                <w:sz w:val="26"/>
                <w:szCs w:val="26"/>
              </w:rPr>
            </w:pPr>
            <w:r w:rsidRPr="00747345">
              <w:rPr>
                <w:rFonts w:ascii="Times New Roman" w:hAnsi="Times New Roman"/>
                <w:color w:val="000000"/>
                <w:sz w:val="26"/>
                <w:szCs w:val="26"/>
              </w:rPr>
              <w:t>4. Qua chính quyền, công chức</w:t>
            </w:r>
          </w:p>
        </w:tc>
        <w:tc>
          <w:tcPr>
            <w:tcW w:w="1276" w:type="dxa"/>
            <w:shd w:val="clear" w:color="auto" w:fill="auto"/>
            <w:vAlign w:val="center"/>
          </w:tcPr>
          <w:p w:rsidR="00974E58" w:rsidRPr="00747345" w:rsidRDefault="00974E58">
            <w:pPr>
              <w:jc w:val="center"/>
              <w:rPr>
                <w:rFonts w:ascii="Times New Roman" w:hAnsi="Times New Roman"/>
                <w:color w:val="000000"/>
                <w:sz w:val="26"/>
                <w:szCs w:val="26"/>
              </w:rPr>
            </w:pPr>
            <w:r w:rsidRPr="00747345">
              <w:rPr>
                <w:rFonts w:ascii="Times New Roman" w:hAnsi="Times New Roman"/>
                <w:color w:val="000000"/>
                <w:sz w:val="26"/>
                <w:szCs w:val="26"/>
              </w:rPr>
              <w:t>76,97%</w:t>
            </w:r>
          </w:p>
        </w:tc>
        <w:tc>
          <w:tcPr>
            <w:tcW w:w="1276" w:type="dxa"/>
            <w:shd w:val="clear" w:color="auto" w:fill="auto"/>
            <w:noWrap/>
            <w:vAlign w:val="center"/>
            <w:hideMark/>
          </w:tcPr>
          <w:p w:rsidR="00974E58" w:rsidRPr="00747345" w:rsidRDefault="00974E58">
            <w:pPr>
              <w:jc w:val="center"/>
              <w:rPr>
                <w:rFonts w:ascii="Times New Roman" w:hAnsi="Times New Roman"/>
                <w:color w:val="000000"/>
                <w:sz w:val="26"/>
                <w:szCs w:val="26"/>
              </w:rPr>
            </w:pPr>
            <w:r w:rsidRPr="00747345">
              <w:rPr>
                <w:rFonts w:ascii="Times New Roman" w:hAnsi="Times New Roman"/>
                <w:color w:val="000000"/>
                <w:sz w:val="26"/>
                <w:szCs w:val="26"/>
              </w:rPr>
              <w:t>75,27%</w:t>
            </w:r>
          </w:p>
        </w:tc>
        <w:tc>
          <w:tcPr>
            <w:tcW w:w="1417" w:type="dxa"/>
            <w:vAlign w:val="bottom"/>
          </w:tcPr>
          <w:p w:rsidR="00974E58" w:rsidRPr="00747345" w:rsidRDefault="00CF22BD" w:rsidP="00974E58">
            <w:pPr>
              <w:jc w:val="center"/>
              <w:rPr>
                <w:rFonts w:ascii="Times New Roman" w:hAnsi="Times New Roman"/>
                <w:color w:val="000000"/>
                <w:sz w:val="26"/>
                <w:szCs w:val="26"/>
              </w:rPr>
            </w:pPr>
            <w:r>
              <w:rPr>
                <w:rFonts w:ascii="Times New Roman" w:hAnsi="Times New Roman"/>
                <w:color w:val="000000"/>
                <w:sz w:val="26"/>
                <w:szCs w:val="26"/>
              </w:rPr>
              <w:t>+</w:t>
            </w:r>
            <w:r w:rsidR="00974E58" w:rsidRPr="00747345">
              <w:rPr>
                <w:rFonts w:ascii="Times New Roman" w:hAnsi="Times New Roman"/>
                <w:color w:val="000000"/>
                <w:sz w:val="26"/>
                <w:szCs w:val="26"/>
              </w:rPr>
              <w:t>1,70%</w:t>
            </w:r>
          </w:p>
        </w:tc>
      </w:tr>
      <w:tr w:rsidR="00974E58" w:rsidRPr="00747345" w:rsidTr="00681BF7">
        <w:trPr>
          <w:trHeight w:val="300"/>
        </w:trPr>
        <w:tc>
          <w:tcPr>
            <w:tcW w:w="1571" w:type="dxa"/>
            <w:vMerge/>
            <w:vAlign w:val="center"/>
            <w:hideMark/>
          </w:tcPr>
          <w:p w:rsidR="00974E58" w:rsidRPr="00747345" w:rsidRDefault="00974E58" w:rsidP="00CB46A6">
            <w:pPr>
              <w:rPr>
                <w:rFonts w:ascii="Times New Roman" w:hAnsi="Times New Roman"/>
                <w:color w:val="000000"/>
                <w:sz w:val="26"/>
                <w:szCs w:val="26"/>
              </w:rPr>
            </w:pPr>
          </w:p>
        </w:tc>
        <w:tc>
          <w:tcPr>
            <w:tcW w:w="3576" w:type="dxa"/>
            <w:shd w:val="clear" w:color="auto" w:fill="auto"/>
            <w:vAlign w:val="center"/>
            <w:hideMark/>
          </w:tcPr>
          <w:p w:rsidR="00974E58" w:rsidRPr="00747345" w:rsidRDefault="00974E58">
            <w:pPr>
              <w:rPr>
                <w:rFonts w:ascii="Times New Roman" w:hAnsi="Times New Roman"/>
                <w:color w:val="000000"/>
                <w:sz w:val="26"/>
                <w:szCs w:val="26"/>
              </w:rPr>
            </w:pPr>
            <w:r w:rsidRPr="00747345">
              <w:rPr>
                <w:rFonts w:ascii="Times New Roman" w:hAnsi="Times New Roman"/>
                <w:color w:val="000000"/>
                <w:sz w:val="26"/>
                <w:szCs w:val="26"/>
              </w:rPr>
              <w:t>5. Qua người thân, bạn bè</w:t>
            </w:r>
          </w:p>
        </w:tc>
        <w:tc>
          <w:tcPr>
            <w:tcW w:w="1276" w:type="dxa"/>
            <w:shd w:val="clear" w:color="auto" w:fill="auto"/>
            <w:vAlign w:val="center"/>
          </w:tcPr>
          <w:p w:rsidR="00974E58" w:rsidRPr="00747345" w:rsidRDefault="00974E58">
            <w:pPr>
              <w:jc w:val="center"/>
              <w:rPr>
                <w:rFonts w:ascii="Times New Roman" w:hAnsi="Times New Roman"/>
                <w:color w:val="000000"/>
                <w:sz w:val="26"/>
                <w:szCs w:val="26"/>
              </w:rPr>
            </w:pPr>
            <w:r w:rsidRPr="00747345">
              <w:rPr>
                <w:rFonts w:ascii="Times New Roman" w:hAnsi="Times New Roman"/>
                <w:color w:val="000000"/>
                <w:sz w:val="26"/>
                <w:szCs w:val="26"/>
              </w:rPr>
              <w:t>74,20%</w:t>
            </w:r>
          </w:p>
        </w:tc>
        <w:tc>
          <w:tcPr>
            <w:tcW w:w="1276" w:type="dxa"/>
            <w:shd w:val="clear" w:color="auto" w:fill="auto"/>
            <w:noWrap/>
            <w:vAlign w:val="center"/>
            <w:hideMark/>
          </w:tcPr>
          <w:p w:rsidR="00974E58" w:rsidRPr="00747345" w:rsidRDefault="00974E58">
            <w:pPr>
              <w:jc w:val="center"/>
              <w:rPr>
                <w:rFonts w:ascii="Times New Roman" w:hAnsi="Times New Roman"/>
                <w:color w:val="000000"/>
                <w:sz w:val="26"/>
                <w:szCs w:val="26"/>
              </w:rPr>
            </w:pPr>
            <w:r w:rsidRPr="00747345">
              <w:rPr>
                <w:rFonts w:ascii="Times New Roman" w:hAnsi="Times New Roman"/>
                <w:color w:val="000000"/>
                <w:sz w:val="26"/>
                <w:szCs w:val="26"/>
              </w:rPr>
              <w:t>72,89%</w:t>
            </w:r>
          </w:p>
        </w:tc>
        <w:tc>
          <w:tcPr>
            <w:tcW w:w="1417" w:type="dxa"/>
            <w:vAlign w:val="bottom"/>
          </w:tcPr>
          <w:p w:rsidR="00974E58" w:rsidRPr="00747345" w:rsidRDefault="00CF22BD" w:rsidP="00974E58">
            <w:pPr>
              <w:jc w:val="center"/>
              <w:rPr>
                <w:rFonts w:ascii="Times New Roman" w:hAnsi="Times New Roman"/>
                <w:color w:val="000000"/>
                <w:sz w:val="26"/>
                <w:szCs w:val="26"/>
              </w:rPr>
            </w:pPr>
            <w:r>
              <w:rPr>
                <w:rFonts w:ascii="Times New Roman" w:hAnsi="Times New Roman"/>
                <w:color w:val="000000"/>
                <w:sz w:val="26"/>
                <w:szCs w:val="26"/>
              </w:rPr>
              <w:t>+</w:t>
            </w:r>
            <w:r w:rsidR="00974E58" w:rsidRPr="00747345">
              <w:rPr>
                <w:rFonts w:ascii="Times New Roman" w:hAnsi="Times New Roman"/>
                <w:color w:val="000000"/>
                <w:sz w:val="26"/>
                <w:szCs w:val="26"/>
              </w:rPr>
              <w:t>1,31%</w:t>
            </w:r>
          </w:p>
        </w:tc>
      </w:tr>
      <w:tr w:rsidR="00974E58" w:rsidRPr="00747345" w:rsidTr="00681BF7">
        <w:trPr>
          <w:trHeight w:val="300"/>
        </w:trPr>
        <w:tc>
          <w:tcPr>
            <w:tcW w:w="1571" w:type="dxa"/>
            <w:vMerge/>
            <w:vAlign w:val="center"/>
            <w:hideMark/>
          </w:tcPr>
          <w:p w:rsidR="00974E58" w:rsidRPr="00747345" w:rsidRDefault="00974E58" w:rsidP="00CB46A6">
            <w:pPr>
              <w:rPr>
                <w:rFonts w:ascii="Times New Roman" w:hAnsi="Times New Roman"/>
                <w:color w:val="000000"/>
                <w:sz w:val="26"/>
                <w:szCs w:val="26"/>
              </w:rPr>
            </w:pPr>
          </w:p>
        </w:tc>
        <w:tc>
          <w:tcPr>
            <w:tcW w:w="3576" w:type="dxa"/>
            <w:shd w:val="clear" w:color="auto" w:fill="auto"/>
            <w:vAlign w:val="center"/>
            <w:hideMark/>
          </w:tcPr>
          <w:p w:rsidR="00974E58" w:rsidRPr="00747345" w:rsidRDefault="00974E58">
            <w:pPr>
              <w:rPr>
                <w:rFonts w:ascii="Times New Roman" w:hAnsi="Times New Roman"/>
                <w:color w:val="000000"/>
                <w:sz w:val="26"/>
                <w:szCs w:val="26"/>
              </w:rPr>
            </w:pPr>
            <w:r w:rsidRPr="00747345">
              <w:rPr>
                <w:rFonts w:ascii="Times New Roman" w:hAnsi="Times New Roman"/>
                <w:color w:val="000000"/>
                <w:sz w:val="26"/>
                <w:szCs w:val="26"/>
              </w:rPr>
              <w:t>6. Qua loa phát thanh xã</w:t>
            </w:r>
          </w:p>
        </w:tc>
        <w:tc>
          <w:tcPr>
            <w:tcW w:w="1276" w:type="dxa"/>
            <w:shd w:val="clear" w:color="auto" w:fill="auto"/>
            <w:vAlign w:val="center"/>
          </w:tcPr>
          <w:p w:rsidR="00974E58" w:rsidRPr="00747345" w:rsidRDefault="00974E58">
            <w:pPr>
              <w:jc w:val="center"/>
              <w:rPr>
                <w:rFonts w:ascii="Times New Roman" w:hAnsi="Times New Roman"/>
                <w:color w:val="000000"/>
                <w:sz w:val="26"/>
                <w:szCs w:val="26"/>
              </w:rPr>
            </w:pPr>
            <w:r w:rsidRPr="00747345">
              <w:rPr>
                <w:rFonts w:ascii="Times New Roman" w:hAnsi="Times New Roman"/>
                <w:color w:val="000000"/>
                <w:sz w:val="26"/>
                <w:szCs w:val="26"/>
              </w:rPr>
              <w:t>73,61%</w:t>
            </w:r>
          </w:p>
        </w:tc>
        <w:tc>
          <w:tcPr>
            <w:tcW w:w="1276" w:type="dxa"/>
            <w:shd w:val="clear" w:color="auto" w:fill="auto"/>
            <w:vAlign w:val="center"/>
            <w:hideMark/>
          </w:tcPr>
          <w:p w:rsidR="00974E58" w:rsidRPr="00747345" w:rsidRDefault="00974E58">
            <w:pPr>
              <w:jc w:val="center"/>
              <w:rPr>
                <w:rFonts w:ascii="Times New Roman" w:hAnsi="Times New Roman"/>
                <w:color w:val="000000"/>
                <w:sz w:val="26"/>
                <w:szCs w:val="26"/>
              </w:rPr>
            </w:pPr>
            <w:r w:rsidRPr="00747345">
              <w:rPr>
                <w:rFonts w:ascii="Times New Roman" w:hAnsi="Times New Roman"/>
                <w:color w:val="000000"/>
                <w:sz w:val="26"/>
                <w:szCs w:val="26"/>
              </w:rPr>
              <w:t>72,18%</w:t>
            </w:r>
          </w:p>
        </w:tc>
        <w:tc>
          <w:tcPr>
            <w:tcW w:w="1417" w:type="dxa"/>
            <w:vAlign w:val="bottom"/>
          </w:tcPr>
          <w:p w:rsidR="00974E58" w:rsidRPr="00747345" w:rsidRDefault="00CF22BD" w:rsidP="00974E58">
            <w:pPr>
              <w:jc w:val="center"/>
              <w:rPr>
                <w:rFonts w:ascii="Times New Roman" w:hAnsi="Times New Roman"/>
                <w:color w:val="000000"/>
                <w:sz w:val="26"/>
                <w:szCs w:val="26"/>
              </w:rPr>
            </w:pPr>
            <w:r>
              <w:rPr>
                <w:rFonts w:ascii="Times New Roman" w:hAnsi="Times New Roman"/>
                <w:color w:val="000000"/>
                <w:sz w:val="26"/>
                <w:szCs w:val="26"/>
              </w:rPr>
              <w:t>+</w:t>
            </w:r>
            <w:r w:rsidR="00974E58" w:rsidRPr="00747345">
              <w:rPr>
                <w:rFonts w:ascii="Times New Roman" w:hAnsi="Times New Roman"/>
                <w:color w:val="000000"/>
                <w:sz w:val="26"/>
                <w:szCs w:val="26"/>
              </w:rPr>
              <w:t>1,43%</w:t>
            </w:r>
          </w:p>
        </w:tc>
      </w:tr>
      <w:tr w:rsidR="00974E58" w:rsidRPr="00747345" w:rsidTr="00681BF7">
        <w:trPr>
          <w:trHeight w:val="300"/>
        </w:trPr>
        <w:tc>
          <w:tcPr>
            <w:tcW w:w="1571" w:type="dxa"/>
            <w:vMerge/>
            <w:vAlign w:val="center"/>
            <w:hideMark/>
          </w:tcPr>
          <w:p w:rsidR="00974E58" w:rsidRPr="00747345" w:rsidRDefault="00974E58" w:rsidP="00CB46A6">
            <w:pPr>
              <w:rPr>
                <w:rFonts w:ascii="Times New Roman" w:hAnsi="Times New Roman"/>
                <w:color w:val="000000"/>
                <w:sz w:val="26"/>
                <w:szCs w:val="26"/>
              </w:rPr>
            </w:pPr>
          </w:p>
        </w:tc>
        <w:tc>
          <w:tcPr>
            <w:tcW w:w="3576" w:type="dxa"/>
            <w:shd w:val="clear" w:color="auto" w:fill="auto"/>
            <w:vAlign w:val="center"/>
            <w:hideMark/>
          </w:tcPr>
          <w:p w:rsidR="00974E58" w:rsidRPr="00747345" w:rsidRDefault="00974E58">
            <w:pPr>
              <w:rPr>
                <w:rFonts w:ascii="Times New Roman" w:hAnsi="Times New Roman"/>
                <w:color w:val="000000"/>
                <w:sz w:val="26"/>
                <w:szCs w:val="26"/>
              </w:rPr>
            </w:pPr>
            <w:r w:rsidRPr="00747345">
              <w:rPr>
                <w:rFonts w:ascii="Times New Roman" w:hAnsi="Times New Roman"/>
                <w:color w:val="000000"/>
                <w:sz w:val="26"/>
                <w:szCs w:val="26"/>
              </w:rPr>
              <w:t>7. Qua hình thức khác</w:t>
            </w:r>
          </w:p>
        </w:tc>
        <w:tc>
          <w:tcPr>
            <w:tcW w:w="1276" w:type="dxa"/>
            <w:shd w:val="clear" w:color="auto" w:fill="auto"/>
            <w:vAlign w:val="center"/>
          </w:tcPr>
          <w:p w:rsidR="00974E58" w:rsidRPr="00747345" w:rsidRDefault="00974E58">
            <w:pPr>
              <w:jc w:val="center"/>
              <w:rPr>
                <w:rFonts w:ascii="Times New Roman" w:hAnsi="Times New Roman"/>
                <w:color w:val="000000"/>
                <w:sz w:val="26"/>
                <w:szCs w:val="26"/>
              </w:rPr>
            </w:pPr>
            <w:r w:rsidRPr="00747345">
              <w:rPr>
                <w:rFonts w:ascii="Times New Roman" w:hAnsi="Times New Roman"/>
                <w:color w:val="000000"/>
                <w:sz w:val="26"/>
                <w:szCs w:val="26"/>
              </w:rPr>
              <w:t>70,10%</w:t>
            </w:r>
          </w:p>
        </w:tc>
        <w:tc>
          <w:tcPr>
            <w:tcW w:w="1276" w:type="dxa"/>
            <w:shd w:val="clear" w:color="auto" w:fill="auto"/>
            <w:noWrap/>
            <w:vAlign w:val="center"/>
            <w:hideMark/>
          </w:tcPr>
          <w:p w:rsidR="00974E58" w:rsidRPr="00747345" w:rsidRDefault="00974E58">
            <w:pPr>
              <w:jc w:val="center"/>
              <w:rPr>
                <w:rFonts w:ascii="Times New Roman" w:hAnsi="Times New Roman"/>
                <w:color w:val="000000"/>
                <w:sz w:val="26"/>
                <w:szCs w:val="26"/>
              </w:rPr>
            </w:pPr>
            <w:r w:rsidRPr="00747345">
              <w:rPr>
                <w:rFonts w:ascii="Times New Roman" w:hAnsi="Times New Roman"/>
                <w:color w:val="000000"/>
                <w:sz w:val="26"/>
                <w:szCs w:val="26"/>
              </w:rPr>
              <w:t>72,22%</w:t>
            </w:r>
          </w:p>
        </w:tc>
        <w:tc>
          <w:tcPr>
            <w:tcW w:w="1417" w:type="dxa"/>
            <w:vAlign w:val="bottom"/>
          </w:tcPr>
          <w:p w:rsidR="00974E58" w:rsidRPr="00747345" w:rsidRDefault="00974E58" w:rsidP="00974E58">
            <w:pPr>
              <w:jc w:val="center"/>
              <w:rPr>
                <w:rFonts w:ascii="Times New Roman" w:hAnsi="Times New Roman"/>
                <w:color w:val="000000"/>
                <w:sz w:val="26"/>
                <w:szCs w:val="26"/>
              </w:rPr>
            </w:pPr>
            <w:r w:rsidRPr="00747345">
              <w:rPr>
                <w:rFonts w:ascii="Times New Roman" w:hAnsi="Times New Roman"/>
                <w:color w:val="000000"/>
                <w:sz w:val="26"/>
                <w:szCs w:val="26"/>
              </w:rPr>
              <w:t>-2,12%</w:t>
            </w:r>
          </w:p>
        </w:tc>
      </w:tr>
    </w:tbl>
    <w:p w:rsidR="00862E3B" w:rsidRPr="00747345" w:rsidRDefault="00862E3B" w:rsidP="00D11F30">
      <w:pPr>
        <w:spacing w:before="120" w:after="120" w:line="360" w:lineRule="exact"/>
        <w:ind w:firstLine="567"/>
        <w:jc w:val="both"/>
        <w:rPr>
          <w:rFonts w:ascii="Times New Roman" w:hAnsi="Times New Roman"/>
          <w:b/>
          <w:iCs/>
          <w:color w:val="auto"/>
          <w:spacing w:val="-4"/>
          <w:szCs w:val="28"/>
          <w:lang w:eastAsia="vi-VN" w:bidi="vi-VN"/>
        </w:rPr>
      </w:pPr>
      <w:r w:rsidRPr="00747345">
        <w:rPr>
          <w:rFonts w:ascii="Times New Roman" w:hAnsi="Times New Roman"/>
          <w:b/>
          <w:iCs/>
          <w:color w:val="auto"/>
          <w:spacing w:val="-4"/>
          <w:szCs w:val="28"/>
          <w:lang w:eastAsia="vi-VN" w:bidi="vi-VN"/>
        </w:rPr>
        <w:t>1</w:t>
      </w:r>
      <w:r w:rsidRPr="00D014C7">
        <w:rPr>
          <w:rFonts w:ascii="Times New Roman" w:hAnsi="Times New Roman"/>
          <w:b/>
          <w:i/>
          <w:iCs/>
          <w:color w:val="auto"/>
          <w:spacing w:val="-4"/>
          <w:szCs w:val="28"/>
          <w:lang w:eastAsia="vi-VN" w:bidi="vi-VN"/>
        </w:rPr>
        <w:t>.4.</w:t>
      </w:r>
      <w:r w:rsidR="004B0DAB" w:rsidRPr="00D014C7">
        <w:rPr>
          <w:rFonts w:ascii="Times New Roman" w:hAnsi="Times New Roman"/>
          <w:b/>
          <w:i/>
          <w:iCs/>
          <w:color w:val="auto"/>
          <w:spacing w:val="-4"/>
          <w:szCs w:val="28"/>
          <w:lang w:eastAsia="vi-VN" w:bidi="vi-VN"/>
        </w:rPr>
        <w:t xml:space="preserve"> </w:t>
      </w:r>
      <w:r w:rsidR="005B001B">
        <w:rPr>
          <w:rFonts w:ascii="Times New Roman" w:hAnsi="Times New Roman"/>
          <w:b/>
          <w:i/>
          <w:iCs/>
          <w:color w:val="auto"/>
          <w:spacing w:val="-4"/>
          <w:szCs w:val="28"/>
          <w:lang w:eastAsia="vi-VN" w:bidi="vi-VN"/>
        </w:rPr>
        <w:t>Mức độ sẵn sàng t</w:t>
      </w:r>
      <w:r w:rsidR="004B0DAB" w:rsidRPr="00D014C7">
        <w:rPr>
          <w:rFonts w:ascii="Times New Roman" w:hAnsi="Times New Roman"/>
          <w:b/>
          <w:i/>
          <w:iCs/>
          <w:color w:val="auto"/>
          <w:spacing w:val="-4"/>
          <w:szCs w:val="28"/>
          <w:lang w:eastAsia="vi-VN" w:bidi="vi-VN"/>
        </w:rPr>
        <w:t>ham gia góp ý của người dân đối với chính sách</w:t>
      </w:r>
      <w:r w:rsidR="005B001B">
        <w:rPr>
          <w:rFonts w:ascii="Times New Roman" w:hAnsi="Times New Roman"/>
          <w:b/>
          <w:i/>
          <w:iCs/>
          <w:color w:val="auto"/>
          <w:spacing w:val="-4"/>
          <w:szCs w:val="28"/>
          <w:lang w:eastAsia="vi-VN" w:bidi="vi-VN"/>
        </w:rPr>
        <w:t xml:space="preserve"> của cơ quan nhà nước</w:t>
      </w:r>
    </w:p>
    <w:p w:rsidR="00A36258" w:rsidRPr="00747345" w:rsidRDefault="0076198C" w:rsidP="00CB46A6">
      <w:pPr>
        <w:spacing w:before="120" w:after="120" w:line="360" w:lineRule="exact"/>
        <w:ind w:firstLine="567"/>
        <w:jc w:val="both"/>
        <w:rPr>
          <w:rFonts w:ascii="Times New Roman" w:hAnsi="Times New Roman"/>
          <w:color w:val="000000"/>
          <w:szCs w:val="28"/>
        </w:rPr>
      </w:pPr>
      <w:r>
        <w:rPr>
          <w:rFonts w:ascii="Times New Roman" w:hAnsi="Times New Roman"/>
          <w:color w:val="000000"/>
          <w:szCs w:val="28"/>
        </w:rPr>
        <w:t xml:space="preserve">Nhìn chung, số người dân được khảo sát sẵn sàng tham gia góp ý chính sách chưa cao. </w:t>
      </w:r>
      <w:r w:rsidR="00861468" w:rsidRPr="00747345">
        <w:rPr>
          <w:rFonts w:ascii="Times New Roman" w:hAnsi="Times New Roman"/>
          <w:color w:val="000000"/>
          <w:szCs w:val="28"/>
        </w:rPr>
        <w:t xml:space="preserve">So với năm 2023, sự sẵn sàng tham gia ý kiến trực tuyến được cụ thể hơn với hai hình thức là trên Trang thông tin điện tử và qua zalo, facebook, tuy nhiên ở hình thức này tỷ lệ người dân sẵn sàng tham gia chưa cao chỉ đạt 11,13% và 10,11%. Người dân nhận định sẽ tham gia góp ý nhiều nhất nếu được xin ý kiến tại cuộc họp dân cư </w:t>
      </w:r>
      <w:r w:rsidR="00D80217">
        <w:rPr>
          <w:rFonts w:ascii="Times New Roman" w:hAnsi="Times New Roman"/>
          <w:color w:val="000000"/>
          <w:szCs w:val="28"/>
        </w:rPr>
        <w:t>với 38,45%.</w:t>
      </w:r>
    </w:p>
    <w:tbl>
      <w:tblPr>
        <w:tblW w:w="9116" w:type="dxa"/>
        <w:tblInd w:w="93" w:type="dxa"/>
        <w:tblLayout w:type="fixed"/>
        <w:tblLook w:val="04A0" w:firstRow="1" w:lastRow="0" w:firstColumn="1" w:lastColumn="0" w:noHBand="0" w:noVBand="1"/>
      </w:tblPr>
      <w:tblGrid>
        <w:gridCol w:w="1178"/>
        <w:gridCol w:w="4394"/>
        <w:gridCol w:w="1134"/>
        <w:gridCol w:w="1134"/>
        <w:gridCol w:w="1276"/>
      </w:tblGrid>
      <w:tr w:rsidR="009741A6" w:rsidRPr="00747345" w:rsidTr="00E97966">
        <w:trPr>
          <w:trHeight w:val="640"/>
        </w:trPr>
        <w:tc>
          <w:tcPr>
            <w:tcW w:w="5572"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974E58" w:rsidRPr="00747345" w:rsidRDefault="00974E58" w:rsidP="00CB46A6">
            <w:pPr>
              <w:jc w:val="center"/>
              <w:rPr>
                <w:rFonts w:ascii="Times New Roman" w:hAnsi="Times New Roman"/>
                <w:b/>
                <w:bCs/>
                <w:color w:val="000000"/>
                <w:sz w:val="26"/>
                <w:szCs w:val="26"/>
              </w:rPr>
            </w:pPr>
            <w:r w:rsidRPr="00747345">
              <w:rPr>
                <w:rFonts w:ascii="Times New Roman" w:hAnsi="Times New Roman"/>
                <w:b/>
                <w:bCs/>
                <w:color w:val="000000"/>
                <w:sz w:val="26"/>
                <w:szCs w:val="26"/>
              </w:rPr>
              <w:t xml:space="preserve">Tiêu chí </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74E58" w:rsidRPr="00747345" w:rsidRDefault="00974E58" w:rsidP="00D11F30">
            <w:pPr>
              <w:jc w:val="center"/>
              <w:rPr>
                <w:rFonts w:ascii="Times New Roman" w:hAnsi="Times New Roman"/>
                <w:b/>
                <w:bCs/>
                <w:color w:val="000000"/>
                <w:sz w:val="26"/>
                <w:szCs w:val="26"/>
              </w:rPr>
            </w:pPr>
            <w:r w:rsidRPr="00747345">
              <w:rPr>
                <w:rFonts w:ascii="Times New Roman" w:hAnsi="Times New Roman"/>
                <w:b/>
                <w:bCs/>
                <w:color w:val="000000"/>
                <w:sz w:val="26"/>
                <w:szCs w:val="26"/>
              </w:rPr>
              <w:t>Năm</w:t>
            </w:r>
            <w:r w:rsidRPr="00747345">
              <w:rPr>
                <w:rFonts w:ascii="Times New Roman" w:hAnsi="Times New Roman"/>
                <w:b/>
                <w:bCs/>
                <w:color w:val="000000"/>
                <w:sz w:val="26"/>
                <w:szCs w:val="26"/>
              </w:rPr>
              <w:br/>
              <w:t>2024</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74E58" w:rsidRPr="00747345" w:rsidRDefault="00974E58" w:rsidP="00D11F30">
            <w:pPr>
              <w:jc w:val="center"/>
              <w:rPr>
                <w:rFonts w:ascii="Times New Roman" w:hAnsi="Times New Roman"/>
                <w:b/>
                <w:bCs/>
                <w:color w:val="000000"/>
                <w:sz w:val="26"/>
                <w:szCs w:val="26"/>
              </w:rPr>
            </w:pPr>
            <w:r w:rsidRPr="00747345">
              <w:rPr>
                <w:rFonts w:ascii="Times New Roman" w:hAnsi="Times New Roman"/>
                <w:b/>
                <w:bCs/>
                <w:color w:val="000000"/>
                <w:sz w:val="26"/>
                <w:szCs w:val="26"/>
              </w:rPr>
              <w:t>Năm</w:t>
            </w:r>
            <w:r w:rsidRPr="00747345">
              <w:rPr>
                <w:rFonts w:ascii="Times New Roman" w:hAnsi="Times New Roman"/>
                <w:b/>
                <w:bCs/>
                <w:color w:val="000000"/>
                <w:sz w:val="26"/>
                <w:szCs w:val="26"/>
              </w:rPr>
              <w:br/>
              <w:t>2023</w:t>
            </w:r>
          </w:p>
        </w:tc>
        <w:tc>
          <w:tcPr>
            <w:tcW w:w="1276" w:type="dxa"/>
            <w:tcBorders>
              <w:top w:val="single" w:sz="4" w:space="0" w:color="auto"/>
              <w:left w:val="single" w:sz="4" w:space="0" w:color="auto"/>
              <w:bottom w:val="single" w:sz="4" w:space="0" w:color="auto"/>
              <w:right w:val="single" w:sz="4" w:space="0" w:color="auto"/>
            </w:tcBorders>
          </w:tcPr>
          <w:p w:rsidR="00974E58" w:rsidRPr="00747345" w:rsidRDefault="00974E58" w:rsidP="00D11F30">
            <w:pPr>
              <w:jc w:val="center"/>
              <w:rPr>
                <w:rFonts w:ascii="Times New Roman" w:hAnsi="Times New Roman"/>
                <w:b/>
                <w:bCs/>
                <w:color w:val="000000"/>
                <w:sz w:val="26"/>
                <w:szCs w:val="26"/>
              </w:rPr>
            </w:pPr>
            <w:r w:rsidRPr="00747345">
              <w:rPr>
                <w:rFonts w:ascii="Times New Roman" w:hAnsi="Times New Roman"/>
                <w:b/>
                <w:bCs/>
                <w:color w:val="000000"/>
                <w:sz w:val="26"/>
                <w:szCs w:val="26"/>
              </w:rPr>
              <w:t>Tăng/</w:t>
            </w:r>
          </w:p>
          <w:p w:rsidR="00974E58" w:rsidRPr="00747345" w:rsidRDefault="00974E58" w:rsidP="00D11F30">
            <w:pPr>
              <w:jc w:val="center"/>
              <w:rPr>
                <w:rFonts w:ascii="Times New Roman" w:hAnsi="Times New Roman"/>
                <w:b/>
                <w:bCs/>
                <w:color w:val="000000"/>
                <w:sz w:val="26"/>
                <w:szCs w:val="26"/>
              </w:rPr>
            </w:pPr>
            <w:r w:rsidRPr="00747345">
              <w:rPr>
                <w:rFonts w:ascii="Times New Roman" w:hAnsi="Times New Roman"/>
                <w:b/>
                <w:bCs/>
                <w:color w:val="000000"/>
                <w:sz w:val="26"/>
                <w:szCs w:val="26"/>
              </w:rPr>
              <w:t>giảm</w:t>
            </w:r>
          </w:p>
        </w:tc>
      </w:tr>
      <w:tr w:rsidR="00974E58" w:rsidRPr="00747345" w:rsidTr="00E97966">
        <w:trPr>
          <w:trHeight w:val="300"/>
        </w:trPr>
        <w:tc>
          <w:tcPr>
            <w:tcW w:w="117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974E58" w:rsidRPr="00747345" w:rsidRDefault="00974E58" w:rsidP="00CB46A6">
            <w:pPr>
              <w:jc w:val="center"/>
              <w:rPr>
                <w:rFonts w:ascii="Times New Roman" w:hAnsi="Times New Roman"/>
                <w:color w:val="000000"/>
                <w:sz w:val="26"/>
                <w:szCs w:val="26"/>
              </w:rPr>
            </w:pPr>
            <w:r w:rsidRPr="00747345">
              <w:rPr>
                <w:rFonts w:ascii="Times New Roman" w:hAnsi="Times New Roman"/>
                <w:color w:val="000000"/>
                <w:sz w:val="26"/>
                <w:szCs w:val="26"/>
              </w:rPr>
              <w:t>Sự tham gia góp ý</w:t>
            </w:r>
            <w:r w:rsidRPr="00747345">
              <w:rPr>
                <w:rFonts w:ascii="Times New Roman" w:hAnsi="Times New Roman"/>
                <w:color w:val="000000"/>
                <w:sz w:val="26"/>
                <w:szCs w:val="26"/>
              </w:rPr>
              <w:br/>
              <w:t>của người dân đối với chính sách</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974E58" w:rsidRPr="00747345" w:rsidRDefault="00974E58">
            <w:pPr>
              <w:rPr>
                <w:rFonts w:ascii="Times New Roman" w:hAnsi="Times New Roman"/>
                <w:color w:val="000000"/>
                <w:sz w:val="26"/>
                <w:szCs w:val="26"/>
              </w:rPr>
            </w:pPr>
            <w:r w:rsidRPr="00747345">
              <w:rPr>
                <w:rFonts w:ascii="Times New Roman" w:hAnsi="Times New Roman"/>
                <w:color w:val="000000"/>
                <w:sz w:val="26"/>
                <w:szCs w:val="26"/>
              </w:rPr>
              <w:t xml:space="preserve">1. Sẽ tham gia, nếu được xin ý kiến tại cuộc họp cư dân. </w:t>
            </w:r>
          </w:p>
        </w:tc>
        <w:tc>
          <w:tcPr>
            <w:tcW w:w="1134" w:type="dxa"/>
            <w:tcBorders>
              <w:top w:val="single" w:sz="4" w:space="0" w:color="auto"/>
              <w:left w:val="nil"/>
              <w:bottom w:val="single" w:sz="4" w:space="0" w:color="auto"/>
              <w:right w:val="single" w:sz="4" w:space="0" w:color="auto"/>
            </w:tcBorders>
            <w:shd w:val="clear" w:color="auto" w:fill="auto"/>
            <w:vAlign w:val="center"/>
          </w:tcPr>
          <w:p w:rsidR="00974E58" w:rsidRPr="00747345" w:rsidRDefault="00974E58">
            <w:pPr>
              <w:jc w:val="center"/>
              <w:rPr>
                <w:rFonts w:ascii="Times New Roman" w:hAnsi="Times New Roman"/>
                <w:color w:val="000000"/>
                <w:sz w:val="26"/>
                <w:szCs w:val="26"/>
              </w:rPr>
            </w:pPr>
            <w:r w:rsidRPr="00747345">
              <w:rPr>
                <w:rFonts w:ascii="Times New Roman" w:hAnsi="Times New Roman"/>
                <w:color w:val="000000"/>
                <w:sz w:val="26"/>
                <w:szCs w:val="26"/>
              </w:rPr>
              <w:t>38,45%</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974E58" w:rsidRPr="00747345" w:rsidRDefault="00974E58">
            <w:pPr>
              <w:jc w:val="center"/>
              <w:rPr>
                <w:rFonts w:ascii="Times New Roman" w:hAnsi="Times New Roman"/>
                <w:color w:val="000000"/>
                <w:sz w:val="26"/>
                <w:szCs w:val="26"/>
              </w:rPr>
            </w:pPr>
            <w:r w:rsidRPr="00747345">
              <w:rPr>
                <w:rFonts w:ascii="Times New Roman" w:hAnsi="Times New Roman"/>
                <w:color w:val="000000"/>
                <w:sz w:val="26"/>
                <w:szCs w:val="26"/>
              </w:rPr>
              <w:t>30,76%</w:t>
            </w:r>
          </w:p>
        </w:tc>
        <w:tc>
          <w:tcPr>
            <w:tcW w:w="1276" w:type="dxa"/>
            <w:tcBorders>
              <w:top w:val="single" w:sz="4" w:space="0" w:color="auto"/>
              <w:left w:val="nil"/>
              <w:bottom w:val="single" w:sz="4" w:space="0" w:color="auto"/>
              <w:right w:val="single" w:sz="4" w:space="0" w:color="auto"/>
            </w:tcBorders>
            <w:vAlign w:val="bottom"/>
          </w:tcPr>
          <w:p w:rsidR="00974E58" w:rsidRPr="00747345" w:rsidRDefault="00D2768D" w:rsidP="00974E58">
            <w:pPr>
              <w:jc w:val="center"/>
              <w:rPr>
                <w:rFonts w:ascii="Times New Roman" w:hAnsi="Times New Roman"/>
                <w:color w:val="000000"/>
                <w:sz w:val="26"/>
                <w:szCs w:val="26"/>
              </w:rPr>
            </w:pPr>
            <w:r>
              <w:rPr>
                <w:rFonts w:ascii="Times New Roman" w:hAnsi="Times New Roman"/>
                <w:color w:val="000000"/>
                <w:sz w:val="26"/>
                <w:szCs w:val="26"/>
              </w:rPr>
              <w:t>+</w:t>
            </w:r>
            <w:r w:rsidR="00974E58" w:rsidRPr="00747345">
              <w:rPr>
                <w:rFonts w:ascii="Times New Roman" w:hAnsi="Times New Roman"/>
                <w:color w:val="000000"/>
                <w:sz w:val="26"/>
                <w:szCs w:val="26"/>
              </w:rPr>
              <w:t>7,69%</w:t>
            </w:r>
          </w:p>
        </w:tc>
      </w:tr>
      <w:tr w:rsidR="009741A6" w:rsidRPr="00747345" w:rsidTr="00E97966">
        <w:trPr>
          <w:trHeight w:val="330"/>
        </w:trPr>
        <w:tc>
          <w:tcPr>
            <w:tcW w:w="1178" w:type="dxa"/>
            <w:vMerge/>
            <w:tcBorders>
              <w:top w:val="single" w:sz="4" w:space="0" w:color="auto"/>
              <w:left w:val="single" w:sz="4" w:space="0" w:color="auto"/>
              <w:bottom w:val="single" w:sz="4" w:space="0" w:color="auto"/>
              <w:right w:val="single" w:sz="4" w:space="0" w:color="auto"/>
            </w:tcBorders>
            <w:vAlign w:val="center"/>
            <w:hideMark/>
          </w:tcPr>
          <w:p w:rsidR="00974E58" w:rsidRPr="00747345" w:rsidRDefault="00974E58" w:rsidP="00CB46A6">
            <w:pPr>
              <w:rPr>
                <w:rFonts w:ascii="Times New Roman" w:hAnsi="Times New Roman"/>
                <w:color w:val="000000"/>
                <w:sz w:val="26"/>
                <w:szCs w:val="26"/>
              </w:rPr>
            </w:pP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974E58" w:rsidRPr="00747345" w:rsidRDefault="00974E58">
            <w:pPr>
              <w:rPr>
                <w:rFonts w:ascii="Times New Roman" w:hAnsi="Times New Roman"/>
                <w:color w:val="000000"/>
                <w:sz w:val="26"/>
                <w:szCs w:val="26"/>
              </w:rPr>
            </w:pPr>
            <w:r w:rsidRPr="00747345">
              <w:rPr>
                <w:rFonts w:ascii="Times New Roman" w:hAnsi="Times New Roman"/>
                <w:color w:val="000000"/>
                <w:sz w:val="26"/>
                <w:szCs w:val="26"/>
              </w:rPr>
              <w:t xml:space="preserve">2. Sẽ tham gia, nếu được xin ý kiến theo hình thức gửi phiếu xin ý kiến đến nhà, cơ quan. </w:t>
            </w:r>
          </w:p>
        </w:tc>
        <w:tc>
          <w:tcPr>
            <w:tcW w:w="1134" w:type="dxa"/>
            <w:tcBorders>
              <w:top w:val="single" w:sz="4" w:space="0" w:color="auto"/>
              <w:left w:val="nil"/>
              <w:bottom w:val="single" w:sz="4" w:space="0" w:color="auto"/>
              <w:right w:val="single" w:sz="4" w:space="0" w:color="auto"/>
            </w:tcBorders>
            <w:shd w:val="clear" w:color="auto" w:fill="auto"/>
            <w:vAlign w:val="center"/>
          </w:tcPr>
          <w:p w:rsidR="00974E58" w:rsidRPr="00747345" w:rsidRDefault="00974E58">
            <w:pPr>
              <w:jc w:val="center"/>
              <w:rPr>
                <w:rFonts w:ascii="Times New Roman" w:hAnsi="Times New Roman"/>
                <w:color w:val="000000"/>
                <w:sz w:val="26"/>
                <w:szCs w:val="26"/>
              </w:rPr>
            </w:pPr>
            <w:r w:rsidRPr="00747345">
              <w:rPr>
                <w:rFonts w:ascii="Times New Roman" w:hAnsi="Times New Roman"/>
                <w:color w:val="000000"/>
                <w:sz w:val="26"/>
                <w:szCs w:val="26"/>
              </w:rPr>
              <w:t>35,29%</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974E58" w:rsidRPr="00747345" w:rsidRDefault="00974E58">
            <w:pPr>
              <w:jc w:val="center"/>
              <w:rPr>
                <w:rFonts w:ascii="Times New Roman" w:hAnsi="Times New Roman"/>
                <w:color w:val="000000"/>
                <w:sz w:val="26"/>
                <w:szCs w:val="26"/>
              </w:rPr>
            </w:pPr>
            <w:r w:rsidRPr="00747345">
              <w:rPr>
                <w:rFonts w:ascii="Times New Roman" w:hAnsi="Times New Roman"/>
                <w:color w:val="000000"/>
                <w:sz w:val="26"/>
                <w:szCs w:val="26"/>
              </w:rPr>
              <w:t>17,27%</w:t>
            </w:r>
          </w:p>
        </w:tc>
        <w:tc>
          <w:tcPr>
            <w:tcW w:w="1276" w:type="dxa"/>
            <w:tcBorders>
              <w:top w:val="single" w:sz="4" w:space="0" w:color="auto"/>
              <w:left w:val="nil"/>
              <w:bottom w:val="single" w:sz="4" w:space="0" w:color="auto"/>
              <w:right w:val="single" w:sz="4" w:space="0" w:color="auto"/>
            </w:tcBorders>
            <w:vAlign w:val="bottom"/>
          </w:tcPr>
          <w:p w:rsidR="00974E58" w:rsidRPr="00747345" w:rsidRDefault="005672F8" w:rsidP="00974E58">
            <w:pPr>
              <w:jc w:val="center"/>
              <w:rPr>
                <w:rFonts w:ascii="Times New Roman" w:hAnsi="Times New Roman"/>
                <w:color w:val="000000"/>
                <w:sz w:val="26"/>
                <w:szCs w:val="26"/>
              </w:rPr>
            </w:pPr>
            <w:r>
              <w:rPr>
                <w:rFonts w:ascii="Times New Roman" w:hAnsi="Times New Roman"/>
                <w:color w:val="000000"/>
                <w:sz w:val="26"/>
                <w:szCs w:val="26"/>
              </w:rPr>
              <w:t>+</w:t>
            </w:r>
            <w:r w:rsidR="00974E58" w:rsidRPr="00747345">
              <w:rPr>
                <w:rFonts w:ascii="Times New Roman" w:hAnsi="Times New Roman"/>
                <w:color w:val="000000"/>
                <w:sz w:val="26"/>
                <w:szCs w:val="26"/>
              </w:rPr>
              <w:t>18,02%</w:t>
            </w:r>
          </w:p>
        </w:tc>
      </w:tr>
      <w:tr w:rsidR="009741A6" w:rsidRPr="00747345" w:rsidTr="00E97966">
        <w:trPr>
          <w:trHeight w:val="660"/>
        </w:trPr>
        <w:tc>
          <w:tcPr>
            <w:tcW w:w="1178" w:type="dxa"/>
            <w:vMerge/>
            <w:tcBorders>
              <w:top w:val="single" w:sz="4" w:space="0" w:color="auto"/>
              <w:left w:val="single" w:sz="4" w:space="0" w:color="auto"/>
              <w:bottom w:val="single" w:sz="4" w:space="0" w:color="auto"/>
              <w:right w:val="single" w:sz="4" w:space="0" w:color="auto"/>
            </w:tcBorders>
            <w:vAlign w:val="center"/>
            <w:hideMark/>
          </w:tcPr>
          <w:p w:rsidR="00974E58" w:rsidRPr="00747345" w:rsidRDefault="00974E58" w:rsidP="00CB46A6">
            <w:pPr>
              <w:rPr>
                <w:rFonts w:ascii="Times New Roman" w:hAnsi="Times New Roman"/>
                <w:color w:val="000000"/>
                <w:sz w:val="26"/>
                <w:szCs w:val="26"/>
              </w:rPr>
            </w:pP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974E58" w:rsidRPr="00747345" w:rsidRDefault="00974E58">
            <w:pPr>
              <w:rPr>
                <w:rFonts w:ascii="Times New Roman" w:hAnsi="Times New Roman"/>
                <w:color w:val="000000"/>
                <w:sz w:val="26"/>
                <w:szCs w:val="26"/>
              </w:rPr>
            </w:pPr>
            <w:r w:rsidRPr="00747345">
              <w:rPr>
                <w:rFonts w:ascii="Times New Roman" w:hAnsi="Times New Roman"/>
                <w:color w:val="000000"/>
                <w:sz w:val="26"/>
                <w:szCs w:val="26"/>
              </w:rPr>
              <w:t xml:space="preserve">3. Sẽ tham gia, nếu được xin ý kiến theo bất kỳ hình thức nào. </w:t>
            </w:r>
          </w:p>
        </w:tc>
        <w:tc>
          <w:tcPr>
            <w:tcW w:w="1134" w:type="dxa"/>
            <w:tcBorders>
              <w:top w:val="single" w:sz="4" w:space="0" w:color="auto"/>
              <w:left w:val="nil"/>
              <w:bottom w:val="single" w:sz="4" w:space="0" w:color="auto"/>
              <w:right w:val="single" w:sz="4" w:space="0" w:color="auto"/>
            </w:tcBorders>
            <w:shd w:val="clear" w:color="auto" w:fill="auto"/>
            <w:vAlign w:val="center"/>
          </w:tcPr>
          <w:p w:rsidR="00974E58" w:rsidRPr="00747345" w:rsidRDefault="00974E58">
            <w:pPr>
              <w:jc w:val="center"/>
              <w:rPr>
                <w:rFonts w:ascii="Times New Roman" w:hAnsi="Times New Roman"/>
                <w:color w:val="000000"/>
                <w:sz w:val="26"/>
                <w:szCs w:val="26"/>
              </w:rPr>
            </w:pPr>
            <w:r w:rsidRPr="00747345">
              <w:rPr>
                <w:rFonts w:ascii="Times New Roman" w:hAnsi="Times New Roman"/>
                <w:color w:val="000000"/>
                <w:sz w:val="26"/>
                <w:szCs w:val="26"/>
              </w:rPr>
              <w:t>30,04%</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974E58" w:rsidRPr="00747345" w:rsidRDefault="00974E58">
            <w:pPr>
              <w:jc w:val="center"/>
              <w:rPr>
                <w:rFonts w:ascii="Times New Roman" w:hAnsi="Times New Roman"/>
                <w:color w:val="000000"/>
                <w:sz w:val="26"/>
                <w:szCs w:val="26"/>
              </w:rPr>
            </w:pPr>
            <w:r w:rsidRPr="00747345">
              <w:rPr>
                <w:rFonts w:ascii="Times New Roman" w:hAnsi="Times New Roman"/>
                <w:color w:val="000000"/>
                <w:sz w:val="26"/>
                <w:szCs w:val="26"/>
              </w:rPr>
              <w:t>52,16%</w:t>
            </w:r>
          </w:p>
        </w:tc>
        <w:tc>
          <w:tcPr>
            <w:tcW w:w="1276" w:type="dxa"/>
            <w:tcBorders>
              <w:top w:val="single" w:sz="4" w:space="0" w:color="auto"/>
              <w:left w:val="nil"/>
              <w:bottom w:val="single" w:sz="4" w:space="0" w:color="auto"/>
              <w:right w:val="single" w:sz="4" w:space="0" w:color="auto"/>
            </w:tcBorders>
            <w:vAlign w:val="bottom"/>
          </w:tcPr>
          <w:p w:rsidR="00974E58" w:rsidRPr="00747345" w:rsidRDefault="00974E58" w:rsidP="00974E58">
            <w:pPr>
              <w:jc w:val="center"/>
              <w:rPr>
                <w:rFonts w:ascii="Times New Roman" w:hAnsi="Times New Roman"/>
                <w:color w:val="000000"/>
                <w:sz w:val="26"/>
                <w:szCs w:val="26"/>
              </w:rPr>
            </w:pPr>
            <w:r w:rsidRPr="00747345">
              <w:rPr>
                <w:rFonts w:ascii="Times New Roman" w:hAnsi="Times New Roman"/>
                <w:color w:val="000000"/>
                <w:sz w:val="26"/>
                <w:szCs w:val="26"/>
              </w:rPr>
              <w:t>-22,12%</w:t>
            </w:r>
          </w:p>
        </w:tc>
      </w:tr>
      <w:tr w:rsidR="008B2B4D" w:rsidRPr="00747345" w:rsidTr="00E97966">
        <w:trPr>
          <w:trHeight w:val="660"/>
        </w:trPr>
        <w:tc>
          <w:tcPr>
            <w:tcW w:w="1178" w:type="dxa"/>
            <w:vMerge/>
            <w:tcBorders>
              <w:top w:val="single" w:sz="4" w:space="0" w:color="auto"/>
              <w:left w:val="single" w:sz="4" w:space="0" w:color="auto"/>
              <w:bottom w:val="single" w:sz="4" w:space="0" w:color="auto"/>
              <w:right w:val="single" w:sz="4" w:space="0" w:color="auto"/>
            </w:tcBorders>
            <w:vAlign w:val="center"/>
          </w:tcPr>
          <w:p w:rsidR="008B2B4D" w:rsidRPr="00747345" w:rsidRDefault="008B2B4D" w:rsidP="00CB46A6">
            <w:pPr>
              <w:rPr>
                <w:rFonts w:ascii="Times New Roman" w:hAnsi="Times New Roman"/>
                <w:color w:val="000000"/>
                <w:sz w:val="26"/>
                <w:szCs w:val="26"/>
              </w:rPr>
            </w:pPr>
          </w:p>
        </w:tc>
        <w:tc>
          <w:tcPr>
            <w:tcW w:w="4394" w:type="dxa"/>
            <w:tcBorders>
              <w:top w:val="single" w:sz="4" w:space="0" w:color="auto"/>
              <w:left w:val="nil"/>
              <w:bottom w:val="single" w:sz="4" w:space="0" w:color="auto"/>
              <w:right w:val="single" w:sz="4" w:space="0" w:color="auto"/>
            </w:tcBorders>
            <w:shd w:val="clear" w:color="auto" w:fill="auto"/>
            <w:vAlign w:val="center"/>
          </w:tcPr>
          <w:p w:rsidR="008B2B4D" w:rsidRPr="00747345" w:rsidRDefault="008B2B4D">
            <w:pPr>
              <w:rPr>
                <w:rFonts w:ascii="Times New Roman" w:hAnsi="Times New Roman"/>
                <w:color w:val="000000"/>
                <w:sz w:val="26"/>
                <w:szCs w:val="26"/>
              </w:rPr>
            </w:pPr>
            <w:r w:rsidRPr="00747345">
              <w:rPr>
                <w:rFonts w:ascii="Times New Roman" w:hAnsi="Times New Roman"/>
                <w:color w:val="000000"/>
                <w:sz w:val="26"/>
                <w:szCs w:val="26"/>
              </w:rPr>
              <w:t xml:space="preserve">4. Sẽ tham gia, nếu được xin ý kiến theo hình thức trực tuyến. </w:t>
            </w:r>
          </w:p>
        </w:tc>
        <w:tc>
          <w:tcPr>
            <w:tcW w:w="1134" w:type="dxa"/>
            <w:tcBorders>
              <w:top w:val="single" w:sz="4" w:space="0" w:color="auto"/>
              <w:left w:val="nil"/>
              <w:bottom w:val="single" w:sz="4" w:space="0" w:color="auto"/>
              <w:right w:val="single" w:sz="4" w:space="0" w:color="auto"/>
            </w:tcBorders>
            <w:shd w:val="clear" w:color="auto" w:fill="auto"/>
            <w:vAlign w:val="center"/>
          </w:tcPr>
          <w:p w:rsidR="008B2B4D" w:rsidRPr="00747345" w:rsidRDefault="008B2B4D">
            <w:pPr>
              <w:jc w:val="center"/>
              <w:rPr>
                <w:rFonts w:ascii="Times New Roman" w:hAnsi="Times New Roman"/>
                <w:color w:val="000000"/>
                <w:sz w:val="26"/>
                <w:szCs w:val="26"/>
              </w:rPr>
            </w:pP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8B2B4D" w:rsidRPr="00747345" w:rsidRDefault="008B2B4D" w:rsidP="004E080D">
            <w:pPr>
              <w:jc w:val="center"/>
              <w:rPr>
                <w:rFonts w:ascii="Times New Roman" w:hAnsi="Times New Roman"/>
                <w:color w:val="000000"/>
                <w:sz w:val="26"/>
                <w:szCs w:val="26"/>
              </w:rPr>
            </w:pPr>
            <w:r w:rsidRPr="00747345">
              <w:rPr>
                <w:rFonts w:ascii="Times New Roman" w:hAnsi="Times New Roman"/>
                <w:color w:val="000000"/>
                <w:sz w:val="26"/>
                <w:szCs w:val="26"/>
              </w:rPr>
              <w:t>4,14%</w:t>
            </w:r>
          </w:p>
        </w:tc>
        <w:tc>
          <w:tcPr>
            <w:tcW w:w="1276" w:type="dxa"/>
            <w:tcBorders>
              <w:top w:val="single" w:sz="4" w:space="0" w:color="auto"/>
              <w:left w:val="nil"/>
              <w:bottom w:val="single" w:sz="4" w:space="0" w:color="auto"/>
              <w:right w:val="single" w:sz="4" w:space="0" w:color="auto"/>
            </w:tcBorders>
            <w:vAlign w:val="bottom"/>
          </w:tcPr>
          <w:p w:rsidR="008B2B4D" w:rsidRPr="00747345" w:rsidRDefault="008B2B4D" w:rsidP="00974E58">
            <w:pPr>
              <w:jc w:val="center"/>
              <w:rPr>
                <w:rFonts w:ascii="Times New Roman" w:hAnsi="Times New Roman"/>
                <w:color w:val="000000"/>
                <w:sz w:val="26"/>
                <w:szCs w:val="26"/>
              </w:rPr>
            </w:pPr>
          </w:p>
        </w:tc>
      </w:tr>
      <w:tr w:rsidR="00207556" w:rsidRPr="00747345" w:rsidTr="00E97966">
        <w:trPr>
          <w:trHeight w:val="300"/>
        </w:trPr>
        <w:tc>
          <w:tcPr>
            <w:tcW w:w="1178" w:type="dxa"/>
            <w:vMerge/>
            <w:tcBorders>
              <w:top w:val="single" w:sz="4" w:space="0" w:color="auto"/>
              <w:left w:val="single" w:sz="4" w:space="0" w:color="auto"/>
              <w:bottom w:val="single" w:sz="4" w:space="0" w:color="auto"/>
              <w:right w:val="single" w:sz="4" w:space="0" w:color="auto"/>
            </w:tcBorders>
            <w:vAlign w:val="center"/>
            <w:hideMark/>
          </w:tcPr>
          <w:p w:rsidR="00207556" w:rsidRPr="00747345" w:rsidRDefault="00207556" w:rsidP="00CB46A6">
            <w:pPr>
              <w:rPr>
                <w:rFonts w:ascii="Times New Roman" w:hAnsi="Times New Roman"/>
                <w:color w:val="000000"/>
                <w:sz w:val="26"/>
                <w:szCs w:val="26"/>
              </w:rPr>
            </w:pP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207556" w:rsidRPr="00747345" w:rsidRDefault="00207556">
            <w:pPr>
              <w:rPr>
                <w:rFonts w:ascii="Times New Roman" w:hAnsi="Times New Roman"/>
                <w:color w:val="000000"/>
                <w:sz w:val="26"/>
                <w:szCs w:val="26"/>
              </w:rPr>
            </w:pPr>
            <w:r w:rsidRPr="00747345">
              <w:rPr>
                <w:rFonts w:ascii="Times New Roman" w:hAnsi="Times New Roman"/>
                <w:color w:val="000000"/>
                <w:sz w:val="26"/>
                <w:szCs w:val="26"/>
              </w:rPr>
              <w:t>5. Sẽ tham gia, nếu được xin ý kiến theo hình thức trực tuyến trên Trang thông tin điện tử của chính quyền</w:t>
            </w:r>
          </w:p>
        </w:tc>
        <w:tc>
          <w:tcPr>
            <w:tcW w:w="1134" w:type="dxa"/>
            <w:tcBorders>
              <w:top w:val="single" w:sz="4" w:space="0" w:color="auto"/>
              <w:left w:val="nil"/>
              <w:bottom w:val="single" w:sz="4" w:space="0" w:color="auto"/>
              <w:right w:val="single" w:sz="4" w:space="0" w:color="auto"/>
            </w:tcBorders>
            <w:shd w:val="clear" w:color="auto" w:fill="auto"/>
            <w:vAlign w:val="center"/>
          </w:tcPr>
          <w:p w:rsidR="00207556" w:rsidRPr="00747345" w:rsidRDefault="00207556">
            <w:pPr>
              <w:jc w:val="center"/>
              <w:rPr>
                <w:rFonts w:ascii="Times New Roman" w:hAnsi="Times New Roman"/>
                <w:color w:val="000000"/>
                <w:sz w:val="26"/>
                <w:szCs w:val="26"/>
              </w:rPr>
            </w:pPr>
            <w:r w:rsidRPr="00747345">
              <w:rPr>
                <w:rFonts w:ascii="Times New Roman" w:hAnsi="Times New Roman"/>
                <w:color w:val="000000"/>
                <w:sz w:val="26"/>
                <w:szCs w:val="26"/>
              </w:rPr>
              <w:t>11,13%</w:t>
            </w:r>
          </w:p>
        </w:tc>
        <w:tc>
          <w:tcPr>
            <w:tcW w:w="2410" w:type="dxa"/>
            <w:gridSpan w:val="2"/>
            <w:vMerge w:val="restart"/>
            <w:tcBorders>
              <w:top w:val="single" w:sz="4" w:space="0" w:color="auto"/>
              <w:left w:val="nil"/>
              <w:right w:val="single" w:sz="4" w:space="0" w:color="auto"/>
            </w:tcBorders>
            <w:shd w:val="clear" w:color="auto" w:fill="auto"/>
            <w:noWrap/>
            <w:vAlign w:val="center"/>
            <w:hideMark/>
          </w:tcPr>
          <w:p w:rsidR="00207556" w:rsidRPr="00747345" w:rsidRDefault="00207556">
            <w:pPr>
              <w:jc w:val="center"/>
              <w:rPr>
                <w:rFonts w:ascii="Times New Roman" w:hAnsi="Times New Roman"/>
                <w:color w:val="000000"/>
                <w:sz w:val="26"/>
                <w:szCs w:val="26"/>
              </w:rPr>
            </w:pPr>
            <w:r w:rsidRPr="00747345">
              <w:rPr>
                <w:rFonts w:ascii="Times New Roman" w:hAnsi="Times New Roman"/>
                <w:color w:val="000000"/>
                <w:sz w:val="26"/>
                <w:szCs w:val="26"/>
              </w:rPr>
              <w:t> </w:t>
            </w:r>
          </w:p>
          <w:p w:rsidR="00207556" w:rsidRPr="00542092" w:rsidRDefault="00207556" w:rsidP="00E6461C">
            <w:pPr>
              <w:jc w:val="both"/>
              <w:rPr>
                <w:i/>
                <w:color w:val="000000"/>
                <w:sz w:val="24"/>
                <w:szCs w:val="24"/>
              </w:rPr>
            </w:pPr>
            <w:r w:rsidRPr="00542092">
              <w:rPr>
                <w:rFonts w:ascii="Times New Roman" w:hAnsi="Times New Roman"/>
                <w:i/>
                <w:color w:val="000000"/>
                <w:sz w:val="26"/>
                <w:szCs w:val="26"/>
              </w:rPr>
              <w:t>Đây là 2 hình thức được cụ thể hơn từ hì</w:t>
            </w:r>
            <w:r w:rsidR="00E6461C" w:rsidRPr="00542092">
              <w:rPr>
                <w:rFonts w:ascii="Times New Roman" w:hAnsi="Times New Roman"/>
                <w:i/>
                <w:color w:val="000000"/>
                <w:sz w:val="26"/>
                <w:szCs w:val="26"/>
              </w:rPr>
              <w:t>nh thức trực tuyến của năm 2023</w:t>
            </w:r>
            <w:r w:rsidRPr="00542092">
              <w:rPr>
                <w:rFonts w:ascii="Times New Roman" w:hAnsi="Times New Roman"/>
                <w:i/>
                <w:color w:val="000000"/>
                <w:sz w:val="26"/>
                <w:szCs w:val="26"/>
              </w:rPr>
              <w:t> </w:t>
            </w:r>
          </w:p>
        </w:tc>
      </w:tr>
      <w:tr w:rsidR="00207556" w:rsidRPr="00747345" w:rsidTr="00E97966">
        <w:trPr>
          <w:trHeight w:val="300"/>
        </w:trPr>
        <w:tc>
          <w:tcPr>
            <w:tcW w:w="1178" w:type="dxa"/>
            <w:vMerge/>
            <w:tcBorders>
              <w:top w:val="single" w:sz="4" w:space="0" w:color="auto"/>
              <w:left w:val="single" w:sz="4" w:space="0" w:color="auto"/>
              <w:bottom w:val="single" w:sz="4" w:space="0" w:color="auto"/>
              <w:right w:val="single" w:sz="4" w:space="0" w:color="auto"/>
            </w:tcBorders>
            <w:vAlign w:val="center"/>
          </w:tcPr>
          <w:p w:rsidR="00207556" w:rsidRPr="00747345" w:rsidRDefault="00207556" w:rsidP="00CB46A6">
            <w:pPr>
              <w:rPr>
                <w:rFonts w:ascii="Times New Roman" w:hAnsi="Times New Roman"/>
                <w:color w:val="000000"/>
                <w:sz w:val="26"/>
                <w:szCs w:val="26"/>
              </w:rPr>
            </w:pPr>
          </w:p>
        </w:tc>
        <w:tc>
          <w:tcPr>
            <w:tcW w:w="4394" w:type="dxa"/>
            <w:tcBorders>
              <w:top w:val="single" w:sz="4" w:space="0" w:color="auto"/>
              <w:left w:val="nil"/>
              <w:bottom w:val="single" w:sz="4" w:space="0" w:color="auto"/>
              <w:right w:val="single" w:sz="4" w:space="0" w:color="auto"/>
            </w:tcBorders>
            <w:shd w:val="clear" w:color="auto" w:fill="auto"/>
            <w:vAlign w:val="center"/>
          </w:tcPr>
          <w:p w:rsidR="00207556" w:rsidRPr="00747345" w:rsidRDefault="00207556">
            <w:pPr>
              <w:rPr>
                <w:rFonts w:ascii="Times New Roman" w:hAnsi="Times New Roman"/>
                <w:color w:val="000000"/>
                <w:sz w:val="26"/>
                <w:szCs w:val="26"/>
              </w:rPr>
            </w:pPr>
            <w:r w:rsidRPr="00747345">
              <w:rPr>
                <w:rFonts w:ascii="Times New Roman" w:hAnsi="Times New Roman"/>
                <w:color w:val="000000"/>
                <w:sz w:val="26"/>
                <w:szCs w:val="26"/>
              </w:rPr>
              <w:t>6. Sẽ tham gia, nếu được xin ý kiến theo hình thức trực tuyến qua zalo, facebook</w:t>
            </w:r>
          </w:p>
        </w:tc>
        <w:tc>
          <w:tcPr>
            <w:tcW w:w="1134" w:type="dxa"/>
            <w:tcBorders>
              <w:top w:val="single" w:sz="4" w:space="0" w:color="auto"/>
              <w:left w:val="nil"/>
              <w:bottom w:val="single" w:sz="4" w:space="0" w:color="auto"/>
              <w:right w:val="single" w:sz="4" w:space="0" w:color="auto"/>
            </w:tcBorders>
            <w:shd w:val="clear" w:color="auto" w:fill="auto"/>
            <w:vAlign w:val="center"/>
          </w:tcPr>
          <w:p w:rsidR="00207556" w:rsidRPr="00747345" w:rsidRDefault="00207556">
            <w:pPr>
              <w:jc w:val="center"/>
              <w:rPr>
                <w:rFonts w:ascii="Times New Roman" w:hAnsi="Times New Roman"/>
                <w:color w:val="000000"/>
                <w:sz w:val="26"/>
                <w:szCs w:val="26"/>
              </w:rPr>
            </w:pPr>
            <w:r w:rsidRPr="00747345">
              <w:rPr>
                <w:rFonts w:ascii="Times New Roman" w:hAnsi="Times New Roman"/>
                <w:color w:val="000000"/>
                <w:sz w:val="26"/>
                <w:szCs w:val="26"/>
              </w:rPr>
              <w:t>10,71%</w:t>
            </w:r>
          </w:p>
        </w:tc>
        <w:tc>
          <w:tcPr>
            <w:tcW w:w="2410" w:type="dxa"/>
            <w:gridSpan w:val="2"/>
            <w:vMerge/>
            <w:tcBorders>
              <w:left w:val="nil"/>
              <w:bottom w:val="single" w:sz="4" w:space="0" w:color="auto"/>
              <w:right w:val="single" w:sz="4" w:space="0" w:color="auto"/>
            </w:tcBorders>
            <w:shd w:val="clear" w:color="auto" w:fill="auto"/>
            <w:noWrap/>
            <w:vAlign w:val="center"/>
          </w:tcPr>
          <w:p w:rsidR="00207556" w:rsidRPr="00747345" w:rsidRDefault="00207556">
            <w:pPr>
              <w:jc w:val="right"/>
              <w:rPr>
                <w:color w:val="000000"/>
                <w:sz w:val="24"/>
                <w:szCs w:val="24"/>
              </w:rPr>
            </w:pPr>
          </w:p>
        </w:tc>
      </w:tr>
    </w:tbl>
    <w:p w:rsidR="00861468" w:rsidRPr="00DE0A99" w:rsidRDefault="00861468" w:rsidP="00DE0A99">
      <w:pPr>
        <w:pStyle w:val="BodyText"/>
        <w:widowControl w:val="0"/>
        <w:spacing w:before="120" w:after="120" w:line="240" w:lineRule="auto"/>
        <w:ind w:firstLine="567"/>
        <w:rPr>
          <w:rFonts w:ascii="Times New Roman" w:hAnsi="Times New Roman"/>
          <w:i w:val="0"/>
          <w:color w:val="auto"/>
          <w:spacing w:val="-4"/>
          <w:position w:val="12"/>
          <w:szCs w:val="28"/>
          <w:lang w:eastAsia="vi-VN" w:bidi="vi-VN"/>
        </w:rPr>
      </w:pPr>
      <w:r w:rsidRPr="00DE0A99">
        <w:rPr>
          <w:rFonts w:ascii="Times New Roman" w:hAnsi="Times New Roman"/>
          <w:i w:val="0"/>
          <w:color w:val="auto"/>
          <w:spacing w:val="-4"/>
          <w:position w:val="12"/>
          <w:szCs w:val="28"/>
          <w:lang w:eastAsia="vi-VN" w:bidi="vi-VN"/>
        </w:rPr>
        <w:lastRenderedPageBreak/>
        <w:t xml:space="preserve">Từ kết quả công bố của Bộ Nội vụ cho thấy đánh giá của người dân tại các địa bàn được </w:t>
      </w:r>
      <w:r w:rsidR="00A86D70" w:rsidRPr="00DE0A99">
        <w:rPr>
          <w:rFonts w:ascii="Times New Roman" w:hAnsi="Times New Roman"/>
          <w:i w:val="0"/>
          <w:color w:val="auto"/>
          <w:spacing w:val="-4"/>
          <w:position w:val="12"/>
          <w:szCs w:val="28"/>
          <w:lang w:eastAsia="vi-VN" w:bidi="vi-VN"/>
        </w:rPr>
        <w:t xml:space="preserve">Bộ Nội vụ </w:t>
      </w:r>
      <w:r w:rsidRPr="00DE0A99">
        <w:rPr>
          <w:rFonts w:ascii="Times New Roman" w:hAnsi="Times New Roman"/>
          <w:i w:val="0"/>
          <w:color w:val="auto"/>
          <w:spacing w:val="-4"/>
          <w:position w:val="12"/>
          <w:szCs w:val="28"/>
          <w:lang w:eastAsia="vi-VN" w:bidi="vi-VN"/>
        </w:rPr>
        <w:t>lựa chọn khảo sát khá tương đồng với nhận định của tất cả người dân đại diện cho các huyện, thành phố đánh giá mức độ hài lòng về sự phục vụ của các cơ quan hành chính trên địa bàn tỉnh năm 2024</w:t>
      </w:r>
      <w:r w:rsidR="00294BA2" w:rsidRPr="00DE0A99">
        <w:rPr>
          <w:rFonts w:ascii="Times New Roman" w:hAnsi="Times New Roman"/>
          <w:i w:val="0"/>
          <w:color w:val="auto"/>
          <w:spacing w:val="-4"/>
          <w:position w:val="12"/>
          <w:szCs w:val="28"/>
          <w:lang w:eastAsia="vi-VN" w:bidi="vi-VN"/>
        </w:rPr>
        <w:t xml:space="preserve"> (do tỉnh tổ chức khảo sát) ở các tiêu chí khảo sát</w:t>
      </w:r>
      <w:r w:rsidRPr="00DE0A99">
        <w:rPr>
          <w:rFonts w:ascii="Times New Roman" w:hAnsi="Times New Roman"/>
          <w:i w:val="0"/>
          <w:color w:val="auto"/>
          <w:spacing w:val="-4"/>
          <w:position w:val="12"/>
          <w:szCs w:val="28"/>
          <w:lang w:eastAsia="vi-VN" w:bidi="vi-VN"/>
        </w:rPr>
        <w:t xml:space="preserve">: </w:t>
      </w:r>
      <w:r w:rsidR="006C1F80" w:rsidRPr="00DE0A99">
        <w:rPr>
          <w:rFonts w:ascii="Times New Roman" w:hAnsi="Times New Roman"/>
          <w:i w:val="0"/>
          <w:color w:val="auto"/>
          <w:spacing w:val="-4"/>
          <w:position w:val="12"/>
          <w:szCs w:val="28"/>
          <w:lang w:eastAsia="vi-VN" w:bidi="vi-VN"/>
        </w:rPr>
        <w:t>chính sách được quan tâm</w:t>
      </w:r>
      <w:r w:rsidRPr="00DE0A99">
        <w:rPr>
          <w:rFonts w:ascii="Times New Roman" w:hAnsi="Times New Roman"/>
          <w:i w:val="0"/>
          <w:color w:val="auto"/>
          <w:spacing w:val="-4"/>
          <w:position w:val="12"/>
          <w:szCs w:val="28"/>
          <w:lang w:eastAsia="vi-VN" w:bidi="vi-VN"/>
        </w:rPr>
        <w:t xml:space="preserve"> là chính sách giáo dục phổ thông; </w:t>
      </w:r>
      <w:r w:rsidR="006C1F80" w:rsidRPr="00DE0A99">
        <w:rPr>
          <w:rFonts w:ascii="Times New Roman" w:hAnsi="Times New Roman"/>
          <w:i w:val="0"/>
          <w:color w:val="auto"/>
          <w:spacing w:val="-4"/>
          <w:position w:val="12"/>
          <w:szCs w:val="28"/>
          <w:lang w:eastAsia="vi-VN" w:bidi="vi-VN"/>
        </w:rPr>
        <w:t xml:space="preserve">kênh thông tin và </w:t>
      </w:r>
      <w:r w:rsidRPr="00DE0A99">
        <w:rPr>
          <w:rFonts w:ascii="Times New Roman" w:hAnsi="Times New Roman"/>
          <w:i w:val="0"/>
          <w:color w:val="auto"/>
          <w:spacing w:val="-4"/>
          <w:position w:val="12"/>
          <w:szCs w:val="28"/>
          <w:lang w:eastAsia="vi-VN" w:bidi="vi-VN"/>
        </w:rPr>
        <w:t xml:space="preserve">hình thức tiếp cận thông tin </w:t>
      </w:r>
      <w:r w:rsidR="006C1F80" w:rsidRPr="00DE0A99">
        <w:rPr>
          <w:rFonts w:ascii="Times New Roman" w:hAnsi="Times New Roman"/>
          <w:i w:val="0"/>
          <w:color w:val="auto"/>
          <w:spacing w:val="-4"/>
          <w:position w:val="12"/>
          <w:szCs w:val="28"/>
          <w:lang w:eastAsia="vi-VN" w:bidi="vi-VN"/>
        </w:rPr>
        <w:t>chủ yếu</w:t>
      </w:r>
      <w:r w:rsidRPr="00DE0A99">
        <w:rPr>
          <w:rFonts w:ascii="Times New Roman" w:hAnsi="Times New Roman"/>
          <w:i w:val="0"/>
          <w:color w:val="auto"/>
          <w:spacing w:val="-4"/>
          <w:position w:val="12"/>
          <w:szCs w:val="28"/>
          <w:lang w:eastAsia="vi-VN" w:bidi="vi-VN"/>
        </w:rPr>
        <w:t xml:space="preserve"> là qua các cuộc họp, thông báo, sinh hoạt tại khu dân cư</w:t>
      </w:r>
      <w:r w:rsidR="006C1F80" w:rsidRPr="00DE0A99">
        <w:rPr>
          <w:rFonts w:ascii="Times New Roman" w:hAnsi="Times New Roman"/>
          <w:i w:val="0"/>
          <w:color w:val="auto"/>
          <w:spacing w:val="-4"/>
          <w:position w:val="12"/>
          <w:szCs w:val="28"/>
          <w:lang w:eastAsia="vi-VN" w:bidi="vi-VN"/>
        </w:rPr>
        <w:t>.</w:t>
      </w:r>
      <w:r w:rsidRPr="00DE0A99">
        <w:rPr>
          <w:rFonts w:ascii="Times New Roman" w:hAnsi="Times New Roman"/>
          <w:i w:val="0"/>
          <w:color w:val="auto"/>
          <w:spacing w:val="-4"/>
          <w:position w:val="12"/>
          <w:szCs w:val="28"/>
          <w:lang w:eastAsia="vi-VN" w:bidi="vi-VN"/>
        </w:rPr>
        <w:t xml:space="preserve"> </w:t>
      </w:r>
    </w:p>
    <w:p w:rsidR="00E91D3B" w:rsidRPr="00DE0A99" w:rsidRDefault="00862E3B" w:rsidP="00DE0A99">
      <w:pPr>
        <w:pStyle w:val="BodyText"/>
        <w:widowControl w:val="0"/>
        <w:spacing w:before="120" w:after="120" w:line="240" w:lineRule="auto"/>
        <w:ind w:firstLine="567"/>
        <w:rPr>
          <w:rFonts w:ascii="Times New Roman" w:hAnsi="Times New Roman"/>
          <w:b/>
          <w:color w:val="auto"/>
          <w:spacing w:val="-4"/>
          <w:position w:val="12"/>
          <w:szCs w:val="28"/>
          <w:lang w:eastAsia="vi-VN" w:bidi="vi-VN"/>
        </w:rPr>
      </w:pPr>
      <w:r w:rsidRPr="00DE0A99">
        <w:rPr>
          <w:rFonts w:ascii="Times New Roman" w:hAnsi="Times New Roman"/>
          <w:b/>
          <w:color w:val="auto"/>
          <w:spacing w:val="-4"/>
          <w:position w:val="12"/>
          <w:szCs w:val="28"/>
          <w:lang w:eastAsia="vi-VN" w:bidi="vi-VN"/>
        </w:rPr>
        <w:t xml:space="preserve">1.5. </w:t>
      </w:r>
      <w:r w:rsidR="00DB5110" w:rsidRPr="00DE0A99">
        <w:rPr>
          <w:rFonts w:ascii="Times New Roman Bold" w:hAnsi="Times New Roman Bold"/>
          <w:b/>
          <w:color w:val="auto"/>
          <w:spacing w:val="-10"/>
          <w:position w:val="12"/>
          <w:szCs w:val="28"/>
          <w:lang w:eastAsia="vi-VN" w:bidi="vi-VN"/>
        </w:rPr>
        <w:t>S</w:t>
      </w:r>
      <w:r w:rsidR="006515A5" w:rsidRPr="00DE0A99">
        <w:rPr>
          <w:rFonts w:ascii="Times New Roman Bold" w:hAnsi="Times New Roman Bold"/>
          <w:b/>
          <w:color w:val="auto"/>
          <w:spacing w:val="-10"/>
          <w:position w:val="12"/>
          <w:szCs w:val="28"/>
          <w:lang w:eastAsia="vi-VN" w:bidi="vi-VN"/>
        </w:rPr>
        <w:t>uy nghĩ của</w:t>
      </w:r>
      <w:r w:rsidR="00B0783D" w:rsidRPr="00DE0A99">
        <w:rPr>
          <w:rFonts w:ascii="Times New Roman Bold" w:hAnsi="Times New Roman Bold"/>
          <w:b/>
          <w:color w:val="auto"/>
          <w:spacing w:val="-10"/>
          <w:position w:val="12"/>
          <w:szCs w:val="28"/>
          <w:lang w:eastAsia="vi-VN" w:bidi="vi-VN"/>
        </w:rPr>
        <w:t xml:space="preserve"> người dân về tình trạng công chức gây phiền hà</w:t>
      </w:r>
      <w:r w:rsidR="004F3755" w:rsidRPr="00DE0A99">
        <w:rPr>
          <w:rFonts w:ascii="Times New Roman Bold" w:hAnsi="Times New Roman Bold"/>
          <w:b/>
          <w:color w:val="auto"/>
          <w:spacing w:val="-10"/>
          <w:position w:val="12"/>
          <w:szCs w:val="28"/>
          <w:lang w:eastAsia="vi-VN" w:bidi="vi-VN"/>
        </w:rPr>
        <w:t>,</w:t>
      </w:r>
      <w:r w:rsidR="009F42E4" w:rsidRPr="00DE0A99">
        <w:rPr>
          <w:rFonts w:ascii="Times New Roman Bold" w:hAnsi="Times New Roman Bold"/>
          <w:b/>
          <w:color w:val="auto"/>
          <w:spacing w:val="-10"/>
          <w:position w:val="12"/>
          <w:szCs w:val="28"/>
          <w:lang w:eastAsia="vi-VN" w:bidi="vi-VN"/>
        </w:rPr>
        <w:t xml:space="preserve"> sách nhiễu</w:t>
      </w:r>
    </w:p>
    <w:p w:rsidR="00A36258" w:rsidRPr="00DE0A99" w:rsidRDefault="00FD6E48" w:rsidP="00DE0A99">
      <w:pPr>
        <w:pStyle w:val="BodyText"/>
        <w:widowControl w:val="0"/>
        <w:spacing w:before="120" w:after="120" w:line="240" w:lineRule="auto"/>
        <w:ind w:firstLine="567"/>
        <w:rPr>
          <w:rFonts w:ascii="Times New Roman" w:hAnsi="Times New Roman"/>
          <w:i w:val="0"/>
          <w:color w:val="auto"/>
          <w:spacing w:val="-4"/>
          <w:position w:val="12"/>
          <w:szCs w:val="28"/>
          <w:lang w:eastAsia="vi-VN" w:bidi="vi-VN"/>
        </w:rPr>
      </w:pPr>
      <w:r w:rsidRPr="00DE0A99">
        <w:rPr>
          <w:rFonts w:ascii="Times New Roman" w:hAnsi="Times New Roman"/>
          <w:i w:val="0"/>
          <w:color w:val="auto"/>
          <w:spacing w:val="-4"/>
          <w:position w:val="12"/>
          <w:szCs w:val="28"/>
          <w:lang w:eastAsia="vi-VN" w:bidi="vi-VN"/>
        </w:rPr>
        <w:t xml:space="preserve">Kết quả </w:t>
      </w:r>
      <w:r w:rsidR="008377FD" w:rsidRPr="00DE0A99">
        <w:rPr>
          <w:rFonts w:ascii="Times New Roman" w:hAnsi="Times New Roman"/>
          <w:i w:val="0"/>
          <w:color w:val="auto"/>
          <w:spacing w:val="-4"/>
          <w:position w:val="12"/>
          <w:szCs w:val="28"/>
          <w:lang w:eastAsia="vi-VN" w:bidi="vi-VN"/>
        </w:rPr>
        <w:t xml:space="preserve">công bố cho thấy: tỷ lệ </w:t>
      </w:r>
      <w:r w:rsidR="008377FD" w:rsidRPr="00DE0A99">
        <w:rPr>
          <w:rFonts w:ascii="Times New Roman" w:hAnsi="Times New Roman"/>
          <w:b/>
          <w:i w:val="0"/>
          <w:color w:val="auto"/>
          <w:spacing w:val="-4"/>
          <w:position w:val="12"/>
          <w:szCs w:val="28"/>
          <w:lang w:eastAsia="vi-VN" w:bidi="vi-VN"/>
        </w:rPr>
        <w:t>không có</w:t>
      </w:r>
      <w:r w:rsidR="00DB5110" w:rsidRPr="00DE0A99">
        <w:rPr>
          <w:rFonts w:ascii="Times New Roman" w:hAnsi="Times New Roman"/>
          <w:i w:val="0"/>
          <w:color w:val="auto"/>
          <w:spacing w:val="-4"/>
          <w:position w:val="12"/>
          <w:szCs w:val="28"/>
          <w:lang w:eastAsia="vi-VN" w:bidi="vi-VN"/>
        </w:rPr>
        <w:t xml:space="preserve"> công chức không gây phiền hà</w:t>
      </w:r>
      <w:r w:rsidR="00EB64BF" w:rsidRPr="00DE0A99">
        <w:rPr>
          <w:rFonts w:ascii="Times New Roman" w:hAnsi="Times New Roman"/>
          <w:i w:val="0"/>
          <w:color w:val="auto"/>
          <w:spacing w:val="-4"/>
          <w:position w:val="12"/>
          <w:szCs w:val="28"/>
          <w:lang w:eastAsia="vi-VN" w:bidi="vi-VN"/>
        </w:rPr>
        <w:t xml:space="preserve">, sách nhiễu của người dân </w:t>
      </w:r>
      <w:r w:rsidR="005578EE" w:rsidRPr="00DE0A99">
        <w:rPr>
          <w:rFonts w:ascii="Times New Roman" w:hAnsi="Times New Roman"/>
          <w:i w:val="0"/>
          <w:color w:val="auto"/>
          <w:spacing w:val="-4"/>
          <w:position w:val="12"/>
          <w:szCs w:val="28"/>
          <w:lang w:eastAsia="vi-VN" w:bidi="vi-VN"/>
        </w:rPr>
        <w:t xml:space="preserve">đạt cao (87,39%) </w:t>
      </w:r>
      <w:r w:rsidR="00EB64BF" w:rsidRPr="00DE0A99">
        <w:rPr>
          <w:rFonts w:ascii="Times New Roman" w:hAnsi="Times New Roman"/>
          <w:i w:val="0"/>
          <w:color w:val="auto"/>
          <w:spacing w:val="-4"/>
          <w:position w:val="12"/>
          <w:szCs w:val="28"/>
          <w:lang w:eastAsia="vi-VN" w:bidi="vi-VN"/>
        </w:rPr>
        <w:t xml:space="preserve">tăng </w:t>
      </w:r>
      <w:r w:rsidR="00716C58" w:rsidRPr="00DE0A99">
        <w:rPr>
          <w:rFonts w:ascii="Times New Roman" w:hAnsi="Times New Roman"/>
          <w:i w:val="0"/>
          <w:color w:val="auto"/>
          <w:spacing w:val="-4"/>
          <w:position w:val="12"/>
          <w:szCs w:val="28"/>
          <w:lang w:eastAsia="vi-VN" w:bidi="vi-VN"/>
        </w:rPr>
        <w:t xml:space="preserve">4,09% </w:t>
      </w:r>
      <w:r w:rsidR="00EB64BF" w:rsidRPr="00DE0A99">
        <w:rPr>
          <w:rFonts w:ascii="Times New Roman" w:hAnsi="Times New Roman"/>
          <w:i w:val="0"/>
          <w:color w:val="auto"/>
          <w:spacing w:val="-4"/>
          <w:position w:val="12"/>
          <w:szCs w:val="28"/>
          <w:lang w:eastAsia="vi-VN" w:bidi="vi-VN"/>
        </w:rPr>
        <w:t xml:space="preserve">so với năm 2023, tức là đã có những chuyển biến </w:t>
      </w:r>
      <w:r w:rsidR="00B7033A" w:rsidRPr="00DE0A99">
        <w:rPr>
          <w:rFonts w:ascii="Times New Roman" w:hAnsi="Times New Roman"/>
          <w:i w:val="0"/>
          <w:color w:val="auto"/>
          <w:spacing w:val="-4"/>
          <w:position w:val="12"/>
          <w:szCs w:val="28"/>
          <w:lang w:eastAsia="vi-VN" w:bidi="vi-VN"/>
        </w:rPr>
        <w:t xml:space="preserve">tích cực </w:t>
      </w:r>
      <w:r w:rsidR="00EB64BF" w:rsidRPr="00DE0A99">
        <w:rPr>
          <w:rFonts w:ascii="Times New Roman" w:hAnsi="Times New Roman"/>
          <w:i w:val="0"/>
          <w:color w:val="auto"/>
          <w:spacing w:val="-4"/>
          <w:position w:val="12"/>
          <w:szCs w:val="28"/>
          <w:lang w:eastAsia="vi-VN" w:bidi="vi-VN"/>
        </w:rPr>
        <w:t>trong đội ngũ cán bộ, công chức về ý thức, trách nhiệm thực thi công vụ.</w:t>
      </w:r>
      <w:r w:rsidR="007D389C" w:rsidRPr="00DE0A99">
        <w:rPr>
          <w:rFonts w:ascii="Times New Roman" w:hAnsi="Times New Roman"/>
          <w:i w:val="0"/>
          <w:color w:val="auto"/>
          <w:spacing w:val="-4"/>
          <w:position w:val="12"/>
          <w:szCs w:val="28"/>
          <w:lang w:eastAsia="vi-VN" w:bidi="vi-VN"/>
        </w:rPr>
        <w:t xml:space="preserve"> Nhưng tỷ lệ đánh giá có nhiều công chức gây phiền hà, sách nhiễu cũng tăng</w:t>
      </w:r>
      <w:r w:rsidR="00B7033A" w:rsidRPr="00DE0A99">
        <w:rPr>
          <w:rFonts w:ascii="Times New Roman" w:hAnsi="Times New Roman"/>
          <w:i w:val="0"/>
          <w:color w:val="auto"/>
          <w:spacing w:val="-4"/>
          <w:position w:val="12"/>
          <w:szCs w:val="28"/>
          <w:lang w:eastAsia="vi-VN" w:bidi="vi-VN"/>
        </w:rPr>
        <w:t xml:space="preserve"> 1,23%</w:t>
      </w:r>
      <w:r w:rsidR="007D389C" w:rsidRPr="00DE0A99">
        <w:rPr>
          <w:rFonts w:ascii="Times New Roman" w:hAnsi="Times New Roman"/>
          <w:i w:val="0"/>
          <w:color w:val="auto"/>
          <w:spacing w:val="-4"/>
          <w:position w:val="12"/>
          <w:szCs w:val="28"/>
          <w:lang w:eastAsia="vi-VN" w:bidi="vi-VN"/>
        </w:rPr>
        <w:t xml:space="preserve"> (mặc dù số nhận định, đánh giá là rất thấp</w:t>
      </w:r>
      <w:r w:rsidR="00B7033A" w:rsidRPr="00DE0A99">
        <w:rPr>
          <w:rFonts w:ascii="Times New Roman" w:hAnsi="Times New Roman"/>
          <w:i w:val="0"/>
          <w:color w:val="auto"/>
          <w:spacing w:val="-4"/>
          <w:position w:val="12"/>
          <w:szCs w:val="28"/>
          <w:lang w:eastAsia="vi-VN" w:bidi="vi-VN"/>
        </w:rPr>
        <w:t xml:space="preserve"> chiếm 2,31%</w:t>
      </w:r>
      <w:r w:rsidR="007D389C" w:rsidRPr="00DE0A99">
        <w:rPr>
          <w:rFonts w:ascii="Times New Roman" w:hAnsi="Times New Roman"/>
          <w:i w:val="0"/>
          <w:color w:val="auto"/>
          <w:spacing w:val="-4"/>
          <w:position w:val="12"/>
          <w:szCs w:val="28"/>
          <w:lang w:eastAsia="vi-VN" w:bidi="vi-VN"/>
        </w:rPr>
        <w:t>), đặt ra yêu cầu cho các cấp chính quyền địa phương phải tiếp tục quán triệt, tuyên truyền, thanh tra, kiểm tra, siết chặt kỷ luật kỷ cương công vụ hơn nữa.</w:t>
      </w:r>
      <w:r w:rsidR="00EB64BF" w:rsidRPr="00DE0A99">
        <w:rPr>
          <w:rFonts w:ascii="Times New Roman" w:hAnsi="Times New Roman"/>
          <w:i w:val="0"/>
          <w:color w:val="auto"/>
          <w:spacing w:val="-4"/>
          <w:position w:val="12"/>
          <w:szCs w:val="28"/>
          <w:lang w:eastAsia="vi-VN" w:bidi="vi-VN"/>
        </w:rPr>
        <w:t xml:space="preserve"> </w:t>
      </w:r>
    </w:p>
    <w:tbl>
      <w:tblPr>
        <w:tblW w:w="9258" w:type="dxa"/>
        <w:tblInd w:w="93" w:type="dxa"/>
        <w:tblLayout w:type="fixed"/>
        <w:tblLook w:val="04A0" w:firstRow="1" w:lastRow="0" w:firstColumn="1" w:lastColumn="0" w:noHBand="0" w:noVBand="1"/>
      </w:tblPr>
      <w:tblGrid>
        <w:gridCol w:w="1858"/>
        <w:gridCol w:w="3686"/>
        <w:gridCol w:w="1275"/>
        <w:gridCol w:w="1021"/>
        <w:gridCol w:w="1418"/>
      </w:tblGrid>
      <w:tr w:rsidR="00974E58" w:rsidRPr="00747345" w:rsidTr="003947DF">
        <w:trPr>
          <w:trHeight w:val="610"/>
        </w:trPr>
        <w:tc>
          <w:tcPr>
            <w:tcW w:w="5544" w:type="dxa"/>
            <w:gridSpan w:val="2"/>
            <w:tcBorders>
              <w:top w:val="single" w:sz="4" w:space="0" w:color="auto"/>
              <w:left w:val="single" w:sz="4" w:space="0" w:color="auto"/>
              <w:bottom w:val="single" w:sz="4" w:space="0" w:color="000000"/>
              <w:right w:val="single" w:sz="4" w:space="0" w:color="000000"/>
            </w:tcBorders>
            <w:shd w:val="clear" w:color="auto" w:fill="auto"/>
            <w:vAlign w:val="center"/>
            <w:hideMark/>
          </w:tcPr>
          <w:p w:rsidR="00974E58" w:rsidRPr="00747345" w:rsidRDefault="00974E58" w:rsidP="00DE0A99">
            <w:pPr>
              <w:spacing w:before="120" w:after="120"/>
              <w:jc w:val="center"/>
              <w:rPr>
                <w:rFonts w:ascii="Times New Roman" w:hAnsi="Times New Roman"/>
                <w:b/>
                <w:bCs/>
                <w:color w:val="000000"/>
                <w:sz w:val="26"/>
                <w:szCs w:val="26"/>
              </w:rPr>
            </w:pPr>
            <w:r w:rsidRPr="00747345">
              <w:rPr>
                <w:rFonts w:ascii="Times New Roman" w:hAnsi="Times New Roman"/>
                <w:b/>
                <w:bCs/>
                <w:color w:val="000000"/>
                <w:sz w:val="26"/>
                <w:szCs w:val="26"/>
              </w:rPr>
              <w:t xml:space="preserve">Tiêu chí </w:t>
            </w:r>
          </w:p>
        </w:tc>
        <w:tc>
          <w:tcPr>
            <w:tcW w:w="1275"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974E58" w:rsidRPr="00747345" w:rsidRDefault="00974E58" w:rsidP="00DE0A99">
            <w:pPr>
              <w:spacing w:before="120" w:after="120"/>
              <w:jc w:val="center"/>
              <w:rPr>
                <w:rFonts w:ascii="Times New Roman" w:hAnsi="Times New Roman"/>
                <w:b/>
                <w:bCs/>
                <w:color w:val="000000"/>
                <w:sz w:val="26"/>
                <w:szCs w:val="26"/>
              </w:rPr>
            </w:pPr>
            <w:r w:rsidRPr="00747345">
              <w:rPr>
                <w:rFonts w:ascii="Times New Roman" w:hAnsi="Times New Roman"/>
                <w:b/>
                <w:bCs/>
                <w:color w:val="000000"/>
                <w:sz w:val="26"/>
                <w:szCs w:val="26"/>
              </w:rPr>
              <w:t>Năm</w:t>
            </w:r>
            <w:r w:rsidRPr="00747345">
              <w:rPr>
                <w:rFonts w:ascii="Times New Roman" w:hAnsi="Times New Roman"/>
                <w:b/>
                <w:bCs/>
                <w:color w:val="000000"/>
                <w:sz w:val="26"/>
                <w:szCs w:val="26"/>
              </w:rPr>
              <w:br/>
              <w:t>2024</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74E58" w:rsidRPr="00747345" w:rsidRDefault="00974E58" w:rsidP="00DE0A99">
            <w:pPr>
              <w:spacing w:before="120" w:after="120"/>
              <w:jc w:val="center"/>
              <w:rPr>
                <w:rFonts w:ascii="Times New Roman" w:hAnsi="Times New Roman"/>
                <w:b/>
                <w:bCs/>
                <w:color w:val="000000"/>
                <w:sz w:val="26"/>
                <w:szCs w:val="26"/>
              </w:rPr>
            </w:pPr>
            <w:r w:rsidRPr="00747345">
              <w:rPr>
                <w:rFonts w:ascii="Times New Roman" w:hAnsi="Times New Roman"/>
                <w:b/>
                <w:bCs/>
                <w:color w:val="000000"/>
                <w:sz w:val="26"/>
                <w:szCs w:val="26"/>
              </w:rPr>
              <w:t>Năm</w:t>
            </w:r>
            <w:r w:rsidRPr="00747345">
              <w:rPr>
                <w:rFonts w:ascii="Times New Roman" w:hAnsi="Times New Roman"/>
                <w:b/>
                <w:bCs/>
                <w:color w:val="000000"/>
                <w:sz w:val="26"/>
                <w:szCs w:val="26"/>
              </w:rPr>
              <w:br/>
              <w:t>2023</w:t>
            </w:r>
          </w:p>
        </w:tc>
        <w:tc>
          <w:tcPr>
            <w:tcW w:w="1418" w:type="dxa"/>
            <w:tcBorders>
              <w:top w:val="single" w:sz="4" w:space="0" w:color="auto"/>
              <w:left w:val="single" w:sz="4" w:space="0" w:color="auto"/>
              <w:bottom w:val="single" w:sz="4" w:space="0" w:color="auto"/>
              <w:right w:val="single" w:sz="4" w:space="0" w:color="auto"/>
            </w:tcBorders>
          </w:tcPr>
          <w:p w:rsidR="00974E58" w:rsidRPr="00747345" w:rsidRDefault="00974E58" w:rsidP="00DE0A99">
            <w:pPr>
              <w:spacing w:before="120" w:after="120"/>
              <w:jc w:val="center"/>
              <w:rPr>
                <w:rFonts w:ascii="Times New Roman" w:hAnsi="Times New Roman"/>
                <w:b/>
                <w:bCs/>
                <w:color w:val="000000"/>
                <w:sz w:val="26"/>
                <w:szCs w:val="26"/>
              </w:rPr>
            </w:pPr>
            <w:r w:rsidRPr="00747345">
              <w:rPr>
                <w:rFonts w:ascii="Times New Roman" w:hAnsi="Times New Roman"/>
                <w:b/>
                <w:bCs/>
                <w:color w:val="000000"/>
                <w:sz w:val="26"/>
                <w:szCs w:val="26"/>
              </w:rPr>
              <w:t>Tăng/giảm</w:t>
            </w:r>
          </w:p>
        </w:tc>
      </w:tr>
      <w:tr w:rsidR="00974E58" w:rsidRPr="00747345" w:rsidTr="003947DF">
        <w:trPr>
          <w:trHeight w:val="660"/>
        </w:trPr>
        <w:tc>
          <w:tcPr>
            <w:tcW w:w="1858" w:type="dxa"/>
            <w:vMerge w:val="restart"/>
            <w:tcBorders>
              <w:top w:val="nil"/>
              <w:left w:val="single" w:sz="4" w:space="0" w:color="auto"/>
              <w:bottom w:val="single" w:sz="4" w:space="0" w:color="auto"/>
              <w:right w:val="single" w:sz="4" w:space="0" w:color="auto"/>
            </w:tcBorders>
            <w:shd w:val="clear" w:color="auto" w:fill="auto"/>
            <w:vAlign w:val="center"/>
            <w:hideMark/>
          </w:tcPr>
          <w:p w:rsidR="00974E58" w:rsidRPr="00747345" w:rsidRDefault="00974E58" w:rsidP="00DE0A99">
            <w:pPr>
              <w:spacing w:before="120" w:after="120"/>
              <w:jc w:val="center"/>
              <w:rPr>
                <w:rFonts w:ascii="Times New Roman" w:hAnsi="Times New Roman"/>
                <w:color w:val="000000"/>
                <w:sz w:val="26"/>
                <w:szCs w:val="26"/>
              </w:rPr>
            </w:pPr>
            <w:r w:rsidRPr="00747345">
              <w:rPr>
                <w:rFonts w:ascii="Times New Roman" w:hAnsi="Times New Roman"/>
                <w:color w:val="000000"/>
                <w:sz w:val="26"/>
                <w:szCs w:val="26"/>
              </w:rPr>
              <w:t>Suy nghĩ của nhân dân về tình trạng công chức phiền hà, sách nhiễu.</w:t>
            </w:r>
          </w:p>
        </w:tc>
        <w:tc>
          <w:tcPr>
            <w:tcW w:w="3686" w:type="dxa"/>
            <w:tcBorders>
              <w:top w:val="nil"/>
              <w:left w:val="nil"/>
              <w:bottom w:val="single" w:sz="4" w:space="0" w:color="auto"/>
              <w:right w:val="single" w:sz="4" w:space="0" w:color="auto"/>
            </w:tcBorders>
            <w:shd w:val="clear" w:color="auto" w:fill="auto"/>
            <w:vAlign w:val="center"/>
            <w:hideMark/>
          </w:tcPr>
          <w:p w:rsidR="00974E58" w:rsidRPr="00747345" w:rsidRDefault="00974E58" w:rsidP="00DE0A99">
            <w:pPr>
              <w:spacing w:before="120" w:after="120"/>
              <w:rPr>
                <w:rFonts w:ascii="Times New Roman" w:hAnsi="Times New Roman"/>
                <w:color w:val="000000"/>
                <w:sz w:val="26"/>
                <w:szCs w:val="26"/>
              </w:rPr>
            </w:pPr>
            <w:r w:rsidRPr="00747345">
              <w:rPr>
                <w:rFonts w:ascii="Times New Roman" w:hAnsi="Times New Roman"/>
                <w:color w:val="000000"/>
                <w:sz w:val="26"/>
                <w:szCs w:val="26"/>
              </w:rPr>
              <w:t>1</w:t>
            </w:r>
            <w:r w:rsidRPr="00270923">
              <w:rPr>
                <w:rFonts w:ascii="Times New Roman" w:hAnsi="Times New Roman"/>
                <w:b/>
                <w:color w:val="000000"/>
                <w:sz w:val="26"/>
                <w:szCs w:val="26"/>
              </w:rPr>
              <w:t>. Không có công chức nào gây phiền hà, sách nhiễu.</w:t>
            </w:r>
          </w:p>
        </w:tc>
        <w:tc>
          <w:tcPr>
            <w:tcW w:w="1275" w:type="dxa"/>
            <w:tcBorders>
              <w:top w:val="nil"/>
              <w:left w:val="nil"/>
              <w:bottom w:val="single" w:sz="4" w:space="0" w:color="auto"/>
              <w:right w:val="single" w:sz="4" w:space="0" w:color="auto"/>
            </w:tcBorders>
            <w:shd w:val="clear" w:color="auto" w:fill="auto"/>
            <w:vAlign w:val="center"/>
            <w:hideMark/>
          </w:tcPr>
          <w:p w:rsidR="00974E58" w:rsidRPr="00747345" w:rsidRDefault="00974E58" w:rsidP="00DE0A99">
            <w:pPr>
              <w:spacing w:before="120" w:after="120"/>
              <w:jc w:val="center"/>
              <w:rPr>
                <w:rFonts w:ascii="Times New Roman" w:hAnsi="Times New Roman"/>
                <w:color w:val="000000"/>
                <w:sz w:val="24"/>
                <w:szCs w:val="24"/>
              </w:rPr>
            </w:pPr>
            <w:r w:rsidRPr="00747345">
              <w:rPr>
                <w:rFonts w:ascii="Times New Roman" w:hAnsi="Times New Roman"/>
                <w:color w:val="000000"/>
              </w:rPr>
              <w:t>87,39%</w:t>
            </w:r>
          </w:p>
        </w:tc>
        <w:tc>
          <w:tcPr>
            <w:tcW w:w="1021" w:type="dxa"/>
            <w:tcBorders>
              <w:top w:val="nil"/>
              <w:left w:val="nil"/>
              <w:bottom w:val="single" w:sz="4" w:space="0" w:color="auto"/>
              <w:right w:val="single" w:sz="4" w:space="0" w:color="auto"/>
            </w:tcBorders>
            <w:shd w:val="clear" w:color="auto" w:fill="auto"/>
            <w:vAlign w:val="center"/>
            <w:hideMark/>
          </w:tcPr>
          <w:p w:rsidR="00974E58" w:rsidRPr="00747345" w:rsidRDefault="00974E58" w:rsidP="00DE0A99">
            <w:pPr>
              <w:spacing w:before="120" w:after="120"/>
              <w:jc w:val="center"/>
              <w:rPr>
                <w:rFonts w:ascii="Times New Roman" w:hAnsi="Times New Roman"/>
                <w:color w:val="000000"/>
                <w:sz w:val="26"/>
                <w:szCs w:val="26"/>
              </w:rPr>
            </w:pPr>
            <w:r w:rsidRPr="00747345">
              <w:rPr>
                <w:rFonts w:ascii="Times New Roman" w:hAnsi="Times New Roman"/>
                <w:color w:val="000000"/>
                <w:sz w:val="26"/>
                <w:szCs w:val="26"/>
              </w:rPr>
              <w:t>83,30%</w:t>
            </w:r>
          </w:p>
        </w:tc>
        <w:tc>
          <w:tcPr>
            <w:tcW w:w="1418" w:type="dxa"/>
            <w:tcBorders>
              <w:top w:val="single" w:sz="4" w:space="0" w:color="auto"/>
              <w:left w:val="nil"/>
              <w:bottom w:val="single" w:sz="4" w:space="0" w:color="auto"/>
              <w:right w:val="single" w:sz="4" w:space="0" w:color="auto"/>
            </w:tcBorders>
            <w:vAlign w:val="center"/>
          </w:tcPr>
          <w:p w:rsidR="00974E58" w:rsidRPr="00747345" w:rsidRDefault="00FF08E2" w:rsidP="00DE0A99">
            <w:pPr>
              <w:spacing w:before="120" w:after="120"/>
              <w:jc w:val="center"/>
              <w:rPr>
                <w:rFonts w:ascii="Times New Roman" w:hAnsi="Times New Roman"/>
                <w:color w:val="000000"/>
                <w:sz w:val="26"/>
                <w:szCs w:val="26"/>
              </w:rPr>
            </w:pPr>
            <w:r>
              <w:rPr>
                <w:rFonts w:ascii="Times New Roman" w:hAnsi="Times New Roman"/>
                <w:color w:val="000000"/>
                <w:sz w:val="26"/>
                <w:szCs w:val="26"/>
              </w:rPr>
              <w:t>+</w:t>
            </w:r>
            <w:r w:rsidR="00974E58" w:rsidRPr="00747345">
              <w:rPr>
                <w:rFonts w:ascii="Times New Roman" w:hAnsi="Times New Roman"/>
                <w:color w:val="000000"/>
                <w:sz w:val="26"/>
                <w:szCs w:val="26"/>
              </w:rPr>
              <w:t>4,09%</w:t>
            </w:r>
          </w:p>
        </w:tc>
      </w:tr>
      <w:tr w:rsidR="00974E58" w:rsidRPr="00747345" w:rsidTr="003947DF">
        <w:trPr>
          <w:trHeight w:val="660"/>
        </w:trPr>
        <w:tc>
          <w:tcPr>
            <w:tcW w:w="1858" w:type="dxa"/>
            <w:vMerge/>
            <w:tcBorders>
              <w:top w:val="nil"/>
              <w:left w:val="single" w:sz="4" w:space="0" w:color="auto"/>
              <w:bottom w:val="single" w:sz="4" w:space="0" w:color="auto"/>
              <w:right w:val="single" w:sz="4" w:space="0" w:color="auto"/>
            </w:tcBorders>
            <w:vAlign w:val="center"/>
            <w:hideMark/>
          </w:tcPr>
          <w:p w:rsidR="00974E58" w:rsidRPr="00747345" w:rsidRDefault="00974E58" w:rsidP="00DE0A99">
            <w:pPr>
              <w:spacing w:before="120" w:after="120"/>
              <w:rPr>
                <w:rFonts w:ascii="Times New Roman" w:hAnsi="Times New Roman"/>
                <w:color w:val="000000"/>
                <w:sz w:val="26"/>
                <w:szCs w:val="26"/>
              </w:rPr>
            </w:pPr>
          </w:p>
        </w:tc>
        <w:tc>
          <w:tcPr>
            <w:tcW w:w="3686" w:type="dxa"/>
            <w:tcBorders>
              <w:top w:val="nil"/>
              <w:left w:val="nil"/>
              <w:bottom w:val="single" w:sz="4" w:space="0" w:color="auto"/>
              <w:right w:val="single" w:sz="4" w:space="0" w:color="auto"/>
            </w:tcBorders>
            <w:shd w:val="clear" w:color="auto" w:fill="auto"/>
            <w:vAlign w:val="center"/>
            <w:hideMark/>
          </w:tcPr>
          <w:p w:rsidR="00974E58" w:rsidRPr="00747345" w:rsidRDefault="00974E58" w:rsidP="00DE0A99">
            <w:pPr>
              <w:spacing w:before="120" w:after="120"/>
              <w:rPr>
                <w:rFonts w:ascii="Times New Roman" w:hAnsi="Times New Roman"/>
                <w:color w:val="000000"/>
                <w:sz w:val="26"/>
                <w:szCs w:val="26"/>
              </w:rPr>
            </w:pPr>
            <w:r w:rsidRPr="00747345">
              <w:rPr>
                <w:rFonts w:ascii="Times New Roman" w:hAnsi="Times New Roman"/>
                <w:color w:val="000000"/>
                <w:sz w:val="26"/>
                <w:szCs w:val="26"/>
              </w:rPr>
              <w:t>2. Có một số công chức gây phiền hà, sách nhiễu.</w:t>
            </w:r>
          </w:p>
        </w:tc>
        <w:tc>
          <w:tcPr>
            <w:tcW w:w="1275" w:type="dxa"/>
            <w:tcBorders>
              <w:top w:val="nil"/>
              <w:left w:val="nil"/>
              <w:bottom w:val="single" w:sz="4" w:space="0" w:color="auto"/>
              <w:right w:val="single" w:sz="4" w:space="0" w:color="auto"/>
            </w:tcBorders>
            <w:shd w:val="clear" w:color="auto" w:fill="auto"/>
            <w:vAlign w:val="center"/>
            <w:hideMark/>
          </w:tcPr>
          <w:p w:rsidR="00974E58" w:rsidRPr="00747345" w:rsidRDefault="00974E58" w:rsidP="00DE0A99">
            <w:pPr>
              <w:spacing w:before="120" w:after="120"/>
              <w:jc w:val="center"/>
              <w:rPr>
                <w:rFonts w:ascii="Times New Roman" w:hAnsi="Times New Roman"/>
                <w:color w:val="000000"/>
                <w:sz w:val="24"/>
                <w:szCs w:val="24"/>
              </w:rPr>
            </w:pPr>
            <w:r w:rsidRPr="00747345">
              <w:rPr>
                <w:rFonts w:ascii="Times New Roman" w:hAnsi="Times New Roman"/>
                <w:color w:val="000000"/>
              </w:rPr>
              <w:t>10,29%</w:t>
            </w:r>
          </w:p>
        </w:tc>
        <w:tc>
          <w:tcPr>
            <w:tcW w:w="1021" w:type="dxa"/>
            <w:tcBorders>
              <w:top w:val="nil"/>
              <w:left w:val="nil"/>
              <w:bottom w:val="single" w:sz="4" w:space="0" w:color="auto"/>
              <w:right w:val="single" w:sz="4" w:space="0" w:color="auto"/>
            </w:tcBorders>
            <w:shd w:val="clear" w:color="auto" w:fill="auto"/>
            <w:vAlign w:val="center"/>
            <w:hideMark/>
          </w:tcPr>
          <w:p w:rsidR="00974E58" w:rsidRPr="00747345" w:rsidRDefault="00974E58" w:rsidP="00DE0A99">
            <w:pPr>
              <w:spacing w:before="120" w:after="120"/>
              <w:jc w:val="center"/>
              <w:rPr>
                <w:rFonts w:ascii="Times New Roman" w:hAnsi="Times New Roman"/>
                <w:color w:val="000000"/>
                <w:sz w:val="26"/>
                <w:szCs w:val="26"/>
              </w:rPr>
            </w:pPr>
            <w:r w:rsidRPr="00747345">
              <w:rPr>
                <w:rFonts w:ascii="Times New Roman" w:hAnsi="Times New Roman"/>
                <w:color w:val="000000"/>
                <w:sz w:val="26"/>
                <w:szCs w:val="26"/>
              </w:rPr>
              <w:t>15,62%</w:t>
            </w:r>
          </w:p>
        </w:tc>
        <w:tc>
          <w:tcPr>
            <w:tcW w:w="1418" w:type="dxa"/>
            <w:tcBorders>
              <w:top w:val="single" w:sz="4" w:space="0" w:color="auto"/>
              <w:left w:val="nil"/>
              <w:bottom w:val="single" w:sz="4" w:space="0" w:color="auto"/>
              <w:right w:val="single" w:sz="4" w:space="0" w:color="auto"/>
            </w:tcBorders>
            <w:vAlign w:val="center"/>
          </w:tcPr>
          <w:p w:rsidR="00974E58" w:rsidRPr="00747345" w:rsidRDefault="00974E58" w:rsidP="00DE0A99">
            <w:pPr>
              <w:spacing w:before="120" w:after="120"/>
              <w:jc w:val="center"/>
              <w:rPr>
                <w:rFonts w:ascii="Times New Roman" w:hAnsi="Times New Roman"/>
                <w:color w:val="000000"/>
                <w:sz w:val="26"/>
                <w:szCs w:val="26"/>
              </w:rPr>
            </w:pPr>
            <w:r w:rsidRPr="00747345">
              <w:rPr>
                <w:rFonts w:ascii="Times New Roman" w:hAnsi="Times New Roman"/>
                <w:color w:val="000000"/>
                <w:sz w:val="26"/>
                <w:szCs w:val="26"/>
              </w:rPr>
              <w:t>-5,33%</w:t>
            </w:r>
          </w:p>
        </w:tc>
      </w:tr>
      <w:tr w:rsidR="00974E58" w:rsidRPr="00747345" w:rsidTr="003947DF">
        <w:trPr>
          <w:trHeight w:val="660"/>
        </w:trPr>
        <w:tc>
          <w:tcPr>
            <w:tcW w:w="1858" w:type="dxa"/>
            <w:vMerge/>
            <w:tcBorders>
              <w:top w:val="nil"/>
              <w:left w:val="single" w:sz="4" w:space="0" w:color="auto"/>
              <w:bottom w:val="single" w:sz="4" w:space="0" w:color="auto"/>
              <w:right w:val="single" w:sz="4" w:space="0" w:color="auto"/>
            </w:tcBorders>
            <w:vAlign w:val="center"/>
            <w:hideMark/>
          </w:tcPr>
          <w:p w:rsidR="00974E58" w:rsidRPr="00747345" w:rsidRDefault="00974E58" w:rsidP="00DE0A99">
            <w:pPr>
              <w:spacing w:before="120" w:after="120"/>
              <w:rPr>
                <w:rFonts w:ascii="Times New Roman" w:hAnsi="Times New Roman"/>
                <w:color w:val="000000"/>
                <w:sz w:val="26"/>
                <w:szCs w:val="26"/>
              </w:rPr>
            </w:pPr>
          </w:p>
        </w:tc>
        <w:tc>
          <w:tcPr>
            <w:tcW w:w="3686" w:type="dxa"/>
            <w:tcBorders>
              <w:top w:val="nil"/>
              <w:left w:val="nil"/>
              <w:bottom w:val="single" w:sz="4" w:space="0" w:color="auto"/>
              <w:right w:val="single" w:sz="4" w:space="0" w:color="auto"/>
            </w:tcBorders>
            <w:shd w:val="clear" w:color="auto" w:fill="auto"/>
            <w:vAlign w:val="center"/>
            <w:hideMark/>
          </w:tcPr>
          <w:p w:rsidR="00974E58" w:rsidRPr="00747345" w:rsidRDefault="00974E58" w:rsidP="00DE0A99">
            <w:pPr>
              <w:spacing w:before="120" w:after="120"/>
              <w:rPr>
                <w:rFonts w:ascii="Times New Roman" w:hAnsi="Times New Roman"/>
                <w:color w:val="000000"/>
                <w:sz w:val="26"/>
                <w:szCs w:val="26"/>
              </w:rPr>
            </w:pPr>
            <w:r w:rsidRPr="00747345">
              <w:rPr>
                <w:rFonts w:ascii="Times New Roman" w:hAnsi="Times New Roman"/>
                <w:color w:val="000000"/>
                <w:sz w:val="26"/>
                <w:szCs w:val="26"/>
              </w:rPr>
              <w:t>3. Có nhiều công chức gây phiền hà, sách nhiễu.</w:t>
            </w:r>
          </w:p>
        </w:tc>
        <w:tc>
          <w:tcPr>
            <w:tcW w:w="1275" w:type="dxa"/>
            <w:tcBorders>
              <w:top w:val="nil"/>
              <w:left w:val="nil"/>
              <w:bottom w:val="single" w:sz="4" w:space="0" w:color="auto"/>
              <w:right w:val="single" w:sz="4" w:space="0" w:color="auto"/>
            </w:tcBorders>
            <w:shd w:val="clear" w:color="auto" w:fill="auto"/>
            <w:vAlign w:val="center"/>
            <w:hideMark/>
          </w:tcPr>
          <w:p w:rsidR="00974E58" w:rsidRPr="00747345" w:rsidRDefault="00974E58" w:rsidP="00DE0A99">
            <w:pPr>
              <w:spacing w:before="120" w:after="120"/>
              <w:jc w:val="center"/>
              <w:rPr>
                <w:rFonts w:ascii="Times New Roman" w:hAnsi="Times New Roman"/>
                <w:color w:val="000000"/>
                <w:sz w:val="24"/>
                <w:szCs w:val="24"/>
              </w:rPr>
            </w:pPr>
            <w:r w:rsidRPr="00747345">
              <w:rPr>
                <w:rFonts w:ascii="Times New Roman" w:hAnsi="Times New Roman"/>
                <w:color w:val="000000"/>
              </w:rPr>
              <w:t>2,31%</w:t>
            </w:r>
          </w:p>
        </w:tc>
        <w:tc>
          <w:tcPr>
            <w:tcW w:w="1021" w:type="dxa"/>
            <w:tcBorders>
              <w:top w:val="nil"/>
              <w:left w:val="nil"/>
              <w:bottom w:val="single" w:sz="4" w:space="0" w:color="auto"/>
              <w:right w:val="single" w:sz="4" w:space="0" w:color="auto"/>
            </w:tcBorders>
            <w:shd w:val="clear" w:color="auto" w:fill="auto"/>
            <w:vAlign w:val="center"/>
            <w:hideMark/>
          </w:tcPr>
          <w:p w:rsidR="00974E58" w:rsidRPr="00747345" w:rsidRDefault="00974E58" w:rsidP="00DE0A99">
            <w:pPr>
              <w:spacing w:before="120" w:after="120"/>
              <w:jc w:val="center"/>
              <w:rPr>
                <w:rFonts w:ascii="Times New Roman" w:hAnsi="Times New Roman"/>
                <w:color w:val="000000"/>
                <w:sz w:val="26"/>
                <w:szCs w:val="26"/>
              </w:rPr>
            </w:pPr>
            <w:r w:rsidRPr="00747345">
              <w:rPr>
                <w:rFonts w:ascii="Times New Roman" w:hAnsi="Times New Roman"/>
                <w:color w:val="000000"/>
                <w:sz w:val="26"/>
                <w:szCs w:val="26"/>
              </w:rPr>
              <w:t>1,08%</w:t>
            </w:r>
          </w:p>
        </w:tc>
        <w:tc>
          <w:tcPr>
            <w:tcW w:w="1418" w:type="dxa"/>
            <w:tcBorders>
              <w:top w:val="single" w:sz="4" w:space="0" w:color="auto"/>
              <w:left w:val="nil"/>
              <w:bottom w:val="single" w:sz="4" w:space="0" w:color="auto"/>
              <w:right w:val="single" w:sz="4" w:space="0" w:color="auto"/>
            </w:tcBorders>
            <w:vAlign w:val="center"/>
          </w:tcPr>
          <w:p w:rsidR="00974E58" w:rsidRPr="00747345" w:rsidRDefault="00270923" w:rsidP="00DE0A99">
            <w:pPr>
              <w:spacing w:before="120" w:after="120"/>
              <w:jc w:val="center"/>
              <w:rPr>
                <w:rFonts w:ascii="Times New Roman" w:hAnsi="Times New Roman"/>
                <w:color w:val="000000"/>
                <w:sz w:val="26"/>
                <w:szCs w:val="26"/>
              </w:rPr>
            </w:pPr>
            <w:r>
              <w:rPr>
                <w:rFonts w:ascii="Times New Roman" w:hAnsi="Times New Roman"/>
                <w:color w:val="000000"/>
                <w:sz w:val="26"/>
                <w:szCs w:val="26"/>
              </w:rPr>
              <w:t>+</w:t>
            </w:r>
            <w:r w:rsidR="00974E58" w:rsidRPr="00747345">
              <w:rPr>
                <w:rFonts w:ascii="Times New Roman" w:hAnsi="Times New Roman"/>
                <w:color w:val="000000"/>
                <w:sz w:val="26"/>
                <w:szCs w:val="26"/>
              </w:rPr>
              <w:t>1,23%</w:t>
            </w:r>
          </w:p>
        </w:tc>
      </w:tr>
    </w:tbl>
    <w:p w:rsidR="006074D9" w:rsidRPr="00DE0A99" w:rsidRDefault="007702E2" w:rsidP="00DE0A99">
      <w:pPr>
        <w:pStyle w:val="BodyText"/>
        <w:widowControl w:val="0"/>
        <w:spacing w:before="120" w:after="120" w:line="240" w:lineRule="auto"/>
        <w:ind w:firstLine="567"/>
        <w:rPr>
          <w:rFonts w:ascii="Times New Roman" w:hAnsi="Times New Roman"/>
          <w:b/>
          <w:color w:val="auto"/>
          <w:spacing w:val="-4"/>
          <w:position w:val="10"/>
          <w:szCs w:val="28"/>
          <w:lang w:eastAsia="vi-VN" w:bidi="vi-VN"/>
        </w:rPr>
      </w:pPr>
      <w:r w:rsidRPr="00DE0A99">
        <w:rPr>
          <w:rFonts w:ascii="Times New Roman" w:hAnsi="Times New Roman"/>
          <w:b/>
          <w:color w:val="auto"/>
          <w:spacing w:val="-4"/>
          <w:position w:val="10"/>
          <w:szCs w:val="28"/>
          <w:lang w:eastAsia="vi-VN" w:bidi="vi-VN"/>
        </w:rPr>
        <w:t xml:space="preserve">1.6. </w:t>
      </w:r>
      <w:r w:rsidR="006E563B" w:rsidRPr="00DE0A99">
        <w:rPr>
          <w:rFonts w:ascii="Times New Roman" w:hAnsi="Times New Roman"/>
          <w:b/>
          <w:color w:val="auto"/>
          <w:spacing w:val="-4"/>
          <w:position w:val="10"/>
          <w:szCs w:val="28"/>
          <w:lang w:eastAsia="vi-VN" w:bidi="vi-VN"/>
        </w:rPr>
        <w:t xml:space="preserve">Suy nghĩ của người dân về tình trạng phải đưa tiền ngoài quy định cho công chức </w:t>
      </w:r>
      <w:r w:rsidR="006074D9" w:rsidRPr="00DE0A99">
        <w:rPr>
          <w:rFonts w:ascii="Times New Roman" w:hAnsi="Times New Roman"/>
          <w:b/>
          <w:color w:val="auto"/>
          <w:spacing w:val="-4"/>
          <w:position w:val="10"/>
          <w:szCs w:val="28"/>
          <w:lang w:eastAsia="vi-VN" w:bidi="vi-VN"/>
        </w:rPr>
        <w:t>trong quá trình giải quyết TTHC</w:t>
      </w:r>
    </w:p>
    <w:p w:rsidR="006074D9" w:rsidRPr="00DE0A99" w:rsidRDefault="009741A6" w:rsidP="00DE0A99">
      <w:pPr>
        <w:pStyle w:val="BodyText"/>
        <w:widowControl w:val="0"/>
        <w:spacing w:before="120" w:after="120" w:line="240" w:lineRule="auto"/>
        <w:ind w:firstLine="567"/>
        <w:rPr>
          <w:rFonts w:ascii="Times New Roman" w:hAnsi="Times New Roman"/>
          <w:i w:val="0"/>
          <w:color w:val="000000"/>
          <w:spacing w:val="-4"/>
          <w:position w:val="10"/>
          <w:szCs w:val="28"/>
        </w:rPr>
      </w:pPr>
      <w:r w:rsidRPr="00DE0A99">
        <w:rPr>
          <w:rFonts w:ascii="Times New Roman" w:hAnsi="Times New Roman"/>
          <w:i w:val="0"/>
          <w:color w:val="auto"/>
          <w:spacing w:val="-4"/>
          <w:position w:val="10"/>
          <w:szCs w:val="28"/>
          <w:lang w:eastAsia="vi-VN" w:bidi="vi-VN"/>
        </w:rPr>
        <w:t>T</w:t>
      </w:r>
      <w:r w:rsidR="00CA49AD" w:rsidRPr="00DE0A99">
        <w:rPr>
          <w:rFonts w:ascii="Times New Roman" w:hAnsi="Times New Roman"/>
          <w:i w:val="0"/>
          <w:color w:val="auto"/>
          <w:spacing w:val="-4"/>
          <w:position w:val="10"/>
          <w:szCs w:val="28"/>
          <w:lang w:eastAsia="vi-VN" w:bidi="vi-VN"/>
        </w:rPr>
        <w:t xml:space="preserve">heo </w:t>
      </w:r>
      <w:r w:rsidR="008404DE" w:rsidRPr="00DE0A99">
        <w:rPr>
          <w:rFonts w:ascii="Times New Roman" w:hAnsi="Times New Roman"/>
          <w:i w:val="0"/>
          <w:color w:val="auto"/>
          <w:spacing w:val="-4"/>
          <w:position w:val="10"/>
          <w:szCs w:val="28"/>
          <w:lang w:eastAsia="vi-VN" w:bidi="vi-VN"/>
        </w:rPr>
        <w:t xml:space="preserve">đánh giá của người dân được lựa chọn khảo sát thì </w:t>
      </w:r>
      <w:r w:rsidR="00623B14" w:rsidRPr="00DE0A99">
        <w:rPr>
          <w:rFonts w:ascii="Times New Roman" w:hAnsi="Times New Roman"/>
          <w:i w:val="0"/>
          <w:color w:val="auto"/>
          <w:spacing w:val="-4"/>
          <w:position w:val="10"/>
          <w:szCs w:val="28"/>
          <w:lang w:eastAsia="vi-VN" w:bidi="vi-VN"/>
        </w:rPr>
        <w:t xml:space="preserve">có </w:t>
      </w:r>
      <w:r w:rsidR="00A36258" w:rsidRPr="00DE0A99">
        <w:rPr>
          <w:rFonts w:ascii="Times New Roman" w:hAnsi="Times New Roman"/>
          <w:i w:val="0"/>
          <w:color w:val="auto"/>
          <w:spacing w:val="-4"/>
          <w:position w:val="10"/>
          <w:szCs w:val="28"/>
          <w:lang w:eastAsia="vi-VN" w:bidi="vi-VN"/>
        </w:rPr>
        <w:t>8</w:t>
      </w:r>
      <w:r w:rsidRPr="00DE0A99">
        <w:rPr>
          <w:rFonts w:ascii="Times New Roman" w:hAnsi="Times New Roman"/>
          <w:i w:val="0"/>
          <w:color w:val="auto"/>
          <w:spacing w:val="-4"/>
          <w:position w:val="10"/>
          <w:szCs w:val="28"/>
          <w:lang w:eastAsia="vi-VN" w:bidi="vi-VN"/>
        </w:rPr>
        <w:t>6</w:t>
      </w:r>
      <w:r w:rsidR="00257F45" w:rsidRPr="00DE0A99">
        <w:rPr>
          <w:rFonts w:ascii="Times New Roman" w:hAnsi="Times New Roman"/>
          <w:i w:val="0"/>
          <w:color w:val="auto"/>
          <w:spacing w:val="-4"/>
          <w:position w:val="10"/>
          <w:szCs w:val="28"/>
          <w:lang w:eastAsia="vi-VN" w:bidi="vi-VN"/>
        </w:rPr>
        <w:t>,</w:t>
      </w:r>
      <w:r w:rsidRPr="00DE0A99">
        <w:rPr>
          <w:rFonts w:ascii="Times New Roman" w:hAnsi="Times New Roman"/>
          <w:i w:val="0"/>
          <w:color w:val="auto"/>
          <w:spacing w:val="-4"/>
          <w:position w:val="10"/>
          <w:szCs w:val="28"/>
          <w:lang w:eastAsia="vi-VN" w:bidi="vi-VN"/>
        </w:rPr>
        <w:t>74</w:t>
      </w:r>
      <w:r w:rsidR="00A36258" w:rsidRPr="00DE0A99">
        <w:rPr>
          <w:rFonts w:ascii="Times New Roman" w:hAnsi="Times New Roman"/>
          <w:i w:val="0"/>
          <w:color w:val="auto"/>
          <w:spacing w:val="-4"/>
          <w:position w:val="10"/>
          <w:szCs w:val="28"/>
          <w:lang w:eastAsia="vi-VN" w:bidi="vi-VN"/>
        </w:rPr>
        <w:t xml:space="preserve">% </w:t>
      </w:r>
      <w:r w:rsidR="008404DE" w:rsidRPr="00DE0A99">
        <w:rPr>
          <w:rFonts w:ascii="Times New Roman" w:hAnsi="Times New Roman"/>
          <w:i w:val="0"/>
          <w:color w:val="auto"/>
          <w:spacing w:val="-4"/>
          <w:position w:val="10"/>
          <w:szCs w:val="28"/>
          <w:lang w:eastAsia="vi-VN" w:bidi="vi-VN"/>
        </w:rPr>
        <w:t xml:space="preserve">đánh giá </w:t>
      </w:r>
      <w:r w:rsidR="00A36258" w:rsidRPr="00DE0A99">
        <w:rPr>
          <w:rFonts w:ascii="Times New Roman" w:hAnsi="Times New Roman"/>
          <w:i w:val="0"/>
          <w:color w:val="auto"/>
          <w:spacing w:val="-4"/>
          <w:position w:val="10"/>
          <w:szCs w:val="28"/>
          <w:lang w:eastAsia="vi-VN" w:bidi="vi-VN"/>
        </w:rPr>
        <w:t xml:space="preserve"> </w:t>
      </w:r>
      <w:r w:rsidR="00A36258" w:rsidRPr="00DE0A99">
        <w:rPr>
          <w:rFonts w:ascii="Times New Roman" w:hAnsi="Times New Roman"/>
          <w:i w:val="0"/>
          <w:color w:val="000000"/>
          <w:spacing w:val="-4"/>
          <w:position w:val="10"/>
          <w:szCs w:val="28"/>
        </w:rPr>
        <w:t>không có người dân nào phải đưa tiền ngoài quy định</w:t>
      </w:r>
      <w:r w:rsidR="005A792C" w:rsidRPr="00DE0A99">
        <w:rPr>
          <w:rFonts w:ascii="Times New Roman" w:hAnsi="Times New Roman"/>
          <w:i w:val="0"/>
          <w:color w:val="000000"/>
          <w:spacing w:val="-4"/>
          <w:position w:val="10"/>
          <w:szCs w:val="28"/>
        </w:rPr>
        <w:t>,</w:t>
      </w:r>
      <w:r w:rsidR="00A36258" w:rsidRPr="00DE0A99">
        <w:rPr>
          <w:rFonts w:ascii="Times New Roman" w:hAnsi="Times New Roman"/>
          <w:i w:val="0"/>
          <w:color w:val="000000"/>
          <w:spacing w:val="-4"/>
          <w:position w:val="10"/>
          <w:szCs w:val="28"/>
        </w:rPr>
        <w:t xml:space="preserve"> </w:t>
      </w:r>
      <w:r w:rsidR="00146C60" w:rsidRPr="00DE0A99">
        <w:rPr>
          <w:rFonts w:ascii="Times New Roman" w:hAnsi="Times New Roman"/>
          <w:i w:val="0"/>
          <w:color w:val="000000"/>
          <w:spacing w:val="-4"/>
          <w:position w:val="10"/>
          <w:szCs w:val="28"/>
        </w:rPr>
        <w:t xml:space="preserve">tăng </w:t>
      </w:r>
      <w:r w:rsidRPr="00DE0A99">
        <w:rPr>
          <w:rFonts w:ascii="Times New Roman" w:hAnsi="Times New Roman"/>
          <w:i w:val="0"/>
          <w:color w:val="000000"/>
          <w:spacing w:val="-4"/>
          <w:position w:val="10"/>
          <w:szCs w:val="28"/>
        </w:rPr>
        <w:t>3</w:t>
      </w:r>
      <w:r w:rsidR="00257F45" w:rsidRPr="00DE0A99">
        <w:rPr>
          <w:rFonts w:ascii="Times New Roman" w:hAnsi="Times New Roman"/>
          <w:i w:val="0"/>
          <w:color w:val="000000"/>
          <w:spacing w:val="-4"/>
          <w:position w:val="10"/>
          <w:szCs w:val="28"/>
        </w:rPr>
        <w:t>,</w:t>
      </w:r>
      <w:r w:rsidR="00146C60" w:rsidRPr="00DE0A99">
        <w:rPr>
          <w:rFonts w:ascii="Times New Roman" w:hAnsi="Times New Roman"/>
          <w:i w:val="0"/>
          <w:color w:val="000000"/>
          <w:spacing w:val="-4"/>
          <w:position w:val="10"/>
          <w:szCs w:val="28"/>
        </w:rPr>
        <w:t>2</w:t>
      </w:r>
      <w:r w:rsidRPr="00DE0A99">
        <w:rPr>
          <w:rFonts w:ascii="Times New Roman" w:hAnsi="Times New Roman"/>
          <w:i w:val="0"/>
          <w:color w:val="000000"/>
          <w:spacing w:val="-4"/>
          <w:position w:val="10"/>
          <w:szCs w:val="28"/>
        </w:rPr>
        <w:t>3</w:t>
      </w:r>
      <w:r w:rsidR="00146C60" w:rsidRPr="00DE0A99">
        <w:rPr>
          <w:rFonts w:ascii="Times New Roman" w:hAnsi="Times New Roman"/>
          <w:i w:val="0"/>
          <w:color w:val="000000"/>
          <w:spacing w:val="-4"/>
          <w:position w:val="10"/>
          <w:szCs w:val="28"/>
        </w:rPr>
        <w:t>% so với năm 202</w:t>
      </w:r>
      <w:r w:rsidRPr="00DE0A99">
        <w:rPr>
          <w:rFonts w:ascii="Times New Roman" w:hAnsi="Times New Roman"/>
          <w:i w:val="0"/>
          <w:color w:val="000000"/>
          <w:spacing w:val="-4"/>
          <w:position w:val="10"/>
          <w:szCs w:val="28"/>
        </w:rPr>
        <w:t>3.</w:t>
      </w:r>
      <w:r w:rsidR="00CD3ED6" w:rsidRPr="00DE0A99">
        <w:rPr>
          <w:rFonts w:ascii="Times New Roman" w:hAnsi="Times New Roman"/>
          <w:i w:val="0"/>
          <w:color w:val="000000"/>
          <w:spacing w:val="-4"/>
          <w:position w:val="10"/>
          <w:szCs w:val="28"/>
        </w:rPr>
        <w:t xml:space="preserve"> Điều đó cho thấy nỗ lực của chính quyền địa phương trong việc cải cách thủ tục hành chính với việc công khai, minh bạch hóa quy trình, thủ tục, cung cấp dịch vụ hành chính công ở mức toàn trình, một phần (qua môi trường mạng), đẩy mạnh thanh toán phí, lệ phí qua hình thức trực tuyến, giúp người dân hạn chế tiếp xúc với công chức nhưng vẫn đảm bảo giải quyết các thủ tục của cá nhân với các cơ quan nhà nước. </w:t>
      </w:r>
    </w:p>
    <w:p w:rsidR="009229D8" w:rsidRPr="00DE0A99" w:rsidRDefault="00CD3ED6" w:rsidP="00A952FA">
      <w:pPr>
        <w:pStyle w:val="BodyText"/>
        <w:widowControl w:val="0"/>
        <w:spacing w:before="120" w:after="120" w:line="240" w:lineRule="auto"/>
        <w:ind w:firstLine="567"/>
        <w:rPr>
          <w:rFonts w:ascii="Times New Roman" w:hAnsi="Times New Roman"/>
          <w:i w:val="0"/>
          <w:color w:val="000000"/>
          <w:spacing w:val="-4"/>
          <w:position w:val="10"/>
          <w:szCs w:val="28"/>
        </w:rPr>
      </w:pPr>
      <w:r w:rsidRPr="00DE0A99">
        <w:rPr>
          <w:rFonts w:ascii="Times New Roman" w:hAnsi="Times New Roman"/>
          <w:i w:val="0"/>
          <w:color w:val="000000"/>
          <w:spacing w:val="-4"/>
          <w:position w:val="10"/>
          <w:szCs w:val="28"/>
        </w:rPr>
        <w:t xml:space="preserve">Tuy nhiên, vẫn còn có 3,16% đánh giá có nhiều người dân phải đưa tiền ngoài quy định (tăng 0,65% so với năm 2023). Đây là kênh thông tin để chính quyền địa phương tiếp tục nghiên cứu, đưa ra các giải pháp tối ưu nhằm nâng cao chất lượng cung cấp dịch vụ công trực tuyến toàn trình; cắt giảm đơn giản hóa tối đa thủ tục </w:t>
      </w:r>
      <w:r w:rsidRPr="00DE0A99">
        <w:rPr>
          <w:rFonts w:ascii="Times New Roman" w:hAnsi="Times New Roman"/>
          <w:i w:val="0"/>
          <w:color w:val="000000"/>
          <w:spacing w:val="-4"/>
          <w:position w:val="10"/>
          <w:szCs w:val="28"/>
        </w:rPr>
        <w:lastRenderedPageBreak/>
        <w:t>hành chính, thời gian giải quyết, chi phí tuân thủ thủ tục hành chín</w:t>
      </w:r>
      <w:r w:rsidR="00807FEF" w:rsidRPr="00DE0A99">
        <w:rPr>
          <w:rFonts w:ascii="Times New Roman" w:hAnsi="Times New Roman"/>
          <w:i w:val="0"/>
          <w:color w:val="000000"/>
          <w:spacing w:val="-4"/>
          <w:position w:val="10"/>
          <w:szCs w:val="28"/>
        </w:rPr>
        <w:t>h…</w:t>
      </w:r>
    </w:p>
    <w:tbl>
      <w:tblPr>
        <w:tblW w:w="9116" w:type="dxa"/>
        <w:tblInd w:w="93" w:type="dxa"/>
        <w:tblLayout w:type="fixed"/>
        <w:tblLook w:val="04A0" w:firstRow="1" w:lastRow="0" w:firstColumn="1" w:lastColumn="0" w:noHBand="0" w:noVBand="1"/>
      </w:tblPr>
      <w:tblGrid>
        <w:gridCol w:w="2034"/>
        <w:gridCol w:w="3255"/>
        <w:gridCol w:w="1134"/>
        <w:gridCol w:w="1134"/>
        <w:gridCol w:w="1559"/>
      </w:tblGrid>
      <w:tr w:rsidR="00CC3A48" w:rsidRPr="00747345" w:rsidTr="00DE0A99">
        <w:trPr>
          <w:trHeight w:val="599"/>
        </w:trPr>
        <w:tc>
          <w:tcPr>
            <w:tcW w:w="5289" w:type="dxa"/>
            <w:gridSpan w:val="2"/>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CC3A48" w:rsidRPr="00747345" w:rsidRDefault="00CC3A48" w:rsidP="00CB46A6">
            <w:pPr>
              <w:jc w:val="center"/>
              <w:rPr>
                <w:rFonts w:ascii="Times New Roman" w:hAnsi="Times New Roman"/>
                <w:b/>
                <w:bCs/>
                <w:color w:val="000000"/>
                <w:sz w:val="26"/>
                <w:szCs w:val="26"/>
              </w:rPr>
            </w:pPr>
            <w:r w:rsidRPr="00747345">
              <w:rPr>
                <w:rFonts w:ascii="Times New Roman" w:hAnsi="Times New Roman"/>
                <w:b/>
                <w:bCs/>
                <w:color w:val="000000"/>
                <w:sz w:val="26"/>
                <w:szCs w:val="26"/>
              </w:rPr>
              <w:t xml:space="preserve">Tiêu chí </w:t>
            </w:r>
          </w:p>
        </w:tc>
        <w:tc>
          <w:tcPr>
            <w:tcW w:w="1134"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CC3A48" w:rsidRPr="00747345" w:rsidRDefault="00CC3A48" w:rsidP="00974E58">
            <w:pPr>
              <w:jc w:val="center"/>
              <w:rPr>
                <w:rFonts w:ascii="Times New Roman" w:hAnsi="Times New Roman"/>
                <w:b/>
                <w:bCs/>
                <w:color w:val="000000"/>
                <w:sz w:val="26"/>
                <w:szCs w:val="26"/>
              </w:rPr>
            </w:pPr>
            <w:r w:rsidRPr="00747345">
              <w:rPr>
                <w:rFonts w:ascii="Times New Roman" w:hAnsi="Times New Roman"/>
                <w:b/>
                <w:bCs/>
                <w:color w:val="000000"/>
                <w:sz w:val="26"/>
                <w:szCs w:val="26"/>
              </w:rPr>
              <w:t>Năm</w:t>
            </w:r>
            <w:r w:rsidRPr="00747345">
              <w:rPr>
                <w:rFonts w:ascii="Times New Roman" w:hAnsi="Times New Roman"/>
                <w:b/>
                <w:bCs/>
                <w:color w:val="000000"/>
                <w:sz w:val="26"/>
                <w:szCs w:val="26"/>
              </w:rPr>
              <w:br/>
              <w:t>202</w:t>
            </w:r>
            <w:r w:rsidR="00974E58" w:rsidRPr="00747345">
              <w:rPr>
                <w:rFonts w:ascii="Times New Roman" w:hAnsi="Times New Roman"/>
                <w:b/>
                <w:bCs/>
                <w:color w:val="000000"/>
                <w:sz w:val="26"/>
                <w:szCs w:val="26"/>
              </w:rPr>
              <w:t>4</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C3A48" w:rsidRPr="00747345" w:rsidRDefault="00CC3A48" w:rsidP="00974E58">
            <w:pPr>
              <w:jc w:val="center"/>
              <w:rPr>
                <w:rFonts w:ascii="Times New Roman" w:hAnsi="Times New Roman"/>
                <w:b/>
                <w:bCs/>
                <w:color w:val="000000"/>
                <w:sz w:val="26"/>
                <w:szCs w:val="26"/>
              </w:rPr>
            </w:pPr>
            <w:r w:rsidRPr="00747345">
              <w:rPr>
                <w:rFonts w:ascii="Times New Roman" w:hAnsi="Times New Roman"/>
                <w:b/>
                <w:bCs/>
                <w:color w:val="000000"/>
                <w:sz w:val="26"/>
                <w:szCs w:val="26"/>
              </w:rPr>
              <w:t>Năm</w:t>
            </w:r>
            <w:r w:rsidRPr="00747345">
              <w:rPr>
                <w:rFonts w:ascii="Times New Roman" w:hAnsi="Times New Roman"/>
                <w:b/>
                <w:bCs/>
                <w:color w:val="000000"/>
                <w:sz w:val="26"/>
                <w:szCs w:val="26"/>
              </w:rPr>
              <w:br/>
              <w:t>202</w:t>
            </w:r>
            <w:r w:rsidR="00974E58" w:rsidRPr="00747345">
              <w:rPr>
                <w:rFonts w:ascii="Times New Roman" w:hAnsi="Times New Roman"/>
                <w:b/>
                <w:bCs/>
                <w:color w:val="000000"/>
                <w:sz w:val="26"/>
                <w:szCs w:val="26"/>
              </w:rPr>
              <w:t>3</w:t>
            </w:r>
          </w:p>
        </w:tc>
        <w:tc>
          <w:tcPr>
            <w:tcW w:w="1559"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CC3A48" w:rsidRPr="00747345" w:rsidRDefault="00CC3A48" w:rsidP="00CB46A6">
            <w:pPr>
              <w:jc w:val="center"/>
              <w:rPr>
                <w:rFonts w:ascii="Times New Roman" w:hAnsi="Times New Roman"/>
                <w:b/>
                <w:color w:val="000000"/>
                <w:sz w:val="26"/>
                <w:szCs w:val="26"/>
              </w:rPr>
            </w:pPr>
            <w:r w:rsidRPr="00747345">
              <w:rPr>
                <w:rFonts w:ascii="Times New Roman" w:hAnsi="Times New Roman"/>
                <w:b/>
                <w:color w:val="000000"/>
                <w:sz w:val="26"/>
                <w:szCs w:val="26"/>
              </w:rPr>
              <w:t>Tăng/giảm</w:t>
            </w:r>
          </w:p>
        </w:tc>
      </w:tr>
      <w:tr w:rsidR="00CC3A48" w:rsidRPr="00747345" w:rsidTr="00DE0A99">
        <w:trPr>
          <w:trHeight w:val="599"/>
        </w:trPr>
        <w:tc>
          <w:tcPr>
            <w:tcW w:w="5289" w:type="dxa"/>
            <w:gridSpan w:val="2"/>
            <w:vMerge/>
            <w:tcBorders>
              <w:top w:val="single" w:sz="4" w:space="0" w:color="auto"/>
              <w:left w:val="single" w:sz="4" w:space="0" w:color="auto"/>
              <w:bottom w:val="single" w:sz="4" w:space="0" w:color="000000"/>
              <w:right w:val="single" w:sz="4" w:space="0" w:color="000000"/>
            </w:tcBorders>
            <w:vAlign w:val="center"/>
            <w:hideMark/>
          </w:tcPr>
          <w:p w:rsidR="00CC3A48" w:rsidRPr="00747345" w:rsidRDefault="00CC3A48" w:rsidP="00CB46A6">
            <w:pPr>
              <w:rPr>
                <w:rFonts w:ascii="Times New Roman" w:hAnsi="Times New Roman"/>
                <w:b/>
                <w:bCs/>
                <w:color w:val="000000"/>
                <w:sz w:val="26"/>
                <w:szCs w:val="26"/>
              </w:rPr>
            </w:pPr>
          </w:p>
        </w:tc>
        <w:tc>
          <w:tcPr>
            <w:tcW w:w="1134" w:type="dxa"/>
            <w:vMerge/>
            <w:tcBorders>
              <w:top w:val="single" w:sz="4" w:space="0" w:color="auto"/>
              <w:left w:val="single" w:sz="4" w:space="0" w:color="auto"/>
              <w:bottom w:val="single" w:sz="4" w:space="0" w:color="000000"/>
              <w:right w:val="single" w:sz="4" w:space="0" w:color="auto"/>
            </w:tcBorders>
            <w:vAlign w:val="center"/>
            <w:hideMark/>
          </w:tcPr>
          <w:p w:rsidR="00CC3A48" w:rsidRPr="00747345" w:rsidRDefault="00CC3A48" w:rsidP="00CB46A6">
            <w:pPr>
              <w:rPr>
                <w:rFonts w:ascii="Times New Roman" w:hAnsi="Times New Roman"/>
                <w:b/>
                <w:bCs/>
                <w:color w:val="000000"/>
                <w:sz w:val="26"/>
                <w:szCs w:val="26"/>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CC3A48" w:rsidRPr="00747345" w:rsidRDefault="00CC3A48" w:rsidP="00CB46A6">
            <w:pPr>
              <w:rPr>
                <w:rFonts w:ascii="Times New Roman" w:hAnsi="Times New Roman"/>
                <w:b/>
                <w:bCs/>
                <w:color w:val="000000"/>
                <w:sz w:val="26"/>
                <w:szCs w:val="26"/>
              </w:rPr>
            </w:pPr>
          </w:p>
        </w:tc>
        <w:tc>
          <w:tcPr>
            <w:tcW w:w="1559" w:type="dxa"/>
            <w:vMerge/>
            <w:tcBorders>
              <w:top w:val="single" w:sz="4" w:space="0" w:color="auto"/>
              <w:left w:val="single" w:sz="4" w:space="0" w:color="auto"/>
              <w:bottom w:val="single" w:sz="4" w:space="0" w:color="000000"/>
              <w:right w:val="single" w:sz="4" w:space="0" w:color="auto"/>
            </w:tcBorders>
            <w:vAlign w:val="center"/>
            <w:hideMark/>
          </w:tcPr>
          <w:p w:rsidR="00CC3A48" w:rsidRPr="00747345" w:rsidRDefault="00CC3A48" w:rsidP="00CB46A6">
            <w:pPr>
              <w:rPr>
                <w:rFonts w:ascii="Times New Roman" w:hAnsi="Times New Roman"/>
                <w:color w:val="000000"/>
                <w:sz w:val="26"/>
                <w:szCs w:val="26"/>
              </w:rPr>
            </w:pPr>
          </w:p>
        </w:tc>
      </w:tr>
      <w:tr w:rsidR="009741A6" w:rsidRPr="00747345" w:rsidTr="00DE0A99">
        <w:trPr>
          <w:trHeight w:val="599"/>
        </w:trPr>
        <w:tc>
          <w:tcPr>
            <w:tcW w:w="2034" w:type="dxa"/>
            <w:vMerge w:val="restart"/>
            <w:tcBorders>
              <w:top w:val="nil"/>
              <w:left w:val="single" w:sz="4" w:space="0" w:color="auto"/>
              <w:bottom w:val="single" w:sz="4" w:space="0" w:color="auto"/>
              <w:right w:val="single" w:sz="4" w:space="0" w:color="auto"/>
            </w:tcBorders>
            <w:shd w:val="clear" w:color="auto" w:fill="auto"/>
            <w:vAlign w:val="center"/>
            <w:hideMark/>
          </w:tcPr>
          <w:p w:rsidR="009741A6" w:rsidRPr="00747345" w:rsidRDefault="009741A6" w:rsidP="00CB46A6">
            <w:pPr>
              <w:jc w:val="center"/>
              <w:rPr>
                <w:rFonts w:ascii="Times New Roman" w:hAnsi="Times New Roman"/>
                <w:color w:val="000000"/>
                <w:sz w:val="26"/>
                <w:szCs w:val="26"/>
              </w:rPr>
            </w:pPr>
            <w:r w:rsidRPr="00747345">
              <w:rPr>
                <w:rFonts w:ascii="Times New Roman" w:hAnsi="Times New Roman"/>
                <w:color w:val="000000"/>
                <w:sz w:val="26"/>
                <w:szCs w:val="26"/>
              </w:rPr>
              <w:t>Suy nghĩ của người dân về việc đưa tiền ngoài quy</w:t>
            </w:r>
            <w:r w:rsidRPr="00747345">
              <w:rPr>
                <w:rFonts w:ascii="Times New Roman" w:hAnsi="Times New Roman"/>
                <w:color w:val="000000"/>
                <w:sz w:val="26"/>
                <w:szCs w:val="26"/>
              </w:rPr>
              <w:br/>
              <w:t>định cho công chức</w:t>
            </w:r>
          </w:p>
        </w:tc>
        <w:tc>
          <w:tcPr>
            <w:tcW w:w="3255" w:type="dxa"/>
            <w:tcBorders>
              <w:top w:val="nil"/>
              <w:left w:val="nil"/>
              <w:bottom w:val="single" w:sz="4" w:space="0" w:color="auto"/>
              <w:right w:val="single" w:sz="4" w:space="0" w:color="auto"/>
            </w:tcBorders>
            <w:shd w:val="clear" w:color="auto" w:fill="auto"/>
            <w:vAlign w:val="center"/>
            <w:hideMark/>
          </w:tcPr>
          <w:p w:rsidR="009741A6" w:rsidRPr="00747345" w:rsidRDefault="009741A6" w:rsidP="009741A6">
            <w:pPr>
              <w:rPr>
                <w:rFonts w:ascii="Times New Roman" w:hAnsi="Times New Roman"/>
                <w:color w:val="000000"/>
                <w:sz w:val="26"/>
                <w:szCs w:val="26"/>
              </w:rPr>
            </w:pPr>
            <w:r w:rsidRPr="00747345">
              <w:rPr>
                <w:rFonts w:ascii="Times New Roman" w:hAnsi="Times New Roman"/>
                <w:color w:val="000000"/>
                <w:sz w:val="26"/>
                <w:szCs w:val="26"/>
              </w:rPr>
              <w:t>1. Không có người dân nào phải đưa tiền ngoài quy định.</w:t>
            </w:r>
          </w:p>
        </w:tc>
        <w:tc>
          <w:tcPr>
            <w:tcW w:w="1134" w:type="dxa"/>
            <w:tcBorders>
              <w:top w:val="nil"/>
              <w:left w:val="nil"/>
              <w:bottom w:val="single" w:sz="4" w:space="0" w:color="auto"/>
              <w:right w:val="single" w:sz="4" w:space="0" w:color="auto"/>
            </w:tcBorders>
            <w:shd w:val="clear" w:color="auto" w:fill="auto"/>
            <w:vAlign w:val="center"/>
          </w:tcPr>
          <w:p w:rsidR="009741A6" w:rsidRPr="00747345" w:rsidRDefault="009741A6" w:rsidP="009741A6">
            <w:pPr>
              <w:jc w:val="center"/>
              <w:rPr>
                <w:rFonts w:ascii="Times New Roman" w:hAnsi="Times New Roman"/>
                <w:color w:val="000000"/>
                <w:sz w:val="26"/>
                <w:szCs w:val="26"/>
              </w:rPr>
            </w:pPr>
            <w:r w:rsidRPr="00747345">
              <w:rPr>
                <w:rFonts w:ascii="Times New Roman" w:hAnsi="Times New Roman"/>
                <w:color w:val="000000"/>
                <w:sz w:val="26"/>
                <w:szCs w:val="26"/>
              </w:rPr>
              <w:t>86,74%</w:t>
            </w:r>
          </w:p>
        </w:tc>
        <w:tc>
          <w:tcPr>
            <w:tcW w:w="1134" w:type="dxa"/>
            <w:tcBorders>
              <w:top w:val="nil"/>
              <w:left w:val="nil"/>
              <w:bottom w:val="single" w:sz="4" w:space="0" w:color="auto"/>
              <w:right w:val="single" w:sz="4" w:space="0" w:color="auto"/>
            </w:tcBorders>
            <w:shd w:val="clear" w:color="auto" w:fill="auto"/>
            <w:vAlign w:val="center"/>
            <w:hideMark/>
          </w:tcPr>
          <w:p w:rsidR="009741A6" w:rsidRPr="00747345" w:rsidRDefault="009741A6" w:rsidP="009741A6">
            <w:pPr>
              <w:jc w:val="center"/>
              <w:rPr>
                <w:rFonts w:ascii="Times New Roman" w:hAnsi="Times New Roman"/>
                <w:color w:val="000000"/>
                <w:sz w:val="26"/>
                <w:szCs w:val="26"/>
              </w:rPr>
            </w:pPr>
            <w:r w:rsidRPr="00747345">
              <w:rPr>
                <w:rFonts w:ascii="Times New Roman" w:hAnsi="Times New Roman"/>
                <w:color w:val="000000"/>
                <w:sz w:val="26"/>
                <w:szCs w:val="26"/>
              </w:rPr>
              <w:t>83,51%</w:t>
            </w:r>
          </w:p>
        </w:tc>
        <w:tc>
          <w:tcPr>
            <w:tcW w:w="1559" w:type="dxa"/>
            <w:tcBorders>
              <w:top w:val="nil"/>
              <w:left w:val="nil"/>
              <w:bottom w:val="single" w:sz="4" w:space="0" w:color="auto"/>
              <w:right w:val="single" w:sz="4" w:space="0" w:color="auto"/>
            </w:tcBorders>
            <w:shd w:val="clear" w:color="auto" w:fill="auto"/>
            <w:noWrap/>
            <w:vAlign w:val="center"/>
            <w:hideMark/>
          </w:tcPr>
          <w:p w:rsidR="009741A6" w:rsidRPr="00747345" w:rsidRDefault="009741A6" w:rsidP="009741A6">
            <w:pPr>
              <w:jc w:val="center"/>
              <w:rPr>
                <w:rFonts w:ascii="Times New Roman" w:hAnsi="Times New Roman"/>
                <w:color w:val="auto"/>
                <w:sz w:val="26"/>
                <w:szCs w:val="26"/>
              </w:rPr>
            </w:pPr>
            <w:r w:rsidRPr="00747345">
              <w:rPr>
                <w:rFonts w:ascii="Times New Roman" w:hAnsi="Times New Roman"/>
                <w:color w:val="auto"/>
                <w:sz w:val="26"/>
                <w:szCs w:val="26"/>
              </w:rPr>
              <w:t>3,23%</w:t>
            </w:r>
          </w:p>
        </w:tc>
      </w:tr>
      <w:tr w:rsidR="009741A6" w:rsidRPr="00747345" w:rsidTr="00DE0A99">
        <w:trPr>
          <w:trHeight w:val="544"/>
        </w:trPr>
        <w:tc>
          <w:tcPr>
            <w:tcW w:w="2034" w:type="dxa"/>
            <w:vMerge/>
            <w:tcBorders>
              <w:top w:val="nil"/>
              <w:left w:val="single" w:sz="4" w:space="0" w:color="auto"/>
              <w:bottom w:val="single" w:sz="4" w:space="0" w:color="auto"/>
              <w:right w:val="single" w:sz="4" w:space="0" w:color="auto"/>
            </w:tcBorders>
            <w:vAlign w:val="center"/>
            <w:hideMark/>
          </w:tcPr>
          <w:p w:rsidR="009741A6" w:rsidRPr="00747345" w:rsidRDefault="009741A6" w:rsidP="00CB46A6">
            <w:pPr>
              <w:rPr>
                <w:rFonts w:ascii="Times New Roman" w:hAnsi="Times New Roman"/>
                <w:color w:val="000000"/>
                <w:sz w:val="26"/>
                <w:szCs w:val="26"/>
              </w:rPr>
            </w:pPr>
          </w:p>
        </w:tc>
        <w:tc>
          <w:tcPr>
            <w:tcW w:w="3255" w:type="dxa"/>
            <w:tcBorders>
              <w:top w:val="nil"/>
              <w:left w:val="nil"/>
              <w:bottom w:val="single" w:sz="4" w:space="0" w:color="auto"/>
              <w:right w:val="single" w:sz="4" w:space="0" w:color="auto"/>
            </w:tcBorders>
            <w:shd w:val="clear" w:color="auto" w:fill="auto"/>
            <w:vAlign w:val="center"/>
            <w:hideMark/>
          </w:tcPr>
          <w:p w:rsidR="009741A6" w:rsidRPr="00747345" w:rsidRDefault="009741A6" w:rsidP="009741A6">
            <w:pPr>
              <w:rPr>
                <w:rFonts w:ascii="Times New Roman" w:hAnsi="Times New Roman"/>
                <w:color w:val="000000"/>
                <w:sz w:val="26"/>
                <w:szCs w:val="26"/>
              </w:rPr>
            </w:pPr>
            <w:r w:rsidRPr="00747345">
              <w:rPr>
                <w:rFonts w:ascii="Times New Roman" w:hAnsi="Times New Roman"/>
                <w:color w:val="000000"/>
                <w:sz w:val="26"/>
                <w:szCs w:val="26"/>
              </w:rPr>
              <w:t>2. Có một số người dân phải đưa tiền ngoài quy định.</w:t>
            </w:r>
          </w:p>
        </w:tc>
        <w:tc>
          <w:tcPr>
            <w:tcW w:w="1134" w:type="dxa"/>
            <w:tcBorders>
              <w:top w:val="nil"/>
              <w:left w:val="nil"/>
              <w:bottom w:val="single" w:sz="4" w:space="0" w:color="auto"/>
              <w:right w:val="single" w:sz="4" w:space="0" w:color="auto"/>
            </w:tcBorders>
            <w:shd w:val="clear" w:color="auto" w:fill="auto"/>
            <w:vAlign w:val="center"/>
          </w:tcPr>
          <w:p w:rsidR="009741A6" w:rsidRPr="00747345" w:rsidRDefault="009741A6" w:rsidP="009741A6">
            <w:pPr>
              <w:jc w:val="center"/>
              <w:rPr>
                <w:rFonts w:ascii="Times New Roman" w:hAnsi="Times New Roman"/>
                <w:color w:val="000000"/>
                <w:sz w:val="26"/>
                <w:szCs w:val="26"/>
              </w:rPr>
            </w:pPr>
            <w:r w:rsidRPr="00747345">
              <w:rPr>
                <w:rFonts w:ascii="Times New Roman" w:hAnsi="Times New Roman"/>
                <w:color w:val="000000"/>
                <w:sz w:val="26"/>
                <w:szCs w:val="26"/>
              </w:rPr>
              <w:t>10,11%</w:t>
            </w:r>
          </w:p>
        </w:tc>
        <w:tc>
          <w:tcPr>
            <w:tcW w:w="1134" w:type="dxa"/>
            <w:tcBorders>
              <w:top w:val="nil"/>
              <w:left w:val="nil"/>
              <w:bottom w:val="single" w:sz="4" w:space="0" w:color="auto"/>
              <w:right w:val="single" w:sz="4" w:space="0" w:color="auto"/>
            </w:tcBorders>
            <w:shd w:val="clear" w:color="auto" w:fill="auto"/>
            <w:vAlign w:val="center"/>
            <w:hideMark/>
          </w:tcPr>
          <w:p w:rsidR="009741A6" w:rsidRPr="00747345" w:rsidRDefault="009741A6" w:rsidP="009741A6">
            <w:pPr>
              <w:jc w:val="center"/>
              <w:rPr>
                <w:rFonts w:ascii="Times New Roman" w:hAnsi="Times New Roman"/>
                <w:color w:val="000000"/>
                <w:sz w:val="26"/>
                <w:szCs w:val="26"/>
              </w:rPr>
            </w:pPr>
            <w:r w:rsidRPr="00747345">
              <w:rPr>
                <w:rFonts w:ascii="Times New Roman" w:hAnsi="Times New Roman"/>
                <w:color w:val="000000"/>
                <w:sz w:val="26"/>
                <w:szCs w:val="26"/>
              </w:rPr>
              <w:t>13,98%</w:t>
            </w:r>
          </w:p>
        </w:tc>
        <w:tc>
          <w:tcPr>
            <w:tcW w:w="1559" w:type="dxa"/>
            <w:tcBorders>
              <w:top w:val="nil"/>
              <w:left w:val="nil"/>
              <w:bottom w:val="single" w:sz="4" w:space="0" w:color="auto"/>
              <w:right w:val="single" w:sz="4" w:space="0" w:color="auto"/>
            </w:tcBorders>
            <w:shd w:val="clear" w:color="auto" w:fill="auto"/>
            <w:noWrap/>
            <w:vAlign w:val="center"/>
            <w:hideMark/>
          </w:tcPr>
          <w:p w:rsidR="009741A6" w:rsidRPr="00747345" w:rsidRDefault="009741A6" w:rsidP="009741A6">
            <w:pPr>
              <w:jc w:val="center"/>
              <w:rPr>
                <w:rFonts w:ascii="Times New Roman" w:hAnsi="Times New Roman"/>
                <w:color w:val="auto"/>
                <w:sz w:val="26"/>
                <w:szCs w:val="26"/>
              </w:rPr>
            </w:pPr>
            <w:r w:rsidRPr="00747345">
              <w:rPr>
                <w:rFonts w:ascii="Times New Roman" w:hAnsi="Times New Roman"/>
                <w:color w:val="auto"/>
                <w:sz w:val="26"/>
                <w:szCs w:val="26"/>
              </w:rPr>
              <w:t>-3,87%</w:t>
            </w:r>
          </w:p>
        </w:tc>
      </w:tr>
      <w:tr w:rsidR="009741A6" w:rsidRPr="00747345" w:rsidTr="00DE0A99">
        <w:trPr>
          <w:trHeight w:val="544"/>
        </w:trPr>
        <w:tc>
          <w:tcPr>
            <w:tcW w:w="2034" w:type="dxa"/>
            <w:vMerge/>
            <w:tcBorders>
              <w:top w:val="nil"/>
              <w:left w:val="single" w:sz="4" w:space="0" w:color="auto"/>
              <w:bottom w:val="single" w:sz="4" w:space="0" w:color="auto"/>
              <w:right w:val="single" w:sz="4" w:space="0" w:color="auto"/>
            </w:tcBorders>
            <w:vAlign w:val="center"/>
            <w:hideMark/>
          </w:tcPr>
          <w:p w:rsidR="009741A6" w:rsidRPr="00747345" w:rsidRDefault="009741A6" w:rsidP="00CB46A6">
            <w:pPr>
              <w:rPr>
                <w:rFonts w:ascii="Times New Roman" w:hAnsi="Times New Roman"/>
                <w:color w:val="000000"/>
                <w:sz w:val="26"/>
                <w:szCs w:val="26"/>
              </w:rPr>
            </w:pPr>
          </w:p>
        </w:tc>
        <w:tc>
          <w:tcPr>
            <w:tcW w:w="3255" w:type="dxa"/>
            <w:tcBorders>
              <w:top w:val="nil"/>
              <w:left w:val="nil"/>
              <w:bottom w:val="single" w:sz="4" w:space="0" w:color="auto"/>
              <w:right w:val="single" w:sz="4" w:space="0" w:color="auto"/>
            </w:tcBorders>
            <w:shd w:val="clear" w:color="auto" w:fill="auto"/>
            <w:vAlign w:val="center"/>
            <w:hideMark/>
          </w:tcPr>
          <w:p w:rsidR="009741A6" w:rsidRPr="00747345" w:rsidRDefault="009741A6" w:rsidP="009741A6">
            <w:pPr>
              <w:rPr>
                <w:rFonts w:ascii="Times New Roman" w:hAnsi="Times New Roman"/>
                <w:color w:val="000000"/>
                <w:sz w:val="26"/>
                <w:szCs w:val="26"/>
              </w:rPr>
            </w:pPr>
            <w:r w:rsidRPr="00747345">
              <w:rPr>
                <w:rFonts w:ascii="Times New Roman" w:hAnsi="Times New Roman"/>
                <w:color w:val="000000"/>
                <w:sz w:val="26"/>
                <w:szCs w:val="26"/>
              </w:rPr>
              <w:t>3. Có nhiều người dân phải đưa tiền ngoài quy định.</w:t>
            </w:r>
          </w:p>
        </w:tc>
        <w:tc>
          <w:tcPr>
            <w:tcW w:w="1134" w:type="dxa"/>
            <w:tcBorders>
              <w:top w:val="nil"/>
              <w:left w:val="nil"/>
              <w:bottom w:val="single" w:sz="4" w:space="0" w:color="auto"/>
              <w:right w:val="single" w:sz="4" w:space="0" w:color="auto"/>
            </w:tcBorders>
            <w:shd w:val="clear" w:color="auto" w:fill="auto"/>
            <w:vAlign w:val="center"/>
          </w:tcPr>
          <w:p w:rsidR="009741A6" w:rsidRPr="00747345" w:rsidRDefault="009741A6" w:rsidP="009741A6">
            <w:pPr>
              <w:jc w:val="center"/>
              <w:rPr>
                <w:rFonts w:ascii="Times New Roman" w:hAnsi="Times New Roman"/>
                <w:color w:val="000000"/>
                <w:sz w:val="26"/>
                <w:szCs w:val="26"/>
              </w:rPr>
            </w:pPr>
            <w:r w:rsidRPr="00747345">
              <w:rPr>
                <w:rFonts w:ascii="Times New Roman" w:hAnsi="Times New Roman"/>
                <w:color w:val="000000"/>
                <w:sz w:val="26"/>
                <w:szCs w:val="26"/>
              </w:rPr>
              <w:t>3,16%</w:t>
            </w:r>
          </w:p>
        </w:tc>
        <w:tc>
          <w:tcPr>
            <w:tcW w:w="1134" w:type="dxa"/>
            <w:tcBorders>
              <w:top w:val="nil"/>
              <w:left w:val="nil"/>
              <w:bottom w:val="single" w:sz="4" w:space="0" w:color="auto"/>
              <w:right w:val="single" w:sz="4" w:space="0" w:color="auto"/>
            </w:tcBorders>
            <w:shd w:val="clear" w:color="auto" w:fill="auto"/>
            <w:vAlign w:val="center"/>
            <w:hideMark/>
          </w:tcPr>
          <w:p w:rsidR="009741A6" w:rsidRPr="00747345" w:rsidRDefault="009741A6" w:rsidP="009741A6">
            <w:pPr>
              <w:jc w:val="center"/>
              <w:rPr>
                <w:rFonts w:ascii="Times New Roman" w:hAnsi="Times New Roman"/>
                <w:color w:val="000000"/>
                <w:sz w:val="26"/>
                <w:szCs w:val="26"/>
              </w:rPr>
            </w:pPr>
            <w:r w:rsidRPr="00747345">
              <w:rPr>
                <w:rFonts w:ascii="Times New Roman" w:hAnsi="Times New Roman"/>
                <w:color w:val="000000"/>
                <w:sz w:val="26"/>
                <w:szCs w:val="26"/>
              </w:rPr>
              <w:t>2,51%</w:t>
            </w:r>
          </w:p>
        </w:tc>
        <w:tc>
          <w:tcPr>
            <w:tcW w:w="1559" w:type="dxa"/>
            <w:tcBorders>
              <w:top w:val="nil"/>
              <w:left w:val="nil"/>
              <w:bottom w:val="single" w:sz="4" w:space="0" w:color="auto"/>
              <w:right w:val="single" w:sz="4" w:space="0" w:color="auto"/>
            </w:tcBorders>
            <w:shd w:val="clear" w:color="auto" w:fill="auto"/>
            <w:noWrap/>
            <w:vAlign w:val="center"/>
            <w:hideMark/>
          </w:tcPr>
          <w:p w:rsidR="009741A6" w:rsidRPr="00747345" w:rsidRDefault="004227EA" w:rsidP="009741A6">
            <w:pPr>
              <w:jc w:val="center"/>
              <w:rPr>
                <w:rFonts w:ascii="Times New Roman" w:hAnsi="Times New Roman"/>
                <w:color w:val="auto"/>
                <w:sz w:val="26"/>
                <w:szCs w:val="26"/>
              </w:rPr>
            </w:pPr>
            <w:r>
              <w:rPr>
                <w:rFonts w:ascii="Times New Roman" w:hAnsi="Times New Roman"/>
                <w:color w:val="auto"/>
                <w:sz w:val="26"/>
                <w:szCs w:val="26"/>
              </w:rPr>
              <w:t>+</w:t>
            </w:r>
            <w:r w:rsidR="009741A6" w:rsidRPr="00747345">
              <w:rPr>
                <w:rFonts w:ascii="Times New Roman" w:hAnsi="Times New Roman"/>
                <w:color w:val="auto"/>
                <w:sz w:val="26"/>
                <w:szCs w:val="26"/>
              </w:rPr>
              <w:t>0,65%</w:t>
            </w:r>
          </w:p>
        </w:tc>
      </w:tr>
    </w:tbl>
    <w:p w:rsidR="00E12528" w:rsidRPr="00E56523" w:rsidRDefault="004079A4" w:rsidP="00257F45">
      <w:pPr>
        <w:pStyle w:val="BodyText"/>
        <w:widowControl w:val="0"/>
        <w:spacing w:before="120" w:after="120" w:line="360" w:lineRule="exact"/>
        <w:ind w:firstLine="567"/>
        <w:rPr>
          <w:rFonts w:ascii="Times New Roman" w:hAnsi="Times New Roman"/>
          <w:b/>
          <w:color w:val="auto"/>
          <w:spacing w:val="-4"/>
          <w:szCs w:val="28"/>
          <w:lang w:eastAsia="vi-VN" w:bidi="vi-VN"/>
        </w:rPr>
      </w:pPr>
      <w:r w:rsidRPr="00E56523">
        <w:rPr>
          <w:rFonts w:ascii="Times New Roman" w:hAnsi="Times New Roman"/>
          <w:b/>
          <w:color w:val="auto"/>
          <w:spacing w:val="-4"/>
          <w:szCs w:val="28"/>
          <w:lang w:eastAsia="vi-VN" w:bidi="vi-VN"/>
        </w:rPr>
        <w:t xml:space="preserve">1.7. </w:t>
      </w:r>
      <w:r w:rsidR="005052BE" w:rsidRPr="00E56523">
        <w:rPr>
          <w:rFonts w:ascii="Times New Roman" w:hAnsi="Times New Roman"/>
          <w:b/>
          <w:color w:val="auto"/>
          <w:spacing w:val="-4"/>
          <w:szCs w:val="28"/>
          <w:lang w:eastAsia="vi-VN" w:bidi="vi-VN"/>
        </w:rPr>
        <w:t>Mức độ phù hợp của các hình thức giải quyết TTHC</w:t>
      </w:r>
    </w:p>
    <w:p w:rsidR="00A36258" w:rsidRPr="00A952FA" w:rsidRDefault="00E9285F" w:rsidP="004101DF">
      <w:pPr>
        <w:pStyle w:val="BodyText"/>
        <w:widowControl w:val="0"/>
        <w:spacing w:before="120" w:after="120" w:line="360" w:lineRule="exact"/>
        <w:ind w:firstLine="567"/>
        <w:rPr>
          <w:rFonts w:ascii="Times New Roman" w:hAnsi="Times New Roman"/>
          <w:i w:val="0"/>
          <w:color w:val="auto"/>
          <w:spacing w:val="4"/>
          <w:szCs w:val="28"/>
          <w:lang w:eastAsia="vi-VN" w:bidi="vi-VN"/>
        </w:rPr>
      </w:pPr>
      <w:r w:rsidRPr="00A952FA">
        <w:rPr>
          <w:rFonts w:ascii="Times New Roman" w:hAnsi="Times New Roman"/>
          <w:i w:val="0"/>
          <w:color w:val="auto"/>
          <w:spacing w:val="4"/>
          <w:szCs w:val="28"/>
          <w:lang w:eastAsia="vi-VN" w:bidi="vi-VN"/>
        </w:rPr>
        <w:t>So với năm 2023, cả 03 hình thức giải quyết TTHC đều được đánh giá cao hơn về mức độ phù hợp và hình thức trực tiếp vẫn được đánh giá là phù hợp nhất với 77</w:t>
      </w:r>
      <w:r w:rsidR="00257F45" w:rsidRPr="00A952FA">
        <w:rPr>
          <w:rFonts w:ascii="Times New Roman" w:hAnsi="Times New Roman"/>
          <w:i w:val="0"/>
          <w:color w:val="auto"/>
          <w:spacing w:val="4"/>
          <w:szCs w:val="28"/>
          <w:lang w:eastAsia="vi-VN" w:bidi="vi-VN"/>
        </w:rPr>
        <w:t>,</w:t>
      </w:r>
      <w:r w:rsidR="005C6904" w:rsidRPr="00A952FA">
        <w:rPr>
          <w:rFonts w:ascii="Times New Roman" w:hAnsi="Times New Roman"/>
          <w:i w:val="0"/>
          <w:color w:val="auto"/>
          <w:spacing w:val="4"/>
          <w:szCs w:val="28"/>
          <w:lang w:eastAsia="vi-VN" w:bidi="vi-VN"/>
        </w:rPr>
        <w:t>21% (cả nước là 79,46%).</w:t>
      </w:r>
      <w:r w:rsidRPr="00A952FA">
        <w:rPr>
          <w:rFonts w:ascii="Times New Roman" w:hAnsi="Times New Roman"/>
          <w:i w:val="0"/>
          <w:color w:val="auto"/>
          <w:spacing w:val="4"/>
          <w:szCs w:val="28"/>
          <w:lang w:eastAsia="vi-VN" w:bidi="vi-VN"/>
        </w:rPr>
        <w:t xml:space="preserve"> Đánh giá này tương đối phù hợp với tỉnh Lai Châu khi người dân chủ yếu là người dân tộc thiểu số, </w:t>
      </w:r>
      <w:r w:rsidR="00060F1F" w:rsidRPr="00A952FA">
        <w:rPr>
          <w:rFonts w:ascii="Times New Roman" w:hAnsi="Times New Roman"/>
          <w:i w:val="0"/>
          <w:color w:val="auto"/>
          <w:spacing w:val="4"/>
          <w:szCs w:val="28"/>
          <w:lang w:eastAsia="vi-VN" w:bidi="vi-VN"/>
        </w:rPr>
        <w:t>khả năng tiếp cận thông tin cũng như sử dụng công thệ thông tin, các ứng dụng tra cứu, nộp hồ sơ thủ tục hành chính trên môi trường mạng chưa được thành thạo</w:t>
      </w:r>
      <w:r w:rsidR="00E2210D" w:rsidRPr="00A952FA">
        <w:rPr>
          <w:rFonts w:ascii="Times New Roman" w:hAnsi="Times New Roman"/>
          <w:i w:val="0"/>
          <w:color w:val="auto"/>
          <w:spacing w:val="4"/>
          <w:szCs w:val="28"/>
          <w:lang w:eastAsia="vi-VN" w:bidi="vi-VN"/>
        </w:rPr>
        <w:t>, do vậy người dân vẫn lựa chọn hình thức trực tiếp giải quyết TTHC là hình thức phù hợp nhất.</w:t>
      </w:r>
    </w:p>
    <w:tbl>
      <w:tblPr>
        <w:tblW w:w="9214" w:type="dxa"/>
        <w:tblInd w:w="-5" w:type="dxa"/>
        <w:tblLayout w:type="fixed"/>
        <w:tblLook w:val="04A0" w:firstRow="1" w:lastRow="0" w:firstColumn="1" w:lastColumn="0" w:noHBand="0" w:noVBand="1"/>
      </w:tblPr>
      <w:tblGrid>
        <w:gridCol w:w="2127"/>
        <w:gridCol w:w="3260"/>
        <w:gridCol w:w="1276"/>
        <w:gridCol w:w="1134"/>
        <w:gridCol w:w="1417"/>
      </w:tblGrid>
      <w:tr w:rsidR="00094D23" w:rsidRPr="00747345" w:rsidTr="00447D91">
        <w:trPr>
          <w:trHeight w:val="864"/>
        </w:trPr>
        <w:tc>
          <w:tcPr>
            <w:tcW w:w="5387" w:type="dxa"/>
            <w:gridSpan w:val="2"/>
            <w:tcBorders>
              <w:top w:val="single" w:sz="4" w:space="0" w:color="auto"/>
              <w:left w:val="single" w:sz="4" w:space="0" w:color="auto"/>
              <w:bottom w:val="single" w:sz="4" w:space="0" w:color="000000"/>
              <w:right w:val="single" w:sz="4" w:space="0" w:color="000000"/>
            </w:tcBorders>
            <w:shd w:val="clear" w:color="auto" w:fill="auto"/>
            <w:vAlign w:val="center"/>
            <w:hideMark/>
          </w:tcPr>
          <w:p w:rsidR="00094D23" w:rsidRPr="00747345" w:rsidRDefault="00094D23" w:rsidP="00CB46A6">
            <w:pPr>
              <w:jc w:val="center"/>
              <w:rPr>
                <w:rFonts w:ascii="Times New Roman" w:hAnsi="Times New Roman"/>
                <w:b/>
                <w:bCs/>
                <w:color w:val="000000"/>
                <w:sz w:val="26"/>
                <w:szCs w:val="26"/>
              </w:rPr>
            </w:pPr>
            <w:r w:rsidRPr="00747345">
              <w:rPr>
                <w:rFonts w:ascii="Times New Roman" w:hAnsi="Times New Roman"/>
                <w:b/>
                <w:bCs/>
                <w:color w:val="000000"/>
                <w:sz w:val="26"/>
                <w:szCs w:val="26"/>
              </w:rPr>
              <w:t xml:space="preserve">Tiêu chí </w:t>
            </w:r>
          </w:p>
        </w:tc>
        <w:tc>
          <w:tcPr>
            <w:tcW w:w="1276"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094D23" w:rsidRPr="00747345" w:rsidRDefault="00094D23" w:rsidP="004079A4">
            <w:pPr>
              <w:jc w:val="center"/>
              <w:rPr>
                <w:rFonts w:ascii="Times New Roman" w:hAnsi="Times New Roman"/>
                <w:b/>
                <w:bCs/>
                <w:color w:val="000000"/>
                <w:sz w:val="26"/>
                <w:szCs w:val="26"/>
              </w:rPr>
            </w:pPr>
            <w:r w:rsidRPr="00747345">
              <w:rPr>
                <w:rFonts w:ascii="Times New Roman" w:hAnsi="Times New Roman"/>
                <w:b/>
                <w:bCs/>
                <w:color w:val="000000"/>
                <w:sz w:val="26"/>
                <w:szCs w:val="26"/>
              </w:rPr>
              <w:t>Năm 2024</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94D23" w:rsidRPr="00747345" w:rsidRDefault="00094D23" w:rsidP="004079A4">
            <w:pPr>
              <w:jc w:val="center"/>
              <w:rPr>
                <w:rFonts w:ascii="Times New Roman" w:hAnsi="Times New Roman"/>
                <w:b/>
                <w:bCs/>
                <w:color w:val="000000"/>
                <w:sz w:val="26"/>
                <w:szCs w:val="26"/>
              </w:rPr>
            </w:pPr>
            <w:r w:rsidRPr="00747345">
              <w:rPr>
                <w:rFonts w:ascii="Times New Roman" w:hAnsi="Times New Roman"/>
                <w:b/>
                <w:bCs/>
                <w:color w:val="000000"/>
                <w:sz w:val="26"/>
                <w:szCs w:val="26"/>
              </w:rPr>
              <w:t>Năm 2023</w:t>
            </w:r>
          </w:p>
        </w:tc>
        <w:tc>
          <w:tcPr>
            <w:tcW w:w="1417" w:type="dxa"/>
            <w:tcBorders>
              <w:top w:val="single" w:sz="4" w:space="0" w:color="auto"/>
              <w:left w:val="single" w:sz="4" w:space="0" w:color="auto"/>
              <w:bottom w:val="single" w:sz="4" w:space="0" w:color="auto"/>
              <w:right w:val="single" w:sz="4" w:space="0" w:color="auto"/>
            </w:tcBorders>
            <w:vAlign w:val="center"/>
          </w:tcPr>
          <w:p w:rsidR="00094D23" w:rsidRPr="00094D23" w:rsidRDefault="00094D23" w:rsidP="00094D23">
            <w:pPr>
              <w:rPr>
                <w:rFonts w:ascii="Times New Roman" w:hAnsi="Times New Roman"/>
                <w:b/>
                <w:bCs/>
                <w:color w:val="000000"/>
                <w:sz w:val="24"/>
                <w:szCs w:val="24"/>
              </w:rPr>
            </w:pPr>
            <w:r>
              <w:rPr>
                <w:rFonts w:ascii="Times New Roman" w:hAnsi="Times New Roman"/>
                <w:b/>
                <w:bCs/>
                <w:color w:val="000000"/>
                <w:sz w:val="24"/>
                <w:szCs w:val="24"/>
              </w:rPr>
              <w:t>Tăng/giả</w:t>
            </w:r>
            <w:r w:rsidRPr="00094D23">
              <w:rPr>
                <w:rFonts w:ascii="Times New Roman" w:hAnsi="Times New Roman"/>
                <w:b/>
                <w:bCs/>
                <w:color w:val="000000"/>
                <w:sz w:val="24"/>
                <w:szCs w:val="24"/>
              </w:rPr>
              <w:t>m</w:t>
            </w:r>
          </w:p>
        </w:tc>
      </w:tr>
      <w:tr w:rsidR="00094D23" w:rsidRPr="00747345" w:rsidTr="00447D91">
        <w:trPr>
          <w:trHeight w:val="446"/>
        </w:trPr>
        <w:tc>
          <w:tcPr>
            <w:tcW w:w="2127" w:type="dxa"/>
            <w:vMerge w:val="restart"/>
            <w:tcBorders>
              <w:top w:val="nil"/>
              <w:left w:val="single" w:sz="4" w:space="0" w:color="auto"/>
              <w:bottom w:val="single" w:sz="4" w:space="0" w:color="auto"/>
              <w:right w:val="single" w:sz="4" w:space="0" w:color="auto"/>
            </w:tcBorders>
            <w:shd w:val="clear" w:color="auto" w:fill="auto"/>
            <w:vAlign w:val="center"/>
            <w:hideMark/>
          </w:tcPr>
          <w:p w:rsidR="00094D23" w:rsidRPr="00747345" w:rsidRDefault="00094D23" w:rsidP="00CB46A6">
            <w:pPr>
              <w:jc w:val="center"/>
              <w:rPr>
                <w:rFonts w:ascii="Times New Roman" w:hAnsi="Times New Roman"/>
                <w:color w:val="000000"/>
                <w:sz w:val="26"/>
                <w:szCs w:val="26"/>
              </w:rPr>
            </w:pPr>
            <w:r w:rsidRPr="00747345">
              <w:rPr>
                <w:rFonts w:ascii="Times New Roman" w:hAnsi="Times New Roman"/>
                <w:color w:val="000000"/>
                <w:sz w:val="26"/>
                <w:szCs w:val="26"/>
              </w:rPr>
              <w:t>Mức độ phù hợp</w:t>
            </w:r>
            <w:r w:rsidRPr="00747345">
              <w:rPr>
                <w:rFonts w:ascii="Times New Roman" w:hAnsi="Times New Roman"/>
                <w:color w:val="000000"/>
                <w:sz w:val="26"/>
                <w:szCs w:val="26"/>
              </w:rPr>
              <w:br/>
              <w:t>của các hình thức</w:t>
            </w:r>
            <w:r w:rsidRPr="00747345">
              <w:rPr>
                <w:rFonts w:ascii="Times New Roman" w:hAnsi="Times New Roman"/>
                <w:color w:val="000000"/>
                <w:sz w:val="26"/>
                <w:szCs w:val="26"/>
              </w:rPr>
              <w:br/>
              <w:t>giải quyết TTHC.</w:t>
            </w:r>
          </w:p>
        </w:tc>
        <w:tc>
          <w:tcPr>
            <w:tcW w:w="3260" w:type="dxa"/>
            <w:tcBorders>
              <w:top w:val="nil"/>
              <w:left w:val="nil"/>
              <w:bottom w:val="single" w:sz="4" w:space="0" w:color="auto"/>
              <w:right w:val="single" w:sz="4" w:space="0" w:color="auto"/>
            </w:tcBorders>
            <w:shd w:val="clear" w:color="auto" w:fill="auto"/>
            <w:vAlign w:val="center"/>
            <w:hideMark/>
          </w:tcPr>
          <w:p w:rsidR="00094D23" w:rsidRPr="00747345" w:rsidRDefault="00094D23" w:rsidP="00CB46A6">
            <w:pPr>
              <w:rPr>
                <w:rFonts w:ascii="Times New Roman" w:hAnsi="Times New Roman"/>
                <w:color w:val="000000"/>
                <w:sz w:val="26"/>
                <w:szCs w:val="26"/>
              </w:rPr>
            </w:pPr>
            <w:r w:rsidRPr="00747345">
              <w:rPr>
                <w:rFonts w:ascii="Times New Roman" w:hAnsi="Times New Roman"/>
                <w:color w:val="000000"/>
                <w:sz w:val="26"/>
                <w:szCs w:val="26"/>
              </w:rPr>
              <w:t xml:space="preserve">1. Hình thức trực tiếp. </w:t>
            </w:r>
          </w:p>
        </w:tc>
        <w:tc>
          <w:tcPr>
            <w:tcW w:w="1276" w:type="dxa"/>
            <w:tcBorders>
              <w:top w:val="nil"/>
              <w:left w:val="nil"/>
              <w:bottom w:val="single" w:sz="4" w:space="0" w:color="auto"/>
              <w:right w:val="single" w:sz="4" w:space="0" w:color="auto"/>
            </w:tcBorders>
            <w:shd w:val="clear" w:color="auto" w:fill="auto"/>
            <w:vAlign w:val="center"/>
          </w:tcPr>
          <w:p w:rsidR="00094D23" w:rsidRPr="00747345" w:rsidRDefault="00094D23" w:rsidP="004079A4">
            <w:pPr>
              <w:jc w:val="center"/>
              <w:rPr>
                <w:rFonts w:ascii="Times New Roman" w:hAnsi="Times New Roman"/>
                <w:color w:val="000000"/>
                <w:sz w:val="26"/>
                <w:szCs w:val="26"/>
              </w:rPr>
            </w:pPr>
            <w:r w:rsidRPr="00747345">
              <w:rPr>
                <w:rFonts w:ascii="Times New Roman" w:hAnsi="Times New Roman"/>
                <w:color w:val="000000"/>
                <w:sz w:val="26"/>
                <w:szCs w:val="26"/>
              </w:rPr>
              <w:t>77,21%</w:t>
            </w:r>
          </w:p>
        </w:tc>
        <w:tc>
          <w:tcPr>
            <w:tcW w:w="1134" w:type="dxa"/>
            <w:tcBorders>
              <w:top w:val="nil"/>
              <w:left w:val="nil"/>
              <w:bottom w:val="single" w:sz="4" w:space="0" w:color="auto"/>
              <w:right w:val="single" w:sz="4" w:space="0" w:color="auto"/>
            </w:tcBorders>
            <w:shd w:val="clear" w:color="auto" w:fill="auto"/>
            <w:vAlign w:val="center"/>
            <w:hideMark/>
          </w:tcPr>
          <w:p w:rsidR="00094D23" w:rsidRPr="00747345" w:rsidRDefault="00094D23" w:rsidP="004079A4">
            <w:pPr>
              <w:jc w:val="center"/>
              <w:rPr>
                <w:rFonts w:ascii="Times New Roman" w:hAnsi="Times New Roman"/>
                <w:color w:val="000000"/>
                <w:sz w:val="26"/>
                <w:szCs w:val="26"/>
              </w:rPr>
            </w:pPr>
            <w:r w:rsidRPr="00747345">
              <w:rPr>
                <w:rFonts w:ascii="Times New Roman" w:hAnsi="Times New Roman"/>
                <w:color w:val="000000"/>
                <w:sz w:val="26"/>
                <w:szCs w:val="26"/>
              </w:rPr>
              <w:t>73,79%</w:t>
            </w:r>
          </w:p>
        </w:tc>
        <w:tc>
          <w:tcPr>
            <w:tcW w:w="1417" w:type="dxa"/>
            <w:tcBorders>
              <w:top w:val="single" w:sz="4" w:space="0" w:color="auto"/>
              <w:left w:val="nil"/>
              <w:bottom w:val="single" w:sz="4" w:space="0" w:color="auto"/>
              <w:right w:val="single" w:sz="4" w:space="0" w:color="auto"/>
            </w:tcBorders>
            <w:vAlign w:val="center"/>
          </w:tcPr>
          <w:p w:rsidR="00094D23" w:rsidRPr="00747345" w:rsidRDefault="00683226" w:rsidP="004079A4">
            <w:pPr>
              <w:jc w:val="center"/>
              <w:rPr>
                <w:rFonts w:ascii="Times New Roman" w:hAnsi="Times New Roman"/>
                <w:color w:val="auto"/>
                <w:sz w:val="26"/>
                <w:szCs w:val="26"/>
              </w:rPr>
            </w:pPr>
            <w:r>
              <w:rPr>
                <w:rFonts w:ascii="Times New Roman" w:hAnsi="Times New Roman"/>
                <w:color w:val="auto"/>
                <w:sz w:val="26"/>
                <w:szCs w:val="26"/>
              </w:rPr>
              <w:t>+</w:t>
            </w:r>
            <w:r w:rsidR="00094D23" w:rsidRPr="00747345">
              <w:rPr>
                <w:rFonts w:ascii="Times New Roman" w:hAnsi="Times New Roman"/>
                <w:color w:val="auto"/>
                <w:sz w:val="26"/>
                <w:szCs w:val="26"/>
              </w:rPr>
              <w:t>3,42%</w:t>
            </w:r>
          </w:p>
        </w:tc>
      </w:tr>
      <w:tr w:rsidR="00094D23" w:rsidRPr="00747345" w:rsidTr="00447D91">
        <w:trPr>
          <w:trHeight w:val="446"/>
        </w:trPr>
        <w:tc>
          <w:tcPr>
            <w:tcW w:w="2127" w:type="dxa"/>
            <w:vMerge/>
            <w:tcBorders>
              <w:top w:val="nil"/>
              <w:left w:val="single" w:sz="4" w:space="0" w:color="auto"/>
              <w:bottom w:val="single" w:sz="4" w:space="0" w:color="auto"/>
              <w:right w:val="single" w:sz="4" w:space="0" w:color="auto"/>
            </w:tcBorders>
            <w:vAlign w:val="center"/>
            <w:hideMark/>
          </w:tcPr>
          <w:p w:rsidR="00094D23" w:rsidRPr="00747345" w:rsidRDefault="00094D23" w:rsidP="00CB46A6">
            <w:pPr>
              <w:rPr>
                <w:rFonts w:ascii="Times New Roman" w:hAnsi="Times New Roman"/>
                <w:color w:val="000000"/>
                <w:sz w:val="26"/>
                <w:szCs w:val="26"/>
              </w:rPr>
            </w:pPr>
          </w:p>
        </w:tc>
        <w:tc>
          <w:tcPr>
            <w:tcW w:w="3260" w:type="dxa"/>
            <w:tcBorders>
              <w:top w:val="nil"/>
              <w:left w:val="nil"/>
              <w:bottom w:val="single" w:sz="4" w:space="0" w:color="auto"/>
              <w:right w:val="single" w:sz="4" w:space="0" w:color="auto"/>
            </w:tcBorders>
            <w:shd w:val="clear" w:color="auto" w:fill="auto"/>
            <w:vAlign w:val="center"/>
            <w:hideMark/>
          </w:tcPr>
          <w:p w:rsidR="00094D23" w:rsidRPr="00747345" w:rsidRDefault="00094D23" w:rsidP="00CB46A6">
            <w:pPr>
              <w:rPr>
                <w:rFonts w:ascii="Times New Roman" w:hAnsi="Times New Roman"/>
                <w:color w:val="000000"/>
                <w:spacing w:val="-6"/>
                <w:sz w:val="26"/>
                <w:szCs w:val="26"/>
              </w:rPr>
            </w:pPr>
            <w:r w:rsidRPr="00747345">
              <w:rPr>
                <w:rFonts w:ascii="Times New Roman" w:hAnsi="Times New Roman"/>
                <w:color w:val="000000"/>
                <w:spacing w:val="-6"/>
                <w:sz w:val="26"/>
                <w:szCs w:val="26"/>
              </w:rPr>
              <w:t xml:space="preserve">2. Hình thức trực tuyến một phần. </w:t>
            </w:r>
          </w:p>
        </w:tc>
        <w:tc>
          <w:tcPr>
            <w:tcW w:w="1276" w:type="dxa"/>
            <w:tcBorders>
              <w:top w:val="nil"/>
              <w:left w:val="nil"/>
              <w:bottom w:val="single" w:sz="4" w:space="0" w:color="auto"/>
              <w:right w:val="single" w:sz="4" w:space="0" w:color="auto"/>
            </w:tcBorders>
            <w:shd w:val="clear" w:color="auto" w:fill="auto"/>
            <w:vAlign w:val="center"/>
          </w:tcPr>
          <w:p w:rsidR="00094D23" w:rsidRPr="00747345" w:rsidRDefault="00094D23" w:rsidP="004079A4">
            <w:pPr>
              <w:jc w:val="center"/>
              <w:rPr>
                <w:rFonts w:ascii="Times New Roman" w:hAnsi="Times New Roman"/>
                <w:color w:val="000000"/>
                <w:sz w:val="26"/>
                <w:szCs w:val="26"/>
              </w:rPr>
            </w:pPr>
            <w:r w:rsidRPr="00747345">
              <w:rPr>
                <w:rFonts w:ascii="Times New Roman" w:hAnsi="Times New Roman"/>
                <w:color w:val="000000"/>
                <w:sz w:val="26"/>
                <w:szCs w:val="26"/>
              </w:rPr>
              <w:t>75,11%</w:t>
            </w:r>
          </w:p>
        </w:tc>
        <w:tc>
          <w:tcPr>
            <w:tcW w:w="1134" w:type="dxa"/>
            <w:tcBorders>
              <w:top w:val="nil"/>
              <w:left w:val="nil"/>
              <w:bottom w:val="single" w:sz="4" w:space="0" w:color="auto"/>
              <w:right w:val="single" w:sz="4" w:space="0" w:color="auto"/>
            </w:tcBorders>
            <w:shd w:val="clear" w:color="auto" w:fill="auto"/>
            <w:vAlign w:val="center"/>
            <w:hideMark/>
          </w:tcPr>
          <w:p w:rsidR="00094D23" w:rsidRPr="00747345" w:rsidRDefault="00094D23" w:rsidP="004079A4">
            <w:pPr>
              <w:jc w:val="center"/>
              <w:rPr>
                <w:rFonts w:ascii="Times New Roman" w:hAnsi="Times New Roman"/>
                <w:color w:val="000000"/>
                <w:sz w:val="26"/>
                <w:szCs w:val="26"/>
              </w:rPr>
            </w:pPr>
            <w:r w:rsidRPr="00747345">
              <w:rPr>
                <w:rFonts w:ascii="Times New Roman" w:hAnsi="Times New Roman"/>
                <w:color w:val="000000"/>
                <w:sz w:val="26"/>
                <w:szCs w:val="26"/>
              </w:rPr>
              <w:t>71,40%</w:t>
            </w:r>
          </w:p>
        </w:tc>
        <w:tc>
          <w:tcPr>
            <w:tcW w:w="1417" w:type="dxa"/>
            <w:tcBorders>
              <w:top w:val="single" w:sz="4" w:space="0" w:color="auto"/>
              <w:left w:val="nil"/>
              <w:bottom w:val="single" w:sz="4" w:space="0" w:color="auto"/>
              <w:right w:val="single" w:sz="4" w:space="0" w:color="auto"/>
            </w:tcBorders>
            <w:vAlign w:val="center"/>
          </w:tcPr>
          <w:p w:rsidR="00094D23" w:rsidRPr="00747345" w:rsidRDefault="00683226" w:rsidP="004079A4">
            <w:pPr>
              <w:jc w:val="center"/>
              <w:rPr>
                <w:rFonts w:ascii="Times New Roman" w:hAnsi="Times New Roman"/>
                <w:color w:val="auto"/>
                <w:sz w:val="26"/>
                <w:szCs w:val="26"/>
              </w:rPr>
            </w:pPr>
            <w:r>
              <w:rPr>
                <w:rFonts w:ascii="Times New Roman" w:hAnsi="Times New Roman"/>
                <w:color w:val="auto"/>
                <w:sz w:val="26"/>
                <w:szCs w:val="26"/>
              </w:rPr>
              <w:t>+</w:t>
            </w:r>
            <w:r w:rsidR="00094D23" w:rsidRPr="00747345">
              <w:rPr>
                <w:rFonts w:ascii="Times New Roman" w:hAnsi="Times New Roman"/>
                <w:color w:val="auto"/>
                <w:sz w:val="26"/>
                <w:szCs w:val="26"/>
              </w:rPr>
              <w:t>3,71%</w:t>
            </w:r>
          </w:p>
        </w:tc>
      </w:tr>
      <w:tr w:rsidR="00094D23" w:rsidRPr="00747345" w:rsidTr="00447D91">
        <w:trPr>
          <w:trHeight w:val="446"/>
        </w:trPr>
        <w:tc>
          <w:tcPr>
            <w:tcW w:w="2127" w:type="dxa"/>
            <w:vMerge/>
            <w:tcBorders>
              <w:top w:val="nil"/>
              <w:left w:val="single" w:sz="4" w:space="0" w:color="auto"/>
              <w:bottom w:val="single" w:sz="4" w:space="0" w:color="auto"/>
              <w:right w:val="single" w:sz="4" w:space="0" w:color="auto"/>
            </w:tcBorders>
            <w:vAlign w:val="center"/>
            <w:hideMark/>
          </w:tcPr>
          <w:p w:rsidR="00094D23" w:rsidRPr="00747345" w:rsidRDefault="00094D23" w:rsidP="00CB46A6">
            <w:pPr>
              <w:rPr>
                <w:rFonts w:ascii="Times New Roman" w:hAnsi="Times New Roman"/>
                <w:color w:val="000000"/>
                <w:sz w:val="26"/>
                <w:szCs w:val="26"/>
              </w:rPr>
            </w:pPr>
          </w:p>
        </w:tc>
        <w:tc>
          <w:tcPr>
            <w:tcW w:w="3260" w:type="dxa"/>
            <w:tcBorders>
              <w:top w:val="nil"/>
              <w:left w:val="nil"/>
              <w:bottom w:val="single" w:sz="4" w:space="0" w:color="auto"/>
              <w:right w:val="single" w:sz="4" w:space="0" w:color="auto"/>
            </w:tcBorders>
            <w:shd w:val="clear" w:color="auto" w:fill="auto"/>
            <w:vAlign w:val="center"/>
            <w:hideMark/>
          </w:tcPr>
          <w:p w:rsidR="00094D23" w:rsidRPr="00747345" w:rsidRDefault="00094D23" w:rsidP="00CB46A6">
            <w:pPr>
              <w:rPr>
                <w:rFonts w:ascii="Times New Roman" w:hAnsi="Times New Roman"/>
                <w:color w:val="000000"/>
                <w:spacing w:val="-6"/>
                <w:sz w:val="26"/>
                <w:szCs w:val="26"/>
              </w:rPr>
            </w:pPr>
            <w:r w:rsidRPr="00747345">
              <w:rPr>
                <w:rFonts w:ascii="Times New Roman" w:hAnsi="Times New Roman"/>
                <w:color w:val="000000"/>
                <w:spacing w:val="-6"/>
                <w:sz w:val="26"/>
                <w:szCs w:val="26"/>
              </w:rPr>
              <w:t xml:space="preserve">3. Hình thức trực tuyến toàn trình. </w:t>
            </w:r>
          </w:p>
        </w:tc>
        <w:tc>
          <w:tcPr>
            <w:tcW w:w="1276" w:type="dxa"/>
            <w:tcBorders>
              <w:top w:val="nil"/>
              <w:left w:val="nil"/>
              <w:bottom w:val="single" w:sz="4" w:space="0" w:color="auto"/>
              <w:right w:val="single" w:sz="4" w:space="0" w:color="auto"/>
            </w:tcBorders>
            <w:shd w:val="clear" w:color="auto" w:fill="auto"/>
            <w:vAlign w:val="center"/>
          </w:tcPr>
          <w:p w:rsidR="00094D23" w:rsidRPr="00747345" w:rsidRDefault="00094D23" w:rsidP="004079A4">
            <w:pPr>
              <w:jc w:val="center"/>
              <w:rPr>
                <w:rFonts w:ascii="Times New Roman" w:hAnsi="Times New Roman"/>
                <w:color w:val="000000"/>
                <w:sz w:val="26"/>
                <w:szCs w:val="26"/>
              </w:rPr>
            </w:pPr>
            <w:r w:rsidRPr="00747345">
              <w:rPr>
                <w:rFonts w:ascii="Times New Roman" w:hAnsi="Times New Roman"/>
                <w:color w:val="000000"/>
                <w:sz w:val="26"/>
                <w:szCs w:val="26"/>
              </w:rPr>
              <w:t>74,42%</w:t>
            </w:r>
          </w:p>
        </w:tc>
        <w:tc>
          <w:tcPr>
            <w:tcW w:w="1134" w:type="dxa"/>
            <w:tcBorders>
              <w:top w:val="nil"/>
              <w:left w:val="nil"/>
              <w:bottom w:val="single" w:sz="4" w:space="0" w:color="auto"/>
              <w:right w:val="single" w:sz="4" w:space="0" w:color="auto"/>
            </w:tcBorders>
            <w:shd w:val="clear" w:color="auto" w:fill="auto"/>
            <w:vAlign w:val="center"/>
            <w:hideMark/>
          </w:tcPr>
          <w:p w:rsidR="00094D23" w:rsidRPr="00747345" w:rsidRDefault="00094D23" w:rsidP="004079A4">
            <w:pPr>
              <w:jc w:val="center"/>
              <w:rPr>
                <w:rFonts w:ascii="Times New Roman" w:hAnsi="Times New Roman"/>
                <w:color w:val="000000"/>
                <w:sz w:val="26"/>
                <w:szCs w:val="26"/>
              </w:rPr>
            </w:pPr>
            <w:r w:rsidRPr="00747345">
              <w:rPr>
                <w:rFonts w:ascii="Times New Roman" w:hAnsi="Times New Roman"/>
                <w:color w:val="000000"/>
                <w:sz w:val="26"/>
                <w:szCs w:val="26"/>
              </w:rPr>
              <w:t>70,20%</w:t>
            </w:r>
          </w:p>
        </w:tc>
        <w:tc>
          <w:tcPr>
            <w:tcW w:w="1417" w:type="dxa"/>
            <w:tcBorders>
              <w:top w:val="single" w:sz="4" w:space="0" w:color="auto"/>
              <w:left w:val="nil"/>
              <w:bottom w:val="single" w:sz="4" w:space="0" w:color="auto"/>
              <w:right w:val="single" w:sz="4" w:space="0" w:color="auto"/>
            </w:tcBorders>
            <w:vAlign w:val="center"/>
          </w:tcPr>
          <w:p w:rsidR="00094D23" w:rsidRPr="00747345" w:rsidRDefault="00683226" w:rsidP="004079A4">
            <w:pPr>
              <w:jc w:val="center"/>
              <w:rPr>
                <w:rFonts w:ascii="Times New Roman" w:hAnsi="Times New Roman"/>
                <w:color w:val="auto"/>
                <w:sz w:val="26"/>
                <w:szCs w:val="26"/>
              </w:rPr>
            </w:pPr>
            <w:r>
              <w:rPr>
                <w:rFonts w:ascii="Times New Roman" w:hAnsi="Times New Roman"/>
                <w:color w:val="auto"/>
                <w:sz w:val="26"/>
                <w:szCs w:val="26"/>
              </w:rPr>
              <w:t>+</w:t>
            </w:r>
            <w:r w:rsidR="00094D23" w:rsidRPr="00747345">
              <w:rPr>
                <w:rFonts w:ascii="Times New Roman" w:hAnsi="Times New Roman"/>
                <w:color w:val="auto"/>
                <w:sz w:val="26"/>
                <w:szCs w:val="26"/>
              </w:rPr>
              <w:t>4,22%</w:t>
            </w:r>
          </w:p>
        </w:tc>
      </w:tr>
    </w:tbl>
    <w:p w:rsidR="00EF4426" w:rsidRPr="00AF0F1E" w:rsidRDefault="002725DF" w:rsidP="004101DF">
      <w:pPr>
        <w:pStyle w:val="BodyText"/>
        <w:widowControl w:val="0"/>
        <w:spacing w:before="120" w:after="120" w:line="360" w:lineRule="exact"/>
        <w:ind w:firstLine="567"/>
        <w:rPr>
          <w:rFonts w:ascii="Times New Roman Bold Italic" w:hAnsi="Times New Roman Bold Italic"/>
          <w:b/>
          <w:color w:val="auto"/>
          <w:spacing w:val="2"/>
          <w:szCs w:val="28"/>
          <w:lang w:eastAsia="vi-VN" w:bidi="vi-VN"/>
        </w:rPr>
      </w:pPr>
      <w:r w:rsidRPr="00AF0F1E">
        <w:rPr>
          <w:rFonts w:ascii="Times New Roman Bold Italic" w:hAnsi="Times New Roman Bold Italic"/>
          <w:b/>
          <w:color w:val="auto"/>
          <w:spacing w:val="2"/>
          <w:szCs w:val="28"/>
          <w:lang w:eastAsia="vi-VN" w:bidi="vi-VN"/>
        </w:rPr>
        <w:t>1</w:t>
      </w:r>
      <w:r w:rsidR="00EC3282" w:rsidRPr="00AF0F1E">
        <w:rPr>
          <w:rFonts w:ascii="Times New Roman Bold Italic" w:hAnsi="Times New Roman Bold Italic"/>
          <w:b/>
          <w:color w:val="auto"/>
          <w:spacing w:val="2"/>
          <w:szCs w:val="28"/>
          <w:lang w:eastAsia="vi-VN" w:bidi="vi-VN"/>
        </w:rPr>
        <w:t xml:space="preserve">.8. </w:t>
      </w:r>
      <w:r w:rsidR="004E3446" w:rsidRPr="00AF0F1E">
        <w:rPr>
          <w:rFonts w:ascii="Times New Roman Bold Italic" w:hAnsi="Times New Roman Bold Italic"/>
          <w:b/>
          <w:color w:val="auto"/>
          <w:spacing w:val="2"/>
          <w:szCs w:val="28"/>
          <w:lang w:eastAsia="vi-VN" w:bidi="vi-VN"/>
        </w:rPr>
        <w:t xml:space="preserve">Trải nghiệm của người dân về </w:t>
      </w:r>
      <w:r w:rsidR="005052BE" w:rsidRPr="00AF0F1E">
        <w:rPr>
          <w:rFonts w:ascii="Times New Roman Bold Italic" w:hAnsi="Times New Roman Bold Italic"/>
          <w:b/>
          <w:color w:val="auto"/>
          <w:spacing w:val="2"/>
          <w:szCs w:val="28"/>
          <w:lang w:eastAsia="vi-VN" w:bidi="vi-VN"/>
        </w:rPr>
        <w:t>việc giải quyết công việc với cơ quan chính quyền</w:t>
      </w:r>
    </w:p>
    <w:p w:rsidR="00D36AD9" w:rsidRPr="00747345" w:rsidRDefault="002E36E0" w:rsidP="004101DF">
      <w:pPr>
        <w:pStyle w:val="BodyText"/>
        <w:widowControl w:val="0"/>
        <w:spacing w:before="120" w:after="120" w:line="360" w:lineRule="exact"/>
        <w:ind w:firstLine="567"/>
        <w:rPr>
          <w:rFonts w:ascii="Times New Roman" w:hAnsi="Times New Roman"/>
          <w:i w:val="0"/>
          <w:color w:val="000000"/>
          <w:spacing w:val="4"/>
          <w:szCs w:val="28"/>
        </w:rPr>
      </w:pPr>
      <w:r>
        <w:rPr>
          <w:rFonts w:ascii="Times New Roman" w:hAnsi="Times New Roman"/>
          <w:i w:val="0"/>
          <w:color w:val="000000"/>
          <w:spacing w:val="4"/>
          <w:szCs w:val="28"/>
        </w:rPr>
        <w:t>Có 7 tiêu chí hỏi về trải nghiệm của người dân khi giải quyết công việc với các cơ quan nhà nước. Những người dân được lựa chọn khảo sát trên địa bàn tỉnh Lai Châu cho ý kiến như sau:</w:t>
      </w:r>
    </w:p>
    <w:tbl>
      <w:tblPr>
        <w:tblpPr w:leftFromText="180" w:rightFromText="180" w:vertAnchor="text" w:tblpY="1"/>
        <w:tblOverlap w:val="neve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57"/>
        <w:gridCol w:w="4262"/>
        <w:gridCol w:w="1159"/>
        <w:gridCol w:w="1134"/>
        <w:gridCol w:w="1397"/>
      </w:tblGrid>
      <w:tr w:rsidR="00B7123D" w:rsidRPr="00747345" w:rsidTr="00087458">
        <w:trPr>
          <w:trHeight w:val="610"/>
          <w:tblHeader/>
        </w:trPr>
        <w:tc>
          <w:tcPr>
            <w:tcW w:w="5519" w:type="dxa"/>
            <w:gridSpan w:val="2"/>
            <w:shd w:val="clear" w:color="auto" w:fill="auto"/>
            <w:vAlign w:val="center"/>
            <w:hideMark/>
          </w:tcPr>
          <w:p w:rsidR="00B7123D" w:rsidRPr="00747345" w:rsidRDefault="00B7123D" w:rsidP="0063583D">
            <w:pPr>
              <w:jc w:val="center"/>
              <w:rPr>
                <w:rFonts w:ascii="Times New Roman" w:hAnsi="Times New Roman"/>
                <w:b/>
                <w:bCs/>
                <w:color w:val="000000"/>
                <w:sz w:val="26"/>
                <w:szCs w:val="26"/>
              </w:rPr>
            </w:pPr>
            <w:r w:rsidRPr="00747345">
              <w:rPr>
                <w:rFonts w:ascii="Times New Roman" w:hAnsi="Times New Roman"/>
                <w:b/>
                <w:bCs/>
                <w:color w:val="000000"/>
                <w:sz w:val="26"/>
                <w:szCs w:val="26"/>
              </w:rPr>
              <w:t xml:space="preserve">Tiêu chí </w:t>
            </w:r>
          </w:p>
        </w:tc>
        <w:tc>
          <w:tcPr>
            <w:tcW w:w="1159" w:type="dxa"/>
            <w:shd w:val="clear" w:color="auto" w:fill="auto"/>
            <w:vAlign w:val="center"/>
            <w:hideMark/>
          </w:tcPr>
          <w:p w:rsidR="00B7123D" w:rsidRPr="00747345" w:rsidRDefault="00B7123D" w:rsidP="00B7123D">
            <w:pPr>
              <w:jc w:val="center"/>
              <w:rPr>
                <w:rFonts w:ascii="Times New Roman" w:hAnsi="Times New Roman"/>
                <w:b/>
                <w:bCs/>
                <w:color w:val="000000"/>
                <w:sz w:val="26"/>
                <w:szCs w:val="26"/>
              </w:rPr>
            </w:pPr>
            <w:r w:rsidRPr="00747345">
              <w:rPr>
                <w:rFonts w:ascii="Times New Roman" w:hAnsi="Times New Roman"/>
                <w:b/>
                <w:bCs/>
                <w:color w:val="000000"/>
                <w:sz w:val="26"/>
                <w:szCs w:val="26"/>
              </w:rPr>
              <w:t>Năm</w:t>
            </w:r>
            <w:r w:rsidRPr="00747345">
              <w:rPr>
                <w:rFonts w:ascii="Times New Roman" w:hAnsi="Times New Roman"/>
                <w:b/>
                <w:bCs/>
                <w:color w:val="000000"/>
                <w:sz w:val="26"/>
                <w:szCs w:val="26"/>
              </w:rPr>
              <w:br/>
              <w:t>2024</w:t>
            </w:r>
          </w:p>
        </w:tc>
        <w:tc>
          <w:tcPr>
            <w:tcW w:w="1134" w:type="dxa"/>
            <w:shd w:val="clear" w:color="auto" w:fill="auto"/>
            <w:vAlign w:val="center"/>
            <w:hideMark/>
          </w:tcPr>
          <w:p w:rsidR="00B7123D" w:rsidRPr="00747345" w:rsidRDefault="00B7123D" w:rsidP="00B7123D">
            <w:pPr>
              <w:jc w:val="center"/>
              <w:rPr>
                <w:rFonts w:ascii="Times New Roman" w:hAnsi="Times New Roman"/>
                <w:b/>
                <w:bCs/>
                <w:color w:val="000000"/>
                <w:sz w:val="26"/>
                <w:szCs w:val="26"/>
              </w:rPr>
            </w:pPr>
            <w:r w:rsidRPr="00747345">
              <w:rPr>
                <w:rFonts w:ascii="Times New Roman" w:hAnsi="Times New Roman"/>
                <w:b/>
                <w:bCs/>
                <w:color w:val="000000"/>
                <w:sz w:val="26"/>
                <w:szCs w:val="26"/>
              </w:rPr>
              <w:t>Năm</w:t>
            </w:r>
            <w:r w:rsidRPr="00747345">
              <w:rPr>
                <w:rFonts w:ascii="Times New Roman" w:hAnsi="Times New Roman"/>
                <w:b/>
                <w:bCs/>
                <w:color w:val="000000"/>
                <w:sz w:val="26"/>
                <w:szCs w:val="26"/>
              </w:rPr>
              <w:br/>
              <w:t>2023</w:t>
            </w:r>
          </w:p>
        </w:tc>
        <w:tc>
          <w:tcPr>
            <w:tcW w:w="1397" w:type="dxa"/>
          </w:tcPr>
          <w:p w:rsidR="00B7123D" w:rsidRPr="00087458" w:rsidRDefault="00B7123D" w:rsidP="0063583D">
            <w:pPr>
              <w:jc w:val="center"/>
              <w:rPr>
                <w:rFonts w:ascii="Times New Roman" w:hAnsi="Times New Roman"/>
                <w:b/>
                <w:bCs/>
                <w:color w:val="000000"/>
                <w:sz w:val="24"/>
                <w:szCs w:val="24"/>
              </w:rPr>
            </w:pPr>
            <w:r w:rsidRPr="00087458">
              <w:rPr>
                <w:rFonts w:ascii="Times New Roman" w:hAnsi="Times New Roman"/>
                <w:b/>
                <w:bCs/>
                <w:color w:val="000000"/>
                <w:sz w:val="24"/>
                <w:szCs w:val="24"/>
              </w:rPr>
              <w:t>Tăng/giảm</w:t>
            </w:r>
          </w:p>
        </w:tc>
      </w:tr>
      <w:tr w:rsidR="00087458" w:rsidRPr="00747345" w:rsidTr="00087458">
        <w:trPr>
          <w:trHeight w:val="300"/>
        </w:trPr>
        <w:tc>
          <w:tcPr>
            <w:tcW w:w="1257" w:type="dxa"/>
            <w:vMerge w:val="restart"/>
            <w:shd w:val="clear" w:color="auto" w:fill="auto"/>
            <w:vAlign w:val="center"/>
            <w:hideMark/>
          </w:tcPr>
          <w:p w:rsidR="00087458" w:rsidRPr="00747345" w:rsidRDefault="00087458" w:rsidP="0063583D">
            <w:pPr>
              <w:jc w:val="center"/>
              <w:rPr>
                <w:rFonts w:ascii="Times New Roman" w:hAnsi="Times New Roman"/>
                <w:color w:val="000000"/>
                <w:sz w:val="26"/>
                <w:szCs w:val="26"/>
              </w:rPr>
            </w:pPr>
            <w:r w:rsidRPr="00747345">
              <w:rPr>
                <w:rFonts w:ascii="Times New Roman" w:hAnsi="Times New Roman"/>
                <w:color w:val="000000"/>
                <w:sz w:val="26"/>
                <w:szCs w:val="26"/>
              </w:rPr>
              <w:t>Trải nghiệm của</w:t>
            </w:r>
            <w:r w:rsidRPr="00747345">
              <w:rPr>
                <w:rFonts w:ascii="Times New Roman" w:hAnsi="Times New Roman"/>
                <w:color w:val="000000"/>
                <w:sz w:val="26"/>
                <w:szCs w:val="26"/>
              </w:rPr>
              <w:br/>
              <w:t xml:space="preserve">người </w:t>
            </w:r>
            <w:r w:rsidRPr="00747345">
              <w:rPr>
                <w:rFonts w:ascii="Times New Roman" w:hAnsi="Times New Roman"/>
                <w:color w:val="000000"/>
                <w:sz w:val="26"/>
                <w:szCs w:val="26"/>
              </w:rPr>
              <w:lastRenderedPageBreak/>
              <w:t>dân về việc giải quyết công việc với cơ quan chính quyền.</w:t>
            </w:r>
          </w:p>
        </w:tc>
        <w:tc>
          <w:tcPr>
            <w:tcW w:w="4262" w:type="dxa"/>
            <w:shd w:val="clear" w:color="auto" w:fill="auto"/>
            <w:vAlign w:val="center"/>
            <w:hideMark/>
          </w:tcPr>
          <w:p w:rsidR="00087458" w:rsidRPr="00747345" w:rsidRDefault="00087458">
            <w:pPr>
              <w:jc w:val="both"/>
              <w:rPr>
                <w:rFonts w:ascii="Times New Roman" w:hAnsi="Times New Roman"/>
                <w:color w:val="000000"/>
                <w:sz w:val="26"/>
                <w:szCs w:val="26"/>
              </w:rPr>
            </w:pPr>
            <w:r w:rsidRPr="00747345">
              <w:rPr>
                <w:rFonts w:ascii="Times New Roman" w:hAnsi="Times New Roman"/>
                <w:color w:val="000000"/>
                <w:sz w:val="26"/>
                <w:szCs w:val="26"/>
              </w:rPr>
              <w:lastRenderedPageBreak/>
              <w:t>1. Đã giải quyết TTHC theo hình thức trực tiếp</w:t>
            </w:r>
          </w:p>
        </w:tc>
        <w:tc>
          <w:tcPr>
            <w:tcW w:w="1159" w:type="dxa"/>
            <w:shd w:val="clear" w:color="auto" w:fill="auto"/>
            <w:vAlign w:val="center"/>
          </w:tcPr>
          <w:p w:rsidR="00087458" w:rsidRPr="00747345" w:rsidRDefault="00087458" w:rsidP="00B7123D">
            <w:pPr>
              <w:jc w:val="center"/>
              <w:rPr>
                <w:rFonts w:ascii="Times New Roman" w:hAnsi="Times New Roman"/>
                <w:color w:val="000000"/>
                <w:sz w:val="26"/>
                <w:szCs w:val="26"/>
              </w:rPr>
            </w:pPr>
            <w:r w:rsidRPr="00747345">
              <w:rPr>
                <w:rFonts w:ascii="Times New Roman" w:hAnsi="Times New Roman"/>
                <w:color w:val="000000"/>
                <w:sz w:val="26"/>
                <w:szCs w:val="26"/>
              </w:rPr>
              <w:t>60,08%</w:t>
            </w:r>
          </w:p>
        </w:tc>
        <w:tc>
          <w:tcPr>
            <w:tcW w:w="2531" w:type="dxa"/>
            <w:gridSpan w:val="2"/>
            <w:shd w:val="clear" w:color="auto" w:fill="auto"/>
            <w:vAlign w:val="center"/>
            <w:hideMark/>
          </w:tcPr>
          <w:p w:rsidR="00087458" w:rsidRPr="00D826A9" w:rsidRDefault="00087458" w:rsidP="00B7123D">
            <w:pPr>
              <w:jc w:val="center"/>
              <w:rPr>
                <w:rFonts w:ascii="Times New Roman" w:hAnsi="Times New Roman"/>
                <w:i/>
                <w:color w:val="000000"/>
                <w:sz w:val="26"/>
                <w:szCs w:val="26"/>
              </w:rPr>
            </w:pPr>
            <w:r w:rsidRPr="00D826A9">
              <w:rPr>
                <w:rFonts w:ascii="Times New Roman" w:hAnsi="Times New Roman"/>
                <w:i/>
                <w:color w:val="000000"/>
                <w:sz w:val="26"/>
                <w:szCs w:val="26"/>
              </w:rPr>
              <w:t>Tiêu chí hỏi mới</w:t>
            </w:r>
          </w:p>
        </w:tc>
      </w:tr>
      <w:tr w:rsidR="00B7123D" w:rsidRPr="00747345" w:rsidTr="00087458">
        <w:trPr>
          <w:trHeight w:val="300"/>
        </w:trPr>
        <w:tc>
          <w:tcPr>
            <w:tcW w:w="1257" w:type="dxa"/>
            <w:vMerge/>
            <w:vAlign w:val="center"/>
            <w:hideMark/>
          </w:tcPr>
          <w:p w:rsidR="00B7123D" w:rsidRPr="00747345" w:rsidRDefault="00B7123D" w:rsidP="0063583D">
            <w:pPr>
              <w:rPr>
                <w:rFonts w:ascii="Times New Roman" w:hAnsi="Times New Roman"/>
                <w:color w:val="000000"/>
                <w:sz w:val="26"/>
                <w:szCs w:val="26"/>
              </w:rPr>
            </w:pPr>
          </w:p>
        </w:tc>
        <w:tc>
          <w:tcPr>
            <w:tcW w:w="4262" w:type="dxa"/>
            <w:shd w:val="clear" w:color="auto" w:fill="auto"/>
            <w:vAlign w:val="center"/>
            <w:hideMark/>
          </w:tcPr>
          <w:p w:rsidR="00B7123D" w:rsidRPr="00747345" w:rsidRDefault="00B7123D">
            <w:pPr>
              <w:jc w:val="both"/>
              <w:rPr>
                <w:rFonts w:ascii="Times New Roman" w:hAnsi="Times New Roman"/>
                <w:color w:val="000000"/>
                <w:sz w:val="26"/>
                <w:szCs w:val="26"/>
              </w:rPr>
            </w:pPr>
            <w:r w:rsidRPr="00747345">
              <w:rPr>
                <w:rFonts w:ascii="Times New Roman" w:hAnsi="Times New Roman"/>
                <w:color w:val="000000"/>
                <w:sz w:val="26"/>
                <w:szCs w:val="26"/>
              </w:rPr>
              <w:t xml:space="preserve">2. Có người thân đang/đã đi học phổ thông 3 năm trở lại đây, </w:t>
            </w:r>
          </w:p>
        </w:tc>
        <w:tc>
          <w:tcPr>
            <w:tcW w:w="1159" w:type="dxa"/>
            <w:shd w:val="clear" w:color="auto" w:fill="auto"/>
            <w:vAlign w:val="center"/>
          </w:tcPr>
          <w:p w:rsidR="00B7123D" w:rsidRPr="00747345" w:rsidRDefault="00B7123D" w:rsidP="00B7123D">
            <w:pPr>
              <w:jc w:val="center"/>
              <w:rPr>
                <w:rFonts w:ascii="Times New Roman" w:hAnsi="Times New Roman"/>
                <w:color w:val="000000"/>
                <w:sz w:val="26"/>
                <w:szCs w:val="26"/>
              </w:rPr>
            </w:pPr>
            <w:r w:rsidRPr="00747345">
              <w:rPr>
                <w:rFonts w:ascii="Times New Roman" w:hAnsi="Times New Roman"/>
                <w:color w:val="000000"/>
                <w:sz w:val="26"/>
                <w:szCs w:val="26"/>
              </w:rPr>
              <w:t>37,82%</w:t>
            </w:r>
          </w:p>
        </w:tc>
        <w:tc>
          <w:tcPr>
            <w:tcW w:w="1134" w:type="dxa"/>
            <w:shd w:val="clear" w:color="auto" w:fill="auto"/>
            <w:vAlign w:val="center"/>
            <w:hideMark/>
          </w:tcPr>
          <w:p w:rsidR="00B7123D" w:rsidRPr="00747345" w:rsidRDefault="00B7123D" w:rsidP="00B7123D">
            <w:pPr>
              <w:jc w:val="center"/>
              <w:rPr>
                <w:rFonts w:ascii="Times New Roman" w:hAnsi="Times New Roman"/>
                <w:color w:val="000000"/>
                <w:sz w:val="26"/>
                <w:szCs w:val="26"/>
              </w:rPr>
            </w:pPr>
            <w:r w:rsidRPr="00747345">
              <w:rPr>
                <w:rFonts w:ascii="Times New Roman" w:hAnsi="Times New Roman"/>
                <w:color w:val="000000"/>
                <w:sz w:val="26"/>
                <w:szCs w:val="26"/>
              </w:rPr>
              <w:t>48,21%</w:t>
            </w:r>
          </w:p>
        </w:tc>
        <w:tc>
          <w:tcPr>
            <w:tcW w:w="1397" w:type="dxa"/>
            <w:vAlign w:val="center"/>
          </w:tcPr>
          <w:p w:rsidR="00B7123D" w:rsidRPr="00747345" w:rsidRDefault="00B7123D" w:rsidP="00B7123D">
            <w:pPr>
              <w:jc w:val="center"/>
              <w:rPr>
                <w:rFonts w:ascii="Times New Roman" w:hAnsi="Times New Roman"/>
                <w:color w:val="000000"/>
                <w:sz w:val="26"/>
                <w:szCs w:val="26"/>
              </w:rPr>
            </w:pPr>
            <w:r w:rsidRPr="00747345">
              <w:rPr>
                <w:rFonts w:ascii="Times New Roman" w:hAnsi="Times New Roman"/>
                <w:color w:val="000000"/>
                <w:sz w:val="26"/>
                <w:szCs w:val="26"/>
              </w:rPr>
              <w:t>-10,39%</w:t>
            </w:r>
          </w:p>
        </w:tc>
      </w:tr>
      <w:tr w:rsidR="00B7123D" w:rsidRPr="00747345" w:rsidTr="00087458">
        <w:trPr>
          <w:trHeight w:val="300"/>
        </w:trPr>
        <w:tc>
          <w:tcPr>
            <w:tcW w:w="1257" w:type="dxa"/>
            <w:vMerge/>
            <w:vAlign w:val="center"/>
            <w:hideMark/>
          </w:tcPr>
          <w:p w:rsidR="00B7123D" w:rsidRPr="00747345" w:rsidRDefault="00B7123D" w:rsidP="0063583D">
            <w:pPr>
              <w:rPr>
                <w:rFonts w:ascii="Times New Roman" w:hAnsi="Times New Roman"/>
                <w:color w:val="000000"/>
                <w:sz w:val="26"/>
                <w:szCs w:val="26"/>
              </w:rPr>
            </w:pPr>
          </w:p>
        </w:tc>
        <w:tc>
          <w:tcPr>
            <w:tcW w:w="4262" w:type="dxa"/>
            <w:shd w:val="clear" w:color="auto" w:fill="auto"/>
            <w:vAlign w:val="center"/>
            <w:hideMark/>
          </w:tcPr>
          <w:p w:rsidR="00B7123D" w:rsidRPr="00747345" w:rsidRDefault="00B7123D">
            <w:pPr>
              <w:rPr>
                <w:rFonts w:ascii="Times New Roman" w:hAnsi="Times New Roman"/>
                <w:color w:val="000000"/>
                <w:sz w:val="26"/>
                <w:szCs w:val="26"/>
              </w:rPr>
            </w:pPr>
            <w:r w:rsidRPr="00747345">
              <w:rPr>
                <w:rFonts w:ascii="Times New Roman" w:hAnsi="Times New Roman"/>
                <w:color w:val="000000"/>
                <w:sz w:val="26"/>
                <w:szCs w:val="26"/>
              </w:rPr>
              <w:t xml:space="preserve">3. Bản thân/ người thân đã khám, chữa bệnh tại bệnh viện, phòng khám đa khoa tuyến tỉnh, huyện, xã, </w:t>
            </w:r>
          </w:p>
        </w:tc>
        <w:tc>
          <w:tcPr>
            <w:tcW w:w="1159" w:type="dxa"/>
            <w:shd w:val="clear" w:color="auto" w:fill="auto"/>
            <w:vAlign w:val="center"/>
          </w:tcPr>
          <w:p w:rsidR="00B7123D" w:rsidRPr="00747345" w:rsidRDefault="00B7123D" w:rsidP="00B7123D">
            <w:pPr>
              <w:jc w:val="center"/>
              <w:rPr>
                <w:rFonts w:ascii="Times New Roman" w:hAnsi="Times New Roman"/>
                <w:color w:val="000000"/>
                <w:sz w:val="26"/>
                <w:szCs w:val="26"/>
              </w:rPr>
            </w:pPr>
            <w:r w:rsidRPr="00747345">
              <w:rPr>
                <w:rFonts w:ascii="Times New Roman" w:hAnsi="Times New Roman"/>
                <w:color w:val="000000"/>
                <w:sz w:val="26"/>
                <w:szCs w:val="26"/>
              </w:rPr>
              <w:t>37,18%</w:t>
            </w:r>
          </w:p>
        </w:tc>
        <w:tc>
          <w:tcPr>
            <w:tcW w:w="1134" w:type="dxa"/>
            <w:shd w:val="clear" w:color="auto" w:fill="auto"/>
            <w:noWrap/>
            <w:vAlign w:val="center"/>
            <w:hideMark/>
          </w:tcPr>
          <w:p w:rsidR="00B7123D" w:rsidRPr="00747345" w:rsidRDefault="00B7123D" w:rsidP="00B7123D">
            <w:pPr>
              <w:jc w:val="center"/>
              <w:rPr>
                <w:rFonts w:ascii="Times New Roman" w:hAnsi="Times New Roman"/>
                <w:color w:val="000000"/>
                <w:sz w:val="26"/>
                <w:szCs w:val="26"/>
              </w:rPr>
            </w:pPr>
            <w:r w:rsidRPr="00747345">
              <w:rPr>
                <w:rFonts w:ascii="Times New Roman" w:hAnsi="Times New Roman"/>
                <w:color w:val="000000"/>
                <w:sz w:val="26"/>
                <w:szCs w:val="26"/>
              </w:rPr>
              <w:t>76,16%</w:t>
            </w:r>
          </w:p>
        </w:tc>
        <w:tc>
          <w:tcPr>
            <w:tcW w:w="1397" w:type="dxa"/>
            <w:vAlign w:val="center"/>
          </w:tcPr>
          <w:p w:rsidR="00B7123D" w:rsidRPr="00747345" w:rsidRDefault="00B7123D" w:rsidP="00B7123D">
            <w:pPr>
              <w:jc w:val="center"/>
              <w:rPr>
                <w:rFonts w:ascii="Times New Roman" w:hAnsi="Times New Roman"/>
                <w:color w:val="000000"/>
                <w:sz w:val="26"/>
                <w:szCs w:val="26"/>
              </w:rPr>
            </w:pPr>
            <w:r w:rsidRPr="00747345">
              <w:rPr>
                <w:rFonts w:ascii="Times New Roman" w:hAnsi="Times New Roman"/>
                <w:color w:val="000000"/>
                <w:sz w:val="26"/>
                <w:szCs w:val="26"/>
              </w:rPr>
              <w:t>-38,98%</w:t>
            </w:r>
          </w:p>
        </w:tc>
      </w:tr>
      <w:tr w:rsidR="0001792A" w:rsidRPr="00747345" w:rsidTr="00A952FA">
        <w:trPr>
          <w:trHeight w:val="300"/>
        </w:trPr>
        <w:tc>
          <w:tcPr>
            <w:tcW w:w="1257" w:type="dxa"/>
            <w:vMerge/>
            <w:vAlign w:val="center"/>
            <w:hideMark/>
          </w:tcPr>
          <w:p w:rsidR="0001792A" w:rsidRPr="00747345" w:rsidRDefault="0001792A" w:rsidP="0063583D">
            <w:pPr>
              <w:rPr>
                <w:rFonts w:ascii="Times New Roman" w:hAnsi="Times New Roman"/>
                <w:color w:val="000000"/>
                <w:sz w:val="26"/>
                <w:szCs w:val="26"/>
              </w:rPr>
            </w:pPr>
          </w:p>
        </w:tc>
        <w:tc>
          <w:tcPr>
            <w:tcW w:w="4262" w:type="dxa"/>
            <w:shd w:val="clear" w:color="auto" w:fill="auto"/>
            <w:vAlign w:val="center"/>
            <w:hideMark/>
          </w:tcPr>
          <w:p w:rsidR="0001792A" w:rsidRPr="00747345" w:rsidRDefault="0001792A">
            <w:pPr>
              <w:jc w:val="both"/>
              <w:rPr>
                <w:rFonts w:ascii="Times New Roman" w:hAnsi="Times New Roman"/>
                <w:color w:val="000000"/>
                <w:sz w:val="26"/>
                <w:szCs w:val="26"/>
              </w:rPr>
            </w:pPr>
            <w:r w:rsidRPr="00747345">
              <w:rPr>
                <w:rFonts w:ascii="Times New Roman" w:hAnsi="Times New Roman"/>
                <w:color w:val="000000"/>
                <w:sz w:val="26"/>
                <w:szCs w:val="26"/>
              </w:rPr>
              <w:t>4. Đã giải quyết TTHC theo hình thức trực tuyến toàn trình</w:t>
            </w:r>
          </w:p>
        </w:tc>
        <w:tc>
          <w:tcPr>
            <w:tcW w:w="1159" w:type="dxa"/>
            <w:shd w:val="clear" w:color="auto" w:fill="auto"/>
            <w:vAlign w:val="center"/>
          </w:tcPr>
          <w:p w:rsidR="0001792A" w:rsidRPr="00747345" w:rsidRDefault="0001792A" w:rsidP="00B7123D">
            <w:pPr>
              <w:jc w:val="center"/>
              <w:rPr>
                <w:rFonts w:ascii="Times New Roman" w:hAnsi="Times New Roman"/>
                <w:color w:val="000000"/>
                <w:sz w:val="26"/>
                <w:szCs w:val="26"/>
              </w:rPr>
            </w:pPr>
            <w:r w:rsidRPr="00747345">
              <w:rPr>
                <w:rFonts w:ascii="Times New Roman" w:hAnsi="Times New Roman"/>
                <w:color w:val="000000"/>
                <w:sz w:val="26"/>
                <w:szCs w:val="26"/>
              </w:rPr>
              <w:t>29,62%</w:t>
            </w:r>
          </w:p>
        </w:tc>
        <w:tc>
          <w:tcPr>
            <w:tcW w:w="2531" w:type="dxa"/>
            <w:gridSpan w:val="2"/>
            <w:tcBorders>
              <w:bottom w:val="single" w:sz="4" w:space="0" w:color="auto"/>
            </w:tcBorders>
            <w:shd w:val="clear" w:color="auto" w:fill="auto"/>
            <w:vAlign w:val="center"/>
            <w:hideMark/>
          </w:tcPr>
          <w:p w:rsidR="0001792A" w:rsidRPr="0038685D" w:rsidRDefault="0001792A" w:rsidP="00B7123D">
            <w:pPr>
              <w:jc w:val="center"/>
              <w:rPr>
                <w:rFonts w:ascii="Times New Roman" w:hAnsi="Times New Roman"/>
                <w:i/>
                <w:color w:val="000000"/>
                <w:sz w:val="26"/>
                <w:szCs w:val="26"/>
              </w:rPr>
            </w:pPr>
            <w:r w:rsidRPr="0038685D">
              <w:rPr>
                <w:rFonts w:ascii="Times New Roman" w:hAnsi="Times New Roman"/>
                <w:i/>
                <w:color w:val="000000"/>
                <w:sz w:val="26"/>
                <w:szCs w:val="26"/>
              </w:rPr>
              <w:t>Tiêu chí hỏi mới</w:t>
            </w:r>
          </w:p>
        </w:tc>
      </w:tr>
      <w:tr w:rsidR="00B7123D" w:rsidRPr="00747345" w:rsidTr="0001792A">
        <w:trPr>
          <w:trHeight w:val="300"/>
        </w:trPr>
        <w:tc>
          <w:tcPr>
            <w:tcW w:w="1257" w:type="dxa"/>
            <w:vMerge/>
            <w:vAlign w:val="center"/>
            <w:hideMark/>
          </w:tcPr>
          <w:p w:rsidR="00B7123D" w:rsidRPr="00747345" w:rsidRDefault="00B7123D" w:rsidP="0063583D">
            <w:pPr>
              <w:rPr>
                <w:rFonts w:ascii="Times New Roman" w:hAnsi="Times New Roman"/>
                <w:color w:val="000000"/>
                <w:sz w:val="26"/>
                <w:szCs w:val="26"/>
              </w:rPr>
            </w:pPr>
          </w:p>
        </w:tc>
        <w:tc>
          <w:tcPr>
            <w:tcW w:w="4262" w:type="dxa"/>
            <w:shd w:val="clear" w:color="auto" w:fill="auto"/>
            <w:vAlign w:val="center"/>
            <w:hideMark/>
          </w:tcPr>
          <w:p w:rsidR="00B7123D" w:rsidRPr="00747345" w:rsidRDefault="00B7123D">
            <w:pPr>
              <w:jc w:val="both"/>
              <w:rPr>
                <w:rFonts w:ascii="Times New Roman" w:hAnsi="Times New Roman"/>
                <w:color w:val="000000"/>
                <w:sz w:val="26"/>
                <w:szCs w:val="26"/>
              </w:rPr>
            </w:pPr>
            <w:r w:rsidRPr="00747345">
              <w:rPr>
                <w:rFonts w:ascii="Times New Roman" w:hAnsi="Times New Roman"/>
                <w:color w:val="000000"/>
                <w:sz w:val="26"/>
                <w:szCs w:val="26"/>
              </w:rPr>
              <w:t xml:space="preserve">5. Đã hỏi chính quyền, công chức về chính sách, TTHC, </w:t>
            </w:r>
          </w:p>
        </w:tc>
        <w:tc>
          <w:tcPr>
            <w:tcW w:w="1159" w:type="dxa"/>
            <w:tcBorders>
              <w:right w:val="single" w:sz="4" w:space="0" w:color="auto"/>
            </w:tcBorders>
            <w:shd w:val="clear" w:color="auto" w:fill="auto"/>
            <w:vAlign w:val="center"/>
          </w:tcPr>
          <w:p w:rsidR="00B7123D" w:rsidRPr="00747345" w:rsidRDefault="00B7123D" w:rsidP="00B7123D">
            <w:pPr>
              <w:jc w:val="center"/>
              <w:rPr>
                <w:rFonts w:ascii="Times New Roman" w:hAnsi="Times New Roman"/>
                <w:color w:val="000000"/>
                <w:sz w:val="26"/>
                <w:szCs w:val="26"/>
              </w:rPr>
            </w:pPr>
            <w:r w:rsidRPr="00747345">
              <w:rPr>
                <w:rFonts w:ascii="Times New Roman" w:hAnsi="Times New Roman"/>
                <w:color w:val="000000"/>
                <w:sz w:val="26"/>
                <w:szCs w:val="26"/>
              </w:rPr>
              <w:t>9,45%</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7123D" w:rsidRPr="00747345" w:rsidRDefault="00B7123D" w:rsidP="00B7123D">
            <w:pPr>
              <w:jc w:val="center"/>
              <w:rPr>
                <w:rFonts w:ascii="Times New Roman" w:hAnsi="Times New Roman"/>
                <w:color w:val="000000"/>
                <w:sz w:val="26"/>
                <w:szCs w:val="26"/>
              </w:rPr>
            </w:pPr>
            <w:r w:rsidRPr="00747345">
              <w:rPr>
                <w:rFonts w:ascii="Times New Roman" w:hAnsi="Times New Roman"/>
                <w:color w:val="000000"/>
                <w:sz w:val="26"/>
                <w:szCs w:val="26"/>
              </w:rPr>
              <w:t>50,00%</w:t>
            </w:r>
          </w:p>
        </w:tc>
        <w:tc>
          <w:tcPr>
            <w:tcW w:w="1397" w:type="dxa"/>
            <w:tcBorders>
              <w:top w:val="single" w:sz="4" w:space="0" w:color="auto"/>
              <w:left w:val="single" w:sz="4" w:space="0" w:color="auto"/>
              <w:bottom w:val="single" w:sz="4" w:space="0" w:color="auto"/>
              <w:right w:val="single" w:sz="4" w:space="0" w:color="auto"/>
            </w:tcBorders>
            <w:vAlign w:val="center"/>
          </w:tcPr>
          <w:p w:rsidR="00B7123D" w:rsidRPr="00747345" w:rsidRDefault="00B7123D" w:rsidP="00B7123D">
            <w:pPr>
              <w:jc w:val="center"/>
              <w:rPr>
                <w:rFonts w:ascii="Times New Roman" w:hAnsi="Times New Roman"/>
                <w:color w:val="000000"/>
                <w:sz w:val="26"/>
                <w:szCs w:val="26"/>
              </w:rPr>
            </w:pPr>
            <w:r w:rsidRPr="00747345">
              <w:rPr>
                <w:rFonts w:ascii="Times New Roman" w:hAnsi="Times New Roman"/>
                <w:color w:val="000000"/>
                <w:sz w:val="26"/>
                <w:szCs w:val="26"/>
              </w:rPr>
              <w:t>-40,55%</w:t>
            </w:r>
          </w:p>
        </w:tc>
      </w:tr>
      <w:tr w:rsidR="00B7123D" w:rsidRPr="00747345" w:rsidTr="0001792A">
        <w:trPr>
          <w:trHeight w:val="300"/>
        </w:trPr>
        <w:tc>
          <w:tcPr>
            <w:tcW w:w="1257" w:type="dxa"/>
            <w:vMerge/>
            <w:vAlign w:val="center"/>
            <w:hideMark/>
          </w:tcPr>
          <w:p w:rsidR="00B7123D" w:rsidRPr="00747345" w:rsidRDefault="00B7123D" w:rsidP="0063583D">
            <w:pPr>
              <w:rPr>
                <w:rFonts w:ascii="Times New Roman" w:hAnsi="Times New Roman"/>
                <w:color w:val="000000"/>
                <w:sz w:val="26"/>
                <w:szCs w:val="26"/>
              </w:rPr>
            </w:pPr>
          </w:p>
        </w:tc>
        <w:tc>
          <w:tcPr>
            <w:tcW w:w="4262" w:type="dxa"/>
            <w:shd w:val="clear" w:color="auto" w:fill="auto"/>
            <w:vAlign w:val="center"/>
            <w:hideMark/>
          </w:tcPr>
          <w:p w:rsidR="00B7123D" w:rsidRPr="00747345" w:rsidRDefault="00B7123D">
            <w:pPr>
              <w:jc w:val="both"/>
              <w:rPr>
                <w:rFonts w:ascii="Times New Roman" w:hAnsi="Times New Roman"/>
                <w:color w:val="000000"/>
                <w:sz w:val="26"/>
                <w:szCs w:val="26"/>
              </w:rPr>
            </w:pPr>
            <w:r w:rsidRPr="00747345">
              <w:rPr>
                <w:rFonts w:ascii="Times New Roman" w:hAnsi="Times New Roman"/>
                <w:color w:val="000000"/>
                <w:sz w:val="26"/>
                <w:szCs w:val="26"/>
              </w:rPr>
              <w:t xml:space="preserve">6. Đã nêu ý kiến đánh giá với chính quyền về kết quả thực hiện chính sách, kết quả giải quyết TTHC, </w:t>
            </w:r>
          </w:p>
        </w:tc>
        <w:tc>
          <w:tcPr>
            <w:tcW w:w="1159" w:type="dxa"/>
            <w:shd w:val="clear" w:color="auto" w:fill="auto"/>
            <w:vAlign w:val="center"/>
          </w:tcPr>
          <w:p w:rsidR="00B7123D" w:rsidRPr="00747345" w:rsidRDefault="00B7123D" w:rsidP="00B7123D">
            <w:pPr>
              <w:jc w:val="center"/>
              <w:rPr>
                <w:rFonts w:ascii="Times New Roman" w:hAnsi="Times New Roman"/>
                <w:color w:val="000000"/>
                <w:sz w:val="26"/>
                <w:szCs w:val="26"/>
              </w:rPr>
            </w:pPr>
            <w:r w:rsidRPr="00747345">
              <w:rPr>
                <w:rFonts w:ascii="Times New Roman" w:hAnsi="Times New Roman"/>
                <w:color w:val="000000"/>
                <w:sz w:val="26"/>
                <w:szCs w:val="26"/>
              </w:rPr>
              <w:t>4,62%</w:t>
            </w:r>
          </w:p>
        </w:tc>
        <w:tc>
          <w:tcPr>
            <w:tcW w:w="1134" w:type="dxa"/>
            <w:tcBorders>
              <w:top w:val="single" w:sz="4" w:space="0" w:color="auto"/>
            </w:tcBorders>
            <w:shd w:val="clear" w:color="auto" w:fill="auto"/>
            <w:noWrap/>
            <w:vAlign w:val="center"/>
            <w:hideMark/>
          </w:tcPr>
          <w:p w:rsidR="00B7123D" w:rsidRPr="00747345" w:rsidRDefault="00B7123D" w:rsidP="00B7123D">
            <w:pPr>
              <w:jc w:val="center"/>
              <w:rPr>
                <w:rFonts w:ascii="Times New Roman" w:hAnsi="Times New Roman"/>
                <w:color w:val="000000"/>
                <w:sz w:val="26"/>
                <w:szCs w:val="26"/>
              </w:rPr>
            </w:pPr>
            <w:r w:rsidRPr="00747345">
              <w:rPr>
                <w:rFonts w:ascii="Times New Roman" w:hAnsi="Times New Roman"/>
                <w:color w:val="000000"/>
                <w:sz w:val="26"/>
                <w:szCs w:val="26"/>
              </w:rPr>
              <w:t>36,74%</w:t>
            </w:r>
          </w:p>
        </w:tc>
        <w:tc>
          <w:tcPr>
            <w:tcW w:w="1397" w:type="dxa"/>
            <w:tcBorders>
              <w:top w:val="single" w:sz="4" w:space="0" w:color="auto"/>
            </w:tcBorders>
            <w:vAlign w:val="center"/>
          </w:tcPr>
          <w:p w:rsidR="00B7123D" w:rsidRPr="00747345" w:rsidRDefault="00B7123D" w:rsidP="00B7123D">
            <w:pPr>
              <w:jc w:val="center"/>
              <w:rPr>
                <w:rFonts w:ascii="Times New Roman" w:hAnsi="Times New Roman"/>
                <w:color w:val="000000"/>
                <w:sz w:val="26"/>
                <w:szCs w:val="26"/>
              </w:rPr>
            </w:pPr>
            <w:r w:rsidRPr="00747345">
              <w:rPr>
                <w:rFonts w:ascii="Times New Roman" w:hAnsi="Times New Roman"/>
                <w:color w:val="000000"/>
                <w:sz w:val="26"/>
                <w:szCs w:val="26"/>
              </w:rPr>
              <w:t>-32,12%</w:t>
            </w:r>
          </w:p>
        </w:tc>
      </w:tr>
      <w:tr w:rsidR="00B7123D" w:rsidRPr="00747345" w:rsidTr="00087458">
        <w:trPr>
          <w:trHeight w:val="300"/>
        </w:trPr>
        <w:tc>
          <w:tcPr>
            <w:tcW w:w="1257" w:type="dxa"/>
            <w:vMerge/>
            <w:vAlign w:val="center"/>
            <w:hideMark/>
          </w:tcPr>
          <w:p w:rsidR="00B7123D" w:rsidRPr="00747345" w:rsidRDefault="00B7123D" w:rsidP="0063583D">
            <w:pPr>
              <w:rPr>
                <w:rFonts w:ascii="Times New Roman" w:hAnsi="Times New Roman"/>
                <w:color w:val="000000"/>
                <w:sz w:val="26"/>
                <w:szCs w:val="26"/>
              </w:rPr>
            </w:pPr>
          </w:p>
        </w:tc>
        <w:tc>
          <w:tcPr>
            <w:tcW w:w="4262" w:type="dxa"/>
            <w:shd w:val="clear" w:color="auto" w:fill="auto"/>
            <w:vAlign w:val="center"/>
            <w:hideMark/>
          </w:tcPr>
          <w:p w:rsidR="00B7123D" w:rsidRPr="00747345" w:rsidRDefault="00B7123D" w:rsidP="00B7123D">
            <w:pPr>
              <w:jc w:val="both"/>
              <w:rPr>
                <w:rFonts w:ascii="Times New Roman" w:hAnsi="Times New Roman"/>
                <w:color w:val="000000"/>
                <w:sz w:val="26"/>
                <w:szCs w:val="26"/>
              </w:rPr>
            </w:pPr>
            <w:r w:rsidRPr="00747345">
              <w:rPr>
                <w:rFonts w:ascii="Times New Roman" w:hAnsi="Times New Roman"/>
                <w:color w:val="000000"/>
                <w:sz w:val="26"/>
                <w:szCs w:val="26"/>
              </w:rPr>
              <w:t xml:space="preserve">7. Đã nêu ý kiến phản ánh, kiến nghị với chính quyền về chính sách, TTHC. </w:t>
            </w:r>
          </w:p>
        </w:tc>
        <w:tc>
          <w:tcPr>
            <w:tcW w:w="1159" w:type="dxa"/>
            <w:shd w:val="clear" w:color="auto" w:fill="auto"/>
            <w:vAlign w:val="center"/>
          </w:tcPr>
          <w:p w:rsidR="00B7123D" w:rsidRPr="00747345" w:rsidRDefault="00B7123D" w:rsidP="00B7123D">
            <w:pPr>
              <w:jc w:val="center"/>
              <w:rPr>
                <w:rFonts w:ascii="Times New Roman" w:hAnsi="Times New Roman"/>
                <w:color w:val="000000"/>
                <w:sz w:val="26"/>
                <w:szCs w:val="26"/>
              </w:rPr>
            </w:pPr>
            <w:r w:rsidRPr="00747345">
              <w:rPr>
                <w:rFonts w:ascii="Times New Roman" w:hAnsi="Times New Roman"/>
                <w:color w:val="000000"/>
                <w:sz w:val="26"/>
                <w:szCs w:val="26"/>
              </w:rPr>
              <w:t>3,15%</w:t>
            </w:r>
          </w:p>
        </w:tc>
        <w:tc>
          <w:tcPr>
            <w:tcW w:w="1134" w:type="dxa"/>
            <w:shd w:val="clear" w:color="auto" w:fill="auto"/>
            <w:noWrap/>
            <w:vAlign w:val="center"/>
            <w:hideMark/>
          </w:tcPr>
          <w:p w:rsidR="00B7123D" w:rsidRPr="00747345" w:rsidRDefault="00B7123D" w:rsidP="00B7123D">
            <w:pPr>
              <w:jc w:val="center"/>
              <w:rPr>
                <w:rFonts w:ascii="Times New Roman" w:hAnsi="Times New Roman"/>
                <w:color w:val="000000"/>
                <w:sz w:val="26"/>
                <w:szCs w:val="26"/>
              </w:rPr>
            </w:pPr>
            <w:r w:rsidRPr="00747345">
              <w:rPr>
                <w:rFonts w:ascii="Times New Roman" w:hAnsi="Times New Roman"/>
                <w:color w:val="000000"/>
                <w:sz w:val="26"/>
                <w:szCs w:val="26"/>
              </w:rPr>
              <w:t>32,08%</w:t>
            </w:r>
          </w:p>
        </w:tc>
        <w:tc>
          <w:tcPr>
            <w:tcW w:w="1397" w:type="dxa"/>
            <w:vAlign w:val="center"/>
          </w:tcPr>
          <w:p w:rsidR="00B7123D" w:rsidRPr="00747345" w:rsidRDefault="00B7123D" w:rsidP="00B7123D">
            <w:pPr>
              <w:jc w:val="center"/>
              <w:rPr>
                <w:rFonts w:ascii="Times New Roman" w:hAnsi="Times New Roman"/>
                <w:color w:val="000000"/>
                <w:sz w:val="26"/>
                <w:szCs w:val="26"/>
              </w:rPr>
            </w:pPr>
            <w:r w:rsidRPr="00747345">
              <w:rPr>
                <w:rFonts w:ascii="Times New Roman" w:hAnsi="Times New Roman"/>
                <w:color w:val="000000"/>
                <w:sz w:val="26"/>
                <w:szCs w:val="26"/>
              </w:rPr>
              <w:t>-28,93%</w:t>
            </w:r>
          </w:p>
        </w:tc>
      </w:tr>
    </w:tbl>
    <w:p w:rsidR="00823379" w:rsidRPr="00747345" w:rsidRDefault="00726F81" w:rsidP="008F1060">
      <w:pPr>
        <w:pStyle w:val="BodyText"/>
        <w:widowControl w:val="0"/>
        <w:spacing w:before="120" w:after="120" w:line="240" w:lineRule="auto"/>
        <w:ind w:firstLine="567"/>
        <w:rPr>
          <w:rFonts w:ascii="Times New Roman" w:hAnsi="Times New Roman"/>
          <w:color w:val="FF0000"/>
          <w:szCs w:val="28"/>
          <w:lang w:eastAsia="vi-VN" w:bidi="vi-VN"/>
        </w:rPr>
      </w:pPr>
      <w:r w:rsidRPr="00747345">
        <w:rPr>
          <w:rFonts w:ascii="Times New Roman" w:hAnsi="Times New Roman"/>
          <w:b/>
          <w:i w:val="0"/>
          <w:color w:val="auto"/>
          <w:szCs w:val="28"/>
          <w:lang w:eastAsia="vi-VN" w:bidi="vi-VN"/>
        </w:rPr>
        <w:t>2.</w:t>
      </w:r>
      <w:r w:rsidR="00B30841" w:rsidRPr="00747345">
        <w:rPr>
          <w:rFonts w:ascii="Times New Roman" w:hAnsi="Times New Roman"/>
          <w:b/>
          <w:i w:val="0"/>
          <w:color w:val="auto"/>
          <w:szCs w:val="28"/>
          <w:lang w:eastAsia="vi-VN" w:bidi="vi-VN"/>
        </w:rPr>
        <w:t xml:space="preserve"> </w:t>
      </w:r>
      <w:r w:rsidR="000147B1" w:rsidRPr="00747345">
        <w:rPr>
          <w:rFonts w:ascii="Times New Roman" w:hAnsi="Times New Roman"/>
          <w:b/>
          <w:i w:val="0"/>
          <w:color w:val="auto"/>
          <w:szCs w:val="28"/>
          <w:lang w:eastAsia="vi-VN" w:bidi="vi-VN"/>
        </w:rPr>
        <w:t>Mức độ</w:t>
      </w:r>
      <w:r w:rsidR="00A244A0" w:rsidRPr="00747345">
        <w:rPr>
          <w:rFonts w:ascii="Times New Roman" w:hAnsi="Times New Roman"/>
          <w:b/>
          <w:i w:val="0"/>
          <w:color w:val="auto"/>
          <w:szCs w:val="28"/>
          <w:lang w:eastAsia="vi-VN" w:bidi="vi-VN"/>
        </w:rPr>
        <w:t xml:space="preserve"> </w:t>
      </w:r>
      <w:r w:rsidR="009B1474" w:rsidRPr="00747345">
        <w:rPr>
          <w:rFonts w:ascii="Times New Roman" w:hAnsi="Times New Roman"/>
          <w:b/>
          <w:i w:val="0"/>
          <w:color w:val="auto"/>
          <w:szCs w:val="28"/>
          <w:lang w:eastAsia="vi-VN" w:bidi="vi-VN"/>
        </w:rPr>
        <w:t xml:space="preserve">hài lòng </w:t>
      </w:r>
      <w:r w:rsidR="00B30841" w:rsidRPr="00747345">
        <w:rPr>
          <w:rFonts w:ascii="Times New Roman" w:hAnsi="Times New Roman"/>
          <w:b/>
          <w:i w:val="0"/>
          <w:color w:val="auto"/>
          <w:szCs w:val="28"/>
          <w:lang w:eastAsia="vi-VN" w:bidi="vi-VN"/>
        </w:rPr>
        <w:t>của người dân</w:t>
      </w:r>
      <w:r w:rsidR="009B1474" w:rsidRPr="00747345">
        <w:rPr>
          <w:rFonts w:ascii="Times New Roman" w:hAnsi="Times New Roman"/>
          <w:b/>
          <w:i w:val="0"/>
          <w:color w:val="auto"/>
          <w:szCs w:val="28"/>
          <w:lang w:eastAsia="vi-VN" w:bidi="vi-VN"/>
        </w:rPr>
        <w:t xml:space="preserve"> đối với </w:t>
      </w:r>
      <w:r w:rsidR="000147B1" w:rsidRPr="00747345">
        <w:rPr>
          <w:rFonts w:ascii="Times New Roman" w:hAnsi="Times New Roman"/>
          <w:b/>
          <w:i w:val="0"/>
          <w:color w:val="auto"/>
          <w:szCs w:val="28"/>
          <w:lang w:eastAsia="vi-VN" w:bidi="vi-VN"/>
        </w:rPr>
        <w:t>sự phục vụ của cơ quan hành chính nhà nước</w:t>
      </w:r>
      <w:r w:rsidR="00B16CDB" w:rsidRPr="00747345">
        <w:rPr>
          <w:rFonts w:ascii="Times New Roman" w:hAnsi="Times New Roman"/>
          <w:b/>
          <w:i w:val="0"/>
          <w:color w:val="auto"/>
          <w:szCs w:val="28"/>
          <w:lang w:eastAsia="vi-VN" w:bidi="vi-VN"/>
        </w:rPr>
        <w:t xml:space="preserve"> đượ</w:t>
      </w:r>
      <w:r w:rsidR="008D41A1" w:rsidRPr="00747345">
        <w:rPr>
          <w:rFonts w:ascii="Times New Roman" w:hAnsi="Times New Roman"/>
          <w:b/>
          <w:i w:val="0"/>
          <w:color w:val="auto"/>
          <w:szCs w:val="28"/>
          <w:lang w:eastAsia="vi-VN" w:bidi="vi-VN"/>
        </w:rPr>
        <w:t>c thực hiện với 09 nhóm tiêu chí</w:t>
      </w:r>
      <w:r w:rsidR="00A244A0" w:rsidRPr="00747345">
        <w:rPr>
          <w:rFonts w:ascii="Times New Roman" w:hAnsi="Times New Roman"/>
          <w:b/>
          <w:i w:val="0"/>
          <w:color w:val="auto"/>
          <w:szCs w:val="28"/>
          <w:lang w:eastAsia="vi-VN" w:bidi="vi-VN"/>
        </w:rPr>
        <w:t xml:space="preserve"> </w:t>
      </w:r>
    </w:p>
    <w:p w:rsidR="008D41A1" w:rsidRPr="00747345" w:rsidRDefault="008D41A1" w:rsidP="00100279">
      <w:pPr>
        <w:spacing w:before="120" w:after="120" w:line="380" w:lineRule="exact"/>
        <w:ind w:firstLine="567"/>
        <w:jc w:val="both"/>
        <w:rPr>
          <w:rFonts w:ascii="Times New Roman" w:hAnsi="Times New Roman"/>
          <w:b/>
          <w:bCs/>
          <w:i/>
          <w:color w:val="auto"/>
          <w:szCs w:val="28"/>
        </w:rPr>
      </w:pPr>
      <w:r w:rsidRPr="00747345">
        <w:rPr>
          <w:rFonts w:ascii="Times New Roman" w:hAnsi="Times New Roman"/>
          <w:b/>
          <w:i/>
          <w:color w:val="auto"/>
          <w:szCs w:val="28"/>
          <w:lang w:eastAsia="vi-VN" w:bidi="vi-VN"/>
        </w:rPr>
        <w:t>2.1.</w:t>
      </w:r>
      <w:r w:rsidR="00823379" w:rsidRPr="00747345">
        <w:rPr>
          <w:rFonts w:ascii="Times New Roman" w:hAnsi="Times New Roman"/>
          <w:b/>
          <w:bCs/>
          <w:i/>
          <w:color w:val="auto"/>
          <w:szCs w:val="28"/>
        </w:rPr>
        <w:t xml:space="preserve"> Mức độ hài lòng của người dân đối với việc xây dựng, tổ chức thực hiện chính sách</w:t>
      </w:r>
      <w:r w:rsidR="00CA0ABC">
        <w:rPr>
          <w:rFonts w:ascii="Times New Roman" w:hAnsi="Times New Roman"/>
          <w:b/>
          <w:bCs/>
          <w:i/>
          <w:color w:val="auto"/>
          <w:szCs w:val="28"/>
        </w:rPr>
        <w:t xml:space="preserve"> (</w:t>
      </w:r>
      <w:r w:rsidR="003F6A2E">
        <w:rPr>
          <w:rFonts w:ascii="Times New Roman" w:hAnsi="Times New Roman"/>
          <w:b/>
          <w:bCs/>
          <w:i/>
          <w:color w:val="auto"/>
          <w:szCs w:val="28"/>
        </w:rPr>
        <w:t>04 nhóm tiêu chí đánh giá)</w:t>
      </w:r>
      <w:r w:rsidR="00010DD9">
        <w:rPr>
          <w:rStyle w:val="FootnoteReference"/>
          <w:rFonts w:ascii="Times New Roman" w:hAnsi="Times New Roman"/>
          <w:b/>
          <w:bCs/>
          <w:i/>
          <w:color w:val="auto"/>
          <w:szCs w:val="28"/>
        </w:rPr>
        <w:footnoteReference w:id="3"/>
      </w:r>
    </w:p>
    <w:p w:rsidR="008B2B4D" w:rsidRPr="00747345" w:rsidRDefault="00257F45" w:rsidP="00100279">
      <w:pPr>
        <w:spacing w:before="120" w:after="120" w:line="380" w:lineRule="exact"/>
        <w:ind w:firstLine="567"/>
        <w:jc w:val="both"/>
        <w:rPr>
          <w:rFonts w:ascii="Times New Roman" w:hAnsi="Times New Roman"/>
          <w:color w:val="auto"/>
          <w:szCs w:val="28"/>
        </w:rPr>
      </w:pPr>
      <w:r w:rsidRPr="00747345">
        <w:rPr>
          <w:rFonts w:ascii="Times New Roman" w:hAnsi="Times New Roman"/>
          <w:bCs/>
          <w:color w:val="auto"/>
          <w:szCs w:val="28"/>
        </w:rPr>
        <w:t xml:space="preserve">Mức độ hài lòng </w:t>
      </w:r>
      <w:r w:rsidR="00B9051F" w:rsidRPr="00747345">
        <w:rPr>
          <w:rFonts w:ascii="Times New Roman" w:hAnsi="Times New Roman"/>
          <w:bCs/>
          <w:color w:val="auto"/>
          <w:szCs w:val="28"/>
        </w:rPr>
        <w:t>đ</w:t>
      </w:r>
      <w:r w:rsidR="008D41A1" w:rsidRPr="00747345">
        <w:rPr>
          <w:rFonts w:ascii="Times New Roman" w:hAnsi="Times New Roman"/>
          <w:color w:val="auto"/>
          <w:szCs w:val="28"/>
        </w:rPr>
        <w:t xml:space="preserve">ạt </w:t>
      </w:r>
      <w:r w:rsidR="008B2B4D" w:rsidRPr="00747345">
        <w:rPr>
          <w:rFonts w:ascii="Times New Roman" w:hAnsi="Times New Roman"/>
          <w:color w:val="auto"/>
          <w:szCs w:val="28"/>
        </w:rPr>
        <w:t>81,49</w:t>
      </w:r>
      <w:r w:rsidR="005764AB" w:rsidRPr="00747345">
        <w:rPr>
          <w:rFonts w:ascii="Times New Roman" w:hAnsi="Times New Roman"/>
          <w:color w:val="auto"/>
          <w:szCs w:val="28"/>
        </w:rPr>
        <w:t xml:space="preserve">%, </w:t>
      </w:r>
      <w:r w:rsidR="00F22554" w:rsidRPr="00747345">
        <w:rPr>
          <w:rFonts w:ascii="Times New Roman" w:hAnsi="Times New Roman"/>
          <w:color w:val="auto"/>
          <w:szCs w:val="28"/>
        </w:rPr>
        <w:t xml:space="preserve">xếp thứ </w:t>
      </w:r>
      <w:r w:rsidR="00373E3E" w:rsidRPr="00747345">
        <w:rPr>
          <w:rFonts w:ascii="Times New Roman" w:hAnsi="Times New Roman"/>
          <w:color w:val="auto"/>
          <w:szCs w:val="28"/>
        </w:rPr>
        <w:t>5</w:t>
      </w:r>
      <w:r w:rsidR="008B2B4D" w:rsidRPr="00747345">
        <w:rPr>
          <w:rFonts w:ascii="Times New Roman" w:hAnsi="Times New Roman"/>
          <w:color w:val="auto"/>
          <w:szCs w:val="28"/>
        </w:rPr>
        <w:t>3</w:t>
      </w:r>
      <w:r w:rsidR="00373E3E" w:rsidRPr="00747345">
        <w:rPr>
          <w:rFonts w:ascii="Times New Roman" w:hAnsi="Times New Roman"/>
          <w:color w:val="auto"/>
          <w:szCs w:val="28"/>
        </w:rPr>
        <w:t>/63 tỉnh, thành phố</w:t>
      </w:r>
      <w:r w:rsidR="00A952FA">
        <w:rPr>
          <w:rFonts w:ascii="Times New Roman" w:hAnsi="Times New Roman"/>
          <w:color w:val="auto"/>
          <w:szCs w:val="28"/>
        </w:rPr>
        <w:t>,</w:t>
      </w:r>
      <w:r w:rsidR="0083293B" w:rsidRPr="00747345">
        <w:rPr>
          <w:rFonts w:ascii="Times New Roman" w:hAnsi="Times New Roman"/>
          <w:color w:val="auto"/>
          <w:szCs w:val="28"/>
        </w:rPr>
        <w:t xml:space="preserve"> tăng 1,72% và giảm 3 bậc so với năm 2023</w:t>
      </w:r>
      <w:r w:rsidR="008B2B4D" w:rsidRPr="00747345">
        <w:rPr>
          <w:rFonts w:ascii="Times New Roman" w:hAnsi="Times New Roman"/>
          <w:color w:val="auto"/>
          <w:szCs w:val="28"/>
        </w:rPr>
        <w:t>. Năm 2024, 4/4 nội dung đo lường đều có mức độ hài lòng tăng, tăng từ 1,05% - 2,32%, cụ thể:</w:t>
      </w:r>
    </w:p>
    <w:p w:rsidR="005764AB" w:rsidRPr="00747345" w:rsidRDefault="005764AB" w:rsidP="00100279">
      <w:pPr>
        <w:spacing w:before="120" w:after="120" w:line="380" w:lineRule="exact"/>
        <w:ind w:firstLine="567"/>
        <w:jc w:val="both"/>
        <w:rPr>
          <w:rFonts w:ascii="Times New Roman" w:hAnsi="Times New Roman"/>
          <w:b/>
          <w:i/>
          <w:color w:val="auto"/>
          <w:szCs w:val="28"/>
          <w:lang w:val="af-ZA"/>
        </w:rPr>
      </w:pPr>
      <w:r w:rsidRPr="00747345">
        <w:rPr>
          <w:rFonts w:ascii="Times New Roman" w:hAnsi="Times New Roman"/>
          <w:b/>
          <w:i/>
          <w:color w:val="auto"/>
          <w:szCs w:val="28"/>
        </w:rPr>
        <w:t>a)</w:t>
      </w:r>
      <w:r w:rsidR="00CD6B31" w:rsidRPr="00747345">
        <w:rPr>
          <w:rFonts w:ascii="Times New Roman" w:hAnsi="Times New Roman"/>
          <w:b/>
          <w:i/>
          <w:color w:val="auto"/>
          <w:szCs w:val="28"/>
        </w:rPr>
        <w:t xml:space="preserve"> </w:t>
      </w:r>
      <w:r w:rsidR="007D0F70" w:rsidRPr="00747345">
        <w:rPr>
          <w:rFonts w:ascii="Times New Roman" w:hAnsi="Times New Roman"/>
          <w:b/>
          <w:bCs/>
          <w:i/>
          <w:color w:val="auto"/>
          <w:szCs w:val="28"/>
        </w:rPr>
        <w:t>Mức độ hài lòng</w:t>
      </w:r>
      <w:r w:rsidR="00704C5C" w:rsidRPr="00747345">
        <w:rPr>
          <w:rFonts w:ascii="Times New Roman" w:hAnsi="Times New Roman"/>
          <w:b/>
          <w:i/>
          <w:color w:val="auto"/>
          <w:szCs w:val="28"/>
          <w:lang w:val="af-ZA"/>
        </w:rPr>
        <w:t xml:space="preserve"> </w:t>
      </w:r>
      <w:r w:rsidR="00D12A4C" w:rsidRPr="00747345">
        <w:rPr>
          <w:rFonts w:ascii="Times New Roman" w:hAnsi="Times New Roman"/>
          <w:b/>
          <w:i/>
          <w:color w:val="auto"/>
          <w:szCs w:val="28"/>
          <w:lang w:val="af-ZA"/>
        </w:rPr>
        <w:t xml:space="preserve">của người dân về trách nhiệm giải trình của </w:t>
      </w:r>
      <w:r w:rsidRPr="00747345">
        <w:rPr>
          <w:rFonts w:ascii="Times New Roman" w:hAnsi="Times New Roman"/>
          <w:b/>
          <w:i/>
          <w:color w:val="auto"/>
          <w:szCs w:val="28"/>
          <w:lang w:val="af-ZA"/>
        </w:rPr>
        <w:t>chính quyền về chính sách</w:t>
      </w:r>
    </w:p>
    <w:p w:rsidR="00881D4E" w:rsidRPr="00747345" w:rsidRDefault="00257F45" w:rsidP="00881D4E">
      <w:pPr>
        <w:spacing w:before="120" w:after="120" w:line="380" w:lineRule="exact"/>
        <w:ind w:firstLine="567"/>
        <w:jc w:val="both"/>
        <w:rPr>
          <w:rFonts w:ascii="Times New Roman" w:hAnsi="Times New Roman"/>
          <w:color w:val="auto"/>
          <w:szCs w:val="28"/>
          <w:lang w:val="af-ZA"/>
        </w:rPr>
      </w:pPr>
      <w:r w:rsidRPr="00747345">
        <w:rPr>
          <w:rFonts w:ascii="Times New Roman" w:hAnsi="Times New Roman"/>
          <w:color w:val="auto"/>
          <w:szCs w:val="28"/>
          <w:lang w:val="af-ZA"/>
        </w:rPr>
        <w:t>Mức độ hài lòng</w:t>
      </w:r>
      <w:r w:rsidR="00AC6073" w:rsidRPr="00747345">
        <w:rPr>
          <w:rFonts w:ascii="Times New Roman" w:hAnsi="Times New Roman"/>
          <w:color w:val="auto"/>
          <w:szCs w:val="28"/>
          <w:lang w:val="af-ZA"/>
        </w:rPr>
        <w:t xml:space="preserve"> đ</w:t>
      </w:r>
      <w:r w:rsidR="00373E3E" w:rsidRPr="00747345">
        <w:rPr>
          <w:rFonts w:ascii="Times New Roman" w:hAnsi="Times New Roman"/>
          <w:color w:val="auto"/>
          <w:szCs w:val="28"/>
          <w:lang w:val="af-ZA"/>
        </w:rPr>
        <w:t xml:space="preserve">ạt </w:t>
      </w:r>
      <w:r w:rsidR="008B2B4D" w:rsidRPr="00747345">
        <w:rPr>
          <w:rFonts w:ascii="Times New Roman" w:hAnsi="Times New Roman"/>
          <w:bCs/>
          <w:color w:val="auto"/>
          <w:szCs w:val="28"/>
        </w:rPr>
        <w:t>80,88%</w:t>
      </w:r>
      <w:r w:rsidR="005764AB" w:rsidRPr="00747345">
        <w:rPr>
          <w:rFonts w:ascii="Times New Roman" w:hAnsi="Times New Roman"/>
          <w:color w:val="auto"/>
          <w:szCs w:val="28"/>
          <w:lang w:val="af-ZA"/>
        </w:rPr>
        <w:t xml:space="preserve">, </w:t>
      </w:r>
      <w:r w:rsidR="00AC6073" w:rsidRPr="00747345">
        <w:rPr>
          <w:rFonts w:ascii="Times New Roman" w:hAnsi="Times New Roman"/>
          <w:color w:val="auto"/>
          <w:szCs w:val="28"/>
          <w:lang w:val="af-ZA"/>
        </w:rPr>
        <w:t xml:space="preserve">tăng </w:t>
      </w:r>
      <w:r w:rsidR="008B2B4D" w:rsidRPr="00747345">
        <w:rPr>
          <w:rFonts w:ascii="Times New Roman" w:hAnsi="Times New Roman"/>
          <w:color w:val="auto"/>
          <w:szCs w:val="28"/>
          <w:lang w:val="af-ZA"/>
        </w:rPr>
        <w:t>1,92</w:t>
      </w:r>
      <w:r w:rsidR="00AC6073" w:rsidRPr="00747345">
        <w:rPr>
          <w:rFonts w:ascii="Times New Roman" w:hAnsi="Times New Roman"/>
          <w:color w:val="auto"/>
          <w:szCs w:val="28"/>
          <w:lang w:val="af-ZA"/>
        </w:rPr>
        <w:t>% so với năm 202</w:t>
      </w:r>
      <w:r w:rsidR="008B2B4D" w:rsidRPr="00747345">
        <w:rPr>
          <w:rFonts w:ascii="Times New Roman" w:hAnsi="Times New Roman"/>
          <w:color w:val="auto"/>
          <w:szCs w:val="28"/>
          <w:lang w:val="af-ZA"/>
        </w:rPr>
        <w:t>3</w:t>
      </w:r>
      <w:r w:rsidR="00AC6073" w:rsidRPr="00747345">
        <w:rPr>
          <w:rFonts w:ascii="Times New Roman" w:hAnsi="Times New Roman"/>
          <w:color w:val="auto"/>
          <w:szCs w:val="28"/>
          <w:lang w:val="af-ZA"/>
        </w:rPr>
        <w:t xml:space="preserve">; </w:t>
      </w:r>
      <w:r w:rsidR="005764AB" w:rsidRPr="00747345">
        <w:rPr>
          <w:rFonts w:ascii="Times New Roman" w:hAnsi="Times New Roman"/>
          <w:color w:val="auto"/>
          <w:szCs w:val="28"/>
          <w:lang w:val="af-ZA"/>
        </w:rPr>
        <w:t>xếp thứ 52</w:t>
      </w:r>
      <w:r w:rsidR="00373E3E" w:rsidRPr="00747345">
        <w:rPr>
          <w:rFonts w:ascii="Times New Roman" w:hAnsi="Times New Roman"/>
          <w:color w:val="auto"/>
          <w:szCs w:val="28"/>
          <w:lang w:val="af-ZA"/>
        </w:rPr>
        <w:t>/63 tỉnh, thành phố</w:t>
      </w:r>
      <w:r w:rsidR="00952BBC">
        <w:rPr>
          <w:rFonts w:ascii="Times New Roman" w:hAnsi="Times New Roman"/>
          <w:color w:val="auto"/>
          <w:szCs w:val="28"/>
          <w:lang w:val="af-ZA"/>
        </w:rPr>
        <w:t xml:space="preserve"> (giữ nguyên</w:t>
      </w:r>
      <w:r w:rsidR="0083293B" w:rsidRPr="00747345">
        <w:rPr>
          <w:rFonts w:ascii="Times New Roman" w:hAnsi="Times New Roman"/>
          <w:color w:val="auto"/>
          <w:szCs w:val="28"/>
          <w:lang w:val="af-ZA"/>
        </w:rPr>
        <w:t xml:space="preserve"> thứ hạng năm 2023</w:t>
      </w:r>
      <w:r w:rsidR="00FD1C53">
        <w:rPr>
          <w:rFonts w:ascii="Times New Roman" w:hAnsi="Times New Roman"/>
          <w:color w:val="auto"/>
          <w:szCs w:val="28"/>
          <w:lang w:val="af-ZA"/>
        </w:rPr>
        <w:t>)</w:t>
      </w:r>
      <w:r w:rsidR="002767F6">
        <w:rPr>
          <w:rFonts w:ascii="Times New Roman" w:hAnsi="Times New Roman"/>
          <w:color w:val="auto"/>
          <w:szCs w:val="28"/>
          <w:lang w:val="af-ZA"/>
        </w:rPr>
        <w:t>.</w:t>
      </w:r>
    </w:p>
    <w:tbl>
      <w:tblPr>
        <w:tblW w:w="9243" w:type="dxa"/>
        <w:tblInd w:w="-176" w:type="dxa"/>
        <w:tblLayout w:type="fixed"/>
        <w:tblLook w:val="04A0" w:firstRow="1" w:lastRow="0" w:firstColumn="1" w:lastColumn="0" w:noHBand="0" w:noVBand="1"/>
      </w:tblPr>
      <w:tblGrid>
        <w:gridCol w:w="5274"/>
        <w:gridCol w:w="1276"/>
        <w:gridCol w:w="1276"/>
        <w:gridCol w:w="1417"/>
      </w:tblGrid>
      <w:tr w:rsidR="00BA0C42" w:rsidRPr="00747345" w:rsidTr="00D21150">
        <w:trPr>
          <w:trHeight w:val="587"/>
        </w:trPr>
        <w:tc>
          <w:tcPr>
            <w:tcW w:w="5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0C42" w:rsidRPr="00747345" w:rsidRDefault="00BA0C42" w:rsidP="00CB46A6">
            <w:pPr>
              <w:rPr>
                <w:rFonts w:ascii="Times New Roman" w:hAnsi="Times New Roman"/>
                <w:b/>
                <w:bCs/>
                <w:color w:val="auto"/>
                <w:sz w:val="26"/>
                <w:szCs w:val="26"/>
              </w:rPr>
            </w:pPr>
            <w:r>
              <w:rPr>
                <w:rFonts w:ascii="Times New Roman" w:hAnsi="Times New Roman"/>
                <w:b/>
                <w:bCs/>
                <w:color w:val="auto"/>
                <w:sz w:val="26"/>
                <w:szCs w:val="26"/>
              </w:rPr>
              <w:t>Nội dung/tiêu chí</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BA0C42" w:rsidRPr="00747345" w:rsidRDefault="00BA0C42" w:rsidP="00881D4E">
            <w:pPr>
              <w:jc w:val="center"/>
              <w:rPr>
                <w:rFonts w:ascii="Times New Roman" w:hAnsi="Times New Roman"/>
                <w:b/>
                <w:bCs/>
                <w:color w:val="auto"/>
                <w:sz w:val="24"/>
                <w:szCs w:val="24"/>
              </w:rPr>
            </w:pPr>
            <w:r>
              <w:rPr>
                <w:rFonts w:ascii="Times New Roman" w:hAnsi="Times New Roman"/>
                <w:b/>
                <w:bCs/>
                <w:color w:val="auto"/>
                <w:sz w:val="24"/>
                <w:szCs w:val="24"/>
              </w:rPr>
              <w:t>Năm</w:t>
            </w:r>
            <w:r>
              <w:rPr>
                <w:rFonts w:ascii="Times New Roman" w:hAnsi="Times New Roman"/>
                <w:b/>
                <w:bCs/>
                <w:color w:val="auto"/>
                <w:sz w:val="24"/>
                <w:szCs w:val="24"/>
              </w:rPr>
              <w:br/>
              <w:t>2024</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BA0C42" w:rsidRPr="00747345" w:rsidRDefault="00BA0C42" w:rsidP="00881D4E">
            <w:pPr>
              <w:jc w:val="center"/>
              <w:rPr>
                <w:rFonts w:ascii="Times New Roman" w:hAnsi="Times New Roman"/>
                <w:b/>
                <w:bCs/>
                <w:color w:val="auto"/>
                <w:sz w:val="24"/>
                <w:szCs w:val="24"/>
              </w:rPr>
            </w:pPr>
            <w:r>
              <w:rPr>
                <w:rFonts w:ascii="Times New Roman" w:hAnsi="Times New Roman"/>
                <w:b/>
                <w:bCs/>
                <w:color w:val="auto"/>
                <w:sz w:val="24"/>
                <w:szCs w:val="24"/>
              </w:rPr>
              <w:t>Năm</w:t>
            </w:r>
            <w:r>
              <w:rPr>
                <w:rFonts w:ascii="Times New Roman" w:hAnsi="Times New Roman"/>
                <w:b/>
                <w:bCs/>
                <w:color w:val="auto"/>
                <w:sz w:val="24"/>
                <w:szCs w:val="24"/>
              </w:rPr>
              <w:br/>
              <w:t>2023</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BA0C42" w:rsidRPr="00747345" w:rsidRDefault="00852F73" w:rsidP="00881D4E">
            <w:pPr>
              <w:jc w:val="center"/>
              <w:rPr>
                <w:rFonts w:ascii="Times New Roman" w:hAnsi="Times New Roman"/>
                <w:b/>
                <w:bCs/>
                <w:color w:val="auto"/>
                <w:sz w:val="24"/>
                <w:szCs w:val="24"/>
              </w:rPr>
            </w:pPr>
            <w:r>
              <w:rPr>
                <w:rFonts w:ascii="Times New Roman" w:hAnsi="Times New Roman"/>
                <w:b/>
                <w:bCs/>
                <w:color w:val="auto"/>
                <w:sz w:val="24"/>
                <w:szCs w:val="24"/>
              </w:rPr>
              <w:t>Tăng/giảm</w:t>
            </w:r>
          </w:p>
        </w:tc>
      </w:tr>
      <w:tr w:rsidR="00BA0C42" w:rsidRPr="00747345" w:rsidTr="00D21150">
        <w:trPr>
          <w:trHeight w:val="751"/>
        </w:trPr>
        <w:tc>
          <w:tcPr>
            <w:tcW w:w="5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0C42" w:rsidRPr="00747345" w:rsidRDefault="00BA0C42" w:rsidP="00CB46A6">
            <w:pPr>
              <w:rPr>
                <w:rFonts w:ascii="Times New Roman" w:hAnsi="Times New Roman"/>
                <w:b/>
                <w:bCs/>
                <w:color w:val="auto"/>
                <w:sz w:val="26"/>
                <w:szCs w:val="26"/>
              </w:rPr>
            </w:pPr>
            <w:r w:rsidRPr="00747345">
              <w:rPr>
                <w:rFonts w:ascii="Times New Roman" w:hAnsi="Times New Roman"/>
                <w:b/>
                <w:bCs/>
                <w:color w:val="auto"/>
                <w:sz w:val="26"/>
                <w:szCs w:val="26"/>
              </w:rPr>
              <w:t>Trách nhiệm giải trình của chính quyền về chính sách</w:t>
            </w:r>
          </w:p>
        </w:tc>
        <w:tc>
          <w:tcPr>
            <w:tcW w:w="1276" w:type="dxa"/>
            <w:tcBorders>
              <w:top w:val="single" w:sz="4" w:space="0" w:color="auto"/>
              <w:left w:val="nil"/>
              <w:bottom w:val="single" w:sz="4" w:space="0" w:color="auto"/>
              <w:right w:val="single" w:sz="4" w:space="0" w:color="auto"/>
            </w:tcBorders>
            <w:shd w:val="clear" w:color="auto" w:fill="auto"/>
            <w:vAlign w:val="center"/>
          </w:tcPr>
          <w:p w:rsidR="00BA0C42" w:rsidRPr="00747345" w:rsidRDefault="00BA0C42">
            <w:pPr>
              <w:jc w:val="center"/>
              <w:rPr>
                <w:rFonts w:ascii="Times New Roman" w:hAnsi="Times New Roman"/>
                <w:b/>
                <w:bCs/>
                <w:color w:val="000000"/>
                <w:sz w:val="24"/>
                <w:szCs w:val="24"/>
              </w:rPr>
            </w:pPr>
            <w:r w:rsidRPr="00747345">
              <w:rPr>
                <w:rFonts w:ascii="Times New Roman" w:hAnsi="Times New Roman"/>
                <w:b/>
                <w:bCs/>
                <w:color w:val="000000"/>
              </w:rPr>
              <w:t>80,88%</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BA0C42" w:rsidRPr="00747345" w:rsidRDefault="00BA0C42">
            <w:pPr>
              <w:jc w:val="center"/>
              <w:rPr>
                <w:rFonts w:ascii="Times New Roman" w:hAnsi="Times New Roman"/>
                <w:b/>
                <w:bCs/>
                <w:color w:val="000000"/>
                <w:sz w:val="24"/>
                <w:szCs w:val="24"/>
              </w:rPr>
            </w:pPr>
            <w:r w:rsidRPr="00747345">
              <w:rPr>
                <w:rFonts w:ascii="Times New Roman" w:hAnsi="Times New Roman"/>
                <w:b/>
                <w:bCs/>
                <w:color w:val="000000"/>
              </w:rPr>
              <w:t>78,96%</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BA0C42" w:rsidRPr="00747345" w:rsidRDefault="00BA0C42">
            <w:pPr>
              <w:jc w:val="center"/>
              <w:rPr>
                <w:rFonts w:ascii="Times New Roman" w:hAnsi="Times New Roman"/>
                <w:b/>
                <w:bCs/>
                <w:color w:val="000000"/>
                <w:sz w:val="24"/>
                <w:szCs w:val="24"/>
              </w:rPr>
            </w:pPr>
            <w:r>
              <w:rPr>
                <w:rFonts w:ascii="Times New Roman" w:hAnsi="Times New Roman"/>
                <w:b/>
                <w:bCs/>
                <w:color w:val="000000"/>
              </w:rPr>
              <w:t>+</w:t>
            </w:r>
            <w:r w:rsidRPr="00747345">
              <w:rPr>
                <w:rFonts w:ascii="Times New Roman" w:hAnsi="Times New Roman"/>
                <w:b/>
                <w:bCs/>
                <w:color w:val="000000"/>
              </w:rPr>
              <w:t>1,92%</w:t>
            </w:r>
          </w:p>
        </w:tc>
      </w:tr>
      <w:tr w:rsidR="00BA0C42" w:rsidRPr="00747345" w:rsidTr="00D21150">
        <w:trPr>
          <w:trHeight w:val="580"/>
        </w:trPr>
        <w:tc>
          <w:tcPr>
            <w:tcW w:w="5274" w:type="dxa"/>
            <w:tcBorders>
              <w:top w:val="nil"/>
              <w:left w:val="single" w:sz="4" w:space="0" w:color="auto"/>
              <w:bottom w:val="single" w:sz="4" w:space="0" w:color="auto"/>
              <w:right w:val="single" w:sz="4" w:space="0" w:color="auto"/>
            </w:tcBorders>
            <w:shd w:val="clear" w:color="auto" w:fill="auto"/>
            <w:vAlign w:val="center"/>
            <w:hideMark/>
          </w:tcPr>
          <w:p w:rsidR="00BA0C42" w:rsidRPr="00747345" w:rsidRDefault="00BA0C42" w:rsidP="00CB46A6">
            <w:pPr>
              <w:rPr>
                <w:rFonts w:ascii="Times New Roman" w:hAnsi="Times New Roman"/>
                <w:color w:val="auto"/>
                <w:sz w:val="26"/>
                <w:szCs w:val="26"/>
              </w:rPr>
            </w:pPr>
            <w:r w:rsidRPr="00747345">
              <w:rPr>
                <w:rFonts w:ascii="Times New Roman" w:hAnsi="Times New Roman"/>
                <w:color w:val="auto"/>
                <w:sz w:val="26"/>
                <w:szCs w:val="26"/>
              </w:rPr>
              <w:t xml:space="preserve">1. Chính quyền cung cấp, giải thích thông tin về các chính sách theo nhiều hình thức, giúp người dân dễ tìm, dễ thấy. </w:t>
            </w:r>
          </w:p>
        </w:tc>
        <w:tc>
          <w:tcPr>
            <w:tcW w:w="1276" w:type="dxa"/>
            <w:tcBorders>
              <w:top w:val="nil"/>
              <w:left w:val="nil"/>
              <w:bottom w:val="single" w:sz="4" w:space="0" w:color="auto"/>
              <w:right w:val="single" w:sz="4" w:space="0" w:color="auto"/>
            </w:tcBorders>
            <w:shd w:val="clear" w:color="auto" w:fill="auto"/>
            <w:vAlign w:val="center"/>
          </w:tcPr>
          <w:p w:rsidR="00BA0C42" w:rsidRPr="00747345" w:rsidRDefault="00BA0C42">
            <w:pPr>
              <w:jc w:val="center"/>
              <w:rPr>
                <w:rFonts w:ascii="Times New Roman" w:hAnsi="Times New Roman"/>
                <w:color w:val="000000"/>
                <w:sz w:val="24"/>
                <w:szCs w:val="24"/>
              </w:rPr>
            </w:pPr>
            <w:r w:rsidRPr="00747345">
              <w:rPr>
                <w:rFonts w:ascii="Times New Roman" w:hAnsi="Times New Roman"/>
                <w:color w:val="000000"/>
              </w:rPr>
              <w:t>81,01%</w:t>
            </w:r>
          </w:p>
        </w:tc>
        <w:tc>
          <w:tcPr>
            <w:tcW w:w="1276" w:type="dxa"/>
            <w:tcBorders>
              <w:top w:val="nil"/>
              <w:left w:val="nil"/>
              <w:bottom w:val="single" w:sz="4" w:space="0" w:color="auto"/>
              <w:right w:val="single" w:sz="4" w:space="0" w:color="auto"/>
            </w:tcBorders>
            <w:shd w:val="clear" w:color="auto" w:fill="auto"/>
            <w:vAlign w:val="center"/>
            <w:hideMark/>
          </w:tcPr>
          <w:p w:rsidR="00BA0C42" w:rsidRPr="00747345" w:rsidRDefault="00BA0C42">
            <w:pPr>
              <w:jc w:val="center"/>
              <w:rPr>
                <w:rFonts w:ascii="Times New Roman" w:hAnsi="Times New Roman"/>
                <w:color w:val="000000"/>
                <w:sz w:val="24"/>
                <w:szCs w:val="24"/>
              </w:rPr>
            </w:pPr>
            <w:r w:rsidRPr="00747345">
              <w:rPr>
                <w:rFonts w:ascii="Times New Roman" w:hAnsi="Times New Roman"/>
                <w:color w:val="000000"/>
              </w:rPr>
              <w:t>78,60%</w:t>
            </w:r>
          </w:p>
        </w:tc>
        <w:tc>
          <w:tcPr>
            <w:tcW w:w="1417" w:type="dxa"/>
            <w:tcBorders>
              <w:top w:val="nil"/>
              <w:left w:val="nil"/>
              <w:bottom w:val="single" w:sz="4" w:space="0" w:color="auto"/>
              <w:right w:val="single" w:sz="4" w:space="0" w:color="auto"/>
            </w:tcBorders>
            <w:shd w:val="clear" w:color="auto" w:fill="auto"/>
            <w:vAlign w:val="center"/>
            <w:hideMark/>
          </w:tcPr>
          <w:p w:rsidR="00BA0C42" w:rsidRPr="00747345" w:rsidRDefault="00BA0C42">
            <w:pPr>
              <w:jc w:val="center"/>
              <w:rPr>
                <w:rFonts w:ascii="Times New Roman" w:hAnsi="Times New Roman"/>
                <w:color w:val="000000"/>
                <w:sz w:val="24"/>
                <w:szCs w:val="24"/>
              </w:rPr>
            </w:pPr>
            <w:r>
              <w:rPr>
                <w:rFonts w:ascii="Times New Roman" w:hAnsi="Times New Roman"/>
                <w:color w:val="000000"/>
              </w:rPr>
              <w:t>+</w:t>
            </w:r>
            <w:r w:rsidRPr="00747345">
              <w:rPr>
                <w:rFonts w:ascii="Times New Roman" w:hAnsi="Times New Roman"/>
                <w:color w:val="000000"/>
              </w:rPr>
              <w:t>2,41%</w:t>
            </w:r>
          </w:p>
        </w:tc>
      </w:tr>
      <w:tr w:rsidR="00BA0C42" w:rsidRPr="00747345" w:rsidTr="00D21150">
        <w:trPr>
          <w:trHeight w:val="415"/>
        </w:trPr>
        <w:tc>
          <w:tcPr>
            <w:tcW w:w="5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0C42" w:rsidRPr="00747345" w:rsidRDefault="00BA0C42" w:rsidP="00CB46A6">
            <w:pPr>
              <w:rPr>
                <w:rFonts w:ascii="Times New Roman" w:hAnsi="Times New Roman"/>
                <w:color w:val="auto"/>
                <w:sz w:val="26"/>
                <w:szCs w:val="26"/>
              </w:rPr>
            </w:pPr>
            <w:r w:rsidRPr="00747345">
              <w:rPr>
                <w:rFonts w:ascii="Times New Roman" w:hAnsi="Times New Roman"/>
                <w:color w:val="auto"/>
                <w:sz w:val="26"/>
                <w:szCs w:val="26"/>
              </w:rPr>
              <w:t xml:space="preserve">2. Chính quyền cung cấp thông tin về các chính sách, giải thích chính sách dễ tìm, dễ thấy, chính sách đầy đủ, dễ hiểu người dân. </w:t>
            </w:r>
          </w:p>
        </w:tc>
        <w:tc>
          <w:tcPr>
            <w:tcW w:w="1276" w:type="dxa"/>
            <w:tcBorders>
              <w:top w:val="single" w:sz="4" w:space="0" w:color="auto"/>
              <w:left w:val="nil"/>
              <w:bottom w:val="single" w:sz="4" w:space="0" w:color="auto"/>
              <w:right w:val="single" w:sz="4" w:space="0" w:color="auto"/>
            </w:tcBorders>
            <w:shd w:val="clear" w:color="auto" w:fill="auto"/>
            <w:vAlign w:val="center"/>
          </w:tcPr>
          <w:p w:rsidR="00BA0C42" w:rsidRPr="00747345" w:rsidRDefault="00BA0C42">
            <w:pPr>
              <w:jc w:val="center"/>
              <w:rPr>
                <w:rFonts w:ascii="Times New Roman" w:hAnsi="Times New Roman"/>
                <w:color w:val="000000"/>
                <w:sz w:val="24"/>
                <w:szCs w:val="24"/>
              </w:rPr>
            </w:pPr>
            <w:r w:rsidRPr="00747345">
              <w:rPr>
                <w:rFonts w:ascii="Times New Roman" w:hAnsi="Times New Roman"/>
                <w:color w:val="000000"/>
              </w:rPr>
              <w:t>80,75%</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BA0C42" w:rsidRPr="00747345" w:rsidRDefault="00BA0C42">
            <w:pPr>
              <w:jc w:val="center"/>
              <w:rPr>
                <w:rFonts w:ascii="Times New Roman" w:hAnsi="Times New Roman"/>
                <w:color w:val="000000"/>
                <w:sz w:val="24"/>
                <w:szCs w:val="24"/>
              </w:rPr>
            </w:pPr>
            <w:r w:rsidRPr="00747345">
              <w:rPr>
                <w:rFonts w:ascii="Times New Roman" w:hAnsi="Times New Roman"/>
                <w:color w:val="000000"/>
              </w:rPr>
              <w:t>79,32%</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BA0C42" w:rsidRPr="00747345" w:rsidRDefault="00BA0C42">
            <w:pPr>
              <w:jc w:val="center"/>
              <w:rPr>
                <w:rFonts w:ascii="Times New Roman" w:hAnsi="Times New Roman"/>
                <w:color w:val="000000"/>
                <w:sz w:val="24"/>
                <w:szCs w:val="24"/>
              </w:rPr>
            </w:pPr>
            <w:r>
              <w:rPr>
                <w:rFonts w:ascii="Times New Roman" w:hAnsi="Times New Roman"/>
                <w:color w:val="000000"/>
              </w:rPr>
              <w:t>+</w:t>
            </w:r>
            <w:r w:rsidRPr="00747345">
              <w:rPr>
                <w:rFonts w:ascii="Times New Roman" w:hAnsi="Times New Roman"/>
                <w:color w:val="000000"/>
              </w:rPr>
              <w:t>1,43%</w:t>
            </w:r>
          </w:p>
        </w:tc>
      </w:tr>
    </w:tbl>
    <w:p w:rsidR="00F272EB" w:rsidRPr="00747345" w:rsidRDefault="00F272EB" w:rsidP="00A952FA">
      <w:pPr>
        <w:spacing w:before="80" w:after="80" w:line="360" w:lineRule="exact"/>
        <w:ind w:firstLine="567"/>
        <w:jc w:val="both"/>
        <w:rPr>
          <w:rFonts w:ascii="Times New Roman" w:hAnsi="Times New Roman"/>
          <w:color w:val="auto"/>
          <w:spacing w:val="-6"/>
          <w:szCs w:val="28"/>
          <w:lang w:val="af-ZA"/>
        </w:rPr>
      </w:pPr>
      <w:r w:rsidRPr="00747345">
        <w:rPr>
          <w:rFonts w:ascii="Times New Roman" w:hAnsi="Times New Roman"/>
          <w:b/>
          <w:i/>
          <w:color w:val="auto"/>
          <w:spacing w:val="-4"/>
        </w:rPr>
        <w:t>b)</w:t>
      </w:r>
      <w:r w:rsidR="006D3F34" w:rsidRPr="00747345">
        <w:rPr>
          <w:rFonts w:ascii="Times New Roman" w:hAnsi="Times New Roman"/>
          <w:b/>
          <w:i/>
          <w:color w:val="auto"/>
          <w:spacing w:val="-4"/>
        </w:rPr>
        <w:t xml:space="preserve"> </w:t>
      </w:r>
      <w:r w:rsidR="007D0F70" w:rsidRPr="00747345">
        <w:rPr>
          <w:rFonts w:ascii="Times New Roman" w:hAnsi="Times New Roman"/>
          <w:b/>
          <w:bCs/>
          <w:i/>
          <w:color w:val="auto"/>
          <w:spacing w:val="-6"/>
          <w:szCs w:val="28"/>
        </w:rPr>
        <w:t>Mức độ hài lòng</w:t>
      </w:r>
      <w:r w:rsidR="00704C5C" w:rsidRPr="00747345">
        <w:rPr>
          <w:rFonts w:ascii="Times New Roman" w:hAnsi="Times New Roman"/>
          <w:b/>
          <w:i/>
          <w:color w:val="auto"/>
          <w:spacing w:val="-6"/>
        </w:rPr>
        <w:t xml:space="preserve"> </w:t>
      </w:r>
      <w:r w:rsidR="006D3F34" w:rsidRPr="00747345">
        <w:rPr>
          <w:rFonts w:ascii="Times New Roman" w:hAnsi="Times New Roman"/>
          <w:b/>
          <w:i/>
          <w:color w:val="auto"/>
          <w:spacing w:val="-6"/>
        </w:rPr>
        <w:t>của người dân</w:t>
      </w:r>
      <w:r w:rsidR="000D15BD" w:rsidRPr="00747345">
        <w:rPr>
          <w:rFonts w:ascii="Times New Roman" w:hAnsi="Times New Roman"/>
          <w:b/>
          <w:i/>
          <w:color w:val="auto"/>
          <w:spacing w:val="-6"/>
        </w:rPr>
        <w:t xml:space="preserve"> </w:t>
      </w:r>
      <w:r w:rsidR="00887118" w:rsidRPr="00747345">
        <w:rPr>
          <w:rFonts w:ascii="Times New Roman" w:hAnsi="Times New Roman"/>
          <w:b/>
          <w:i/>
          <w:color w:val="auto"/>
          <w:spacing w:val="-6"/>
        </w:rPr>
        <w:t xml:space="preserve">tham gia </w:t>
      </w:r>
      <w:r w:rsidR="0028778B" w:rsidRPr="00747345">
        <w:rPr>
          <w:rFonts w:ascii="Times New Roman" w:hAnsi="Times New Roman"/>
          <w:b/>
          <w:i/>
          <w:color w:val="auto"/>
          <w:spacing w:val="-6"/>
        </w:rPr>
        <w:t>vào quá trình</w:t>
      </w:r>
      <w:r w:rsidR="006D3F34" w:rsidRPr="00747345">
        <w:rPr>
          <w:rFonts w:ascii="Times New Roman" w:hAnsi="Times New Roman"/>
          <w:b/>
          <w:i/>
          <w:color w:val="auto"/>
          <w:spacing w:val="-6"/>
        </w:rPr>
        <w:t xml:space="preserve"> xây dựng, tổ chức thực hiện chính sách</w:t>
      </w:r>
      <w:r w:rsidR="00373E3E" w:rsidRPr="00747345">
        <w:rPr>
          <w:rFonts w:ascii="Times New Roman" w:hAnsi="Times New Roman"/>
          <w:color w:val="auto"/>
          <w:spacing w:val="-6"/>
          <w:szCs w:val="28"/>
          <w:lang w:val="af-ZA"/>
        </w:rPr>
        <w:t xml:space="preserve"> </w:t>
      </w:r>
    </w:p>
    <w:p w:rsidR="00934EFC" w:rsidRPr="00747345" w:rsidRDefault="00257F45" w:rsidP="00A952FA">
      <w:pPr>
        <w:tabs>
          <w:tab w:val="left" w:pos="0"/>
        </w:tabs>
        <w:spacing w:before="80" w:after="80" w:line="360" w:lineRule="exact"/>
        <w:ind w:firstLine="567"/>
        <w:jc w:val="both"/>
        <w:rPr>
          <w:rFonts w:ascii="Times New Roman" w:hAnsi="Times New Roman"/>
          <w:color w:val="auto"/>
          <w:spacing w:val="-4"/>
          <w:szCs w:val="28"/>
          <w:lang w:val="af-ZA"/>
        </w:rPr>
      </w:pPr>
      <w:r w:rsidRPr="00747345">
        <w:rPr>
          <w:rFonts w:ascii="Times New Roman" w:hAnsi="Times New Roman"/>
          <w:color w:val="auto"/>
          <w:spacing w:val="-4"/>
          <w:szCs w:val="28"/>
          <w:lang w:val="af-ZA"/>
        </w:rPr>
        <w:lastRenderedPageBreak/>
        <w:t>Mức độ hài lòng</w:t>
      </w:r>
      <w:r w:rsidR="00887118" w:rsidRPr="00747345">
        <w:rPr>
          <w:rFonts w:ascii="Times New Roman" w:hAnsi="Times New Roman"/>
          <w:color w:val="auto"/>
          <w:spacing w:val="-4"/>
          <w:szCs w:val="28"/>
          <w:lang w:val="af-ZA"/>
        </w:rPr>
        <w:t xml:space="preserve"> đ</w:t>
      </w:r>
      <w:r w:rsidR="0028778B" w:rsidRPr="00747345">
        <w:rPr>
          <w:rFonts w:ascii="Times New Roman" w:hAnsi="Times New Roman"/>
          <w:color w:val="auto"/>
          <w:spacing w:val="-4"/>
          <w:szCs w:val="28"/>
          <w:lang w:val="af-ZA"/>
        </w:rPr>
        <w:t xml:space="preserve">ạt </w:t>
      </w:r>
      <w:r w:rsidR="00881D4E" w:rsidRPr="00747345">
        <w:rPr>
          <w:rFonts w:ascii="Times New Roman" w:hAnsi="Times New Roman"/>
          <w:bCs/>
          <w:color w:val="auto"/>
          <w:szCs w:val="28"/>
        </w:rPr>
        <w:t>81</w:t>
      </w:r>
      <w:r w:rsidR="00BC1B16" w:rsidRPr="00747345">
        <w:rPr>
          <w:rFonts w:ascii="Times New Roman" w:hAnsi="Times New Roman"/>
          <w:bCs/>
          <w:color w:val="auto"/>
          <w:szCs w:val="28"/>
        </w:rPr>
        <w:t>,</w:t>
      </w:r>
      <w:r w:rsidR="00881D4E" w:rsidRPr="00747345">
        <w:rPr>
          <w:rFonts w:ascii="Times New Roman" w:hAnsi="Times New Roman"/>
          <w:bCs/>
          <w:color w:val="auto"/>
          <w:szCs w:val="28"/>
        </w:rPr>
        <w:t>32</w:t>
      </w:r>
      <w:r w:rsidR="0028778B" w:rsidRPr="00747345">
        <w:rPr>
          <w:rFonts w:ascii="Times New Roman" w:hAnsi="Times New Roman"/>
          <w:bCs/>
          <w:color w:val="auto"/>
          <w:szCs w:val="28"/>
        </w:rPr>
        <w:t>%</w:t>
      </w:r>
      <w:r w:rsidR="00881D4E" w:rsidRPr="00747345">
        <w:rPr>
          <w:rFonts w:ascii="Times New Roman" w:hAnsi="Times New Roman"/>
          <w:color w:val="auto"/>
          <w:spacing w:val="-4"/>
          <w:szCs w:val="28"/>
          <w:lang w:val="af-ZA"/>
        </w:rPr>
        <w:t xml:space="preserve">, </w:t>
      </w:r>
      <w:r w:rsidR="0028778B" w:rsidRPr="00747345">
        <w:rPr>
          <w:rFonts w:ascii="Times New Roman" w:hAnsi="Times New Roman"/>
          <w:color w:val="auto"/>
          <w:spacing w:val="-4"/>
          <w:szCs w:val="28"/>
          <w:lang w:val="af-ZA"/>
        </w:rPr>
        <w:t>xếp thứ 50/63 tỉnh, thành ph</w:t>
      </w:r>
      <w:r w:rsidR="000D15BD" w:rsidRPr="00747345">
        <w:rPr>
          <w:rFonts w:ascii="Times New Roman" w:hAnsi="Times New Roman"/>
          <w:color w:val="auto"/>
          <w:spacing w:val="-4"/>
          <w:szCs w:val="28"/>
          <w:lang w:val="af-ZA"/>
        </w:rPr>
        <w:t>ố</w:t>
      </w:r>
      <w:r w:rsidR="00A952FA">
        <w:rPr>
          <w:rFonts w:ascii="Times New Roman" w:hAnsi="Times New Roman"/>
          <w:color w:val="auto"/>
          <w:spacing w:val="-4"/>
          <w:szCs w:val="28"/>
          <w:lang w:val="af-ZA"/>
        </w:rPr>
        <w:t>,</w:t>
      </w:r>
      <w:r w:rsidR="00881D4E" w:rsidRPr="00747345">
        <w:rPr>
          <w:rFonts w:ascii="Times New Roman" w:hAnsi="Times New Roman"/>
          <w:color w:val="auto"/>
          <w:spacing w:val="-4"/>
          <w:szCs w:val="28"/>
          <w:lang w:val="af-ZA"/>
        </w:rPr>
        <w:t xml:space="preserve"> tăng 2,29% và tăng 4</w:t>
      </w:r>
      <w:r w:rsidR="00C414D5" w:rsidRPr="00747345">
        <w:rPr>
          <w:rFonts w:ascii="Times New Roman" w:hAnsi="Times New Roman"/>
          <w:color w:val="auto"/>
          <w:spacing w:val="-4"/>
          <w:szCs w:val="28"/>
          <w:lang w:val="af-ZA"/>
        </w:rPr>
        <w:t xml:space="preserve"> </w:t>
      </w:r>
      <w:r w:rsidR="00881D4E" w:rsidRPr="00747345">
        <w:rPr>
          <w:rFonts w:ascii="Times New Roman" w:hAnsi="Times New Roman"/>
          <w:color w:val="auto"/>
          <w:spacing w:val="-4"/>
          <w:szCs w:val="28"/>
          <w:lang w:val="af-ZA"/>
        </w:rPr>
        <w:t>bậc so với năm 2023. Cả 2/2 tiêu chí thành phần đo lường đều tăng điểm và tăng hạng:</w:t>
      </w:r>
    </w:p>
    <w:tbl>
      <w:tblPr>
        <w:tblW w:w="910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74"/>
        <w:gridCol w:w="1276"/>
        <w:gridCol w:w="1134"/>
        <w:gridCol w:w="1417"/>
      </w:tblGrid>
      <w:tr w:rsidR="00932C54" w:rsidRPr="00747345" w:rsidTr="00DB2749">
        <w:trPr>
          <w:trHeight w:val="455"/>
        </w:trPr>
        <w:tc>
          <w:tcPr>
            <w:tcW w:w="5274" w:type="dxa"/>
            <w:shd w:val="clear" w:color="auto" w:fill="auto"/>
            <w:vAlign w:val="center"/>
            <w:hideMark/>
          </w:tcPr>
          <w:p w:rsidR="00932C54" w:rsidRPr="00747345" w:rsidRDefault="00932C54" w:rsidP="00CB46A6">
            <w:pPr>
              <w:rPr>
                <w:rFonts w:ascii="Times New Roman" w:hAnsi="Times New Roman"/>
                <w:b/>
                <w:bCs/>
                <w:color w:val="auto"/>
                <w:sz w:val="26"/>
                <w:szCs w:val="26"/>
              </w:rPr>
            </w:pPr>
            <w:r>
              <w:rPr>
                <w:rFonts w:ascii="Times New Roman" w:hAnsi="Times New Roman"/>
                <w:b/>
                <w:bCs/>
                <w:color w:val="auto"/>
                <w:sz w:val="26"/>
                <w:szCs w:val="26"/>
              </w:rPr>
              <w:t>Nội dung/tiêu chí</w:t>
            </w:r>
          </w:p>
        </w:tc>
        <w:tc>
          <w:tcPr>
            <w:tcW w:w="1276" w:type="dxa"/>
            <w:vAlign w:val="center"/>
          </w:tcPr>
          <w:p w:rsidR="00932C54" w:rsidRPr="00747345" w:rsidRDefault="00932C54" w:rsidP="00791FEB">
            <w:pPr>
              <w:jc w:val="center"/>
              <w:rPr>
                <w:rFonts w:ascii="Times New Roman" w:hAnsi="Times New Roman"/>
                <w:b/>
                <w:bCs/>
                <w:color w:val="auto"/>
                <w:sz w:val="24"/>
                <w:szCs w:val="24"/>
              </w:rPr>
            </w:pPr>
            <w:r w:rsidRPr="00747345">
              <w:rPr>
                <w:rFonts w:ascii="Times New Roman" w:hAnsi="Times New Roman"/>
                <w:b/>
                <w:bCs/>
                <w:color w:val="auto"/>
                <w:sz w:val="24"/>
                <w:szCs w:val="24"/>
              </w:rPr>
              <w:t>Năm</w:t>
            </w:r>
            <w:r w:rsidRPr="00747345">
              <w:rPr>
                <w:rFonts w:ascii="Times New Roman" w:hAnsi="Times New Roman"/>
                <w:b/>
                <w:bCs/>
                <w:color w:val="auto"/>
                <w:sz w:val="24"/>
                <w:szCs w:val="24"/>
              </w:rPr>
              <w:br/>
              <w:t>2024</w:t>
            </w:r>
          </w:p>
        </w:tc>
        <w:tc>
          <w:tcPr>
            <w:tcW w:w="1134" w:type="dxa"/>
            <w:vAlign w:val="center"/>
          </w:tcPr>
          <w:p w:rsidR="00932C54" w:rsidRPr="00747345" w:rsidRDefault="00932C54" w:rsidP="00791FEB">
            <w:pPr>
              <w:jc w:val="center"/>
              <w:rPr>
                <w:rFonts w:ascii="Times New Roman" w:hAnsi="Times New Roman"/>
                <w:b/>
                <w:bCs/>
                <w:color w:val="auto"/>
                <w:sz w:val="24"/>
                <w:szCs w:val="24"/>
              </w:rPr>
            </w:pPr>
            <w:r>
              <w:rPr>
                <w:rFonts w:ascii="Times New Roman" w:hAnsi="Times New Roman"/>
                <w:b/>
                <w:bCs/>
                <w:color w:val="auto"/>
                <w:sz w:val="24"/>
                <w:szCs w:val="24"/>
              </w:rPr>
              <w:t>Năm</w:t>
            </w:r>
            <w:r>
              <w:rPr>
                <w:rFonts w:ascii="Times New Roman" w:hAnsi="Times New Roman"/>
                <w:b/>
                <w:bCs/>
                <w:color w:val="auto"/>
                <w:sz w:val="24"/>
                <w:szCs w:val="24"/>
              </w:rPr>
              <w:br/>
              <w:t>2023</w:t>
            </w:r>
          </w:p>
        </w:tc>
        <w:tc>
          <w:tcPr>
            <w:tcW w:w="1417" w:type="dxa"/>
            <w:vAlign w:val="center"/>
          </w:tcPr>
          <w:p w:rsidR="00932C54" w:rsidRPr="00747345" w:rsidRDefault="00F6772C" w:rsidP="00E96470">
            <w:pPr>
              <w:jc w:val="center"/>
              <w:rPr>
                <w:rFonts w:ascii="Times New Roman" w:hAnsi="Times New Roman"/>
                <w:b/>
                <w:bCs/>
                <w:color w:val="auto"/>
                <w:sz w:val="24"/>
                <w:szCs w:val="24"/>
              </w:rPr>
            </w:pPr>
            <w:r>
              <w:rPr>
                <w:rFonts w:ascii="Times New Roman" w:hAnsi="Times New Roman"/>
                <w:b/>
                <w:bCs/>
                <w:color w:val="auto"/>
                <w:sz w:val="24"/>
                <w:szCs w:val="24"/>
              </w:rPr>
              <w:t>Tăng/giảm</w:t>
            </w:r>
          </w:p>
        </w:tc>
      </w:tr>
      <w:tr w:rsidR="00932C54" w:rsidRPr="00747345" w:rsidTr="00DB2749">
        <w:trPr>
          <w:trHeight w:val="630"/>
        </w:trPr>
        <w:tc>
          <w:tcPr>
            <w:tcW w:w="5274" w:type="dxa"/>
            <w:shd w:val="clear" w:color="auto" w:fill="auto"/>
            <w:vAlign w:val="center"/>
            <w:hideMark/>
          </w:tcPr>
          <w:p w:rsidR="00932C54" w:rsidRPr="00747345" w:rsidRDefault="00932C54" w:rsidP="00CB46A6">
            <w:pPr>
              <w:rPr>
                <w:rFonts w:ascii="Times New Roman" w:hAnsi="Times New Roman"/>
                <w:b/>
                <w:bCs/>
                <w:color w:val="auto"/>
                <w:sz w:val="26"/>
                <w:szCs w:val="26"/>
              </w:rPr>
            </w:pPr>
            <w:r w:rsidRPr="00747345">
              <w:rPr>
                <w:rFonts w:ascii="Times New Roman" w:hAnsi="Times New Roman"/>
                <w:b/>
                <w:bCs/>
                <w:color w:val="auto"/>
                <w:sz w:val="26"/>
                <w:szCs w:val="26"/>
              </w:rPr>
              <w:t>Sự tham gia của người dân vào quá trình xây dựng, tổ chức thực hiện chính sách</w:t>
            </w:r>
          </w:p>
        </w:tc>
        <w:tc>
          <w:tcPr>
            <w:tcW w:w="1276" w:type="dxa"/>
            <w:vAlign w:val="center"/>
          </w:tcPr>
          <w:p w:rsidR="00932C54" w:rsidRPr="00747345" w:rsidRDefault="00932C54">
            <w:pPr>
              <w:jc w:val="center"/>
              <w:rPr>
                <w:rFonts w:ascii="Times New Roman" w:hAnsi="Times New Roman"/>
                <w:b/>
                <w:bCs/>
                <w:color w:val="000000"/>
                <w:sz w:val="24"/>
                <w:szCs w:val="24"/>
              </w:rPr>
            </w:pPr>
            <w:r w:rsidRPr="00747345">
              <w:rPr>
                <w:rFonts w:ascii="Times New Roman" w:hAnsi="Times New Roman"/>
                <w:b/>
                <w:bCs/>
                <w:color w:val="000000"/>
              </w:rPr>
              <w:t>81,32%</w:t>
            </w:r>
          </w:p>
        </w:tc>
        <w:tc>
          <w:tcPr>
            <w:tcW w:w="1134" w:type="dxa"/>
            <w:vAlign w:val="center"/>
          </w:tcPr>
          <w:p w:rsidR="00932C54" w:rsidRPr="00747345" w:rsidRDefault="00932C54">
            <w:pPr>
              <w:jc w:val="center"/>
              <w:rPr>
                <w:rFonts w:ascii="Times New Roman" w:hAnsi="Times New Roman"/>
                <w:b/>
                <w:bCs/>
                <w:color w:val="000000"/>
                <w:sz w:val="24"/>
                <w:szCs w:val="24"/>
              </w:rPr>
            </w:pPr>
            <w:r w:rsidRPr="00747345">
              <w:rPr>
                <w:rFonts w:ascii="Times New Roman" w:hAnsi="Times New Roman"/>
                <w:b/>
                <w:bCs/>
                <w:color w:val="000000"/>
              </w:rPr>
              <w:t>79,03%</w:t>
            </w:r>
          </w:p>
        </w:tc>
        <w:tc>
          <w:tcPr>
            <w:tcW w:w="1417" w:type="dxa"/>
            <w:vAlign w:val="center"/>
          </w:tcPr>
          <w:p w:rsidR="00932C54" w:rsidRPr="00666CB0" w:rsidRDefault="00932C54">
            <w:pPr>
              <w:jc w:val="center"/>
              <w:rPr>
                <w:rFonts w:ascii="Times New Roman" w:hAnsi="Times New Roman"/>
                <w:b/>
                <w:bCs/>
                <w:color w:val="000000"/>
                <w:sz w:val="26"/>
                <w:szCs w:val="26"/>
              </w:rPr>
            </w:pPr>
            <w:r w:rsidRPr="00666CB0">
              <w:rPr>
                <w:rFonts w:ascii="Times New Roman" w:hAnsi="Times New Roman"/>
                <w:b/>
                <w:bCs/>
                <w:color w:val="000000"/>
                <w:sz w:val="26"/>
                <w:szCs w:val="26"/>
              </w:rPr>
              <w:t>+2,29%</w:t>
            </w:r>
          </w:p>
        </w:tc>
      </w:tr>
      <w:tr w:rsidR="00932C54" w:rsidRPr="00747345" w:rsidTr="00DB2749">
        <w:trPr>
          <w:trHeight w:val="875"/>
        </w:trPr>
        <w:tc>
          <w:tcPr>
            <w:tcW w:w="5274" w:type="dxa"/>
            <w:shd w:val="clear" w:color="auto" w:fill="auto"/>
            <w:vAlign w:val="center"/>
            <w:hideMark/>
          </w:tcPr>
          <w:p w:rsidR="00932C54" w:rsidRPr="00747345" w:rsidRDefault="00932C54" w:rsidP="00CB46A6">
            <w:pPr>
              <w:rPr>
                <w:rFonts w:ascii="Times New Roman" w:hAnsi="Times New Roman"/>
                <w:color w:val="auto"/>
                <w:sz w:val="26"/>
                <w:szCs w:val="26"/>
              </w:rPr>
            </w:pPr>
            <w:r w:rsidRPr="00747345">
              <w:rPr>
                <w:rFonts w:ascii="Times New Roman" w:hAnsi="Times New Roman"/>
                <w:color w:val="auto"/>
                <w:sz w:val="26"/>
                <w:szCs w:val="26"/>
              </w:rPr>
              <w:t xml:space="preserve">1. Chính quyền tổ chức nhiều hình thức để người dân dễ dàng tham gia ý kiến xây dựng chính sách. </w:t>
            </w:r>
          </w:p>
        </w:tc>
        <w:tc>
          <w:tcPr>
            <w:tcW w:w="1276" w:type="dxa"/>
            <w:vAlign w:val="center"/>
          </w:tcPr>
          <w:p w:rsidR="00932C54" w:rsidRPr="00747345" w:rsidRDefault="00932C54">
            <w:pPr>
              <w:jc w:val="center"/>
              <w:rPr>
                <w:rFonts w:ascii="Times New Roman" w:hAnsi="Times New Roman"/>
                <w:color w:val="000000"/>
                <w:sz w:val="24"/>
                <w:szCs w:val="24"/>
              </w:rPr>
            </w:pPr>
            <w:r w:rsidRPr="00747345">
              <w:rPr>
                <w:rFonts w:ascii="Times New Roman" w:hAnsi="Times New Roman"/>
                <w:color w:val="000000"/>
              </w:rPr>
              <w:t>81,52%</w:t>
            </w:r>
          </w:p>
        </w:tc>
        <w:tc>
          <w:tcPr>
            <w:tcW w:w="1134" w:type="dxa"/>
            <w:vAlign w:val="center"/>
          </w:tcPr>
          <w:p w:rsidR="00932C54" w:rsidRPr="00747345" w:rsidRDefault="00932C54">
            <w:pPr>
              <w:jc w:val="center"/>
              <w:rPr>
                <w:rFonts w:ascii="Times New Roman" w:hAnsi="Times New Roman"/>
                <w:color w:val="000000"/>
                <w:sz w:val="24"/>
                <w:szCs w:val="24"/>
              </w:rPr>
            </w:pPr>
            <w:r w:rsidRPr="00747345">
              <w:rPr>
                <w:rFonts w:ascii="Times New Roman" w:hAnsi="Times New Roman"/>
                <w:color w:val="000000"/>
              </w:rPr>
              <w:t>79,46%</w:t>
            </w:r>
          </w:p>
        </w:tc>
        <w:tc>
          <w:tcPr>
            <w:tcW w:w="1417" w:type="dxa"/>
            <w:vAlign w:val="center"/>
          </w:tcPr>
          <w:p w:rsidR="00932C54" w:rsidRPr="00747345" w:rsidRDefault="00932C54">
            <w:pPr>
              <w:jc w:val="center"/>
              <w:rPr>
                <w:rFonts w:ascii="Times New Roman" w:hAnsi="Times New Roman"/>
                <w:color w:val="000000"/>
                <w:sz w:val="24"/>
                <w:szCs w:val="24"/>
              </w:rPr>
            </w:pPr>
            <w:r>
              <w:rPr>
                <w:rFonts w:ascii="Times New Roman" w:hAnsi="Times New Roman"/>
                <w:color w:val="000000"/>
              </w:rPr>
              <w:t>+</w:t>
            </w:r>
            <w:r w:rsidRPr="00747345">
              <w:rPr>
                <w:rFonts w:ascii="Times New Roman" w:hAnsi="Times New Roman"/>
                <w:color w:val="000000"/>
              </w:rPr>
              <w:t>2,06%</w:t>
            </w:r>
          </w:p>
        </w:tc>
      </w:tr>
      <w:tr w:rsidR="00932C54" w:rsidRPr="00747345" w:rsidTr="00DB2749">
        <w:trPr>
          <w:trHeight w:val="273"/>
        </w:trPr>
        <w:tc>
          <w:tcPr>
            <w:tcW w:w="5274" w:type="dxa"/>
            <w:shd w:val="clear" w:color="auto" w:fill="auto"/>
            <w:vAlign w:val="center"/>
            <w:hideMark/>
          </w:tcPr>
          <w:p w:rsidR="00932C54" w:rsidRPr="00747345" w:rsidRDefault="00932C54" w:rsidP="00CB46A6">
            <w:pPr>
              <w:rPr>
                <w:rFonts w:ascii="Times New Roman" w:hAnsi="Times New Roman"/>
                <w:color w:val="auto"/>
                <w:sz w:val="26"/>
                <w:szCs w:val="26"/>
              </w:rPr>
            </w:pPr>
            <w:r w:rsidRPr="00747345">
              <w:rPr>
                <w:rFonts w:ascii="Times New Roman" w:hAnsi="Times New Roman"/>
                <w:color w:val="auto"/>
                <w:sz w:val="26"/>
                <w:szCs w:val="26"/>
              </w:rPr>
              <w:t xml:space="preserve">2. Chính quyền tổ chức nhiều hình thức để người dân dễ dàng phản hồi ý kiến đánh giá tình hình triển khai và kết quả, tác động của chính sách ở địa phương. </w:t>
            </w:r>
          </w:p>
        </w:tc>
        <w:tc>
          <w:tcPr>
            <w:tcW w:w="1276" w:type="dxa"/>
            <w:vAlign w:val="center"/>
          </w:tcPr>
          <w:p w:rsidR="00932C54" w:rsidRPr="00747345" w:rsidRDefault="00932C54">
            <w:pPr>
              <w:jc w:val="center"/>
              <w:rPr>
                <w:rFonts w:ascii="Times New Roman" w:hAnsi="Times New Roman"/>
                <w:color w:val="000000"/>
                <w:sz w:val="24"/>
                <w:szCs w:val="24"/>
              </w:rPr>
            </w:pPr>
            <w:r w:rsidRPr="00747345">
              <w:rPr>
                <w:rFonts w:ascii="Times New Roman" w:hAnsi="Times New Roman"/>
                <w:color w:val="000000"/>
              </w:rPr>
              <w:t>81,13%</w:t>
            </w:r>
          </w:p>
        </w:tc>
        <w:tc>
          <w:tcPr>
            <w:tcW w:w="1134" w:type="dxa"/>
            <w:vAlign w:val="center"/>
          </w:tcPr>
          <w:p w:rsidR="00932C54" w:rsidRPr="00747345" w:rsidRDefault="00932C54">
            <w:pPr>
              <w:jc w:val="center"/>
              <w:rPr>
                <w:rFonts w:ascii="Times New Roman" w:hAnsi="Times New Roman"/>
                <w:color w:val="000000"/>
                <w:sz w:val="24"/>
                <w:szCs w:val="24"/>
              </w:rPr>
            </w:pPr>
            <w:r w:rsidRPr="00747345">
              <w:rPr>
                <w:rFonts w:ascii="Times New Roman" w:hAnsi="Times New Roman"/>
                <w:color w:val="000000"/>
              </w:rPr>
              <w:t>78,60%</w:t>
            </w:r>
          </w:p>
        </w:tc>
        <w:tc>
          <w:tcPr>
            <w:tcW w:w="1417" w:type="dxa"/>
            <w:vAlign w:val="center"/>
          </w:tcPr>
          <w:p w:rsidR="00932C54" w:rsidRPr="00747345" w:rsidRDefault="00932C54">
            <w:pPr>
              <w:jc w:val="center"/>
              <w:rPr>
                <w:rFonts w:ascii="Times New Roman" w:hAnsi="Times New Roman"/>
                <w:color w:val="000000"/>
                <w:sz w:val="24"/>
                <w:szCs w:val="24"/>
              </w:rPr>
            </w:pPr>
            <w:r>
              <w:rPr>
                <w:rFonts w:ascii="Times New Roman" w:hAnsi="Times New Roman"/>
                <w:color w:val="000000"/>
              </w:rPr>
              <w:t>+</w:t>
            </w:r>
            <w:r w:rsidRPr="00747345">
              <w:rPr>
                <w:rFonts w:ascii="Times New Roman" w:hAnsi="Times New Roman"/>
                <w:color w:val="000000"/>
              </w:rPr>
              <w:t>2,53%</w:t>
            </w:r>
          </w:p>
        </w:tc>
      </w:tr>
    </w:tbl>
    <w:p w:rsidR="00A45E6B" w:rsidRPr="00747345" w:rsidRDefault="00A45E6B" w:rsidP="00CB46A6">
      <w:pPr>
        <w:widowControl w:val="0"/>
        <w:spacing w:before="120" w:after="120" w:line="360" w:lineRule="exact"/>
        <w:ind w:firstLine="567"/>
        <w:jc w:val="both"/>
        <w:rPr>
          <w:rFonts w:ascii="Times New Roman" w:hAnsi="Times New Roman"/>
          <w:b/>
          <w:i/>
          <w:color w:val="auto"/>
          <w:spacing w:val="-2"/>
        </w:rPr>
      </w:pPr>
      <w:r w:rsidRPr="00747345">
        <w:rPr>
          <w:rFonts w:ascii="Times New Roman" w:hAnsi="Times New Roman"/>
          <w:b/>
          <w:i/>
          <w:color w:val="auto"/>
        </w:rPr>
        <w:t>c)</w:t>
      </w:r>
      <w:r w:rsidR="002C6A1D" w:rsidRPr="00747345">
        <w:rPr>
          <w:rFonts w:ascii="Times New Roman" w:hAnsi="Times New Roman"/>
          <w:b/>
          <w:i/>
          <w:color w:val="auto"/>
        </w:rPr>
        <w:t xml:space="preserve"> </w:t>
      </w:r>
      <w:r w:rsidR="007D0F70" w:rsidRPr="00747345">
        <w:rPr>
          <w:rFonts w:ascii="Times New Roman" w:hAnsi="Times New Roman"/>
          <w:b/>
          <w:bCs/>
          <w:i/>
          <w:color w:val="auto"/>
          <w:spacing w:val="-2"/>
          <w:szCs w:val="28"/>
        </w:rPr>
        <w:t>Mức độ hài lòng</w:t>
      </w:r>
      <w:r w:rsidR="00704C5C" w:rsidRPr="00747345">
        <w:rPr>
          <w:rFonts w:ascii="Times New Roman" w:hAnsi="Times New Roman"/>
          <w:b/>
          <w:i/>
          <w:color w:val="auto"/>
          <w:spacing w:val="-2"/>
        </w:rPr>
        <w:t xml:space="preserve"> </w:t>
      </w:r>
      <w:r w:rsidR="002C6A1D" w:rsidRPr="00747345">
        <w:rPr>
          <w:rFonts w:ascii="Times New Roman" w:hAnsi="Times New Roman"/>
          <w:b/>
          <w:i/>
          <w:color w:val="auto"/>
          <w:spacing w:val="-2"/>
        </w:rPr>
        <w:t xml:space="preserve">của người dân đối với chất lượng </w:t>
      </w:r>
      <w:r w:rsidRPr="00747345">
        <w:rPr>
          <w:rFonts w:ascii="Times New Roman" w:hAnsi="Times New Roman"/>
          <w:b/>
          <w:i/>
          <w:color w:val="auto"/>
          <w:spacing w:val="-2"/>
        </w:rPr>
        <w:t xml:space="preserve">tổ chức thực hiện </w:t>
      </w:r>
      <w:r w:rsidR="002C6A1D" w:rsidRPr="00747345">
        <w:rPr>
          <w:rFonts w:ascii="Times New Roman" w:hAnsi="Times New Roman"/>
          <w:b/>
          <w:i/>
          <w:color w:val="auto"/>
          <w:spacing w:val="-2"/>
        </w:rPr>
        <w:t>chính sách</w:t>
      </w:r>
      <w:r w:rsidR="00885988" w:rsidRPr="00747345">
        <w:rPr>
          <w:rFonts w:ascii="Times New Roman" w:hAnsi="Times New Roman"/>
          <w:b/>
          <w:i/>
          <w:color w:val="auto"/>
          <w:spacing w:val="-2"/>
        </w:rPr>
        <w:t xml:space="preserve"> </w:t>
      </w:r>
    </w:p>
    <w:p w:rsidR="00CD246A" w:rsidRPr="00747345" w:rsidRDefault="00747345" w:rsidP="00964001">
      <w:pPr>
        <w:tabs>
          <w:tab w:val="left" w:pos="0"/>
        </w:tabs>
        <w:spacing w:before="120" w:after="120" w:line="360" w:lineRule="exact"/>
        <w:ind w:firstLine="567"/>
        <w:jc w:val="both"/>
        <w:rPr>
          <w:rFonts w:ascii="Times New Roman" w:hAnsi="Times New Roman"/>
          <w:color w:val="auto"/>
          <w:szCs w:val="28"/>
        </w:rPr>
      </w:pPr>
      <w:r w:rsidRPr="00747345">
        <w:rPr>
          <w:rFonts w:ascii="Times New Roman" w:hAnsi="Times New Roman"/>
          <w:color w:val="auto"/>
          <w:spacing w:val="-4"/>
          <w:szCs w:val="28"/>
          <w:lang w:val="af-ZA"/>
        </w:rPr>
        <w:t>Mức độ hài lòng</w:t>
      </w:r>
      <w:r w:rsidR="000D15BD" w:rsidRPr="00747345">
        <w:rPr>
          <w:rFonts w:ascii="Times New Roman" w:hAnsi="Times New Roman"/>
          <w:color w:val="auto"/>
          <w:spacing w:val="-4"/>
          <w:szCs w:val="28"/>
          <w:lang w:val="af-ZA"/>
        </w:rPr>
        <w:t xml:space="preserve"> đ</w:t>
      </w:r>
      <w:r w:rsidR="00A45E6B" w:rsidRPr="00747345">
        <w:rPr>
          <w:rFonts w:ascii="Times New Roman" w:hAnsi="Times New Roman"/>
          <w:color w:val="auto"/>
          <w:spacing w:val="-4"/>
          <w:szCs w:val="28"/>
          <w:lang w:val="af-ZA"/>
        </w:rPr>
        <w:t xml:space="preserve">ạt </w:t>
      </w:r>
      <w:r w:rsidR="00791FEB" w:rsidRPr="00747345">
        <w:rPr>
          <w:rFonts w:ascii="Times New Roman" w:hAnsi="Times New Roman"/>
          <w:bCs/>
          <w:color w:val="auto"/>
          <w:szCs w:val="28"/>
        </w:rPr>
        <w:t xml:space="preserve">81,89%, </w:t>
      </w:r>
      <w:r w:rsidR="00A45E6B" w:rsidRPr="00747345">
        <w:rPr>
          <w:rFonts w:ascii="Times New Roman" w:hAnsi="Times New Roman"/>
          <w:color w:val="auto"/>
          <w:spacing w:val="-4"/>
          <w:szCs w:val="28"/>
          <w:lang w:val="af-ZA"/>
        </w:rPr>
        <w:t>xếp thứ 51/63 tỉnh, thành phố</w:t>
      </w:r>
      <w:r w:rsidR="00A952FA">
        <w:rPr>
          <w:rFonts w:ascii="Times New Roman" w:hAnsi="Times New Roman"/>
          <w:color w:val="auto"/>
          <w:spacing w:val="-4"/>
          <w:szCs w:val="28"/>
          <w:lang w:val="af-ZA"/>
        </w:rPr>
        <w:t>,</w:t>
      </w:r>
      <w:r w:rsidR="00791FEB" w:rsidRPr="00747345">
        <w:rPr>
          <w:rFonts w:ascii="Times New Roman" w:hAnsi="Times New Roman"/>
          <w:color w:val="auto"/>
          <w:spacing w:val="-4"/>
          <w:szCs w:val="28"/>
          <w:lang w:val="af-ZA"/>
        </w:rPr>
        <w:t xml:space="preserve"> tăng 2,32% và không tăng/giảm bậc so với năm 2023</w:t>
      </w:r>
      <w:r w:rsidR="001362BE" w:rsidRPr="00747345">
        <w:rPr>
          <w:rFonts w:ascii="Times New Roman" w:hAnsi="Times New Roman"/>
          <w:color w:val="auto"/>
          <w:spacing w:val="-4"/>
          <w:szCs w:val="28"/>
          <w:lang w:val="af-ZA"/>
        </w:rPr>
        <w:t>.</w:t>
      </w:r>
      <w:r w:rsidR="00964001" w:rsidRPr="00747345">
        <w:rPr>
          <w:rFonts w:ascii="Times New Roman" w:hAnsi="Times New Roman"/>
          <w:color w:val="auto"/>
          <w:szCs w:val="28"/>
        </w:rPr>
        <w:t xml:space="preserve"> </w:t>
      </w:r>
      <w:r w:rsidR="00F8379D">
        <w:rPr>
          <w:rFonts w:ascii="Times New Roman" w:hAnsi="Times New Roman"/>
          <w:color w:val="auto"/>
          <w:spacing w:val="-2"/>
        </w:rPr>
        <w:t xml:space="preserve">Các tiêu chí khảo sát </w:t>
      </w:r>
      <w:r w:rsidR="008162B7" w:rsidRPr="00747345">
        <w:rPr>
          <w:rFonts w:ascii="Times New Roman" w:hAnsi="Times New Roman"/>
          <w:color w:val="auto"/>
          <w:spacing w:val="-2"/>
        </w:rPr>
        <w:t>đều tăng so với năm 2023, tăng từ 1,04% - 3,43%, cụ thể:</w:t>
      </w:r>
      <w:r w:rsidR="00CD246A" w:rsidRPr="00747345">
        <w:rPr>
          <w:rFonts w:ascii="Times New Roman" w:eastAsia="TimesNewRomanPSMT" w:hAnsi="Times New Roman"/>
          <w:color w:val="000000"/>
          <w:szCs w:val="28"/>
        </w:rPr>
        <w:t xml:space="preserve"> </w:t>
      </w:r>
    </w:p>
    <w:tbl>
      <w:tblPr>
        <w:tblW w:w="9243" w:type="dxa"/>
        <w:tblInd w:w="-34" w:type="dxa"/>
        <w:tblLayout w:type="fixed"/>
        <w:tblLook w:val="04A0" w:firstRow="1" w:lastRow="0" w:firstColumn="1" w:lastColumn="0" w:noHBand="0" w:noVBand="1"/>
      </w:tblPr>
      <w:tblGrid>
        <w:gridCol w:w="5416"/>
        <w:gridCol w:w="1276"/>
        <w:gridCol w:w="1134"/>
        <w:gridCol w:w="1417"/>
      </w:tblGrid>
      <w:tr w:rsidR="004248D2" w:rsidRPr="00747345" w:rsidTr="00BD7ED6">
        <w:trPr>
          <w:trHeight w:val="697"/>
        </w:trPr>
        <w:tc>
          <w:tcPr>
            <w:tcW w:w="5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248D2" w:rsidRPr="00747345" w:rsidRDefault="004248D2" w:rsidP="00CB46A6">
            <w:pPr>
              <w:rPr>
                <w:rFonts w:ascii="Times New Roman" w:hAnsi="Times New Roman"/>
                <w:b/>
                <w:bCs/>
                <w:color w:val="auto"/>
                <w:sz w:val="26"/>
                <w:szCs w:val="26"/>
              </w:rPr>
            </w:pPr>
            <w:r>
              <w:rPr>
                <w:rFonts w:ascii="Times New Roman" w:hAnsi="Times New Roman"/>
                <w:b/>
                <w:bCs/>
                <w:color w:val="auto"/>
                <w:sz w:val="26"/>
                <w:szCs w:val="26"/>
              </w:rPr>
              <w:t>Nội dung/tiêu chí</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4248D2" w:rsidRPr="00747345" w:rsidRDefault="004248D2" w:rsidP="00791FEB">
            <w:pPr>
              <w:jc w:val="center"/>
              <w:rPr>
                <w:rFonts w:ascii="Times New Roman" w:hAnsi="Times New Roman"/>
                <w:b/>
                <w:bCs/>
                <w:color w:val="auto"/>
                <w:sz w:val="24"/>
                <w:szCs w:val="24"/>
              </w:rPr>
            </w:pPr>
            <w:r w:rsidRPr="00747345">
              <w:rPr>
                <w:rFonts w:ascii="Times New Roman" w:hAnsi="Times New Roman"/>
                <w:b/>
                <w:bCs/>
                <w:color w:val="auto"/>
                <w:sz w:val="24"/>
                <w:szCs w:val="24"/>
              </w:rPr>
              <w:t>Năm</w:t>
            </w:r>
            <w:r w:rsidRPr="00747345">
              <w:rPr>
                <w:rFonts w:ascii="Times New Roman" w:hAnsi="Times New Roman"/>
                <w:b/>
                <w:bCs/>
                <w:color w:val="auto"/>
                <w:sz w:val="24"/>
                <w:szCs w:val="24"/>
              </w:rPr>
              <w:br/>
              <w:t>2024</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4248D2" w:rsidRPr="00747345" w:rsidRDefault="004248D2" w:rsidP="00E96470">
            <w:pPr>
              <w:jc w:val="center"/>
              <w:rPr>
                <w:rFonts w:ascii="Times New Roman" w:hAnsi="Times New Roman"/>
                <w:b/>
                <w:bCs/>
                <w:color w:val="auto"/>
                <w:sz w:val="24"/>
                <w:szCs w:val="24"/>
              </w:rPr>
            </w:pPr>
            <w:r w:rsidRPr="00747345">
              <w:rPr>
                <w:rFonts w:ascii="Times New Roman" w:hAnsi="Times New Roman"/>
                <w:b/>
                <w:bCs/>
                <w:color w:val="auto"/>
                <w:sz w:val="24"/>
                <w:szCs w:val="24"/>
              </w:rPr>
              <w:t>Năm 2023</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4248D2" w:rsidRPr="00747345" w:rsidRDefault="00B90C16" w:rsidP="00E96470">
            <w:pPr>
              <w:jc w:val="center"/>
              <w:rPr>
                <w:rFonts w:ascii="Times New Roman" w:hAnsi="Times New Roman"/>
                <w:b/>
                <w:bCs/>
                <w:color w:val="auto"/>
                <w:sz w:val="24"/>
                <w:szCs w:val="24"/>
              </w:rPr>
            </w:pPr>
            <w:r>
              <w:rPr>
                <w:rFonts w:ascii="Times New Roman" w:hAnsi="Times New Roman"/>
                <w:b/>
                <w:bCs/>
                <w:color w:val="auto"/>
                <w:sz w:val="24"/>
                <w:szCs w:val="24"/>
              </w:rPr>
              <w:t>Tăng/giảm</w:t>
            </w:r>
          </w:p>
        </w:tc>
      </w:tr>
      <w:tr w:rsidR="004248D2" w:rsidRPr="00747345" w:rsidTr="00BD7ED6">
        <w:trPr>
          <w:trHeight w:val="557"/>
        </w:trPr>
        <w:tc>
          <w:tcPr>
            <w:tcW w:w="5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248D2" w:rsidRPr="00747345" w:rsidRDefault="004248D2" w:rsidP="00CB46A6">
            <w:pPr>
              <w:rPr>
                <w:rFonts w:ascii="Times New Roman" w:hAnsi="Times New Roman"/>
                <w:b/>
                <w:bCs/>
                <w:color w:val="auto"/>
                <w:sz w:val="26"/>
                <w:szCs w:val="26"/>
              </w:rPr>
            </w:pPr>
            <w:r w:rsidRPr="00747345">
              <w:rPr>
                <w:rFonts w:ascii="Times New Roman" w:hAnsi="Times New Roman"/>
                <w:b/>
                <w:bCs/>
                <w:color w:val="auto"/>
                <w:sz w:val="26"/>
                <w:szCs w:val="26"/>
              </w:rPr>
              <w:t>Chất lượng tổ chức, thực hiện chính sách</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4248D2" w:rsidRPr="00747345" w:rsidRDefault="004248D2">
            <w:pPr>
              <w:jc w:val="center"/>
              <w:rPr>
                <w:rFonts w:ascii="Times New Roman" w:hAnsi="Times New Roman"/>
                <w:b/>
                <w:bCs/>
                <w:color w:val="000000"/>
                <w:sz w:val="26"/>
                <w:szCs w:val="26"/>
              </w:rPr>
            </w:pPr>
            <w:r w:rsidRPr="00747345">
              <w:rPr>
                <w:rFonts w:ascii="Times New Roman" w:hAnsi="Times New Roman"/>
                <w:b/>
                <w:bCs/>
                <w:color w:val="000000"/>
                <w:sz w:val="26"/>
                <w:szCs w:val="26"/>
              </w:rPr>
              <w:t>81,89%</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4248D2" w:rsidRPr="00747345" w:rsidRDefault="004248D2">
            <w:pPr>
              <w:jc w:val="center"/>
              <w:rPr>
                <w:rFonts w:ascii="Times New Roman" w:hAnsi="Times New Roman"/>
                <w:b/>
                <w:bCs/>
                <w:color w:val="000000"/>
                <w:sz w:val="26"/>
                <w:szCs w:val="26"/>
              </w:rPr>
            </w:pPr>
            <w:r w:rsidRPr="00747345">
              <w:rPr>
                <w:rFonts w:ascii="Times New Roman" w:hAnsi="Times New Roman"/>
                <w:b/>
                <w:bCs/>
                <w:color w:val="000000"/>
                <w:sz w:val="26"/>
                <w:szCs w:val="26"/>
              </w:rPr>
              <w:t>79,57%</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4248D2" w:rsidRPr="002A7381" w:rsidRDefault="004248D2">
            <w:pPr>
              <w:jc w:val="center"/>
              <w:rPr>
                <w:rFonts w:ascii="Times New Roman" w:hAnsi="Times New Roman"/>
                <w:b/>
                <w:bCs/>
                <w:color w:val="000000"/>
                <w:sz w:val="24"/>
                <w:szCs w:val="24"/>
              </w:rPr>
            </w:pPr>
            <w:r w:rsidRPr="002A7381">
              <w:rPr>
                <w:rFonts w:ascii="Times New Roman" w:hAnsi="Times New Roman"/>
                <w:b/>
                <w:bCs/>
                <w:color w:val="000000"/>
                <w:sz w:val="24"/>
                <w:szCs w:val="24"/>
              </w:rPr>
              <w:t>+2,32%</w:t>
            </w:r>
          </w:p>
        </w:tc>
      </w:tr>
      <w:tr w:rsidR="004248D2" w:rsidRPr="00747345" w:rsidTr="00BD7ED6">
        <w:trPr>
          <w:trHeight w:val="752"/>
        </w:trPr>
        <w:tc>
          <w:tcPr>
            <w:tcW w:w="5416" w:type="dxa"/>
            <w:tcBorders>
              <w:top w:val="nil"/>
              <w:left w:val="single" w:sz="4" w:space="0" w:color="auto"/>
              <w:bottom w:val="single" w:sz="4" w:space="0" w:color="auto"/>
              <w:right w:val="single" w:sz="4" w:space="0" w:color="auto"/>
            </w:tcBorders>
            <w:shd w:val="clear" w:color="auto" w:fill="auto"/>
            <w:vAlign w:val="center"/>
            <w:hideMark/>
          </w:tcPr>
          <w:p w:rsidR="004248D2" w:rsidRPr="00747345" w:rsidRDefault="004248D2" w:rsidP="00CB46A6">
            <w:pPr>
              <w:rPr>
                <w:rFonts w:ascii="Times New Roman" w:hAnsi="Times New Roman"/>
                <w:color w:val="auto"/>
                <w:sz w:val="26"/>
                <w:szCs w:val="26"/>
              </w:rPr>
            </w:pPr>
            <w:r w:rsidRPr="00747345">
              <w:rPr>
                <w:rFonts w:ascii="Times New Roman" w:hAnsi="Times New Roman"/>
                <w:color w:val="auto"/>
                <w:sz w:val="26"/>
                <w:szCs w:val="26"/>
              </w:rPr>
              <w:t xml:space="preserve">1. Chính quyền tổ chức thực hiện tốt chính sách phát triển kinh tế ở địa phương </w:t>
            </w:r>
          </w:p>
        </w:tc>
        <w:tc>
          <w:tcPr>
            <w:tcW w:w="1276" w:type="dxa"/>
            <w:tcBorders>
              <w:top w:val="nil"/>
              <w:left w:val="nil"/>
              <w:bottom w:val="single" w:sz="4" w:space="0" w:color="auto"/>
              <w:right w:val="single" w:sz="4" w:space="0" w:color="auto"/>
            </w:tcBorders>
            <w:shd w:val="clear" w:color="auto" w:fill="auto"/>
            <w:vAlign w:val="center"/>
            <w:hideMark/>
          </w:tcPr>
          <w:p w:rsidR="004248D2" w:rsidRPr="00747345" w:rsidRDefault="004248D2">
            <w:pPr>
              <w:jc w:val="center"/>
              <w:rPr>
                <w:rFonts w:ascii="Times New Roman" w:hAnsi="Times New Roman"/>
                <w:color w:val="000000"/>
                <w:sz w:val="26"/>
                <w:szCs w:val="26"/>
              </w:rPr>
            </w:pPr>
            <w:r w:rsidRPr="00747345">
              <w:rPr>
                <w:rFonts w:ascii="Times New Roman" w:hAnsi="Times New Roman"/>
                <w:color w:val="000000"/>
                <w:sz w:val="26"/>
                <w:szCs w:val="26"/>
              </w:rPr>
              <w:t>80,92%</w:t>
            </w:r>
          </w:p>
        </w:tc>
        <w:tc>
          <w:tcPr>
            <w:tcW w:w="1134" w:type="dxa"/>
            <w:tcBorders>
              <w:top w:val="nil"/>
              <w:left w:val="nil"/>
              <w:bottom w:val="single" w:sz="4" w:space="0" w:color="auto"/>
              <w:right w:val="single" w:sz="4" w:space="0" w:color="auto"/>
            </w:tcBorders>
            <w:shd w:val="clear" w:color="auto" w:fill="auto"/>
            <w:vAlign w:val="center"/>
            <w:hideMark/>
          </w:tcPr>
          <w:p w:rsidR="004248D2" w:rsidRPr="00747345" w:rsidRDefault="004248D2">
            <w:pPr>
              <w:jc w:val="center"/>
              <w:rPr>
                <w:rFonts w:ascii="Times New Roman" w:hAnsi="Times New Roman"/>
                <w:color w:val="000000"/>
                <w:sz w:val="26"/>
                <w:szCs w:val="26"/>
              </w:rPr>
            </w:pPr>
            <w:r w:rsidRPr="00747345">
              <w:rPr>
                <w:rFonts w:ascii="Times New Roman" w:hAnsi="Times New Roman"/>
                <w:color w:val="000000"/>
                <w:sz w:val="26"/>
                <w:szCs w:val="26"/>
              </w:rPr>
              <w:t>78,85%</w:t>
            </w:r>
          </w:p>
        </w:tc>
        <w:tc>
          <w:tcPr>
            <w:tcW w:w="1417" w:type="dxa"/>
            <w:tcBorders>
              <w:top w:val="nil"/>
              <w:left w:val="nil"/>
              <w:bottom w:val="single" w:sz="4" w:space="0" w:color="auto"/>
              <w:right w:val="single" w:sz="4" w:space="0" w:color="auto"/>
            </w:tcBorders>
            <w:shd w:val="clear" w:color="auto" w:fill="auto"/>
            <w:vAlign w:val="center"/>
            <w:hideMark/>
          </w:tcPr>
          <w:p w:rsidR="004248D2" w:rsidRPr="00747345" w:rsidRDefault="004248D2">
            <w:pPr>
              <w:jc w:val="center"/>
              <w:rPr>
                <w:rFonts w:ascii="Times New Roman" w:hAnsi="Times New Roman"/>
                <w:color w:val="000000"/>
                <w:sz w:val="26"/>
                <w:szCs w:val="26"/>
              </w:rPr>
            </w:pPr>
            <w:r>
              <w:rPr>
                <w:rFonts w:ascii="Times New Roman" w:hAnsi="Times New Roman"/>
                <w:color w:val="000000"/>
                <w:sz w:val="26"/>
                <w:szCs w:val="26"/>
              </w:rPr>
              <w:t>+</w:t>
            </w:r>
            <w:r w:rsidRPr="00747345">
              <w:rPr>
                <w:rFonts w:ascii="Times New Roman" w:hAnsi="Times New Roman"/>
                <w:color w:val="000000"/>
                <w:sz w:val="26"/>
                <w:szCs w:val="26"/>
              </w:rPr>
              <w:t>2,07%</w:t>
            </w:r>
          </w:p>
        </w:tc>
      </w:tr>
      <w:tr w:rsidR="004248D2" w:rsidRPr="00747345" w:rsidTr="00BD7ED6">
        <w:trPr>
          <w:trHeight w:val="817"/>
        </w:trPr>
        <w:tc>
          <w:tcPr>
            <w:tcW w:w="5416" w:type="dxa"/>
            <w:tcBorders>
              <w:top w:val="nil"/>
              <w:left w:val="single" w:sz="4" w:space="0" w:color="auto"/>
              <w:bottom w:val="single" w:sz="4" w:space="0" w:color="auto"/>
              <w:right w:val="single" w:sz="4" w:space="0" w:color="auto"/>
            </w:tcBorders>
            <w:shd w:val="clear" w:color="auto" w:fill="auto"/>
            <w:vAlign w:val="center"/>
            <w:hideMark/>
          </w:tcPr>
          <w:p w:rsidR="004248D2" w:rsidRPr="00747345" w:rsidRDefault="004248D2" w:rsidP="00CB46A6">
            <w:pPr>
              <w:rPr>
                <w:rFonts w:ascii="Times New Roman" w:hAnsi="Times New Roman"/>
                <w:color w:val="auto"/>
                <w:sz w:val="26"/>
                <w:szCs w:val="26"/>
              </w:rPr>
            </w:pPr>
            <w:r w:rsidRPr="00747345">
              <w:rPr>
                <w:rFonts w:ascii="Times New Roman" w:hAnsi="Times New Roman"/>
                <w:color w:val="auto"/>
                <w:sz w:val="26"/>
                <w:szCs w:val="26"/>
              </w:rPr>
              <w:t xml:space="preserve">2. Chính quyền tổ chức thực hiện tốt chính sách khám chữa bệnh ở địa phương </w:t>
            </w:r>
          </w:p>
        </w:tc>
        <w:tc>
          <w:tcPr>
            <w:tcW w:w="1276" w:type="dxa"/>
            <w:tcBorders>
              <w:top w:val="nil"/>
              <w:left w:val="nil"/>
              <w:bottom w:val="single" w:sz="4" w:space="0" w:color="auto"/>
              <w:right w:val="single" w:sz="4" w:space="0" w:color="auto"/>
            </w:tcBorders>
            <w:shd w:val="clear" w:color="auto" w:fill="auto"/>
            <w:vAlign w:val="center"/>
            <w:hideMark/>
          </w:tcPr>
          <w:p w:rsidR="004248D2" w:rsidRPr="00747345" w:rsidRDefault="004248D2">
            <w:pPr>
              <w:jc w:val="center"/>
              <w:rPr>
                <w:rFonts w:ascii="Times New Roman" w:hAnsi="Times New Roman"/>
                <w:color w:val="000000"/>
                <w:sz w:val="26"/>
                <w:szCs w:val="26"/>
              </w:rPr>
            </w:pPr>
            <w:r w:rsidRPr="00747345">
              <w:rPr>
                <w:rFonts w:ascii="Times New Roman" w:hAnsi="Times New Roman"/>
                <w:color w:val="000000"/>
                <w:sz w:val="26"/>
                <w:szCs w:val="26"/>
              </w:rPr>
              <w:t>82,14%</w:t>
            </w:r>
          </w:p>
        </w:tc>
        <w:tc>
          <w:tcPr>
            <w:tcW w:w="1134" w:type="dxa"/>
            <w:tcBorders>
              <w:top w:val="nil"/>
              <w:left w:val="nil"/>
              <w:bottom w:val="single" w:sz="4" w:space="0" w:color="auto"/>
              <w:right w:val="single" w:sz="4" w:space="0" w:color="auto"/>
            </w:tcBorders>
            <w:shd w:val="clear" w:color="auto" w:fill="auto"/>
            <w:vAlign w:val="center"/>
            <w:hideMark/>
          </w:tcPr>
          <w:p w:rsidR="004248D2" w:rsidRPr="00747345" w:rsidRDefault="004248D2">
            <w:pPr>
              <w:jc w:val="center"/>
              <w:rPr>
                <w:rFonts w:ascii="Times New Roman" w:hAnsi="Times New Roman"/>
                <w:color w:val="000000"/>
                <w:sz w:val="26"/>
                <w:szCs w:val="26"/>
              </w:rPr>
            </w:pPr>
            <w:r w:rsidRPr="00747345">
              <w:rPr>
                <w:rFonts w:ascii="Times New Roman" w:hAnsi="Times New Roman"/>
                <w:color w:val="000000"/>
                <w:sz w:val="26"/>
                <w:szCs w:val="26"/>
              </w:rPr>
              <w:t>79,96%</w:t>
            </w:r>
          </w:p>
        </w:tc>
        <w:tc>
          <w:tcPr>
            <w:tcW w:w="1417" w:type="dxa"/>
            <w:tcBorders>
              <w:top w:val="nil"/>
              <w:left w:val="nil"/>
              <w:bottom w:val="single" w:sz="4" w:space="0" w:color="auto"/>
              <w:right w:val="single" w:sz="4" w:space="0" w:color="auto"/>
            </w:tcBorders>
            <w:shd w:val="clear" w:color="auto" w:fill="auto"/>
            <w:vAlign w:val="center"/>
            <w:hideMark/>
          </w:tcPr>
          <w:p w:rsidR="004248D2" w:rsidRPr="00747345" w:rsidRDefault="004248D2">
            <w:pPr>
              <w:jc w:val="center"/>
              <w:rPr>
                <w:rFonts w:ascii="Times New Roman" w:hAnsi="Times New Roman"/>
                <w:color w:val="000000"/>
                <w:sz w:val="26"/>
                <w:szCs w:val="26"/>
              </w:rPr>
            </w:pPr>
            <w:r>
              <w:rPr>
                <w:rFonts w:ascii="Times New Roman" w:hAnsi="Times New Roman"/>
                <w:color w:val="000000"/>
                <w:sz w:val="26"/>
                <w:szCs w:val="26"/>
              </w:rPr>
              <w:t>+</w:t>
            </w:r>
            <w:r w:rsidRPr="00747345">
              <w:rPr>
                <w:rFonts w:ascii="Times New Roman" w:hAnsi="Times New Roman"/>
                <w:color w:val="000000"/>
                <w:sz w:val="26"/>
                <w:szCs w:val="26"/>
              </w:rPr>
              <w:t>2,18%</w:t>
            </w:r>
          </w:p>
        </w:tc>
      </w:tr>
      <w:tr w:rsidR="004248D2" w:rsidRPr="00747345" w:rsidTr="00BD7ED6">
        <w:trPr>
          <w:trHeight w:val="909"/>
        </w:trPr>
        <w:tc>
          <w:tcPr>
            <w:tcW w:w="5416" w:type="dxa"/>
            <w:tcBorders>
              <w:top w:val="nil"/>
              <w:left w:val="single" w:sz="4" w:space="0" w:color="auto"/>
              <w:bottom w:val="single" w:sz="4" w:space="0" w:color="auto"/>
              <w:right w:val="single" w:sz="4" w:space="0" w:color="auto"/>
            </w:tcBorders>
            <w:shd w:val="clear" w:color="auto" w:fill="auto"/>
            <w:vAlign w:val="center"/>
            <w:hideMark/>
          </w:tcPr>
          <w:p w:rsidR="004248D2" w:rsidRPr="00747345" w:rsidRDefault="004248D2" w:rsidP="00CB46A6">
            <w:pPr>
              <w:rPr>
                <w:rFonts w:ascii="Times New Roman" w:hAnsi="Times New Roman"/>
                <w:color w:val="auto"/>
                <w:sz w:val="26"/>
                <w:szCs w:val="26"/>
              </w:rPr>
            </w:pPr>
            <w:r w:rsidRPr="00747345">
              <w:rPr>
                <w:rFonts w:ascii="Times New Roman" w:hAnsi="Times New Roman"/>
                <w:color w:val="auto"/>
                <w:sz w:val="26"/>
                <w:szCs w:val="26"/>
              </w:rPr>
              <w:t xml:space="preserve">3. Chính quyền tổ chức thực hiện tốt chính sách giáo dục phổ thông ở địa phương. </w:t>
            </w:r>
          </w:p>
        </w:tc>
        <w:tc>
          <w:tcPr>
            <w:tcW w:w="1276" w:type="dxa"/>
            <w:tcBorders>
              <w:top w:val="nil"/>
              <w:left w:val="nil"/>
              <w:bottom w:val="single" w:sz="4" w:space="0" w:color="auto"/>
              <w:right w:val="single" w:sz="4" w:space="0" w:color="auto"/>
            </w:tcBorders>
            <w:shd w:val="clear" w:color="auto" w:fill="auto"/>
            <w:vAlign w:val="center"/>
            <w:hideMark/>
          </w:tcPr>
          <w:p w:rsidR="004248D2" w:rsidRPr="00747345" w:rsidRDefault="004248D2">
            <w:pPr>
              <w:jc w:val="center"/>
              <w:rPr>
                <w:rFonts w:ascii="Times New Roman" w:hAnsi="Times New Roman"/>
                <w:color w:val="000000"/>
                <w:sz w:val="26"/>
                <w:szCs w:val="26"/>
              </w:rPr>
            </w:pPr>
            <w:r w:rsidRPr="00747345">
              <w:rPr>
                <w:rFonts w:ascii="Times New Roman" w:hAnsi="Times New Roman"/>
                <w:color w:val="000000"/>
                <w:sz w:val="26"/>
                <w:szCs w:val="26"/>
              </w:rPr>
              <w:t>82,60%</w:t>
            </w:r>
          </w:p>
        </w:tc>
        <w:tc>
          <w:tcPr>
            <w:tcW w:w="1134" w:type="dxa"/>
            <w:tcBorders>
              <w:top w:val="nil"/>
              <w:left w:val="nil"/>
              <w:bottom w:val="single" w:sz="4" w:space="0" w:color="auto"/>
              <w:right w:val="single" w:sz="4" w:space="0" w:color="auto"/>
            </w:tcBorders>
            <w:shd w:val="clear" w:color="auto" w:fill="auto"/>
            <w:vAlign w:val="center"/>
            <w:hideMark/>
          </w:tcPr>
          <w:p w:rsidR="004248D2" w:rsidRPr="00747345" w:rsidRDefault="004248D2">
            <w:pPr>
              <w:jc w:val="center"/>
              <w:rPr>
                <w:rFonts w:ascii="Times New Roman" w:hAnsi="Times New Roman"/>
                <w:color w:val="000000"/>
                <w:sz w:val="26"/>
                <w:szCs w:val="26"/>
              </w:rPr>
            </w:pPr>
            <w:r w:rsidRPr="00747345">
              <w:rPr>
                <w:rFonts w:ascii="Times New Roman" w:hAnsi="Times New Roman"/>
                <w:color w:val="000000"/>
                <w:sz w:val="26"/>
                <w:szCs w:val="26"/>
              </w:rPr>
              <w:t>80,68%</w:t>
            </w:r>
          </w:p>
        </w:tc>
        <w:tc>
          <w:tcPr>
            <w:tcW w:w="1417" w:type="dxa"/>
            <w:tcBorders>
              <w:top w:val="nil"/>
              <w:left w:val="nil"/>
              <w:bottom w:val="single" w:sz="4" w:space="0" w:color="auto"/>
              <w:right w:val="single" w:sz="4" w:space="0" w:color="auto"/>
            </w:tcBorders>
            <w:shd w:val="clear" w:color="auto" w:fill="auto"/>
            <w:vAlign w:val="center"/>
            <w:hideMark/>
          </w:tcPr>
          <w:p w:rsidR="004248D2" w:rsidRPr="00747345" w:rsidRDefault="004248D2">
            <w:pPr>
              <w:jc w:val="center"/>
              <w:rPr>
                <w:rFonts w:ascii="Times New Roman" w:hAnsi="Times New Roman"/>
                <w:color w:val="000000"/>
                <w:sz w:val="26"/>
                <w:szCs w:val="26"/>
              </w:rPr>
            </w:pPr>
            <w:r>
              <w:rPr>
                <w:rFonts w:ascii="Times New Roman" w:hAnsi="Times New Roman"/>
                <w:color w:val="000000"/>
                <w:sz w:val="26"/>
                <w:szCs w:val="26"/>
              </w:rPr>
              <w:t>+</w:t>
            </w:r>
            <w:r w:rsidRPr="00747345">
              <w:rPr>
                <w:rFonts w:ascii="Times New Roman" w:hAnsi="Times New Roman"/>
                <w:color w:val="000000"/>
                <w:sz w:val="26"/>
                <w:szCs w:val="26"/>
              </w:rPr>
              <w:t>1,92%</w:t>
            </w:r>
          </w:p>
        </w:tc>
      </w:tr>
      <w:tr w:rsidR="004248D2" w:rsidRPr="00747345" w:rsidTr="00BD7ED6">
        <w:trPr>
          <w:trHeight w:val="909"/>
        </w:trPr>
        <w:tc>
          <w:tcPr>
            <w:tcW w:w="5416" w:type="dxa"/>
            <w:tcBorders>
              <w:top w:val="nil"/>
              <w:left w:val="single" w:sz="4" w:space="0" w:color="auto"/>
              <w:bottom w:val="single" w:sz="4" w:space="0" w:color="auto"/>
              <w:right w:val="single" w:sz="4" w:space="0" w:color="auto"/>
            </w:tcBorders>
            <w:shd w:val="clear" w:color="auto" w:fill="auto"/>
            <w:vAlign w:val="center"/>
            <w:hideMark/>
          </w:tcPr>
          <w:p w:rsidR="004248D2" w:rsidRPr="00747345" w:rsidRDefault="004248D2" w:rsidP="00CB46A6">
            <w:pPr>
              <w:rPr>
                <w:rFonts w:ascii="Times New Roman" w:hAnsi="Times New Roman"/>
                <w:color w:val="auto"/>
                <w:sz w:val="26"/>
                <w:szCs w:val="26"/>
              </w:rPr>
            </w:pPr>
            <w:r w:rsidRPr="00747345">
              <w:rPr>
                <w:rFonts w:ascii="Times New Roman" w:hAnsi="Times New Roman"/>
                <w:color w:val="auto"/>
                <w:sz w:val="26"/>
                <w:szCs w:val="26"/>
              </w:rPr>
              <w:t xml:space="preserve">4. Chính quyền tổ chức thực hiện tốt chính sách trật tự, an toàn xã hội ở địa phương. </w:t>
            </w:r>
          </w:p>
        </w:tc>
        <w:tc>
          <w:tcPr>
            <w:tcW w:w="1276" w:type="dxa"/>
            <w:tcBorders>
              <w:top w:val="nil"/>
              <w:left w:val="nil"/>
              <w:bottom w:val="single" w:sz="4" w:space="0" w:color="auto"/>
              <w:right w:val="single" w:sz="4" w:space="0" w:color="auto"/>
            </w:tcBorders>
            <w:shd w:val="clear" w:color="auto" w:fill="auto"/>
            <w:vAlign w:val="center"/>
            <w:hideMark/>
          </w:tcPr>
          <w:p w:rsidR="004248D2" w:rsidRPr="00747345" w:rsidRDefault="004248D2">
            <w:pPr>
              <w:jc w:val="center"/>
              <w:rPr>
                <w:rFonts w:ascii="Times New Roman" w:hAnsi="Times New Roman"/>
                <w:color w:val="000000"/>
                <w:sz w:val="26"/>
                <w:szCs w:val="26"/>
              </w:rPr>
            </w:pPr>
            <w:r w:rsidRPr="00747345">
              <w:rPr>
                <w:rFonts w:ascii="Times New Roman" w:hAnsi="Times New Roman"/>
                <w:color w:val="000000"/>
                <w:sz w:val="26"/>
                <w:szCs w:val="26"/>
              </w:rPr>
              <w:t>84,36%</w:t>
            </w:r>
          </w:p>
        </w:tc>
        <w:tc>
          <w:tcPr>
            <w:tcW w:w="1134" w:type="dxa"/>
            <w:tcBorders>
              <w:top w:val="nil"/>
              <w:left w:val="nil"/>
              <w:bottom w:val="single" w:sz="4" w:space="0" w:color="auto"/>
              <w:right w:val="single" w:sz="4" w:space="0" w:color="auto"/>
            </w:tcBorders>
            <w:shd w:val="clear" w:color="auto" w:fill="auto"/>
            <w:vAlign w:val="center"/>
            <w:hideMark/>
          </w:tcPr>
          <w:p w:rsidR="004248D2" w:rsidRPr="00747345" w:rsidRDefault="004248D2">
            <w:pPr>
              <w:jc w:val="center"/>
              <w:rPr>
                <w:rFonts w:ascii="Times New Roman" w:hAnsi="Times New Roman"/>
                <w:color w:val="000000"/>
                <w:sz w:val="26"/>
                <w:szCs w:val="26"/>
              </w:rPr>
            </w:pPr>
            <w:r w:rsidRPr="00747345">
              <w:rPr>
                <w:rFonts w:ascii="Times New Roman" w:hAnsi="Times New Roman"/>
                <w:color w:val="000000"/>
                <w:sz w:val="26"/>
                <w:szCs w:val="26"/>
              </w:rPr>
              <w:t>80,93%</w:t>
            </w:r>
          </w:p>
        </w:tc>
        <w:tc>
          <w:tcPr>
            <w:tcW w:w="1417" w:type="dxa"/>
            <w:tcBorders>
              <w:top w:val="nil"/>
              <w:left w:val="nil"/>
              <w:bottom w:val="single" w:sz="4" w:space="0" w:color="auto"/>
              <w:right w:val="single" w:sz="4" w:space="0" w:color="auto"/>
            </w:tcBorders>
            <w:shd w:val="clear" w:color="auto" w:fill="auto"/>
            <w:vAlign w:val="center"/>
            <w:hideMark/>
          </w:tcPr>
          <w:p w:rsidR="004248D2" w:rsidRPr="00747345" w:rsidRDefault="004248D2">
            <w:pPr>
              <w:jc w:val="center"/>
              <w:rPr>
                <w:rFonts w:ascii="Times New Roman" w:hAnsi="Times New Roman"/>
                <w:color w:val="000000"/>
                <w:sz w:val="26"/>
                <w:szCs w:val="26"/>
              </w:rPr>
            </w:pPr>
            <w:r>
              <w:rPr>
                <w:rFonts w:ascii="Times New Roman" w:hAnsi="Times New Roman"/>
                <w:color w:val="000000"/>
                <w:sz w:val="26"/>
                <w:szCs w:val="26"/>
              </w:rPr>
              <w:t>+</w:t>
            </w:r>
            <w:r w:rsidRPr="00747345">
              <w:rPr>
                <w:rFonts w:ascii="Times New Roman" w:hAnsi="Times New Roman"/>
                <w:color w:val="000000"/>
                <w:sz w:val="26"/>
                <w:szCs w:val="26"/>
              </w:rPr>
              <w:t>3,43%</w:t>
            </w:r>
          </w:p>
        </w:tc>
      </w:tr>
      <w:tr w:rsidR="004248D2" w:rsidRPr="00747345" w:rsidTr="00BD7ED6">
        <w:trPr>
          <w:trHeight w:val="909"/>
        </w:trPr>
        <w:tc>
          <w:tcPr>
            <w:tcW w:w="5416" w:type="dxa"/>
            <w:tcBorders>
              <w:top w:val="nil"/>
              <w:left w:val="single" w:sz="4" w:space="0" w:color="auto"/>
              <w:bottom w:val="single" w:sz="4" w:space="0" w:color="auto"/>
              <w:right w:val="single" w:sz="4" w:space="0" w:color="auto"/>
            </w:tcBorders>
            <w:shd w:val="clear" w:color="auto" w:fill="auto"/>
            <w:vAlign w:val="center"/>
            <w:hideMark/>
          </w:tcPr>
          <w:p w:rsidR="004248D2" w:rsidRPr="00747345" w:rsidRDefault="004248D2" w:rsidP="00CB46A6">
            <w:pPr>
              <w:rPr>
                <w:rFonts w:ascii="Times New Roman" w:hAnsi="Times New Roman"/>
                <w:color w:val="auto"/>
                <w:sz w:val="26"/>
                <w:szCs w:val="26"/>
              </w:rPr>
            </w:pPr>
            <w:r w:rsidRPr="00747345">
              <w:rPr>
                <w:rFonts w:ascii="Times New Roman" w:hAnsi="Times New Roman"/>
                <w:color w:val="auto"/>
                <w:sz w:val="26"/>
                <w:szCs w:val="26"/>
              </w:rPr>
              <w:t xml:space="preserve">5. Chính quyền tổ chức thực hiện tốt chính sách giao thông đường bộ ở địa phương. </w:t>
            </w:r>
          </w:p>
        </w:tc>
        <w:tc>
          <w:tcPr>
            <w:tcW w:w="1276" w:type="dxa"/>
            <w:tcBorders>
              <w:top w:val="nil"/>
              <w:left w:val="nil"/>
              <w:bottom w:val="single" w:sz="4" w:space="0" w:color="auto"/>
              <w:right w:val="single" w:sz="4" w:space="0" w:color="auto"/>
            </w:tcBorders>
            <w:shd w:val="clear" w:color="auto" w:fill="auto"/>
            <w:vAlign w:val="center"/>
            <w:hideMark/>
          </w:tcPr>
          <w:p w:rsidR="004248D2" w:rsidRPr="00747345" w:rsidRDefault="004248D2">
            <w:pPr>
              <w:jc w:val="center"/>
              <w:rPr>
                <w:rFonts w:ascii="Times New Roman" w:hAnsi="Times New Roman"/>
                <w:color w:val="000000"/>
                <w:sz w:val="26"/>
                <w:szCs w:val="26"/>
              </w:rPr>
            </w:pPr>
            <w:r w:rsidRPr="00747345">
              <w:rPr>
                <w:rFonts w:ascii="Times New Roman" w:hAnsi="Times New Roman"/>
                <w:color w:val="000000"/>
                <w:sz w:val="26"/>
                <w:szCs w:val="26"/>
              </w:rPr>
              <w:t>80,50%</w:t>
            </w:r>
          </w:p>
        </w:tc>
        <w:tc>
          <w:tcPr>
            <w:tcW w:w="1134" w:type="dxa"/>
            <w:tcBorders>
              <w:top w:val="nil"/>
              <w:left w:val="nil"/>
              <w:bottom w:val="single" w:sz="4" w:space="0" w:color="auto"/>
              <w:right w:val="single" w:sz="4" w:space="0" w:color="auto"/>
            </w:tcBorders>
            <w:shd w:val="clear" w:color="auto" w:fill="auto"/>
            <w:vAlign w:val="center"/>
            <w:hideMark/>
          </w:tcPr>
          <w:p w:rsidR="004248D2" w:rsidRPr="00747345" w:rsidRDefault="004248D2">
            <w:pPr>
              <w:jc w:val="center"/>
              <w:rPr>
                <w:rFonts w:ascii="Times New Roman" w:hAnsi="Times New Roman"/>
                <w:color w:val="000000"/>
                <w:sz w:val="26"/>
                <w:szCs w:val="26"/>
              </w:rPr>
            </w:pPr>
            <w:r w:rsidRPr="00747345">
              <w:rPr>
                <w:rFonts w:ascii="Times New Roman" w:hAnsi="Times New Roman"/>
                <w:color w:val="000000"/>
                <w:sz w:val="26"/>
                <w:szCs w:val="26"/>
              </w:rPr>
              <w:t>78,35%</w:t>
            </w:r>
          </w:p>
        </w:tc>
        <w:tc>
          <w:tcPr>
            <w:tcW w:w="1417" w:type="dxa"/>
            <w:tcBorders>
              <w:top w:val="nil"/>
              <w:left w:val="nil"/>
              <w:bottom w:val="single" w:sz="4" w:space="0" w:color="auto"/>
              <w:right w:val="single" w:sz="4" w:space="0" w:color="auto"/>
            </w:tcBorders>
            <w:shd w:val="clear" w:color="auto" w:fill="auto"/>
            <w:vAlign w:val="center"/>
            <w:hideMark/>
          </w:tcPr>
          <w:p w:rsidR="004248D2" w:rsidRPr="00747345" w:rsidRDefault="004248D2">
            <w:pPr>
              <w:jc w:val="center"/>
              <w:rPr>
                <w:rFonts w:ascii="Times New Roman" w:hAnsi="Times New Roman"/>
                <w:color w:val="000000"/>
                <w:sz w:val="26"/>
                <w:szCs w:val="26"/>
              </w:rPr>
            </w:pPr>
            <w:r>
              <w:rPr>
                <w:rFonts w:ascii="Times New Roman" w:hAnsi="Times New Roman"/>
                <w:color w:val="000000"/>
                <w:sz w:val="26"/>
                <w:szCs w:val="26"/>
              </w:rPr>
              <w:t>+</w:t>
            </w:r>
            <w:r w:rsidRPr="00747345">
              <w:rPr>
                <w:rFonts w:ascii="Times New Roman" w:hAnsi="Times New Roman"/>
                <w:color w:val="000000"/>
                <w:sz w:val="26"/>
                <w:szCs w:val="26"/>
              </w:rPr>
              <w:t>2,15%</w:t>
            </w:r>
          </w:p>
        </w:tc>
      </w:tr>
      <w:tr w:rsidR="004248D2" w:rsidRPr="00747345" w:rsidTr="00BD7ED6">
        <w:trPr>
          <w:trHeight w:val="598"/>
        </w:trPr>
        <w:tc>
          <w:tcPr>
            <w:tcW w:w="5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248D2" w:rsidRPr="00747345" w:rsidRDefault="004248D2" w:rsidP="00CB46A6">
            <w:pPr>
              <w:rPr>
                <w:rFonts w:ascii="Times New Roman" w:hAnsi="Times New Roman"/>
                <w:color w:val="auto"/>
                <w:sz w:val="26"/>
                <w:szCs w:val="26"/>
              </w:rPr>
            </w:pPr>
            <w:r w:rsidRPr="00747345">
              <w:rPr>
                <w:rFonts w:ascii="Times New Roman" w:hAnsi="Times New Roman"/>
                <w:color w:val="auto"/>
                <w:sz w:val="26"/>
                <w:szCs w:val="26"/>
              </w:rPr>
              <w:t xml:space="preserve">6. Chính quyền tổ chức thực hiện tốt chính sách điện sinh hoạt ở địa phương.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248D2" w:rsidRPr="00747345" w:rsidRDefault="004248D2">
            <w:pPr>
              <w:jc w:val="center"/>
              <w:rPr>
                <w:rFonts w:ascii="Times New Roman" w:hAnsi="Times New Roman"/>
                <w:color w:val="000000"/>
                <w:sz w:val="26"/>
                <w:szCs w:val="26"/>
              </w:rPr>
            </w:pPr>
            <w:r w:rsidRPr="00747345">
              <w:rPr>
                <w:rFonts w:ascii="Times New Roman" w:hAnsi="Times New Roman"/>
                <w:color w:val="000000"/>
                <w:sz w:val="26"/>
                <w:szCs w:val="26"/>
              </w:rPr>
              <w:t>81,51%</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248D2" w:rsidRPr="00747345" w:rsidRDefault="004248D2">
            <w:pPr>
              <w:jc w:val="center"/>
              <w:rPr>
                <w:rFonts w:ascii="Times New Roman" w:hAnsi="Times New Roman"/>
                <w:color w:val="000000"/>
                <w:sz w:val="26"/>
                <w:szCs w:val="26"/>
              </w:rPr>
            </w:pPr>
            <w:r w:rsidRPr="00747345">
              <w:rPr>
                <w:rFonts w:ascii="Times New Roman" w:hAnsi="Times New Roman"/>
                <w:color w:val="000000"/>
                <w:sz w:val="26"/>
                <w:szCs w:val="26"/>
              </w:rPr>
              <w:t>79,64%</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248D2" w:rsidRPr="00747345" w:rsidRDefault="004248D2">
            <w:pPr>
              <w:jc w:val="center"/>
              <w:rPr>
                <w:rFonts w:ascii="Times New Roman" w:hAnsi="Times New Roman"/>
                <w:color w:val="000000"/>
                <w:sz w:val="26"/>
                <w:szCs w:val="26"/>
              </w:rPr>
            </w:pPr>
            <w:r>
              <w:rPr>
                <w:rFonts w:ascii="Times New Roman" w:hAnsi="Times New Roman"/>
                <w:color w:val="000000"/>
                <w:sz w:val="26"/>
                <w:szCs w:val="26"/>
              </w:rPr>
              <w:t>+</w:t>
            </w:r>
            <w:r w:rsidRPr="00747345">
              <w:rPr>
                <w:rFonts w:ascii="Times New Roman" w:hAnsi="Times New Roman"/>
                <w:color w:val="000000"/>
                <w:sz w:val="26"/>
                <w:szCs w:val="26"/>
              </w:rPr>
              <w:t>1,87%</w:t>
            </w:r>
          </w:p>
        </w:tc>
      </w:tr>
      <w:tr w:rsidR="004248D2" w:rsidRPr="00747345" w:rsidTr="00BD7ED6">
        <w:trPr>
          <w:trHeight w:val="688"/>
        </w:trPr>
        <w:tc>
          <w:tcPr>
            <w:tcW w:w="5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248D2" w:rsidRPr="00747345" w:rsidRDefault="004248D2" w:rsidP="00CB46A6">
            <w:pPr>
              <w:rPr>
                <w:rFonts w:ascii="Times New Roman" w:hAnsi="Times New Roman"/>
                <w:color w:val="auto"/>
                <w:sz w:val="26"/>
                <w:szCs w:val="26"/>
              </w:rPr>
            </w:pPr>
            <w:r w:rsidRPr="00747345">
              <w:rPr>
                <w:rFonts w:ascii="Times New Roman" w:hAnsi="Times New Roman"/>
                <w:color w:val="auto"/>
                <w:sz w:val="26"/>
                <w:szCs w:val="26"/>
              </w:rPr>
              <w:t xml:space="preserve">7. Chính quyền tổ chức thực hiện tốt chính sách nước sinh hoạt ở địa phương. </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4248D2" w:rsidRPr="00747345" w:rsidRDefault="004248D2">
            <w:pPr>
              <w:jc w:val="center"/>
              <w:rPr>
                <w:rFonts w:ascii="Times New Roman" w:hAnsi="Times New Roman"/>
                <w:color w:val="000000"/>
                <w:sz w:val="26"/>
                <w:szCs w:val="26"/>
              </w:rPr>
            </w:pPr>
            <w:r w:rsidRPr="00747345">
              <w:rPr>
                <w:rFonts w:ascii="Times New Roman" w:hAnsi="Times New Roman"/>
                <w:color w:val="000000"/>
                <w:sz w:val="26"/>
                <w:szCs w:val="26"/>
              </w:rPr>
              <w:t>80,75%</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4248D2" w:rsidRPr="00747345" w:rsidRDefault="004248D2">
            <w:pPr>
              <w:jc w:val="center"/>
              <w:rPr>
                <w:rFonts w:ascii="Times New Roman" w:hAnsi="Times New Roman"/>
                <w:color w:val="000000"/>
                <w:sz w:val="26"/>
                <w:szCs w:val="26"/>
              </w:rPr>
            </w:pPr>
            <w:r w:rsidRPr="00747345">
              <w:rPr>
                <w:rFonts w:ascii="Times New Roman" w:hAnsi="Times New Roman"/>
                <w:color w:val="000000"/>
                <w:sz w:val="26"/>
                <w:szCs w:val="26"/>
              </w:rPr>
              <w:t>79,71%</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4248D2" w:rsidRPr="00747345" w:rsidRDefault="004248D2">
            <w:pPr>
              <w:jc w:val="center"/>
              <w:rPr>
                <w:rFonts w:ascii="Times New Roman" w:hAnsi="Times New Roman"/>
                <w:color w:val="000000"/>
                <w:sz w:val="26"/>
                <w:szCs w:val="26"/>
              </w:rPr>
            </w:pPr>
            <w:r>
              <w:rPr>
                <w:rFonts w:ascii="Times New Roman" w:hAnsi="Times New Roman"/>
                <w:color w:val="000000"/>
                <w:sz w:val="26"/>
                <w:szCs w:val="26"/>
              </w:rPr>
              <w:t>+</w:t>
            </w:r>
            <w:r w:rsidRPr="00747345">
              <w:rPr>
                <w:rFonts w:ascii="Times New Roman" w:hAnsi="Times New Roman"/>
                <w:color w:val="000000"/>
                <w:sz w:val="26"/>
                <w:szCs w:val="26"/>
              </w:rPr>
              <w:t>1,04%</w:t>
            </w:r>
          </w:p>
        </w:tc>
      </w:tr>
      <w:tr w:rsidR="004248D2" w:rsidRPr="00747345" w:rsidTr="00BD7ED6">
        <w:trPr>
          <w:trHeight w:val="685"/>
        </w:trPr>
        <w:tc>
          <w:tcPr>
            <w:tcW w:w="5416" w:type="dxa"/>
            <w:tcBorders>
              <w:top w:val="nil"/>
              <w:left w:val="single" w:sz="4" w:space="0" w:color="auto"/>
              <w:bottom w:val="single" w:sz="4" w:space="0" w:color="auto"/>
              <w:right w:val="single" w:sz="4" w:space="0" w:color="auto"/>
            </w:tcBorders>
            <w:shd w:val="clear" w:color="auto" w:fill="auto"/>
            <w:vAlign w:val="center"/>
            <w:hideMark/>
          </w:tcPr>
          <w:p w:rsidR="004248D2" w:rsidRPr="00747345" w:rsidRDefault="004248D2" w:rsidP="00CB46A6">
            <w:pPr>
              <w:rPr>
                <w:rFonts w:ascii="Times New Roman" w:hAnsi="Times New Roman"/>
                <w:color w:val="auto"/>
                <w:sz w:val="26"/>
                <w:szCs w:val="26"/>
              </w:rPr>
            </w:pPr>
            <w:r w:rsidRPr="00747345">
              <w:rPr>
                <w:rFonts w:ascii="Times New Roman" w:hAnsi="Times New Roman"/>
                <w:color w:val="auto"/>
                <w:sz w:val="26"/>
                <w:szCs w:val="26"/>
              </w:rPr>
              <w:t xml:space="preserve">8. Chính quyền tổ chức thực hiện tốt chính sách an sinh xã hội ở địa phương. </w:t>
            </w:r>
          </w:p>
        </w:tc>
        <w:tc>
          <w:tcPr>
            <w:tcW w:w="1276" w:type="dxa"/>
            <w:tcBorders>
              <w:top w:val="nil"/>
              <w:left w:val="nil"/>
              <w:bottom w:val="single" w:sz="4" w:space="0" w:color="auto"/>
              <w:right w:val="single" w:sz="4" w:space="0" w:color="auto"/>
            </w:tcBorders>
            <w:shd w:val="clear" w:color="auto" w:fill="auto"/>
            <w:vAlign w:val="center"/>
            <w:hideMark/>
          </w:tcPr>
          <w:p w:rsidR="004248D2" w:rsidRPr="00747345" w:rsidRDefault="004248D2">
            <w:pPr>
              <w:jc w:val="center"/>
              <w:rPr>
                <w:rFonts w:ascii="Times New Roman" w:hAnsi="Times New Roman"/>
                <w:color w:val="000000"/>
                <w:sz w:val="26"/>
                <w:szCs w:val="26"/>
              </w:rPr>
            </w:pPr>
            <w:r w:rsidRPr="00747345">
              <w:rPr>
                <w:rFonts w:ascii="Times New Roman" w:hAnsi="Times New Roman"/>
                <w:color w:val="000000"/>
                <w:sz w:val="26"/>
                <w:szCs w:val="26"/>
              </w:rPr>
              <w:t>82,85%</w:t>
            </w:r>
          </w:p>
        </w:tc>
        <w:tc>
          <w:tcPr>
            <w:tcW w:w="1134" w:type="dxa"/>
            <w:tcBorders>
              <w:top w:val="nil"/>
              <w:left w:val="nil"/>
              <w:bottom w:val="single" w:sz="4" w:space="0" w:color="auto"/>
              <w:right w:val="single" w:sz="4" w:space="0" w:color="auto"/>
            </w:tcBorders>
            <w:shd w:val="clear" w:color="auto" w:fill="auto"/>
            <w:vAlign w:val="center"/>
            <w:hideMark/>
          </w:tcPr>
          <w:p w:rsidR="004248D2" w:rsidRPr="00747345" w:rsidRDefault="004248D2">
            <w:pPr>
              <w:jc w:val="center"/>
              <w:rPr>
                <w:rFonts w:ascii="Times New Roman" w:hAnsi="Times New Roman"/>
                <w:color w:val="000000"/>
                <w:sz w:val="26"/>
                <w:szCs w:val="26"/>
              </w:rPr>
            </w:pPr>
            <w:r w:rsidRPr="00747345">
              <w:rPr>
                <w:rFonts w:ascii="Times New Roman" w:hAnsi="Times New Roman"/>
                <w:color w:val="000000"/>
                <w:sz w:val="26"/>
                <w:szCs w:val="26"/>
              </w:rPr>
              <w:t>79,50%</w:t>
            </w:r>
          </w:p>
        </w:tc>
        <w:tc>
          <w:tcPr>
            <w:tcW w:w="1417" w:type="dxa"/>
            <w:tcBorders>
              <w:top w:val="nil"/>
              <w:left w:val="nil"/>
              <w:bottom w:val="single" w:sz="4" w:space="0" w:color="auto"/>
              <w:right w:val="single" w:sz="4" w:space="0" w:color="auto"/>
            </w:tcBorders>
            <w:shd w:val="clear" w:color="auto" w:fill="auto"/>
            <w:vAlign w:val="center"/>
            <w:hideMark/>
          </w:tcPr>
          <w:p w:rsidR="004248D2" w:rsidRPr="00747345" w:rsidRDefault="004248D2">
            <w:pPr>
              <w:jc w:val="center"/>
              <w:rPr>
                <w:rFonts w:ascii="Times New Roman" w:hAnsi="Times New Roman"/>
                <w:color w:val="000000"/>
                <w:sz w:val="26"/>
                <w:szCs w:val="26"/>
              </w:rPr>
            </w:pPr>
            <w:r>
              <w:rPr>
                <w:rFonts w:ascii="Times New Roman" w:hAnsi="Times New Roman"/>
                <w:color w:val="000000"/>
                <w:sz w:val="26"/>
                <w:szCs w:val="26"/>
              </w:rPr>
              <w:t>+</w:t>
            </w:r>
            <w:r w:rsidRPr="00747345">
              <w:rPr>
                <w:rFonts w:ascii="Times New Roman" w:hAnsi="Times New Roman"/>
                <w:color w:val="000000"/>
                <w:sz w:val="26"/>
                <w:szCs w:val="26"/>
              </w:rPr>
              <w:t>3,35%</w:t>
            </w:r>
          </w:p>
        </w:tc>
      </w:tr>
      <w:tr w:rsidR="004248D2" w:rsidRPr="00747345" w:rsidTr="00BD7ED6">
        <w:trPr>
          <w:trHeight w:val="909"/>
        </w:trPr>
        <w:tc>
          <w:tcPr>
            <w:tcW w:w="5416" w:type="dxa"/>
            <w:tcBorders>
              <w:top w:val="nil"/>
              <w:left w:val="single" w:sz="4" w:space="0" w:color="auto"/>
              <w:bottom w:val="single" w:sz="4" w:space="0" w:color="auto"/>
              <w:right w:val="single" w:sz="4" w:space="0" w:color="auto"/>
            </w:tcBorders>
            <w:shd w:val="clear" w:color="auto" w:fill="auto"/>
            <w:vAlign w:val="center"/>
            <w:hideMark/>
          </w:tcPr>
          <w:p w:rsidR="004248D2" w:rsidRPr="00747345" w:rsidRDefault="004248D2" w:rsidP="00CB46A6">
            <w:pPr>
              <w:rPr>
                <w:rFonts w:ascii="Times New Roman" w:hAnsi="Times New Roman"/>
                <w:color w:val="auto"/>
                <w:sz w:val="26"/>
                <w:szCs w:val="26"/>
              </w:rPr>
            </w:pPr>
            <w:r w:rsidRPr="00747345">
              <w:rPr>
                <w:rFonts w:ascii="Times New Roman" w:hAnsi="Times New Roman"/>
                <w:color w:val="auto"/>
                <w:sz w:val="26"/>
                <w:szCs w:val="26"/>
              </w:rPr>
              <w:lastRenderedPageBreak/>
              <w:t xml:space="preserve">9. Chính quyền tổ chức thực hiện tốt chính sách cải cách hành chính ở địa phương. </w:t>
            </w:r>
          </w:p>
        </w:tc>
        <w:tc>
          <w:tcPr>
            <w:tcW w:w="1276" w:type="dxa"/>
            <w:tcBorders>
              <w:top w:val="nil"/>
              <w:left w:val="nil"/>
              <w:bottom w:val="single" w:sz="4" w:space="0" w:color="auto"/>
              <w:right w:val="single" w:sz="4" w:space="0" w:color="auto"/>
            </w:tcBorders>
            <w:shd w:val="clear" w:color="auto" w:fill="auto"/>
            <w:vAlign w:val="center"/>
            <w:hideMark/>
          </w:tcPr>
          <w:p w:rsidR="004248D2" w:rsidRPr="00747345" w:rsidRDefault="004248D2">
            <w:pPr>
              <w:jc w:val="center"/>
              <w:rPr>
                <w:rFonts w:ascii="Times New Roman" w:hAnsi="Times New Roman"/>
                <w:color w:val="000000"/>
                <w:sz w:val="26"/>
                <w:szCs w:val="26"/>
              </w:rPr>
            </w:pPr>
            <w:r w:rsidRPr="00747345">
              <w:rPr>
                <w:rFonts w:ascii="Times New Roman" w:hAnsi="Times New Roman"/>
                <w:color w:val="000000"/>
                <w:sz w:val="26"/>
                <w:szCs w:val="26"/>
              </w:rPr>
              <w:t>81,34%</w:t>
            </w:r>
          </w:p>
        </w:tc>
        <w:tc>
          <w:tcPr>
            <w:tcW w:w="1134" w:type="dxa"/>
            <w:tcBorders>
              <w:top w:val="nil"/>
              <w:left w:val="nil"/>
              <w:bottom w:val="single" w:sz="4" w:space="0" w:color="auto"/>
              <w:right w:val="single" w:sz="4" w:space="0" w:color="auto"/>
            </w:tcBorders>
            <w:shd w:val="clear" w:color="auto" w:fill="auto"/>
            <w:vAlign w:val="center"/>
            <w:hideMark/>
          </w:tcPr>
          <w:p w:rsidR="004248D2" w:rsidRPr="00747345" w:rsidRDefault="004248D2">
            <w:pPr>
              <w:jc w:val="center"/>
              <w:rPr>
                <w:rFonts w:ascii="Times New Roman" w:hAnsi="Times New Roman"/>
                <w:color w:val="000000"/>
                <w:sz w:val="26"/>
                <w:szCs w:val="26"/>
              </w:rPr>
            </w:pPr>
            <w:r w:rsidRPr="00747345">
              <w:rPr>
                <w:rFonts w:ascii="Times New Roman" w:hAnsi="Times New Roman"/>
                <w:color w:val="000000"/>
                <w:sz w:val="26"/>
                <w:szCs w:val="26"/>
              </w:rPr>
              <w:t>78,53%</w:t>
            </w:r>
          </w:p>
        </w:tc>
        <w:tc>
          <w:tcPr>
            <w:tcW w:w="1417" w:type="dxa"/>
            <w:tcBorders>
              <w:top w:val="nil"/>
              <w:left w:val="nil"/>
              <w:bottom w:val="single" w:sz="4" w:space="0" w:color="auto"/>
              <w:right w:val="single" w:sz="4" w:space="0" w:color="auto"/>
            </w:tcBorders>
            <w:shd w:val="clear" w:color="auto" w:fill="auto"/>
            <w:vAlign w:val="center"/>
            <w:hideMark/>
          </w:tcPr>
          <w:p w:rsidR="004248D2" w:rsidRPr="00747345" w:rsidRDefault="004248D2">
            <w:pPr>
              <w:jc w:val="center"/>
              <w:rPr>
                <w:rFonts w:ascii="Times New Roman" w:hAnsi="Times New Roman"/>
                <w:color w:val="000000"/>
                <w:sz w:val="26"/>
                <w:szCs w:val="26"/>
              </w:rPr>
            </w:pPr>
            <w:r>
              <w:rPr>
                <w:rFonts w:ascii="Times New Roman" w:hAnsi="Times New Roman"/>
                <w:color w:val="000000"/>
                <w:sz w:val="26"/>
                <w:szCs w:val="26"/>
              </w:rPr>
              <w:t>+</w:t>
            </w:r>
            <w:r w:rsidRPr="00747345">
              <w:rPr>
                <w:rFonts w:ascii="Times New Roman" w:hAnsi="Times New Roman"/>
                <w:color w:val="000000"/>
                <w:sz w:val="26"/>
                <w:szCs w:val="26"/>
              </w:rPr>
              <w:t>2,81%</w:t>
            </w:r>
          </w:p>
        </w:tc>
      </w:tr>
    </w:tbl>
    <w:p w:rsidR="00A45E6B" w:rsidRPr="00747345" w:rsidRDefault="00A45E6B" w:rsidP="00CB46A6">
      <w:pPr>
        <w:widowControl w:val="0"/>
        <w:spacing w:before="120" w:after="120"/>
        <w:jc w:val="both"/>
        <w:rPr>
          <w:rFonts w:ascii="Times New Roman" w:hAnsi="Times New Roman"/>
          <w:bCs/>
          <w:color w:val="auto"/>
          <w:spacing w:val="-6"/>
          <w:sz w:val="2"/>
          <w:szCs w:val="28"/>
        </w:rPr>
      </w:pPr>
    </w:p>
    <w:p w:rsidR="00B20F39" w:rsidRPr="00747345" w:rsidRDefault="00B20F39" w:rsidP="00207E88">
      <w:pPr>
        <w:widowControl w:val="0"/>
        <w:spacing w:before="80" w:after="80" w:line="340" w:lineRule="exact"/>
        <w:ind w:firstLine="567"/>
        <w:jc w:val="both"/>
        <w:rPr>
          <w:rFonts w:ascii="Times New Roman" w:hAnsi="Times New Roman"/>
          <w:color w:val="auto"/>
          <w:spacing w:val="-4"/>
        </w:rPr>
      </w:pPr>
      <w:r w:rsidRPr="00747345">
        <w:rPr>
          <w:rFonts w:ascii="Times New Roman" w:hAnsi="Times New Roman"/>
          <w:b/>
          <w:i/>
          <w:color w:val="auto"/>
          <w:spacing w:val="-4"/>
        </w:rPr>
        <w:t>d)</w:t>
      </w:r>
      <w:r w:rsidR="00BF4A51" w:rsidRPr="00747345">
        <w:rPr>
          <w:rFonts w:ascii="Times New Roman" w:hAnsi="Times New Roman"/>
          <w:b/>
          <w:i/>
          <w:color w:val="auto"/>
          <w:spacing w:val="-4"/>
        </w:rPr>
        <w:t xml:space="preserve"> </w:t>
      </w:r>
      <w:r w:rsidR="007D0F70" w:rsidRPr="00747345">
        <w:rPr>
          <w:rFonts w:ascii="Times New Roman" w:hAnsi="Times New Roman"/>
          <w:b/>
          <w:bCs/>
          <w:i/>
          <w:color w:val="auto"/>
          <w:szCs w:val="28"/>
        </w:rPr>
        <w:t>Mức độ hài lòng</w:t>
      </w:r>
      <w:r w:rsidR="00BF4A51" w:rsidRPr="00747345">
        <w:rPr>
          <w:rFonts w:ascii="Times New Roman" w:hAnsi="Times New Roman"/>
          <w:b/>
          <w:i/>
          <w:color w:val="auto"/>
          <w:spacing w:val="-4"/>
        </w:rPr>
        <w:t xml:space="preserve"> của người dân đối với kết quả, tác động của chính sách</w:t>
      </w:r>
    </w:p>
    <w:p w:rsidR="00B20F39" w:rsidRPr="00747345" w:rsidRDefault="00747345" w:rsidP="00973DC8">
      <w:pPr>
        <w:widowControl w:val="0"/>
        <w:spacing w:before="80" w:after="80" w:line="340" w:lineRule="exact"/>
        <w:ind w:firstLine="567"/>
        <w:jc w:val="both"/>
        <w:rPr>
          <w:rFonts w:ascii="Times New Roman" w:hAnsi="Times New Roman"/>
          <w:color w:val="auto"/>
          <w:spacing w:val="-4"/>
          <w:szCs w:val="28"/>
        </w:rPr>
      </w:pPr>
      <w:r w:rsidRPr="00747345">
        <w:rPr>
          <w:rFonts w:ascii="Times New Roman" w:hAnsi="Times New Roman"/>
          <w:color w:val="auto"/>
          <w:spacing w:val="-4"/>
          <w:szCs w:val="28"/>
          <w:lang w:val="af-ZA"/>
        </w:rPr>
        <w:t>Mức độ hài lòng</w:t>
      </w:r>
      <w:r w:rsidR="001362BE" w:rsidRPr="00747345">
        <w:rPr>
          <w:rFonts w:ascii="Times New Roman" w:hAnsi="Times New Roman"/>
          <w:color w:val="auto"/>
          <w:spacing w:val="-4"/>
          <w:szCs w:val="28"/>
          <w:lang w:val="af-ZA"/>
        </w:rPr>
        <w:t xml:space="preserve"> đ</w:t>
      </w:r>
      <w:r w:rsidR="00B20F39" w:rsidRPr="00747345">
        <w:rPr>
          <w:rFonts w:ascii="Times New Roman" w:hAnsi="Times New Roman"/>
          <w:color w:val="auto"/>
          <w:spacing w:val="-4"/>
          <w:szCs w:val="28"/>
          <w:lang w:val="af-ZA"/>
        </w:rPr>
        <w:t xml:space="preserve">ạt </w:t>
      </w:r>
      <w:r w:rsidR="009C36BA" w:rsidRPr="00747345">
        <w:rPr>
          <w:rFonts w:ascii="Times New Roman" w:hAnsi="Times New Roman"/>
          <w:bCs/>
          <w:color w:val="auto"/>
          <w:szCs w:val="28"/>
        </w:rPr>
        <w:t>81,34%</w:t>
      </w:r>
      <w:r w:rsidR="00E931BE" w:rsidRPr="00747345">
        <w:rPr>
          <w:rFonts w:ascii="Times New Roman" w:hAnsi="Times New Roman"/>
          <w:bCs/>
          <w:color w:val="auto"/>
          <w:szCs w:val="28"/>
        </w:rPr>
        <w:t xml:space="preserve">, </w:t>
      </w:r>
      <w:r w:rsidR="00E931BE" w:rsidRPr="00747345">
        <w:rPr>
          <w:rFonts w:ascii="Times New Roman" w:hAnsi="Times New Roman"/>
          <w:color w:val="auto"/>
          <w:spacing w:val="-4"/>
          <w:szCs w:val="28"/>
          <w:lang w:val="af-ZA"/>
        </w:rPr>
        <w:t xml:space="preserve">xếp thứ </w:t>
      </w:r>
      <w:r w:rsidR="00A952FA">
        <w:rPr>
          <w:rFonts w:ascii="Times New Roman" w:hAnsi="Times New Roman"/>
          <w:color w:val="auto"/>
          <w:spacing w:val="-4"/>
          <w:szCs w:val="28"/>
          <w:lang w:val="af-ZA"/>
        </w:rPr>
        <w:t xml:space="preserve">53/63 tỉnh, thành phố, </w:t>
      </w:r>
      <w:r w:rsidR="009C36BA" w:rsidRPr="00747345">
        <w:rPr>
          <w:rFonts w:ascii="Times New Roman" w:hAnsi="Times New Roman"/>
          <w:color w:val="auto"/>
          <w:spacing w:val="-4"/>
          <w:szCs w:val="28"/>
          <w:lang w:val="af-ZA"/>
        </w:rPr>
        <w:t>tăng 1,05%  và giảm 7 bậc</w:t>
      </w:r>
      <w:r w:rsidR="005B0AA3" w:rsidRPr="00747345">
        <w:rPr>
          <w:rFonts w:ascii="Times New Roman" w:hAnsi="Times New Roman"/>
          <w:color w:val="auto"/>
          <w:spacing w:val="-4"/>
          <w:szCs w:val="28"/>
          <w:lang w:val="af-ZA"/>
        </w:rPr>
        <w:t xml:space="preserve"> so với năm 202</w:t>
      </w:r>
      <w:r w:rsidR="009C36BA" w:rsidRPr="00747345">
        <w:rPr>
          <w:rFonts w:ascii="Times New Roman" w:hAnsi="Times New Roman"/>
          <w:color w:val="auto"/>
          <w:spacing w:val="-4"/>
          <w:szCs w:val="28"/>
          <w:lang w:val="af-ZA"/>
        </w:rPr>
        <w:t>3</w:t>
      </w:r>
      <w:r w:rsidR="001362BE" w:rsidRPr="00747345">
        <w:rPr>
          <w:rFonts w:ascii="Times New Roman" w:hAnsi="Times New Roman"/>
          <w:color w:val="auto"/>
          <w:spacing w:val="-4"/>
          <w:szCs w:val="28"/>
          <w:lang w:val="af-ZA"/>
        </w:rPr>
        <w:t>.</w:t>
      </w:r>
      <w:r w:rsidR="00973DC8" w:rsidRPr="00747345">
        <w:rPr>
          <w:rFonts w:ascii="Times New Roman" w:hAnsi="Times New Roman"/>
          <w:color w:val="auto"/>
          <w:spacing w:val="-4"/>
          <w:szCs w:val="28"/>
        </w:rPr>
        <w:t xml:space="preserve"> </w:t>
      </w:r>
      <w:r w:rsidR="009C36BA" w:rsidRPr="00747345">
        <w:rPr>
          <w:rFonts w:ascii="Times New Roman" w:hAnsi="Times New Roman"/>
          <w:color w:val="auto"/>
          <w:spacing w:val="-4"/>
          <w:szCs w:val="28"/>
        </w:rPr>
        <w:t>Đây là tiêu chí có mức độ hài lòng tăng ít nhất trong 4 tiêu chí đo lường sự hài lòng về tổ chức thực hiện chính sách công của tỉnh. Các tiêu chí thành phần tăng từ 0,56% - 1,91%, cụ thể:</w:t>
      </w:r>
    </w:p>
    <w:tbl>
      <w:tblPr>
        <w:tblW w:w="9243" w:type="dxa"/>
        <w:tblInd w:w="-34" w:type="dxa"/>
        <w:tblLayout w:type="fixed"/>
        <w:tblLook w:val="04A0" w:firstRow="1" w:lastRow="0" w:firstColumn="1" w:lastColumn="0" w:noHBand="0" w:noVBand="1"/>
      </w:tblPr>
      <w:tblGrid>
        <w:gridCol w:w="5416"/>
        <w:gridCol w:w="1276"/>
        <w:gridCol w:w="1134"/>
        <w:gridCol w:w="1417"/>
      </w:tblGrid>
      <w:tr w:rsidR="00FC1D2D" w:rsidRPr="00747345" w:rsidTr="00184098">
        <w:trPr>
          <w:trHeight w:val="696"/>
          <w:tblHeader/>
        </w:trPr>
        <w:tc>
          <w:tcPr>
            <w:tcW w:w="5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1D2D" w:rsidRPr="00747345" w:rsidRDefault="00FC1D2D" w:rsidP="00CB46A6">
            <w:pPr>
              <w:rPr>
                <w:rFonts w:ascii="Times New Roman" w:hAnsi="Times New Roman"/>
                <w:b/>
                <w:bCs/>
                <w:color w:val="auto"/>
                <w:sz w:val="26"/>
                <w:szCs w:val="26"/>
              </w:rPr>
            </w:pPr>
            <w:r>
              <w:rPr>
                <w:rFonts w:ascii="Times New Roman" w:hAnsi="Times New Roman"/>
                <w:b/>
                <w:bCs/>
                <w:color w:val="auto"/>
                <w:sz w:val="26"/>
                <w:szCs w:val="26"/>
              </w:rPr>
              <w:t>Nội dung/tiêu chí</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FC1D2D" w:rsidRPr="00747345" w:rsidRDefault="00FC1D2D" w:rsidP="00FA3FD9">
            <w:pPr>
              <w:jc w:val="center"/>
              <w:rPr>
                <w:rFonts w:ascii="Times New Roman" w:hAnsi="Times New Roman"/>
                <w:b/>
                <w:bCs/>
                <w:color w:val="auto"/>
                <w:sz w:val="24"/>
                <w:szCs w:val="24"/>
              </w:rPr>
            </w:pPr>
            <w:r w:rsidRPr="00747345">
              <w:rPr>
                <w:rFonts w:ascii="Times New Roman" w:hAnsi="Times New Roman"/>
                <w:b/>
                <w:bCs/>
                <w:color w:val="auto"/>
                <w:sz w:val="24"/>
                <w:szCs w:val="24"/>
              </w:rPr>
              <w:t>Năm</w:t>
            </w:r>
            <w:r w:rsidRPr="00747345">
              <w:rPr>
                <w:rFonts w:ascii="Times New Roman" w:hAnsi="Times New Roman"/>
                <w:b/>
                <w:bCs/>
                <w:color w:val="auto"/>
                <w:sz w:val="24"/>
                <w:szCs w:val="24"/>
              </w:rPr>
              <w:br/>
              <w:t>2024</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C1D2D" w:rsidRPr="00747345" w:rsidRDefault="00FC1D2D" w:rsidP="00E96470">
            <w:pPr>
              <w:jc w:val="center"/>
              <w:rPr>
                <w:rFonts w:ascii="Times New Roman" w:hAnsi="Times New Roman"/>
                <w:b/>
                <w:bCs/>
                <w:color w:val="auto"/>
                <w:sz w:val="24"/>
                <w:szCs w:val="24"/>
              </w:rPr>
            </w:pPr>
            <w:r w:rsidRPr="00747345">
              <w:rPr>
                <w:rFonts w:ascii="Times New Roman" w:hAnsi="Times New Roman"/>
                <w:b/>
                <w:bCs/>
                <w:color w:val="auto"/>
                <w:sz w:val="24"/>
                <w:szCs w:val="24"/>
              </w:rPr>
              <w:t>Năm 2023</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FC1D2D" w:rsidRPr="00747345" w:rsidRDefault="00184098" w:rsidP="00E96470">
            <w:pPr>
              <w:jc w:val="center"/>
              <w:rPr>
                <w:rFonts w:ascii="Times New Roman" w:hAnsi="Times New Roman"/>
                <w:b/>
                <w:bCs/>
                <w:color w:val="auto"/>
                <w:sz w:val="24"/>
                <w:szCs w:val="24"/>
              </w:rPr>
            </w:pPr>
            <w:r>
              <w:rPr>
                <w:rFonts w:ascii="Times New Roman" w:hAnsi="Times New Roman"/>
                <w:b/>
                <w:bCs/>
                <w:color w:val="auto"/>
                <w:sz w:val="24"/>
                <w:szCs w:val="24"/>
              </w:rPr>
              <w:t>Tăng/giảm</w:t>
            </w:r>
          </w:p>
        </w:tc>
      </w:tr>
      <w:tr w:rsidR="00FC1D2D" w:rsidRPr="00747345" w:rsidTr="00184098">
        <w:trPr>
          <w:trHeight w:val="640"/>
        </w:trPr>
        <w:tc>
          <w:tcPr>
            <w:tcW w:w="5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1D2D" w:rsidRPr="00747345" w:rsidRDefault="00FC1D2D" w:rsidP="00CB46A6">
            <w:pPr>
              <w:rPr>
                <w:rFonts w:ascii="Times New Roman" w:hAnsi="Times New Roman"/>
                <w:b/>
                <w:bCs/>
                <w:color w:val="auto"/>
                <w:sz w:val="24"/>
                <w:szCs w:val="24"/>
              </w:rPr>
            </w:pPr>
            <w:r w:rsidRPr="00747345">
              <w:rPr>
                <w:rFonts w:ascii="Times New Roman" w:hAnsi="Times New Roman"/>
                <w:b/>
                <w:bCs/>
                <w:color w:val="auto"/>
                <w:sz w:val="24"/>
                <w:szCs w:val="24"/>
              </w:rPr>
              <w:t xml:space="preserve"> Kết quả, tác động của chính sách</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FC1D2D" w:rsidRPr="00747345" w:rsidRDefault="00FC1D2D">
            <w:pPr>
              <w:jc w:val="center"/>
              <w:rPr>
                <w:rFonts w:ascii="Times New Roman" w:hAnsi="Times New Roman"/>
                <w:b/>
                <w:bCs/>
                <w:color w:val="000000"/>
                <w:sz w:val="26"/>
                <w:szCs w:val="26"/>
              </w:rPr>
            </w:pPr>
            <w:r w:rsidRPr="00747345">
              <w:rPr>
                <w:rFonts w:ascii="Times New Roman" w:hAnsi="Times New Roman"/>
                <w:b/>
                <w:bCs/>
                <w:color w:val="000000"/>
                <w:sz w:val="26"/>
                <w:szCs w:val="26"/>
              </w:rPr>
              <w:t>81,30%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C1D2D" w:rsidRPr="00747345" w:rsidRDefault="00FC1D2D">
            <w:pPr>
              <w:jc w:val="center"/>
              <w:rPr>
                <w:rFonts w:ascii="Times New Roman" w:hAnsi="Times New Roman"/>
                <w:b/>
                <w:bCs/>
                <w:color w:val="000000"/>
                <w:sz w:val="26"/>
                <w:szCs w:val="26"/>
              </w:rPr>
            </w:pPr>
            <w:r w:rsidRPr="00747345">
              <w:rPr>
                <w:rFonts w:ascii="Times New Roman" w:hAnsi="Times New Roman"/>
                <w:b/>
                <w:bCs/>
                <w:color w:val="000000"/>
                <w:sz w:val="26"/>
                <w:szCs w:val="26"/>
              </w:rPr>
              <w:t>80,25%</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FC1D2D" w:rsidRPr="00747345" w:rsidRDefault="00FC1D2D">
            <w:pPr>
              <w:jc w:val="center"/>
              <w:rPr>
                <w:rFonts w:ascii="Times New Roman" w:hAnsi="Times New Roman"/>
                <w:b/>
                <w:bCs/>
                <w:color w:val="000000"/>
                <w:sz w:val="26"/>
                <w:szCs w:val="26"/>
              </w:rPr>
            </w:pPr>
            <w:r>
              <w:rPr>
                <w:rFonts w:ascii="Times New Roman" w:hAnsi="Times New Roman"/>
                <w:b/>
                <w:bCs/>
                <w:color w:val="000000"/>
                <w:sz w:val="26"/>
                <w:szCs w:val="26"/>
              </w:rPr>
              <w:t>+</w:t>
            </w:r>
            <w:r w:rsidRPr="00747345">
              <w:rPr>
                <w:rFonts w:ascii="Times New Roman" w:hAnsi="Times New Roman"/>
                <w:b/>
                <w:bCs/>
                <w:color w:val="000000"/>
                <w:sz w:val="26"/>
                <w:szCs w:val="26"/>
              </w:rPr>
              <w:t>1,05%</w:t>
            </w:r>
          </w:p>
        </w:tc>
      </w:tr>
      <w:tr w:rsidR="00FC1D2D" w:rsidRPr="00747345" w:rsidTr="00184098">
        <w:trPr>
          <w:trHeight w:val="572"/>
        </w:trPr>
        <w:tc>
          <w:tcPr>
            <w:tcW w:w="5416" w:type="dxa"/>
            <w:tcBorders>
              <w:top w:val="nil"/>
              <w:left w:val="single" w:sz="4" w:space="0" w:color="auto"/>
              <w:bottom w:val="single" w:sz="4" w:space="0" w:color="auto"/>
              <w:right w:val="single" w:sz="4" w:space="0" w:color="auto"/>
            </w:tcBorders>
            <w:shd w:val="clear" w:color="auto" w:fill="auto"/>
            <w:vAlign w:val="center"/>
            <w:hideMark/>
          </w:tcPr>
          <w:p w:rsidR="00FC1D2D" w:rsidRPr="00747345" w:rsidRDefault="00FC1D2D" w:rsidP="00CB46A6">
            <w:pPr>
              <w:jc w:val="both"/>
              <w:rPr>
                <w:rFonts w:ascii="Times New Roman" w:hAnsi="Times New Roman"/>
                <w:color w:val="auto"/>
                <w:sz w:val="26"/>
                <w:szCs w:val="26"/>
              </w:rPr>
            </w:pPr>
            <w:r w:rsidRPr="00747345">
              <w:rPr>
                <w:rFonts w:ascii="Times New Roman" w:hAnsi="Times New Roman"/>
                <w:color w:val="auto"/>
                <w:sz w:val="26"/>
                <w:szCs w:val="26"/>
              </w:rPr>
              <w:t xml:space="preserve">1. Kinh tế gia đình của người dân địa phương tốt hơn. </w:t>
            </w:r>
          </w:p>
        </w:tc>
        <w:tc>
          <w:tcPr>
            <w:tcW w:w="1276" w:type="dxa"/>
            <w:tcBorders>
              <w:top w:val="nil"/>
              <w:left w:val="nil"/>
              <w:bottom w:val="single" w:sz="4" w:space="0" w:color="auto"/>
              <w:right w:val="single" w:sz="4" w:space="0" w:color="auto"/>
            </w:tcBorders>
            <w:shd w:val="clear" w:color="auto" w:fill="auto"/>
            <w:vAlign w:val="center"/>
            <w:hideMark/>
          </w:tcPr>
          <w:p w:rsidR="00FC1D2D" w:rsidRPr="00747345" w:rsidRDefault="00FC1D2D">
            <w:pPr>
              <w:jc w:val="center"/>
              <w:rPr>
                <w:rFonts w:ascii="Times New Roman" w:hAnsi="Times New Roman"/>
                <w:color w:val="000000"/>
                <w:sz w:val="26"/>
                <w:szCs w:val="26"/>
              </w:rPr>
            </w:pPr>
            <w:r w:rsidRPr="00747345">
              <w:rPr>
                <w:rFonts w:ascii="Times New Roman" w:hAnsi="Times New Roman"/>
                <w:color w:val="000000"/>
                <w:sz w:val="26"/>
                <w:szCs w:val="26"/>
              </w:rPr>
              <w:t>79,92%</w:t>
            </w:r>
          </w:p>
        </w:tc>
        <w:tc>
          <w:tcPr>
            <w:tcW w:w="1134" w:type="dxa"/>
            <w:tcBorders>
              <w:top w:val="nil"/>
              <w:left w:val="nil"/>
              <w:bottom w:val="single" w:sz="4" w:space="0" w:color="auto"/>
              <w:right w:val="single" w:sz="4" w:space="0" w:color="auto"/>
            </w:tcBorders>
            <w:shd w:val="clear" w:color="auto" w:fill="auto"/>
            <w:vAlign w:val="center"/>
            <w:hideMark/>
          </w:tcPr>
          <w:p w:rsidR="00FC1D2D" w:rsidRPr="00747345" w:rsidRDefault="00FC1D2D">
            <w:pPr>
              <w:jc w:val="center"/>
              <w:rPr>
                <w:rFonts w:ascii="Times New Roman" w:hAnsi="Times New Roman"/>
                <w:color w:val="000000"/>
                <w:sz w:val="26"/>
                <w:szCs w:val="26"/>
              </w:rPr>
            </w:pPr>
            <w:r w:rsidRPr="00747345">
              <w:rPr>
                <w:rFonts w:ascii="Times New Roman" w:hAnsi="Times New Roman"/>
                <w:color w:val="000000"/>
                <w:sz w:val="26"/>
                <w:szCs w:val="26"/>
              </w:rPr>
              <w:t>79,28%</w:t>
            </w:r>
          </w:p>
        </w:tc>
        <w:tc>
          <w:tcPr>
            <w:tcW w:w="1417" w:type="dxa"/>
            <w:tcBorders>
              <w:top w:val="nil"/>
              <w:left w:val="nil"/>
              <w:bottom w:val="single" w:sz="4" w:space="0" w:color="auto"/>
              <w:right w:val="single" w:sz="4" w:space="0" w:color="auto"/>
            </w:tcBorders>
            <w:shd w:val="clear" w:color="auto" w:fill="auto"/>
            <w:vAlign w:val="center"/>
            <w:hideMark/>
          </w:tcPr>
          <w:p w:rsidR="00FC1D2D" w:rsidRPr="00747345" w:rsidRDefault="00FC1D2D">
            <w:pPr>
              <w:jc w:val="center"/>
              <w:rPr>
                <w:rFonts w:ascii="Times New Roman" w:hAnsi="Times New Roman"/>
                <w:color w:val="000000"/>
                <w:sz w:val="26"/>
                <w:szCs w:val="26"/>
              </w:rPr>
            </w:pPr>
            <w:r>
              <w:rPr>
                <w:rFonts w:ascii="Times New Roman" w:hAnsi="Times New Roman"/>
                <w:color w:val="000000"/>
                <w:sz w:val="26"/>
                <w:szCs w:val="26"/>
              </w:rPr>
              <w:t>+</w:t>
            </w:r>
            <w:r w:rsidRPr="00747345">
              <w:rPr>
                <w:rFonts w:ascii="Times New Roman" w:hAnsi="Times New Roman"/>
                <w:color w:val="000000"/>
                <w:sz w:val="26"/>
                <w:szCs w:val="26"/>
              </w:rPr>
              <w:t>0,64%</w:t>
            </w:r>
          </w:p>
        </w:tc>
      </w:tr>
      <w:tr w:rsidR="00FC1D2D" w:rsidRPr="00747345" w:rsidTr="00184098">
        <w:trPr>
          <w:trHeight w:val="560"/>
        </w:trPr>
        <w:tc>
          <w:tcPr>
            <w:tcW w:w="5416" w:type="dxa"/>
            <w:tcBorders>
              <w:top w:val="nil"/>
              <w:left w:val="single" w:sz="4" w:space="0" w:color="auto"/>
              <w:bottom w:val="single" w:sz="4" w:space="0" w:color="auto"/>
              <w:right w:val="single" w:sz="4" w:space="0" w:color="auto"/>
            </w:tcBorders>
            <w:shd w:val="clear" w:color="auto" w:fill="auto"/>
            <w:vAlign w:val="center"/>
            <w:hideMark/>
          </w:tcPr>
          <w:p w:rsidR="00FC1D2D" w:rsidRPr="00747345" w:rsidRDefault="00FC1D2D" w:rsidP="00CB46A6">
            <w:pPr>
              <w:jc w:val="both"/>
              <w:rPr>
                <w:rFonts w:ascii="Times New Roman" w:hAnsi="Times New Roman"/>
                <w:color w:val="auto"/>
                <w:sz w:val="26"/>
                <w:szCs w:val="26"/>
              </w:rPr>
            </w:pPr>
            <w:r w:rsidRPr="00747345">
              <w:rPr>
                <w:rFonts w:ascii="Times New Roman" w:hAnsi="Times New Roman"/>
                <w:color w:val="auto"/>
                <w:sz w:val="26"/>
                <w:szCs w:val="26"/>
              </w:rPr>
              <w:t>2</w:t>
            </w:r>
            <w:r w:rsidRPr="00747345">
              <w:rPr>
                <w:rFonts w:ascii="Times New Roman" w:hAnsi="Times New Roman"/>
                <w:color w:val="auto"/>
                <w:spacing w:val="-10"/>
                <w:sz w:val="26"/>
                <w:szCs w:val="26"/>
              </w:rPr>
              <w:t>. Kinh tế - xã hội của địa phương tốt hơn.</w:t>
            </w:r>
            <w:r w:rsidRPr="00747345">
              <w:rPr>
                <w:rFonts w:ascii="Times New Roman" w:hAnsi="Times New Roman"/>
                <w:color w:val="auto"/>
                <w:sz w:val="26"/>
                <w:szCs w:val="26"/>
              </w:rPr>
              <w:t xml:space="preserve"> </w:t>
            </w:r>
          </w:p>
        </w:tc>
        <w:tc>
          <w:tcPr>
            <w:tcW w:w="1276" w:type="dxa"/>
            <w:tcBorders>
              <w:top w:val="nil"/>
              <w:left w:val="nil"/>
              <w:bottom w:val="single" w:sz="4" w:space="0" w:color="auto"/>
              <w:right w:val="single" w:sz="4" w:space="0" w:color="auto"/>
            </w:tcBorders>
            <w:shd w:val="clear" w:color="auto" w:fill="auto"/>
            <w:vAlign w:val="center"/>
            <w:hideMark/>
          </w:tcPr>
          <w:p w:rsidR="00FC1D2D" w:rsidRPr="00747345" w:rsidRDefault="00FC1D2D">
            <w:pPr>
              <w:jc w:val="center"/>
              <w:rPr>
                <w:rFonts w:ascii="Times New Roman" w:hAnsi="Times New Roman"/>
                <w:color w:val="000000"/>
                <w:sz w:val="26"/>
                <w:szCs w:val="26"/>
              </w:rPr>
            </w:pPr>
            <w:r w:rsidRPr="00747345">
              <w:rPr>
                <w:rFonts w:ascii="Times New Roman" w:hAnsi="Times New Roman"/>
                <w:color w:val="000000"/>
                <w:sz w:val="26"/>
                <w:szCs w:val="26"/>
              </w:rPr>
              <w:t>79,96%</w:t>
            </w:r>
          </w:p>
        </w:tc>
        <w:tc>
          <w:tcPr>
            <w:tcW w:w="1134" w:type="dxa"/>
            <w:tcBorders>
              <w:top w:val="nil"/>
              <w:left w:val="nil"/>
              <w:bottom w:val="single" w:sz="4" w:space="0" w:color="auto"/>
              <w:right w:val="single" w:sz="4" w:space="0" w:color="auto"/>
            </w:tcBorders>
            <w:shd w:val="clear" w:color="auto" w:fill="auto"/>
            <w:vAlign w:val="center"/>
            <w:hideMark/>
          </w:tcPr>
          <w:p w:rsidR="00FC1D2D" w:rsidRPr="00747345" w:rsidRDefault="00FC1D2D">
            <w:pPr>
              <w:jc w:val="center"/>
              <w:rPr>
                <w:rFonts w:ascii="Times New Roman" w:hAnsi="Times New Roman"/>
                <w:color w:val="000000"/>
                <w:sz w:val="26"/>
                <w:szCs w:val="26"/>
              </w:rPr>
            </w:pPr>
            <w:r w:rsidRPr="00747345">
              <w:rPr>
                <w:rFonts w:ascii="Times New Roman" w:hAnsi="Times New Roman"/>
                <w:color w:val="000000"/>
                <w:sz w:val="26"/>
                <w:szCs w:val="26"/>
              </w:rPr>
              <w:t>79,28%</w:t>
            </w:r>
          </w:p>
        </w:tc>
        <w:tc>
          <w:tcPr>
            <w:tcW w:w="1417" w:type="dxa"/>
            <w:tcBorders>
              <w:top w:val="nil"/>
              <w:left w:val="nil"/>
              <w:bottom w:val="single" w:sz="4" w:space="0" w:color="auto"/>
              <w:right w:val="single" w:sz="4" w:space="0" w:color="auto"/>
            </w:tcBorders>
            <w:shd w:val="clear" w:color="auto" w:fill="auto"/>
            <w:vAlign w:val="center"/>
            <w:hideMark/>
          </w:tcPr>
          <w:p w:rsidR="00FC1D2D" w:rsidRPr="00747345" w:rsidRDefault="00FC1D2D">
            <w:pPr>
              <w:jc w:val="center"/>
              <w:rPr>
                <w:rFonts w:ascii="Times New Roman" w:hAnsi="Times New Roman"/>
                <w:color w:val="000000"/>
                <w:sz w:val="26"/>
                <w:szCs w:val="26"/>
              </w:rPr>
            </w:pPr>
            <w:r>
              <w:rPr>
                <w:rFonts w:ascii="Times New Roman" w:hAnsi="Times New Roman"/>
                <w:color w:val="000000"/>
                <w:sz w:val="26"/>
                <w:szCs w:val="26"/>
              </w:rPr>
              <w:t>+</w:t>
            </w:r>
            <w:r w:rsidRPr="00747345">
              <w:rPr>
                <w:rFonts w:ascii="Times New Roman" w:hAnsi="Times New Roman"/>
                <w:color w:val="000000"/>
                <w:sz w:val="26"/>
                <w:szCs w:val="26"/>
              </w:rPr>
              <w:t>0,68%</w:t>
            </w:r>
          </w:p>
        </w:tc>
      </w:tr>
      <w:tr w:rsidR="00FC1D2D" w:rsidRPr="00747345" w:rsidTr="00184098">
        <w:trPr>
          <w:trHeight w:val="583"/>
        </w:trPr>
        <w:tc>
          <w:tcPr>
            <w:tcW w:w="5416" w:type="dxa"/>
            <w:tcBorders>
              <w:top w:val="nil"/>
              <w:left w:val="single" w:sz="4" w:space="0" w:color="auto"/>
              <w:bottom w:val="single" w:sz="4" w:space="0" w:color="auto"/>
              <w:right w:val="single" w:sz="4" w:space="0" w:color="auto"/>
            </w:tcBorders>
            <w:shd w:val="clear" w:color="auto" w:fill="auto"/>
            <w:vAlign w:val="center"/>
            <w:hideMark/>
          </w:tcPr>
          <w:p w:rsidR="00FC1D2D" w:rsidRPr="00747345" w:rsidRDefault="00FC1D2D" w:rsidP="00CB46A6">
            <w:pPr>
              <w:jc w:val="both"/>
              <w:rPr>
                <w:rFonts w:ascii="Times New Roman" w:hAnsi="Times New Roman"/>
                <w:color w:val="auto"/>
                <w:spacing w:val="-8"/>
                <w:sz w:val="26"/>
                <w:szCs w:val="26"/>
              </w:rPr>
            </w:pPr>
            <w:r w:rsidRPr="00747345">
              <w:rPr>
                <w:rFonts w:ascii="Times New Roman" w:hAnsi="Times New Roman"/>
                <w:color w:val="auto"/>
                <w:spacing w:val="-8"/>
                <w:sz w:val="26"/>
                <w:szCs w:val="26"/>
              </w:rPr>
              <w:t xml:space="preserve">3. Bệnh viện công lập ở địa phương khám chữa bệnh cho người dân tốt hơn. </w:t>
            </w:r>
          </w:p>
        </w:tc>
        <w:tc>
          <w:tcPr>
            <w:tcW w:w="1276" w:type="dxa"/>
            <w:tcBorders>
              <w:top w:val="nil"/>
              <w:left w:val="nil"/>
              <w:bottom w:val="single" w:sz="4" w:space="0" w:color="auto"/>
              <w:right w:val="single" w:sz="4" w:space="0" w:color="auto"/>
            </w:tcBorders>
            <w:shd w:val="clear" w:color="auto" w:fill="auto"/>
            <w:vAlign w:val="center"/>
            <w:hideMark/>
          </w:tcPr>
          <w:p w:rsidR="00FC1D2D" w:rsidRPr="00747345" w:rsidRDefault="00FC1D2D">
            <w:pPr>
              <w:jc w:val="center"/>
              <w:rPr>
                <w:rFonts w:ascii="Times New Roman" w:hAnsi="Times New Roman"/>
                <w:color w:val="000000"/>
                <w:sz w:val="26"/>
                <w:szCs w:val="26"/>
              </w:rPr>
            </w:pPr>
            <w:r w:rsidRPr="00747345">
              <w:rPr>
                <w:rFonts w:ascii="Times New Roman" w:hAnsi="Times New Roman"/>
                <w:color w:val="000000"/>
                <w:sz w:val="26"/>
                <w:szCs w:val="26"/>
              </w:rPr>
              <w:t>80,50%</w:t>
            </w:r>
          </w:p>
        </w:tc>
        <w:tc>
          <w:tcPr>
            <w:tcW w:w="1134" w:type="dxa"/>
            <w:tcBorders>
              <w:top w:val="nil"/>
              <w:left w:val="nil"/>
              <w:bottom w:val="single" w:sz="4" w:space="0" w:color="auto"/>
              <w:right w:val="single" w:sz="4" w:space="0" w:color="auto"/>
            </w:tcBorders>
            <w:shd w:val="clear" w:color="auto" w:fill="auto"/>
            <w:vAlign w:val="center"/>
            <w:hideMark/>
          </w:tcPr>
          <w:p w:rsidR="00FC1D2D" w:rsidRPr="00747345" w:rsidRDefault="00FC1D2D">
            <w:pPr>
              <w:jc w:val="center"/>
              <w:rPr>
                <w:rFonts w:ascii="Times New Roman" w:hAnsi="Times New Roman"/>
                <w:color w:val="000000"/>
                <w:sz w:val="26"/>
                <w:szCs w:val="26"/>
              </w:rPr>
            </w:pPr>
            <w:r w:rsidRPr="00747345">
              <w:rPr>
                <w:rFonts w:ascii="Times New Roman" w:hAnsi="Times New Roman"/>
                <w:color w:val="000000"/>
                <w:sz w:val="26"/>
                <w:szCs w:val="26"/>
              </w:rPr>
              <w:t>79,43%</w:t>
            </w:r>
          </w:p>
        </w:tc>
        <w:tc>
          <w:tcPr>
            <w:tcW w:w="1417" w:type="dxa"/>
            <w:tcBorders>
              <w:top w:val="nil"/>
              <w:left w:val="nil"/>
              <w:bottom w:val="single" w:sz="4" w:space="0" w:color="auto"/>
              <w:right w:val="single" w:sz="4" w:space="0" w:color="auto"/>
            </w:tcBorders>
            <w:shd w:val="clear" w:color="auto" w:fill="auto"/>
            <w:vAlign w:val="center"/>
            <w:hideMark/>
          </w:tcPr>
          <w:p w:rsidR="00FC1D2D" w:rsidRPr="00747345" w:rsidRDefault="00FC1D2D">
            <w:pPr>
              <w:jc w:val="center"/>
              <w:rPr>
                <w:rFonts w:ascii="Times New Roman" w:hAnsi="Times New Roman"/>
                <w:color w:val="000000"/>
                <w:sz w:val="26"/>
                <w:szCs w:val="26"/>
              </w:rPr>
            </w:pPr>
            <w:r>
              <w:rPr>
                <w:rFonts w:ascii="Times New Roman" w:hAnsi="Times New Roman"/>
                <w:color w:val="000000"/>
                <w:sz w:val="26"/>
                <w:szCs w:val="26"/>
              </w:rPr>
              <w:t>+</w:t>
            </w:r>
            <w:r w:rsidRPr="00747345">
              <w:rPr>
                <w:rFonts w:ascii="Times New Roman" w:hAnsi="Times New Roman"/>
                <w:color w:val="000000"/>
                <w:sz w:val="26"/>
                <w:szCs w:val="26"/>
              </w:rPr>
              <w:t>1,07%</w:t>
            </w:r>
          </w:p>
        </w:tc>
      </w:tr>
      <w:tr w:rsidR="00FC1D2D" w:rsidRPr="00747345" w:rsidTr="00184098">
        <w:trPr>
          <w:trHeight w:val="333"/>
        </w:trPr>
        <w:tc>
          <w:tcPr>
            <w:tcW w:w="5416" w:type="dxa"/>
            <w:tcBorders>
              <w:top w:val="nil"/>
              <w:left w:val="single" w:sz="4" w:space="0" w:color="auto"/>
              <w:bottom w:val="single" w:sz="4" w:space="0" w:color="auto"/>
              <w:right w:val="single" w:sz="4" w:space="0" w:color="auto"/>
            </w:tcBorders>
            <w:shd w:val="clear" w:color="auto" w:fill="auto"/>
            <w:vAlign w:val="center"/>
            <w:hideMark/>
          </w:tcPr>
          <w:p w:rsidR="00FC1D2D" w:rsidRPr="00747345" w:rsidRDefault="00FC1D2D" w:rsidP="00CB46A6">
            <w:pPr>
              <w:jc w:val="both"/>
              <w:rPr>
                <w:rFonts w:ascii="Times New Roman" w:hAnsi="Times New Roman"/>
                <w:color w:val="auto"/>
                <w:sz w:val="26"/>
                <w:szCs w:val="26"/>
              </w:rPr>
            </w:pPr>
            <w:r w:rsidRPr="00747345">
              <w:rPr>
                <w:rFonts w:ascii="Times New Roman" w:hAnsi="Times New Roman"/>
                <w:color w:val="auto"/>
                <w:sz w:val="26"/>
                <w:szCs w:val="26"/>
              </w:rPr>
              <w:t xml:space="preserve">4. Trường phổ thông công lập dạy học sinh tốt hơn. </w:t>
            </w:r>
          </w:p>
        </w:tc>
        <w:tc>
          <w:tcPr>
            <w:tcW w:w="1276" w:type="dxa"/>
            <w:tcBorders>
              <w:top w:val="nil"/>
              <w:left w:val="nil"/>
              <w:bottom w:val="single" w:sz="4" w:space="0" w:color="auto"/>
              <w:right w:val="single" w:sz="4" w:space="0" w:color="auto"/>
            </w:tcBorders>
            <w:shd w:val="clear" w:color="auto" w:fill="auto"/>
            <w:vAlign w:val="center"/>
            <w:hideMark/>
          </w:tcPr>
          <w:p w:rsidR="00FC1D2D" w:rsidRPr="00747345" w:rsidRDefault="00FC1D2D">
            <w:pPr>
              <w:jc w:val="center"/>
              <w:rPr>
                <w:rFonts w:ascii="Times New Roman" w:hAnsi="Times New Roman"/>
                <w:color w:val="000000"/>
                <w:sz w:val="26"/>
                <w:szCs w:val="26"/>
              </w:rPr>
            </w:pPr>
            <w:r w:rsidRPr="00747345">
              <w:rPr>
                <w:rFonts w:ascii="Times New Roman" w:hAnsi="Times New Roman"/>
                <w:color w:val="000000"/>
                <w:sz w:val="26"/>
                <w:szCs w:val="26"/>
              </w:rPr>
              <w:t>81,38%</w:t>
            </w:r>
          </w:p>
        </w:tc>
        <w:tc>
          <w:tcPr>
            <w:tcW w:w="1134" w:type="dxa"/>
            <w:tcBorders>
              <w:top w:val="nil"/>
              <w:left w:val="nil"/>
              <w:bottom w:val="single" w:sz="4" w:space="0" w:color="auto"/>
              <w:right w:val="single" w:sz="4" w:space="0" w:color="auto"/>
            </w:tcBorders>
            <w:shd w:val="clear" w:color="auto" w:fill="auto"/>
            <w:vAlign w:val="center"/>
            <w:hideMark/>
          </w:tcPr>
          <w:p w:rsidR="00FC1D2D" w:rsidRPr="00747345" w:rsidRDefault="00FC1D2D">
            <w:pPr>
              <w:jc w:val="center"/>
              <w:rPr>
                <w:rFonts w:ascii="Times New Roman" w:hAnsi="Times New Roman"/>
                <w:color w:val="000000"/>
                <w:sz w:val="26"/>
                <w:szCs w:val="26"/>
              </w:rPr>
            </w:pPr>
            <w:r w:rsidRPr="00747345">
              <w:rPr>
                <w:rFonts w:ascii="Times New Roman" w:hAnsi="Times New Roman"/>
                <w:color w:val="000000"/>
                <w:sz w:val="26"/>
                <w:szCs w:val="26"/>
              </w:rPr>
              <w:t>80,57%</w:t>
            </w:r>
          </w:p>
        </w:tc>
        <w:tc>
          <w:tcPr>
            <w:tcW w:w="1417" w:type="dxa"/>
            <w:tcBorders>
              <w:top w:val="nil"/>
              <w:left w:val="nil"/>
              <w:bottom w:val="single" w:sz="4" w:space="0" w:color="auto"/>
              <w:right w:val="single" w:sz="4" w:space="0" w:color="auto"/>
            </w:tcBorders>
            <w:shd w:val="clear" w:color="auto" w:fill="auto"/>
            <w:vAlign w:val="center"/>
            <w:hideMark/>
          </w:tcPr>
          <w:p w:rsidR="00FC1D2D" w:rsidRPr="00747345" w:rsidRDefault="00FC1D2D">
            <w:pPr>
              <w:jc w:val="center"/>
              <w:rPr>
                <w:rFonts w:ascii="Times New Roman" w:hAnsi="Times New Roman"/>
                <w:color w:val="000000"/>
                <w:sz w:val="26"/>
                <w:szCs w:val="26"/>
              </w:rPr>
            </w:pPr>
            <w:r>
              <w:rPr>
                <w:rFonts w:ascii="Times New Roman" w:hAnsi="Times New Roman"/>
                <w:color w:val="000000"/>
                <w:sz w:val="26"/>
                <w:szCs w:val="26"/>
              </w:rPr>
              <w:t>+</w:t>
            </w:r>
            <w:r w:rsidRPr="00747345">
              <w:rPr>
                <w:rFonts w:ascii="Times New Roman" w:hAnsi="Times New Roman"/>
                <w:color w:val="000000"/>
                <w:sz w:val="26"/>
                <w:szCs w:val="26"/>
              </w:rPr>
              <w:t>0,81%</w:t>
            </w:r>
          </w:p>
        </w:tc>
      </w:tr>
      <w:tr w:rsidR="00FC1D2D" w:rsidRPr="00747345" w:rsidTr="00184098">
        <w:trPr>
          <w:trHeight w:val="543"/>
        </w:trPr>
        <w:tc>
          <w:tcPr>
            <w:tcW w:w="5416" w:type="dxa"/>
            <w:tcBorders>
              <w:top w:val="nil"/>
              <w:left w:val="single" w:sz="4" w:space="0" w:color="auto"/>
              <w:bottom w:val="single" w:sz="4" w:space="0" w:color="auto"/>
              <w:right w:val="single" w:sz="4" w:space="0" w:color="auto"/>
            </w:tcBorders>
            <w:shd w:val="clear" w:color="auto" w:fill="auto"/>
            <w:vAlign w:val="center"/>
            <w:hideMark/>
          </w:tcPr>
          <w:p w:rsidR="00FC1D2D" w:rsidRPr="00747345" w:rsidRDefault="00FC1D2D" w:rsidP="00CB46A6">
            <w:pPr>
              <w:jc w:val="both"/>
              <w:rPr>
                <w:rFonts w:ascii="Times New Roman" w:hAnsi="Times New Roman"/>
                <w:color w:val="auto"/>
                <w:sz w:val="26"/>
                <w:szCs w:val="26"/>
              </w:rPr>
            </w:pPr>
            <w:r w:rsidRPr="00747345">
              <w:rPr>
                <w:rFonts w:ascii="Times New Roman" w:hAnsi="Times New Roman"/>
                <w:color w:val="auto"/>
                <w:sz w:val="26"/>
                <w:szCs w:val="26"/>
              </w:rPr>
              <w:t xml:space="preserve">5. Trật tự, an toàn xã hội ở địa phương tốt hơn. </w:t>
            </w:r>
          </w:p>
        </w:tc>
        <w:tc>
          <w:tcPr>
            <w:tcW w:w="1276" w:type="dxa"/>
            <w:tcBorders>
              <w:top w:val="nil"/>
              <w:left w:val="nil"/>
              <w:bottom w:val="single" w:sz="4" w:space="0" w:color="auto"/>
              <w:right w:val="single" w:sz="4" w:space="0" w:color="auto"/>
            </w:tcBorders>
            <w:shd w:val="clear" w:color="auto" w:fill="auto"/>
            <w:vAlign w:val="center"/>
            <w:hideMark/>
          </w:tcPr>
          <w:p w:rsidR="00FC1D2D" w:rsidRPr="00747345" w:rsidRDefault="00FC1D2D">
            <w:pPr>
              <w:jc w:val="center"/>
              <w:rPr>
                <w:rFonts w:ascii="Times New Roman" w:hAnsi="Times New Roman"/>
                <w:color w:val="000000"/>
                <w:sz w:val="26"/>
                <w:szCs w:val="26"/>
              </w:rPr>
            </w:pPr>
            <w:r w:rsidRPr="00747345">
              <w:rPr>
                <w:rFonts w:ascii="Times New Roman" w:hAnsi="Times New Roman"/>
                <w:color w:val="000000"/>
                <w:sz w:val="26"/>
                <w:szCs w:val="26"/>
              </w:rPr>
              <w:t>82,82%</w:t>
            </w:r>
          </w:p>
        </w:tc>
        <w:tc>
          <w:tcPr>
            <w:tcW w:w="1134" w:type="dxa"/>
            <w:tcBorders>
              <w:top w:val="nil"/>
              <w:left w:val="nil"/>
              <w:bottom w:val="single" w:sz="4" w:space="0" w:color="auto"/>
              <w:right w:val="single" w:sz="4" w:space="0" w:color="auto"/>
            </w:tcBorders>
            <w:shd w:val="clear" w:color="auto" w:fill="auto"/>
            <w:vAlign w:val="center"/>
            <w:hideMark/>
          </w:tcPr>
          <w:p w:rsidR="00FC1D2D" w:rsidRPr="00747345" w:rsidRDefault="00FC1D2D">
            <w:pPr>
              <w:jc w:val="center"/>
              <w:rPr>
                <w:rFonts w:ascii="Times New Roman" w:hAnsi="Times New Roman"/>
                <w:color w:val="000000"/>
                <w:sz w:val="26"/>
                <w:szCs w:val="26"/>
              </w:rPr>
            </w:pPr>
            <w:r w:rsidRPr="00747345">
              <w:rPr>
                <w:rFonts w:ascii="Times New Roman" w:hAnsi="Times New Roman"/>
                <w:color w:val="000000"/>
                <w:sz w:val="26"/>
                <w:szCs w:val="26"/>
              </w:rPr>
              <w:t>81,65%</w:t>
            </w:r>
          </w:p>
        </w:tc>
        <w:tc>
          <w:tcPr>
            <w:tcW w:w="1417" w:type="dxa"/>
            <w:tcBorders>
              <w:top w:val="nil"/>
              <w:left w:val="nil"/>
              <w:bottom w:val="single" w:sz="4" w:space="0" w:color="auto"/>
              <w:right w:val="single" w:sz="4" w:space="0" w:color="auto"/>
            </w:tcBorders>
            <w:shd w:val="clear" w:color="auto" w:fill="auto"/>
            <w:vAlign w:val="center"/>
            <w:hideMark/>
          </w:tcPr>
          <w:p w:rsidR="00FC1D2D" w:rsidRPr="00747345" w:rsidRDefault="00FC1D2D">
            <w:pPr>
              <w:jc w:val="center"/>
              <w:rPr>
                <w:rFonts w:ascii="Times New Roman" w:hAnsi="Times New Roman"/>
                <w:color w:val="000000"/>
                <w:sz w:val="26"/>
                <w:szCs w:val="26"/>
              </w:rPr>
            </w:pPr>
            <w:r>
              <w:rPr>
                <w:rFonts w:ascii="Times New Roman" w:hAnsi="Times New Roman"/>
                <w:color w:val="000000"/>
                <w:sz w:val="26"/>
                <w:szCs w:val="26"/>
              </w:rPr>
              <w:t>+</w:t>
            </w:r>
            <w:r w:rsidRPr="00747345">
              <w:rPr>
                <w:rFonts w:ascii="Times New Roman" w:hAnsi="Times New Roman"/>
                <w:color w:val="000000"/>
                <w:sz w:val="26"/>
                <w:szCs w:val="26"/>
              </w:rPr>
              <w:t>1,17%</w:t>
            </w:r>
          </w:p>
        </w:tc>
      </w:tr>
      <w:tr w:rsidR="00FC1D2D" w:rsidRPr="00747345" w:rsidTr="00184098">
        <w:trPr>
          <w:trHeight w:val="503"/>
        </w:trPr>
        <w:tc>
          <w:tcPr>
            <w:tcW w:w="5416" w:type="dxa"/>
            <w:tcBorders>
              <w:top w:val="nil"/>
              <w:left w:val="single" w:sz="4" w:space="0" w:color="auto"/>
              <w:bottom w:val="single" w:sz="4" w:space="0" w:color="auto"/>
              <w:right w:val="single" w:sz="4" w:space="0" w:color="auto"/>
            </w:tcBorders>
            <w:shd w:val="clear" w:color="auto" w:fill="auto"/>
            <w:vAlign w:val="center"/>
            <w:hideMark/>
          </w:tcPr>
          <w:p w:rsidR="00FC1D2D" w:rsidRPr="00747345" w:rsidRDefault="00FC1D2D" w:rsidP="00CB46A6">
            <w:pPr>
              <w:jc w:val="both"/>
              <w:rPr>
                <w:rFonts w:ascii="Times New Roman" w:hAnsi="Times New Roman"/>
                <w:color w:val="auto"/>
                <w:sz w:val="26"/>
                <w:szCs w:val="26"/>
              </w:rPr>
            </w:pPr>
            <w:r w:rsidRPr="00747345">
              <w:rPr>
                <w:rFonts w:ascii="Times New Roman" w:hAnsi="Times New Roman"/>
                <w:color w:val="auto"/>
                <w:sz w:val="26"/>
                <w:szCs w:val="26"/>
              </w:rPr>
              <w:t xml:space="preserve">6. Đường bộ, giao thông ở địa phương tốt hơn. </w:t>
            </w:r>
          </w:p>
        </w:tc>
        <w:tc>
          <w:tcPr>
            <w:tcW w:w="1276" w:type="dxa"/>
            <w:tcBorders>
              <w:top w:val="nil"/>
              <w:left w:val="nil"/>
              <w:bottom w:val="single" w:sz="4" w:space="0" w:color="auto"/>
              <w:right w:val="single" w:sz="4" w:space="0" w:color="auto"/>
            </w:tcBorders>
            <w:shd w:val="clear" w:color="auto" w:fill="auto"/>
            <w:vAlign w:val="center"/>
            <w:hideMark/>
          </w:tcPr>
          <w:p w:rsidR="00FC1D2D" w:rsidRPr="00747345" w:rsidRDefault="00FC1D2D">
            <w:pPr>
              <w:jc w:val="center"/>
              <w:rPr>
                <w:rFonts w:ascii="Times New Roman" w:hAnsi="Times New Roman"/>
                <w:color w:val="000000"/>
                <w:sz w:val="26"/>
                <w:szCs w:val="26"/>
              </w:rPr>
            </w:pPr>
            <w:r w:rsidRPr="00747345">
              <w:rPr>
                <w:rFonts w:ascii="Times New Roman" w:hAnsi="Times New Roman"/>
                <w:color w:val="000000"/>
                <w:sz w:val="26"/>
                <w:szCs w:val="26"/>
              </w:rPr>
              <w:t>82,10%</w:t>
            </w:r>
          </w:p>
        </w:tc>
        <w:tc>
          <w:tcPr>
            <w:tcW w:w="1134" w:type="dxa"/>
            <w:tcBorders>
              <w:top w:val="nil"/>
              <w:left w:val="nil"/>
              <w:bottom w:val="single" w:sz="4" w:space="0" w:color="auto"/>
              <w:right w:val="single" w:sz="4" w:space="0" w:color="auto"/>
            </w:tcBorders>
            <w:shd w:val="clear" w:color="auto" w:fill="auto"/>
            <w:vAlign w:val="center"/>
            <w:hideMark/>
          </w:tcPr>
          <w:p w:rsidR="00FC1D2D" w:rsidRPr="00747345" w:rsidRDefault="00FC1D2D">
            <w:pPr>
              <w:jc w:val="center"/>
              <w:rPr>
                <w:rFonts w:ascii="Times New Roman" w:hAnsi="Times New Roman"/>
                <w:color w:val="000000"/>
                <w:sz w:val="26"/>
                <w:szCs w:val="26"/>
              </w:rPr>
            </w:pPr>
            <w:r w:rsidRPr="00747345">
              <w:rPr>
                <w:rFonts w:ascii="Times New Roman" w:hAnsi="Times New Roman"/>
                <w:color w:val="000000"/>
                <w:sz w:val="26"/>
                <w:szCs w:val="26"/>
              </w:rPr>
              <w:t>81,72%</w:t>
            </w:r>
          </w:p>
        </w:tc>
        <w:tc>
          <w:tcPr>
            <w:tcW w:w="1417" w:type="dxa"/>
            <w:tcBorders>
              <w:top w:val="nil"/>
              <w:left w:val="nil"/>
              <w:bottom w:val="single" w:sz="4" w:space="0" w:color="auto"/>
              <w:right w:val="single" w:sz="4" w:space="0" w:color="auto"/>
            </w:tcBorders>
            <w:shd w:val="clear" w:color="auto" w:fill="auto"/>
            <w:vAlign w:val="center"/>
            <w:hideMark/>
          </w:tcPr>
          <w:p w:rsidR="00FC1D2D" w:rsidRPr="00747345" w:rsidRDefault="00FC1D2D">
            <w:pPr>
              <w:jc w:val="center"/>
              <w:rPr>
                <w:rFonts w:ascii="Times New Roman" w:hAnsi="Times New Roman"/>
                <w:color w:val="000000"/>
                <w:sz w:val="26"/>
                <w:szCs w:val="26"/>
              </w:rPr>
            </w:pPr>
            <w:r>
              <w:rPr>
                <w:rFonts w:ascii="Times New Roman" w:hAnsi="Times New Roman"/>
                <w:color w:val="000000"/>
                <w:sz w:val="26"/>
                <w:szCs w:val="26"/>
              </w:rPr>
              <w:t>+</w:t>
            </w:r>
            <w:r w:rsidRPr="00747345">
              <w:rPr>
                <w:rFonts w:ascii="Times New Roman" w:hAnsi="Times New Roman"/>
                <w:color w:val="000000"/>
                <w:sz w:val="26"/>
                <w:szCs w:val="26"/>
              </w:rPr>
              <w:t>0,38%</w:t>
            </w:r>
          </w:p>
        </w:tc>
      </w:tr>
      <w:tr w:rsidR="00FC1D2D" w:rsidRPr="00747345" w:rsidTr="00184098">
        <w:trPr>
          <w:trHeight w:val="333"/>
        </w:trPr>
        <w:tc>
          <w:tcPr>
            <w:tcW w:w="5416" w:type="dxa"/>
            <w:tcBorders>
              <w:top w:val="nil"/>
              <w:left w:val="single" w:sz="4" w:space="0" w:color="auto"/>
              <w:bottom w:val="single" w:sz="4" w:space="0" w:color="auto"/>
              <w:right w:val="single" w:sz="4" w:space="0" w:color="auto"/>
            </w:tcBorders>
            <w:shd w:val="clear" w:color="auto" w:fill="auto"/>
            <w:vAlign w:val="center"/>
            <w:hideMark/>
          </w:tcPr>
          <w:p w:rsidR="00FC1D2D" w:rsidRPr="00747345" w:rsidRDefault="00FC1D2D" w:rsidP="00CB46A6">
            <w:pPr>
              <w:jc w:val="both"/>
              <w:rPr>
                <w:rFonts w:ascii="Times New Roman" w:hAnsi="Times New Roman"/>
                <w:color w:val="auto"/>
                <w:sz w:val="26"/>
                <w:szCs w:val="26"/>
              </w:rPr>
            </w:pPr>
            <w:r w:rsidRPr="00747345">
              <w:rPr>
                <w:rFonts w:ascii="Times New Roman" w:hAnsi="Times New Roman"/>
                <w:color w:val="auto"/>
                <w:sz w:val="26"/>
                <w:szCs w:val="26"/>
              </w:rPr>
              <w:t xml:space="preserve">7. Điện sinh hoạt của người dân ở địa phương tốt hơn. </w:t>
            </w:r>
          </w:p>
        </w:tc>
        <w:tc>
          <w:tcPr>
            <w:tcW w:w="1276" w:type="dxa"/>
            <w:tcBorders>
              <w:top w:val="nil"/>
              <w:left w:val="nil"/>
              <w:bottom w:val="single" w:sz="4" w:space="0" w:color="auto"/>
              <w:right w:val="single" w:sz="4" w:space="0" w:color="auto"/>
            </w:tcBorders>
            <w:shd w:val="clear" w:color="auto" w:fill="auto"/>
            <w:vAlign w:val="center"/>
            <w:hideMark/>
          </w:tcPr>
          <w:p w:rsidR="00FC1D2D" w:rsidRPr="00747345" w:rsidRDefault="00FC1D2D">
            <w:pPr>
              <w:jc w:val="center"/>
              <w:rPr>
                <w:rFonts w:ascii="Times New Roman" w:hAnsi="Times New Roman"/>
                <w:color w:val="000000"/>
                <w:sz w:val="26"/>
                <w:szCs w:val="26"/>
              </w:rPr>
            </w:pPr>
            <w:r w:rsidRPr="00747345">
              <w:rPr>
                <w:rFonts w:ascii="Times New Roman" w:hAnsi="Times New Roman"/>
                <w:color w:val="000000"/>
                <w:sz w:val="26"/>
                <w:szCs w:val="26"/>
              </w:rPr>
              <w:t>82,44%</w:t>
            </w:r>
          </w:p>
        </w:tc>
        <w:tc>
          <w:tcPr>
            <w:tcW w:w="1134" w:type="dxa"/>
            <w:tcBorders>
              <w:top w:val="nil"/>
              <w:left w:val="nil"/>
              <w:bottom w:val="single" w:sz="4" w:space="0" w:color="auto"/>
              <w:right w:val="single" w:sz="4" w:space="0" w:color="auto"/>
            </w:tcBorders>
            <w:shd w:val="clear" w:color="auto" w:fill="auto"/>
            <w:vAlign w:val="center"/>
            <w:hideMark/>
          </w:tcPr>
          <w:p w:rsidR="00FC1D2D" w:rsidRPr="00747345" w:rsidRDefault="00FC1D2D">
            <w:pPr>
              <w:jc w:val="center"/>
              <w:rPr>
                <w:rFonts w:ascii="Times New Roman" w:hAnsi="Times New Roman"/>
                <w:color w:val="000000"/>
                <w:sz w:val="26"/>
                <w:szCs w:val="26"/>
              </w:rPr>
            </w:pPr>
            <w:r w:rsidRPr="00747345">
              <w:rPr>
                <w:rFonts w:ascii="Times New Roman" w:hAnsi="Times New Roman"/>
                <w:color w:val="000000"/>
                <w:sz w:val="26"/>
                <w:szCs w:val="26"/>
              </w:rPr>
              <w:t>80,97%</w:t>
            </w:r>
          </w:p>
        </w:tc>
        <w:tc>
          <w:tcPr>
            <w:tcW w:w="1417" w:type="dxa"/>
            <w:tcBorders>
              <w:top w:val="nil"/>
              <w:left w:val="nil"/>
              <w:bottom w:val="single" w:sz="4" w:space="0" w:color="auto"/>
              <w:right w:val="single" w:sz="4" w:space="0" w:color="auto"/>
            </w:tcBorders>
            <w:shd w:val="clear" w:color="auto" w:fill="auto"/>
            <w:vAlign w:val="center"/>
            <w:hideMark/>
          </w:tcPr>
          <w:p w:rsidR="00FC1D2D" w:rsidRPr="00747345" w:rsidRDefault="00FC1D2D">
            <w:pPr>
              <w:jc w:val="center"/>
              <w:rPr>
                <w:rFonts w:ascii="Times New Roman" w:hAnsi="Times New Roman"/>
                <w:color w:val="000000"/>
                <w:sz w:val="26"/>
                <w:szCs w:val="26"/>
              </w:rPr>
            </w:pPr>
            <w:r>
              <w:rPr>
                <w:rFonts w:ascii="Times New Roman" w:hAnsi="Times New Roman"/>
                <w:color w:val="000000"/>
                <w:sz w:val="26"/>
                <w:szCs w:val="26"/>
              </w:rPr>
              <w:t>+</w:t>
            </w:r>
            <w:r w:rsidRPr="00747345">
              <w:rPr>
                <w:rFonts w:ascii="Times New Roman" w:hAnsi="Times New Roman"/>
                <w:color w:val="000000"/>
                <w:sz w:val="26"/>
                <w:szCs w:val="26"/>
              </w:rPr>
              <w:t>1,47%</w:t>
            </w:r>
          </w:p>
        </w:tc>
      </w:tr>
      <w:tr w:rsidR="00FC1D2D" w:rsidRPr="00747345" w:rsidTr="00184098">
        <w:trPr>
          <w:trHeight w:val="333"/>
        </w:trPr>
        <w:tc>
          <w:tcPr>
            <w:tcW w:w="5416" w:type="dxa"/>
            <w:tcBorders>
              <w:top w:val="nil"/>
              <w:left w:val="single" w:sz="4" w:space="0" w:color="auto"/>
              <w:bottom w:val="single" w:sz="4" w:space="0" w:color="auto"/>
              <w:right w:val="single" w:sz="4" w:space="0" w:color="auto"/>
            </w:tcBorders>
            <w:shd w:val="clear" w:color="auto" w:fill="auto"/>
            <w:vAlign w:val="center"/>
            <w:hideMark/>
          </w:tcPr>
          <w:p w:rsidR="00FC1D2D" w:rsidRPr="00747345" w:rsidRDefault="00FC1D2D" w:rsidP="00CB46A6">
            <w:pPr>
              <w:jc w:val="both"/>
              <w:rPr>
                <w:rFonts w:ascii="Times New Roman" w:hAnsi="Times New Roman"/>
                <w:color w:val="auto"/>
                <w:sz w:val="26"/>
                <w:szCs w:val="26"/>
              </w:rPr>
            </w:pPr>
            <w:r w:rsidRPr="00747345">
              <w:rPr>
                <w:rFonts w:ascii="Times New Roman" w:hAnsi="Times New Roman"/>
                <w:color w:val="auto"/>
                <w:sz w:val="26"/>
                <w:szCs w:val="26"/>
              </w:rPr>
              <w:t xml:space="preserve">8. Nước sinh hoạt của người dân ở địa phương tốt hơn. </w:t>
            </w:r>
          </w:p>
        </w:tc>
        <w:tc>
          <w:tcPr>
            <w:tcW w:w="1276" w:type="dxa"/>
            <w:tcBorders>
              <w:top w:val="nil"/>
              <w:left w:val="nil"/>
              <w:bottom w:val="single" w:sz="4" w:space="0" w:color="auto"/>
              <w:right w:val="single" w:sz="4" w:space="0" w:color="auto"/>
            </w:tcBorders>
            <w:shd w:val="clear" w:color="auto" w:fill="auto"/>
            <w:vAlign w:val="center"/>
            <w:hideMark/>
          </w:tcPr>
          <w:p w:rsidR="00FC1D2D" w:rsidRPr="00747345" w:rsidRDefault="00FC1D2D">
            <w:pPr>
              <w:jc w:val="center"/>
              <w:rPr>
                <w:rFonts w:ascii="Times New Roman" w:hAnsi="Times New Roman"/>
                <w:color w:val="000000"/>
                <w:sz w:val="26"/>
                <w:szCs w:val="26"/>
              </w:rPr>
            </w:pPr>
            <w:r w:rsidRPr="00747345">
              <w:rPr>
                <w:rFonts w:ascii="Times New Roman" w:hAnsi="Times New Roman"/>
                <w:color w:val="000000"/>
                <w:sz w:val="26"/>
                <w:szCs w:val="26"/>
              </w:rPr>
              <w:t>81,13%</w:t>
            </w:r>
          </w:p>
        </w:tc>
        <w:tc>
          <w:tcPr>
            <w:tcW w:w="1134" w:type="dxa"/>
            <w:tcBorders>
              <w:top w:val="nil"/>
              <w:left w:val="nil"/>
              <w:bottom w:val="single" w:sz="4" w:space="0" w:color="auto"/>
              <w:right w:val="single" w:sz="4" w:space="0" w:color="auto"/>
            </w:tcBorders>
            <w:shd w:val="clear" w:color="auto" w:fill="auto"/>
            <w:vAlign w:val="center"/>
            <w:hideMark/>
          </w:tcPr>
          <w:p w:rsidR="00FC1D2D" w:rsidRPr="00747345" w:rsidRDefault="00FC1D2D">
            <w:pPr>
              <w:jc w:val="center"/>
              <w:rPr>
                <w:rFonts w:ascii="Times New Roman" w:hAnsi="Times New Roman"/>
                <w:color w:val="000000"/>
                <w:sz w:val="26"/>
                <w:szCs w:val="26"/>
              </w:rPr>
            </w:pPr>
            <w:r w:rsidRPr="00747345">
              <w:rPr>
                <w:rFonts w:ascii="Times New Roman" w:hAnsi="Times New Roman"/>
                <w:color w:val="000000"/>
                <w:sz w:val="26"/>
                <w:szCs w:val="26"/>
              </w:rPr>
              <w:t>80,57%</w:t>
            </w:r>
          </w:p>
        </w:tc>
        <w:tc>
          <w:tcPr>
            <w:tcW w:w="1417" w:type="dxa"/>
            <w:tcBorders>
              <w:top w:val="nil"/>
              <w:left w:val="nil"/>
              <w:bottom w:val="single" w:sz="4" w:space="0" w:color="auto"/>
              <w:right w:val="single" w:sz="4" w:space="0" w:color="auto"/>
            </w:tcBorders>
            <w:shd w:val="clear" w:color="auto" w:fill="auto"/>
            <w:vAlign w:val="center"/>
            <w:hideMark/>
          </w:tcPr>
          <w:p w:rsidR="00FC1D2D" w:rsidRPr="00747345" w:rsidRDefault="00FC1D2D">
            <w:pPr>
              <w:jc w:val="center"/>
              <w:rPr>
                <w:rFonts w:ascii="Times New Roman" w:hAnsi="Times New Roman"/>
                <w:color w:val="000000"/>
                <w:sz w:val="26"/>
                <w:szCs w:val="26"/>
              </w:rPr>
            </w:pPr>
            <w:r>
              <w:rPr>
                <w:rFonts w:ascii="Times New Roman" w:hAnsi="Times New Roman"/>
                <w:color w:val="000000"/>
                <w:sz w:val="26"/>
                <w:szCs w:val="26"/>
              </w:rPr>
              <w:t>+</w:t>
            </w:r>
            <w:r w:rsidRPr="00747345">
              <w:rPr>
                <w:rFonts w:ascii="Times New Roman" w:hAnsi="Times New Roman"/>
                <w:color w:val="000000"/>
                <w:sz w:val="26"/>
                <w:szCs w:val="26"/>
              </w:rPr>
              <w:t>0,56%</w:t>
            </w:r>
          </w:p>
        </w:tc>
      </w:tr>
      <w:tr w:rsidR="00FC1D2D" w:rsidRPr="00747345" w:rsidTr="00184098">
        <w:trPr>
          <w:trHeight w:val="333"/>
        </w:trPr>
        <w:tc>
          <w:tcPr>
            <w:tcW w:w="5416" w:type="dxa"/>
            <w:tcBorders>
              <w:top w:val="nil"/>
              <w:left w:val="single" w:sz="4" w:space="0" w:color="auto"/>
              <w:bottom w:val="single" w:sz="4" w:space="0" w:color="auto"/>
              <w:right w:val="single" w:sz="4" w:space="0" w:color="auto"/>
            </w:tcBorders>
            <w:shd w:val="clear" w:color="auto" w:fill="auto"/>
            <w:vAlign w:val="center"/>
            <w:hideMark/>
          </w:tcPr>
          <w:p w:rsidR="00FC1D2D" w:rsidRPr="00747345" w:rsidRDefault="00FC1D2D" w:rsidP="00CB46A6">
            <w:pPr>
              <w:jc w:val="both"/>
              <w:rPr>
                <w:rFonts w:ascii="Times New Roman" w:hAnsi="Times New Roman"/>
                <w:color w:val="auto"/>
                <w:sz w:val="26"/>
                <w:szCs w:val="26"/>
              </w:rPr>
            </w:pPr>
            <w:r w:rsidRPr="00747345">
              <w:rPr>
                <w:rFonts w:ascii="Times New Roman" w:hAnsi="Times New Roman"/>
                <w:color w:val="auto"/>
                <w:sz w:val="26"/>
                <w:szCs w:val="26"/>
              </w:rPr>
              <w:t xml:space="preserve">9. An sinh xã hội đối với người dân ở địa phương tốt hơn. </w:t>
            </w:r>
          </w:p>
        </w:tc>
        <w:tc>
          <w:tcPr>
            <w:tcW w:w="1276" w:type="dxa"/>
            <w:tcBorders>
              <w:top w:val="nil"/>
              <w:left w:val="nil"/>
              <w:bottom w:val="single" w:sz="4" w:space="0" w:color="auto"/>
              <w:right w:val="single" w:sz="4" w:space="0" w:color="auto"/>
            </w:tcBorders>
            <w:shd w:val="clear" w:color="auto" w:fill="auto"/>
            <w:vAlign w:val="center"/>
            <w:hideMark/>
          </w:tcPr>
          <w:p w:rsidR="00FC1D2D" w:rsidRPr="00747345" w:rsidRDefault="00FC1D2D">
            <w:pPr>
              <w:jc w:val="center"/>
              <w:rPr>
                <w:rFonts w:ascii="Times New Roman" w:hAnsi="Times New Roman"/>
                <w:color w:val="000000"/>
                <w:sz w:val="26"/>
                <w:szCs w:val="26"/>
              </w:rPr>
            </w:pPr>
            <w:r w:rsidRPr="00747345">
              <w:rPr>
                <w:rFonts w:ascii="Times New Roman" w:hAnsi="Times New Roman"/>
                <w:color w:val="000000"/>
                <w:sz w:val="26"/>
                <w:szCs w:val="26"/>
              </w:rPr>
              <w:t>81,48%</w:t>
            </w:r>
          </w:p>
        </w:tc>
        <w:tc>
          <w:tcPr>
            <w:tcW w:w="1134" w:type="dxa"/>
            <w:tcBorders>
              <w:top w:val="nil"/>
              <w:left w:val="nil"/>
              <w:bottom w:val="single" w:sz="4" w:space="0" w:color="auto"/>
              <w:right w:val="single" w:sz="4" w:space="0" w:color="auto"/>
            </w:tcBorders>
            <w:shd w:val="clear" w:color="auto" w:fill="auto"/>
            <w:vAlign w:val="center"/>
            <w:hideMark/>
          </w:tcPr>
          <w:p w:rsidR="00FC1D2D" w:rsidRPr="00747345" w:rsidRDefault="00FC1D2D">
            <w:pPr>
              <w:jc w:val="center"/>
              <w:rPr>
                <w:rFonts w:ascii="Times New Roman" w:hAnsi="Times New Roman"/>
                <w:color w:val="000000"/>
                <w:sz w:val="26"/>
                <w:szCs w:val="26"/>
              </w:rPr>
            </w:pPr>
            <w:r w:rsidRPr="00747345">
              <w:rPr>
                <w:rFonts w:ascii="Times New Roman" w:hAnsi="Times New Roman"/>
                <w:color w:val="000000"/>
                <w:sz w:val="26"/>
                <w:szCs w:val="26"/>
              </w:rPr>
              <w:t>79,57%</w:t>
            </w:r>
          </w:p>
        </w:tc>
        <w:tc>
          <w:tcPr>
            <w:tcW w:w="1417" w:type="dxa"/>
            <w:tcBorders>
              <w:top w:val="nil"/>
              <w:left w:val="nil"/>
              <w:bottom w:val="single" w:sz="4" w:space="0" w:color="auto"/>
              <w:right w:val="single" w:sz="4" w:space="0" w:color="auto"/>
            </w:tcBorders>
            <w:shd w:val="clear" w:color="auto" w:fill="auto"/>
            <w:vAlign w:val="center"/>
            <w:hideMark/>
          </w:tcPr>
          <w:p w:rsidR="00FC1D2D" w:rsidRPr="00747345" w:rsidRDefault="00FC1D2D">
            <w:pPr>
              <w:jc w:val="center"/>
              <w:rPr>
                <w:rFonts w:ascii="Times New Roman" w:hAnsi="Times New Roman"/>
                <w:color w:val="000000"/>
                <w:sz w:val="26"/>
                <w:szCs w:val="26"/>
              </w:rPr>
            </w:pPr>
            <w:r>
              <w:rPr>
                <w:rFonts w:ascii="Times New Roman" w:hAnsi="Times New Roman"/>
                <w:color w:val="000000"/>
                <w:sz w:val="26"/>
                <w:szCs w:val="26"/>
              </w:rPr>
              <w:t>+</w:t>
            </w:r>
            <w:r w:rsidRPr="00747345">
              <w:rPr>
                <w:rFonts w:ascii="Times New Roman" w:hAnsi="Times New Roman"/>
                <w:color w:val="000000"/>
                <w:sz w:val="26"/>
                <w:szCs w:val="26"/>
              </w:rPr>
              <w:t>1,91%</w:t>
            </w:r>
          </w:p>
        </w:tc>
      </w:tr>
      <w:tr w:rsidR="00FC1D2D" w:rsidRPr="00747345" w:rsidTr="00184098">
        <w:trPr>
          <w:trHeight w:val="1017"/>
        </w:trPr>
        <w:tc>
          <w:tcPr>
            <w:tcW w:w="5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1D2D" w:rsidRPr="00747345" w:rsidRDefault="00FC1D2D" w:rsidP="00CB46A6">
            <w:pPr>
              <w:jc w:val="both"/>
              <w:rPr>
                <w:rFonts w:ascii="Times New Roman" w:hAnsi="Times New Roman"/>
                <w:color w:val="auto"/>
                <w:sz w:val="26"/>
                <w:szCs w:val="26"/>
              </w:rPr>
            </w:pPr>
            <w:r w:rsidRPr="00747345">
              <w:rPr>
                <w:rFonts w:ascii="Times New Roman" w:hAnsi="Times New Roman"/>
                <w:color w:val="auto"/>
                <w:sz w:val="26"/>
                <w:szCs w:val="26"/>
              </w:rPr>
              <w:t xml:space="preserve">10. Cơ quan hành chính nhà nước, cán bộ, công chức, viên chức ở địa phương có năng lực và thực thi công vụ tốt hơn. </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FC1D2D" w:rsidRPr="00747345" w:rsidRDefault="00FC1D2D">
            <w:pPr>
              <w:jc w:val="center"/>
              <w:rPr>
                <w:rFonts w:ascii="Times New Roman" w:hAnsi="Times New Roman"/>
                <w:color w:val="000000"/>
                <w:sz w:val="26"/>
                <w:szCs w:val="26"/>
              </w:rPr>
            </w:pPr>
            <w:r w:rsidRPr="00747345">
              <w:rPr>
                <w:rFonts w:ascii="Times New Roman" w:hAnsi="Times New Roman"/>
                <w:color w:val="000000"/>
                <w:sz w:val="26"/>
                <w:szCs w:val="26"/>
              </w:rPr>
              <w:t>81,26%</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C1D2D" w:rsidRPr="00747345" w:rsidRDefault="00FC1D2D">
            <w:pPr>
              <w:jc w:val="center"/>
              <w:rPr>
                <w:rFonts w:ascii="Times New Roman" w:hAnsi="Times New Roman"/>
                <w:color w:val="000000"/>
                <w:sz w:val="26"/>
                <w:szCs w:val="26"/>
              </w:rPr>
            </w:pPr>
            <w:r w:rsidRPr="00747345">
              <w:rPr>
                <w:rFonts w:ascii="Times New Roman" w:hAnsi="Times New Roman"/>
                <w:color w:val="000000"/>
                <w:sz w:val="26"/>
                <w:szCs w:val="26"/>
              </w:rPr>
              <w:t>79,50%</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FC1D2D" w:rsidRPr="00747345" w:rsidRDefault="00FC1D2D">
            <w:pPr>
              <w:jc w:val="center"/>
              <w:rPr>
                <w:rFonts w:ascii="Times New Roman" w:hAnsi="Times New Roman"/>
                <w:color w:val="000000"/>
                <w:sz w:val="26"/>
                <w:szCs w:val="26"/>
              </w:rPr>
            </w:pPr>
            <w:r>
              <w:rPr>
                <w:rFonts w:ascii="Times New Roman" w:hAnsi="Times New Roman"/>
                <w:color w:val="000000"/>
                <w:sz w:val="26"/>
                <w:szCs w:val="26"/>
              </w:rPr>
              <w:t>+</w:t>
            </w:r>
            <w:r w:rsidRPr="00747345">
              <w:rPr>
                <w:rFonts w:ascii="Times New Roman" w:hAnsi="Times New Roman"/>
                <w:color w:val="000000"/>
                <w:sz w:val="26"/>
                <w:szCs w:val="26"/>
              </w:rPr>
              <w:t>1,76%</w:t>
            </w:r>
          </w:p>
        </w:tc>
      </w:tr>
    </w:tbl>
    <w:p w:rsidR="00FA3FD9" w:rsidRDefault="00FA3FD9" w:rsidP="00F74308">
      <w:pPr>
        <w:widowControl w:val="0"/>
        <w:spacing w:before="120" w:after="120"/>
        <w:ind w:firstLine="567"/>
        <w:jc w:val="both"/>
        <w:rPr>
          <w:rFonts w:ascii="Times New Roman" w:hAnsi="Times New Roman"/>
          <w:color w:val="auto"/>
        </w:rPr>
      </w:pPr>
      <w:r w:rsidRPr="00747345">
        <w:rPr>
          <w:rFonts w:ascii="Times New Roman" w:hAnsi="Times New Roman"/>
          <w:color w:val="auto"/>
        </w:rPr>
        <w:t xml:space="preserve">Từ kết quả khảo sát cho thấy, người dân hài lòng nhất về chất lượng tổ chức </w:t>
      </w:r>
      <w:r w:rsidR="00786179" w:rsidRPr="00747345">
        <w:rPr>
          <w:rFonts w:ascii="Times New Roman" w:hAnsi="Times New Roman"/>
          <w:color w:val="auto"/>
        </w:rPr>
        <w:t xml:space="preserve">thực </w:t>
      </w:r>
      <w:r w:rsidR="00356A57" w:rsidRPr="00747345">
        <w:rPr>
          <w:rFonts w:ascii="Times New Roman" w:hAnsi="Times New Roman"/>
          <w:color w:val="auto"/>
        </w:rPr>
        <w:t>hiện chính sách công</w:t>
      </w:r>
      <w:r w:rsidR="009707F7">
        <w:rPr>
          <w:rFonts w:ascii="Times New Roman" w:hAnsi="Times New Roman"/>
          <w:color w:val="auto"/>
        </w:rPr>
        <w:t xml:space="preserve"> của tỉnh.</w:t>
      </w:r>
      <w:r w:rsidR="00040994">
        <w:rPr>
          <w:rFonts w:ascii="Times New Roman" w:hAnsi="Times New Roman"/>
          <w:color w:val="auto"/>
        </w:rPr>
        <w:t xml:space="preserve"> Trong 23 tiêu chí đánh giá </w:t>
      </w:r>
      <w:r w:rsidR="00356A57" w:rsidRPr="00747345">
        <w:rPr>
          <w:rFonts w:ascii="Times New Roman" w:hAnsi="Times New Roman"/>
          <w:color w:val="auto"/>
        </w:rPr>
        <w:t>có 21 tiêu chí đạt mức hài lòng trên 80%</w:t>
      </w:r>
      <w:r w:rsidR="00040994">
        <w:rPr>
          <w:rFonts w:ascii="Times New Roman" w:hAnsi="Times New Roman"/>
          <w:color w:val="auto"/>
        </w:rPr>
        <w:t xml:space="preserve">; </w:t>
      </w:r>
      <w:r w:rsidR="00356A57" w:rsidRPr="00747345">
        <w:rPr>
          <w:rFonts w:ascii="Times New Roman" w:hAnsi="Times New Roman"/>
          <w:color w:val="auto"/>
        </w:rPr>
        <w:t>2 tiêu chí thành phần đạt mức hài lòng trên 70% là kết quả tác động của chính sách kinh tế - xã hội của địa phương tốt hơn 79,96% và kinh tế gia đình của người dân tốt hơn 79,92%. Đây cũng là 2 tiêu chí thành phần có đánh giá mức độ hài lòng thấp nhất qua cuộc khảo sát đo lường sự hài lòng của người dân đối với sự phục vụ của cơ quan hành chính trên địa bàn tỉnh Lai Châu</w:t>
      </w:r>
      <w:r w:rsidR="00851359" w:rsidRPr="00747345">
        <w:rPr>
          <w:rFonts w:ascii="Times New Roman" w:hAnsi="Times New Roman"/>
          <w:color w:val="auto"/>
        </w:rPr>
        <w:t xml:space="preserve"> </w:t>
      </w:r>
      <w:r w:rsidR="00040994">
        <w:rPr>
          <w:rFonts w:ascii="Times New Roman" w:hAnsi="Times New Roman"/>
          <w:color w:val="auto"/>
        </w:rPr>
        <w:t xml:space="preserve">(do UBND tỉnh tổ chức khảo sát năm 2024) </w:t>
      </w:r>
      <w:r w:rsidR="00851359" w:rsidRPr="00747345">
        <w:rPr>
          <w:rFonts w:ascii="Times New Roman" w:hAnsi="Times New Roman"/>
          <w:color w:val="auto"/>
        </w:rPr>
        <w:t>với mức hài lòng lần lượt là 78,95% và 78.44%.</w:t>
      </w:r>
    </w:p>
    <w:p w:rsidR="00A952FA" w:rsidRPr="00747345" w:rsidRDefault="00A952FA" w:rsidP="00F74308">
      <w:pPr>
        <w:widowControl w:val="0"/>
        <w:spacing w:before="120" w:after="120"/>
        <w:ind w:firstLine="567"/>
        <w:jc w:val="both"/>
        <w:rPr>
          <w:rFonts w:ascii="Times New Roman" w:hAnsi="Times New Roman"/>
          <w:color w:val="auto"/>
        </w:rPr>
      </w:pPr>
    </w:p>
    <w:p w:rsidR="00DD29B6" w:rsidRPr="00747345" w:rsidRDefault="00DD29B6" w:rsidP="00F74308">
      <w:pPr>
        <w:widowControl w:val="0"/>
        <w:spacing w:before="120" w:after="120"/>
        <w:ind w:firstLine="567"/>
        <w:jc w:val="both"/>
        <w:rPr>
          <w:rFonts w:ascii="Times New Roman" w:hAnsi="Times New Roman"/>
          <w:b/>
          <w:bCs/>
          <w:color w:val="auto"/>
          <w:szCs w:val="28"/>
        </w:rPr>
      </w:pPr>
      <w:r w:rsidRPr="00747345">
        <w:rPr>
          <w:rFonts w:ascii="Times New Roman" w:hAnsi="Times New Roman"/>
          <w:b/>
          <w:color w:val="auto"/>
        </w:rPr>
        <w:t>2.2.</w:t>
      </w:r>
      <w:r w:rsidR="0053609F" w:rsidRPr="00747345">
        <w:rPr>
          <w:rFonts w:ascii="Times New Roman" w:hAnsi="Times New Roman"/>
          <w:b/>
          <w:color w:val="auto"/>
        </w:rPr>
        <w:t xml:space="preserve"> </w:t>
      </w:r>
      <w:r w:rsidR="007D0F70" w:rsidRPr="00747345">
        <w:rPr>
          <w:rFonts w:ascii="Times New Roman" w:hAnsi="Times New Roman"/>
          <w:b/>
          <w:bCs/>
          <w:color w:val="auto"/>
          <w:szCs w:val="28"/>
        </w:rPr>
        <w:t>Mức độ hài lòng</w:t>
      </w:r>
      <w:r w:rsidR="0053609F" w:rsidRPr="00747345">
        <w:rPr>
          <w:rFonts w:ascii="Times New Roman" w:hAnsi="Times New Roman"/>
          <w:b/>
          <w:bCs/>
          <w:color w:val="auto"/>
          <w:szCs w:val="28"/>
        </w:rPr>
        <w:t xml:space="preserve"> của người dân đối với việc cung ứng dịch vụ hành </w:t>
      </w:r>
      <w:r w:rsidR="0053609F" w:rsidRPr="00747345">
        <w:rPr>
          <w:rFonts w:ascii="Times New Roman" w:hAnsi="Times New Roman"/>
          <w:b/>
          <w:bCs/>
          <w:color w:val="auto"/>
          <w:szCs w:val="28"/>
        </w:rPr>
        <w:lastRenderedPageBreak/>
        <w:t>chính công</w:t>
      </w:r>
      <w:r w:rsidR="00AE2660">
        <w:rPr>
          <w:rFonts w:ascii="Times New Roman" w:hAnsi="Times New Roman"/>
          <w:b/>
          <w:bCs/>
          <w:color w:val="auto"/>
          <w:szCs w:val="28"/>
        </w:rPr>
        <w:t>, với 05 tiêu chí đánh giá</w:t>
      </w:r>
    </w:p>
    <w:p w:rsidR="00851359" w:rsidRPr="00747345" w:rsidRDefault="00747345" w:rsidP="00851359">
      <w:pPr>
        <w:widowControl w:val="0"/>
        <w:spacing w:before="120" w:after="120"/>
        <w:ind w:firstLine="567"/>
        <w:jc w:val="both"/>
        <w:rPr>
          <w:rFonts w:ascii="Times New Roman" w:hAnsi="Times New Roman"/>
          <w:color w:val="auto"/>
        </w:rPr>
      </w:pPr>
      <w:r w:rsidRPr="00747345">
        <w:rPr>
          <w:rFonts w:ascii="Times New Roman" w:hAnsi="Times New Roman"/>
          <w:bCs/>
          <w:color w:val="auto"/>
          <w:szCs w:val="28"/>
        </w:rPr>
        <w:t>Mức độ hài lòng</w:t>
      </w:r>
      <w:r w:rsidR="00CD6B31" w:rsidRPr="00747345">
        <w:rPr>
          <w:rFonts w:ascii="Times New Roman" w:hAnsi="Times New Roman"/>
          <w:bCs/>
          <w:color w:val="auto"/>
          <w:szCs w:val="28"/>
        </w:rPr>
        <w:t xml:space="preserve"> </w:t>
      </w:r>
      <w:r w:rsidR="000C7274" w:rsidRPr="00747345">
        <w:rPr>
          <w:rFonts w:ascii="Times New Roman" w:hAnsi="Times New Roman"/>
          <w:color w:val="auto"/>
        </w:rPr>
        <w:t>đ</w:t>
      </w:r>
      <w:r w:rsidR="007C138F" w:rsidRPr="00747345">
        <w:rPr>
          <w:rFonts w:ascii="Times New Roman" w:hAnsi="Times New Roman"/>
          <w:color w:val="auto"/>
        </w:rPr>
        <w:t>ạt</w:t>
      </w:r>
      <w:r w:rsidR="00CD6B31" w:rsidRPr="00747345">
        <w:rPr>
          <w:rFonts w:ascii="Times New Roman" w:hAnsi="Times New Roman"/>
          <w:color w:val="auto"/>
        </w:rPr>
        <w:t xml:space="preserve"> </w:t>
      </w:r>
      <w:r w:rsidR="00851359" w:rsidRPr="00747345">
        <w:rPr>
          <w:rFonts w:ascii="Times New Roman" w:hAnsi="Times New Roman"/>
          <w:color w:val="auto"/>
        </w:rPr>
        <w:t>81,54</w:t>
      </w:r>
      <w:r w:rsidR="00CD6B31" w:rsidRPr="00747345">
        <w:rPr>
          <w:rFonts w:ascii="Times New Roman" w:hAnsi="Times New Roman"/>
          <w:color w:val="auto"/>
        </w:rPr>
        <w:t>%</w:t>
      </w:r>
      <w:r w:rsidR="00DD29B6" w:rsidRPr="00747345">
        <w:rPr>
          <w:rFonts w:ascii="Times New Roman" w:hAnsi="Times New Roman"/>
          <w:color w:val="auto"/>
          <w:szCs w:val="28"/>
        </w:rPr>
        <w:t>,</w:t>
      </w:r>
      <w:r w:rsidR="000C7274" w:rsidRPr="00747345">
        <w:rPr>
          <w:rFonts w:ascii="Times New Roman" w:hAnsi="Times New Roman"/>
          <w:color w:val="auto"/>
          <w:szCs w:val="28"/>
        </w:rPr>
        <w:t xml:space="preserve"> </w:t>
      </w:r>
      <w:r w:rsidR="005734AF" w:rsidRPr="00747345">
        <w:rPr>
          <w:rFonts w:ascii="Times New Roman" w:hAnsi="Times New Roman"/>
          <w:color w:val="auto"/>
        </w:rPr>
        <w:t xml:space="preserve">xếp thứ </w:t>
      </w:r>
      <w:r w:rsidR="00DD29B6" w:rsidRPr="00747345">
        <w:rPr>
          <w:rFonts w:ascii="Times New Roman" w:hAnsi="Times New Roman"/>
          <w:color w:val="auto"/>
        </w:rPr>
        <w:t>5</w:t>
      </w:r>
      <w:r w:rsidR="00DB7AFB">
        <w:rPr>
          <w:rFonts w:ascii="Times New Roman" w:hAnsi="Times New Roman"/>
          <w:color w:val="auto"/>
        </w:rPr>
        <w:t>6</w:t>
      </w:r>
      <w:r w:rsidR="00373E3E" w:rsidRPr="00747345">
        <w:rPr>
          <w:rFonts w:ascii="Times New Roman" w:hAnsi="Times New Roman"/>
          <w:color w:val="auto"/>
        </w:rPr>
        <w:t>/63 tỉnh, thành phố</w:t>
      </w:r>
      <w:r w:rsidR="00A952FA">
        <w:rPr>
          <w:rFonts w:ascii="Times New Roman" w:hAnsi="Times New Roman"/>
          <w:color w:val="auto"/>
        </w:rPr>
        <w:t xml:space="preserve">, </w:t>
      </w:r>
      <w:r w:rsidR="00851359" w:rsidRPr="00747345">
        <w:rPr>
          <w:rFonts w:ascii="Times New Roman" w:hAnsi="Times New Roman"/>
          <w:color w:val="auto"/>
        </w:rPr>
        <w:t>tăng 1,65% và</w:t>
      </w:r>
      <w:r w:rsidR="00DD29B6" w:rsidRPr="00747345">
        <w:rPr>
          <w:rFonts w:ascii="Times New Roman" w:hAnsi="Times New Roman"/>
          <w:color w:val="auto"/>
        </w:rPr>
        <w:t xml:space="preserve"> </w:t>
      </w:r>
      <w:r w:rsidR="00524797" w:rsidRPr="00747345">
        <w:rPr>
          <w:rFonts w:ascii="Times New Roman" w:hAnsi="Times New Roman"/>
          <w:color w:val="auto"/>
          <w:szCs w:val="28"/>
        </w:rPr>
        <w:t xml:space="preserve">giảm </w:t>
      </w:r>
      <w:r w:rsidR="005F6697">
        <w:rPr>
          <w:rFonts w:ascii="Times New Roman" w:hAnsi="Times New Roman"/>
          <w:color w:val="auto"/>
          <w:szCs w:val="28"/>
        </w:rPr>
        <w:t xml:space="preserve">5 hạng </w:t>
      </w:r>
      <w:r w:rsidR="00524797" w:rsidRPr="00747345">
        <w:rPr>
          <w:rFonts w:ascii="Times New Roman" w:hAnsi="Times New Roman"/>
          <w:color w:val="auto"/>
          <w:szCs w:val="28"/>
        </w:rPr>
        <w:t>so với năm 202</w:t>
      </w:r>
      <w:r w:rsidR="00851359" w:rsidRPr="00747345">
        <w:rPr>
          <w:rFonts w:ascii="Times New Roman" w:hAnsi="Times New Roman"/>
          <w:color w:val="auto"/>
          <w:szCs w:val="28"/>
        </w:rPr>
        <w:t>3</w:t>
      </w:r>
      <w:r w:rsidR="00851359" w:rsidRPr="00747345">
        <w:rPr>
          <w:rFonts w:ascii="Times New Roman" w:hAnsi="Times New Roman"/>
          <w:color w:val="auto"/>
        </w:rPr>
        <w:t>.</w:t>
      </w:r>
    </w:p>
    <w:p w:rsidR="00F4616B" w:rsidRPr="00747345" w:rsidRDefault="00BC1B16" w:rsidP="00851359">
      <w:pPr>
        <w:widowControl w:val="0"/>
        <w:spacing w:before="120" w:after="120"/>
        <w:ind w:firstLine="567"/>
        <w:jc w:val="both"/>
        <w:rPr>
          <w:rFonts w:ascii="Times New Roman" w:hAnsi="Times New Roman"/>
          <w:bCs/>
          <w:color w:val="auto"/>
          <w:szCs w:val="28"/>
        </w:rPr>
      </w:pPr>
      <w:bookmarkStart w:id="3" w:name="bookmark22"/>
      <w:bookmarkStart w:id="4" w:name="bookmark23"/>
      <w:r w:rsidRPr="00747345">
        <w:rPr>
          <w:rFonts w:ascii="Times New Roman" w:hAnsi="Times New Roman"/>
          <w:color w:val="auto"/>
        </w:rPr>
        <w:t>5</w:t>
      </w:r>
      <w:r w:rsidR="00851359" w:rsidRPr="00747345">
        <w:rPr>
          <w:rFonts w:ascii="Times New Roman" w:hAnsi="Times New Roman"/>
          <w:color w:val="auto"/>
        </w:rPr>
        <w:t xml:space="preserve">/5 tiêu chí đo lường đều tăng so với năm 2023, tăng nhiều nhất là tiêu chí kết quả dịch vụ 2,43%, tăng ít nhất là tiếp cận dịch vụ 0,65%. </w:t>
      </w:r>
    </w:p>
    <w:p w:rsidR="00DD29B6" w:rsidRPr="008F1BB8" w:rsidRDefault="00DD29B6" w:rsidP="00F74308">
      <w:pPr>
        <w:widowControl w:val="0"/>
        <w:spacing w:before="120" w:after="120"/>
        <w:ind w:firstLine="567"/>
        <w:jc w:val="both"/>
        <w:rPr>
          <w:rFonts w:ascii="Times New Roman Bold" w:hAnsi="Times New Roman Bold"/>
          <w:b/>
          <w:i/>
          <w:iCs/>
          <w:color w:val="auto"/>
          <w:spacing w:val="4"/>
          <w:szCs w:val="28"/>
        </w:rPr>
      </w:pPr>
      <w:r w:rsidRPr="008F1BB8">
        <w:rPr>
          <w:rFonts w:ascii="Times New Roman Bold" w:hAnsi="Times New Roman Bold"/>
          <w:b/>
          <w:i/>
          <w:color w:val="auto"/>
          <w:spacing w:val="4"/>
          <w:szCs w:val="28"/>
        </w:rPr>
        <w:t xml:space="preserve">a) </w:t>
      </w:r>
      <w:r w:rsidR="00485FF4" w:rsidRPr="008F1BB8">
        <w:rPr>
          <w:rFonts w:ascii="Times New Roman Bold" w:hAnsi="Times New Roman Bold"/>
          <w:b/>
          <w:bCs/>
          <w:i/>
          <w:color w:val="auto"/>
          <w:spacing w:val="4"/>
          <w:szCs w:val="28"/>
        </w:rPr>
        <w:t>Mức độ hài lòng</w:t>
      </w:r>
      <w:r w:rsidR="0053609F" w:rsidRPr="008F1BB8">
        <w:rPr>
          <w:rFonts w:ascii="Times New Roman Bold" w:hAnsi="Times New Roman Bold"/>
          <w:b/>
          <w:i/>
          <w:color w:val="auto"/>
          <w:spacing w:val="4"/>
          <w:szCs w:val="28"/>
        </w:rPr>
        <w:t xml:space="preserve"> của người dân đối với tiếp cận dịch</w:t>
      </w:r>
      <w:r w:rsidR="0053609F" w:rsidRPr="008F1BB8">
        <w:rPr>
          <w:rFonts w:ascii="Times New Roman Bold" w:hAnsi="Times New Roman Bold"/>
          <w:b/>
          <w:i/>
          <w:iCs/>
          <w:color w:val="auto"/>
          <w:spacing w:val="4"/>
          <w:szCs w:val="28"/>
        </w:rPr>
        <w:t xml:space="preserve"> vụ</w:t>
      </w:r>
      <w:bookmarkEnd w:id="3"/>
      <w:bookmarkEnd w:id="4"/>
    </w:p>
    <w:p w:rsidR="00F002F2" w:rsidRPr="00747345" w:rsidRDefault="000C7274" w:rsidP="00F002F2">
      <w:pPr>
        <w:widowControl w:val="0"/>
        <w:spacing w:before="120" w:after="120"/>
        <w:ind w:firstLine="567"/>
        <w:jc w:val="both"/>
        <w:rPr>
          <w:rFonts w:ascii="Times New Roman" w:hAnsi="Times New Roman"/>
          <w:color w:val="auto"/>
          <w:spacing w:val="-2"/>
        </w:rPr>
      </w:pPr>
      <w:r w:rsidRPr="00747345">
        <w:rPr>
          <w:rFonts w:ascii="Times New Roman" w:hAnsi="Times New Roman"/>
          <w:iCs/>
          <w:color w:val="auto"/>
          <w:spacing w:val="-2"/>
          <w:szCs w:val="28"/>
        </w:rPr>
        <w:t>Chỉ số đ</w:t>
      </w:r>
      <w:r w:rsidR="00E46C0B" w:rsidRPr="00747345">
        <w:rPr>
          <w:rFonts w:ascii="Times New Roman" w:hAnsi="Times New Roman"/>
          <w:iCs/>
          <w:color w:val="auto"/>
          <w:spacing w:val="-2"/>
          <w:szCs w:val="28"/>
        </w:rPr>
        <w:t>ạt</w:t>
      </w:r>
      <w:r w:rsidR="008D788A" w:rsidRPr="00747345">
        <w:rPr>
          <w:rFonts w:ascii="Times New Roman" w:hAnsi="Times New Roman"/>
          <w:iCs/>
          <w:color w:val="auto"/>
          <w:spacing w:val="-2"/>
          <w:szCs w:val="28"/>
        </w:rPr>
        <w:t xml:space="preserve"> </w:t>
      </w:r>
      <w:r w:rsidR="00584A36" w:rsidRPr="00747345">
        <w:rPr>
          <w:rFonts w:ascii="Times New Roman" w:hAnsi="Times New Roman"/>
          <w:color w:val="auto"/>
          <w:spacing w:val="-2"/>
        </w:rPr>
        <w:t>81,05</w:t>
      </w:r>
      <w:r w:rsidR="009370BB" w:rsidRPr="00747345">
        <w:rPr>
          <w:rFonts w:ascii="Times New Roman" w:hAnsi="Times New Roman"/>
          <w:color w:val="auto"/>
          <w:spacing w:val="-2"/>
        </w:rPr>
        <w:t>%</w:t>
      </w:r>
      <w:r w:rsidR="00851359" w:rsidRPr="00747345">
        <w:rPr>
          <w:rFonts w:ascii="Times New Roman" w:hAnsi="Times New Roman"/>
          <w:color w:val="auto"/>
          <w:spacing w:val="-2"/>
        </w:rPr>
        <w:t>,</w:t>
      </w:r>
      <w:r w:rsidRPr="00747345">
        <w:rPr>
          <w:rFonts w:ascii="Times New Roman" w:hAnsi="Times New Roman"/>
          <w:color w:val="auto"/>
          <w:spacing w:val="-2"/>
        </w:rPr>
        <w:t xml:space="preserve"> </w:t>
      </w:r>
      <w:r w:rsidR="00982C57" w:rsidRPr="00747345">
        <w:rPr>
          <w:rFonts w:ascii="Times New Roman" w:hAnsi="Times New Roman"/>
          <w:color w:val="auto"/>
          <w:spacing w:val="-2"/>
        </w:rPr>
        <w:t xml:space="preserve">xếp thứ </w:t>
      </w:r>
      <w:r w:rsidR="00584A36" w:rsidRPr="00747345">
        <w:rPr>
          <w:rFonts w:ascii="Times New Roman" w:hAnsi="Times New Roman"/>
          <w:color w:val="auto"/>
          <w:spacing w:val="-2"/>
        </w:rPr>
        <w:t>55</w:t>
      </w:r>
      <w:r w:rsidR="00982C57" w:rsidRPr="00747345">
        <w:rPr>
          <w:rFonts w:ascii="Times New Roman" w:hAnsi="Times New Roman"/>
          <w:color w:val="auto"/>
          <w:spacing w:val="-2"/>
        </w:rPr>
        <w:t>/63 tỉnh, thành phố</w:t>
      </w:r>
      <w:r w:rsidR="00A952FA">
        <w:rPr>
          <w:rFonts w:ascii="Times New Roman" w:hAnsi="Times New Roman"/>
          <w:color w:val="auto"/>
          <w:spacing w:val="-2"/>
        </w:rPr>
        <w:t>,</w:t>
      </w:r>
      <w:r w:rsidR="00851359" w:rsidRPr="00747345">
        <w:rPr>
          <w:rFonts w:ascii="Times New Roman" w:hAnsi="Times New Roman"/>
          <w:color w:val="auto"/>
          <w:spacing w:val="-2"/>
        </w:rPr>
        <w:t xml:space="preserve"> tăng 0,</w:t>
      </w:r>
      <w:r w:rsidR="00584A36" w:rsidRPr="00747345">
        <w:rPr>
          <w:rFonts w:ascii="Times New Roman" w:hAnsi="Times New Roman"/>
          <w:color w:val="auto"/>
          <w:spacing w:val="-2"/>
        </w:rPr>
        <w:t>56</w:t>
      </w:r>
      <w:r w:rsidR="00851359" w:rsidRPr="00747345">
        <w:rPr>
          <w:rFonts w:ascii="Times New Roman" w:hAnsi="Times New Roman"/>
          <w:color w:val="auto"/>
          <w:spacing w:val="-2"/>
        </w:rPr>
        <w:t xml:space="preserve">% và </w:t>
      </w:r>
      <w:r w:rsidR="00857C30" w:rsidRPr="00747345">
        <w:rPr>
          <w:rFonts w:ascii="Times New Roman" w:hAnsi="Times New Roman"/>
          <w:color w:val="auto"/>
          <w:spacing w:val="-2"/>
        </w:rPr>
        <w:t xml:space="preserve">giảm </w:t>
      </w:r>
      <w:r w:rsidR="00C1688B" w:rsidRPr="00747345">
        <w:rPr>
          <w:rFonts w:ascii="Times New Roman" w:hAnsi="Times New Roman"/>
          <w:color w:val="auto"/>
          <w:spacing w:val="-2"/>
        </w:rPr>
        <w:t>9</w:t>
      </w:r>
      <w:r w:rsidR="00851359" w:rsidRPr="00747345">
        <w:rPr>
          <w:rFonts w:ascii="Times New Roman" w:hAnsi="Times New Roman"/>
          <w:color w:val="auto"/>
          <w:spacing w:val="-2"/>
        </w:rPr>
        <w:t xml:space="preserve"> </w:t>
      </w:r>
      <w:r w:rsidR="003E1E4A">
        <w:rPr>
          <w:rFonts w:ascii="Times New Roman" w:hAnsi="Times New Roman"/>
          <w:color w:val="auto"/>
          <w:spacing w:val="-2"/>
        </w:rPr>
        <w:t>hạng</w:t>
      </w:r>
      <w:r w:rsidR="00857C30" w:rsidRPr="00747345">
        <w:rPr>
          <w:rFonts w:ascii="Times New Roman" w:hAnsi="Times New Roman"/>
          <w:color w:val="auto"/>
          <w:spacing w:val="-2"/>
        </w:rPr>
        <w:t xml:space="preserve"> so với năm 202</w:t>
      </w:r>
      <w:r w:rsidR="00851359" w:rsidRPr="00747345">
        <w:rPr>
          <w:rFonts w:ascii="Times New Roman" w:hAnsi="Times New Roman"/>
          <w:color w:val="auto"/>
          <w:spacing w:val="-2"/>
        </w:rPr>
        <w:t xml:space="preserve">3. </w:t>
      </w:r>
      <w:r w:rsidR="00F002F2" w:rsidRPr="00747345">
        <w:rPr>
          <w:rFonts w:ascii="Times New Roman" w:hAnsi="Times New Roman"/>
          <w:color w:val="auto"/>
          <w:spacing w:val="-2"/>
        </w:rPr>
        <w:t>Mức độ hài lòng đối với 03 tiêu chí thành phần tiếp cận dịch vụ năm 2024 đạt từ 80,84% - 81,43%</w:t>
      </w:r>
      <w:r w:rsidR="00584A36" w:rsidRPr="00747345">
        <w:rPr>
          <w:rFonts w:ascii="Times New Roman" w:hAnsi="Times New Roman"/>
          <w:color w:val="auto"/>
          <w:spacing w:val="-2"/>
        </w:rPr>
        <w:t>.</w:t>
      </w:r>
    </w:p>
    <w:tbl>
      <w:tblPr>
        <w:tblW w:w="9116" w:type="dxa"/>
        <w:tblInd w:w="93" w:type="dxa"/>
        <w:tblLayout w:type="fixed"/>
        <w:tblLook w:val="04A0" w:firstRow="1" w:lastRow="0" w:firstColumn="1" w:lastColumn="0" w:noHBand="0" w:noVBand="1"/>
      </w:tblPr>
      <w:tblGrid>
        <w:gridCol w:w="5147"/>
        <w:gridCol w:w="1276"/>
        <w:gridCol w:w="1276"/>
        <w:gridCol w:w="1417"/>
      </w:tblGrid>
      <w:tr w:rsidR="006A4552" w:rsidRPr="00747345" w:rsidTr="007C0B19">
        <w:trPr>
          <w:trHeight w:val="782"/>
        </w:trPr>
        <w:tc>
          <w:tcPr>
            <w:tcW w:w="51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A4552" w:rsidRPr="00747345" w:rsidRDefault="006A4552" w:rsidP="00CB46A6">
            <w:pPr>
              <w:rPr>
                <w:rFonts w:ascii="Times New Roman" w:hAnsi="Times New Roman"/>
                <w:b/>
                <w:bCs/>
                <w:color w:val="auto"/>
                <w:sz w:val="26"/>
                <w:szCs w:val="26"/>
              </w:rPr>
            </w:pPr>
            <w:r>
              <w:rPr>
                <w:rFonts w:ascii="Times New Roman" w:hAnsi="Times New Roman"/>
                <w:b/>
                <w:bCs/>
                <w:color w:val="auto"/>
                <w:sz w:val="26"/>
                <w:szCs w:val="26"/>
              </w:rPr>
              <w:t>Nội dung/tiêu chí</w:t>
            </w:r>
          </w:p>
        </w:tc>
        <w:tc>
          <w:tcPr>
            <w:tcW w:w="1276" w:type="dxa"/>
            <w:tcBorders>
              <w:top w:val="single" w:sz="4" w:space="0" w:color="auto"/>
              <w:bottom w:val="single" w:sz="4" w:space="0" w:color="auto"/>
              <w:right w:val="single" w:sz="4" w:space="0" w:color="auto"/>
            </w:tcBorders>
            <w:vAlign w:val="center"/>
          </w:tcPr>
          <w:p w:rsidR="006A4552" w:rsidRPr="00747345" w:rsidRDefault="006A4552" w:rsidP="00E96470">
            <w:pPr>
              <w:jc w:val="center"/>
              <w:rPr>
                <w:rFonts w:ascii="Times New Roman" w:hAnsi="Times New Roman"/>
                <w:b/>
                <w:bCs/>
                <w:color w:val="auto"/>
                <w:sz w:val="24"/>
                <w:szCs w:val="24"/>
              </w:rPr>
            </w:pPr>
            <w:r w:rsidRPr="00747345">
              <w:rPr>
                <w:rFonts w:ascii="Times New Roman" w:hAnsi="Times New Roman"/>
                <w:b/>
                <w:bCs/>
                <w:color w:val="auto"/>
                <w:sz w:val="24"/>
                <w:szCs w:val="24"/>
              </w:rPr>
              <w:t>Năm</w:t>
            </w:r>
            <w:r w:rsidRPr="00747345">
              <w:rPr>
                <w:rFonts w:ascii="Times New Roman" w:hAnsi="Times New Roman"/>
                <w:b/>
                <w:bCs/>
                <w:color w:val="auto"/>
                <w:sz w:val="24"/>
                <w:szCs w:val="24"/>
              </w:rPr>
              <w:br/>
              <w:t>2024</w:t>
            </w:r>
          </w:p>
        </w:tc>
        <w:tc>
          <w:tcPr>
            <w:tcW w:w="1276" w:type="dxa"/>
            <w:tcBorders>
              <w:top w:val="single" w:sz="4" w:space="0" w:color="auto"/>
              <w:left w:val="single" w:sz="4" w:space="0" w:color="auto"/>
              <w:bottom w:val="single" w:sz="4" w:space="0" w:color="auto"/>
              <w:right w:val="single" w:sz="4" w:space="0" w:color="auto"/>
            </w:tcBorders>
            <w:vAlign w:val="center"/>
          </w:tcPr>
          <w:p w:rsidR="006A4552" w:rsidRPr="00747345" w:rsidRDefault="006A4552" w:rsidP="00E96470">
            <w:pPr>
              <w:jc w:val="center"/>
              <w:rPr>
                <w:rFonts w:ascii="Times New Roman" w:hAnsi="Times New Roman"/>
                <w:b/>
                <w:bCs/>
                <w:color w:val="auto"/>
                <w:sz w:val="24"/>
                <w:szCs w:val="24"/>
              </w:rPr>
            </w:pPr>
            <w:r w:rsidRPr="00747345">
              <w:rPr>
                <w:rFonts w:ascii="Times New Roman" w:hAnsi="Times New Roman"/>
                <w:b/>
                <w:bCs/>
                <w:color w:val="auto"/>
                <w:sz w:val="24"/>
                <w:szCs w:val="24"/>
              </w:rPr>
              <w:t>Năm 2023</w:t>
            </w:r>
          </w:p>
        </w:tc>
        <w:tc>
          <w:tcPr>
            <w:tcW w:w="1417" w:type="dxa"/>
            <w:tcBorders>
              <w:top w:val="single" w:sz="4" w:space="0" w:color="auto"/>
              <w:left w:val="single" w:sz="4" w:space="0" w:color="auto"/>
              <w:bottom w:val="single" w:sz="4" w:space="0" w:color="auto"/>
              <w:right w:val="single" w:sz="4" w:space="0" w:color="auto"/>
            </w:tcBorders>
            <w:vAlign w:val="center"/>
          </w:tcPr>
          <w:p w:rsidR="006A4552" w:rsidRPr="00747345" w:rsidRDefault="00417DA6" w:rsidP="00E96470">
            <w:pPr>
              <w:jc w:val="center"/>
              <w:rPr>
                <w:rFonts w:ascii="Times New Roman" w:hAnsi="Times New Roman"/>
                <w:b/>
                <w:bCs/>
                <w:color w:val="auto"/>
                <w:sz w:val="24"/>
                <w:szCs w:val="24"/>
              </w:rPr>
            </w:pPr>
            <w:r>
              <w:rPr>
                <w:rFonts w:ascii="Times New Roman" w:hAnsi="Times New Roman"/>
                <w:b/>
                <w:bCs/>
                <w:color w:val="auto"/>
                <w:sz w:val="24"/>
                <w:szCs w:val="24"/>
              </w:rPr>
              <w:t>Tăng/giảm</w:t>
            </w:r>
          </w:p>
        </w:tc>
      </w:tr>
      <w:tr w:rsidR="006A4552" w:rsidRPr="00747345" w:rsidTr="007C0B19">
        <w:trPr>
          <w:trHeight w:val="482"/>
        </w:trPr>
        <w:tc>
          <w:tcPr>
            <w:tcW w:w="51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A4552" w:rsidRPr="00747345" w:rsidRDefault="006A4552" w:rsidP="00CB46A6">
            <w:pPr>
              <w:rPr>
                <w:rFonts w:ascii="Times New Roman" w:hAnsi="Times New Roman"/>
                <w:b/>
                <w:bCs/>
                <w:color w:val="auto"/>
                <w:sz w:val="26"/>
                <w:szCs w:val="26"/>
              </w:rPr>
            </w:pPr>
            <w:r w:rsidRPr="00747345">
              <w:rPr>
                <w:rFonts w:ascii="Times New Roman" w:hAnsi="Times New Roman"/>
                <w:b/>
                <w:bCs/>
                <w:color w:val="auto"/>
                <w:sz w:val="26"/>
                <w:szCs w:val="26"/>
              </w:rPr>
              <w:t xml:space="preserve">Tiếp cận dịch vụ </w:t>
            </w:r>
          </w:p>
        </w:tc>
        <w:tc>
          <w:tcPr>
            <w:tcW w:w="1276" w:type="dxa"/>
            <w:tcBorders>
              <w:top w:val="single" w:sz="4" w:space="0" w:color="auto"/>
              <w:bottom w:val="single" w:sz="4" w:space="0" w:color="auto"/>
              <w:right w:val="single" w:sz="4" w:space="0" w:color="auto"/>
            </w:tcBorders>
            <w:vAlign w:val="center"/>
          </w:tcPr>
          <w:p w:rsidR="006A4552" w:rsidRPr="00747345" w:rsidRDefault="006A4552" w:rsidP="006F113B">
            <w:pPr>
              <w:jc w:val="center"/>
              <w:rPr>
                <w:rFonts w:ascii="Times New Roman" w:hAnsi="Times New Roman"/>
                <w:b/>
                <w:color w:val="000000"/>
                <w:sz w:val="26"/>
                <w:szCs w:val="26"/>
              </w:rPr>
            </w:pPr>
            <w:r>
              <w:rPr>
                <w:rFonts w:ascii="Times New Roman" w:hAnsi="Times New Roman"/>
                <w:b/>
                <w:color w:val="000000"/>
                <w:sz w:val="26"/>
                <w:szCs w:val="26"/>
              </w:rPr>
              <w:t>81.05</w:t>
            </w:r>
            <w:r w:rsidRPr="00747345">
              <w:rPr>
                <w:rFonts w:ascii="Times New Roman" w:hAnsi="Times New Roman"/>
                <w:b/>
                <w:color w:val="000000"/>
                <w:sz w:val="26"/>
                <w:szCs w:val="26"/>
              </w:rPr>
              <w:t>%</w:t>
            </w:r>
          </w:p>
        </w:tc>
        <w:tc>
          <w:tcPr>
            <w:tcW w:w="1276" w:type="dxa"/>
            <w:tcBorders>
              <w:top w:val="single" w:sz="4" w:space="0" w:color="auto"/>
              <w:left w:val="single" w:sz="4" w:space="0" w:color="auto"/>
              <w:bottom w:val="single" w:sz="4" w:space="0" w:color="auto"/>
              <w:right w:val="single" w:sz="4" w:space="0" w:color="auto"/>
            </w:tcBorders>
            <w:vAlign w:val="center"/>
          </w:tcPr>
          <w:p w:rsidR="006A4552" w:rsidRPr="00747345" w:rsidRDefault="006A4552">
            <w:pPr>
              <w:jc w:val="center"/>
              <w:rPr>
                <w:rFonts w:ascii="Times New Roman" w:hAnsi="Times New Roman"/>
                <w:b/>
                <w:color w:val="000000"/>
                <w:sz w:val="26"/>
                <w:szCs w:val="26"/>
              </w:rPr>
            </w:pPr>
            <w:r w:rsidRPr="00747345">
              <w:rPr>
                <w:rFonts w:ascii="Times New Roman" w:hAnsi="Times New Roman"/>
                <w:b/>
                <w:color w:val="000000"/>
                <w:sz w:val="26"/>
                <w:szCs w:val="26"/>
              </w:rPr>
              <w:t>8</w:t>
            </w:r>
            <w:r>
              <w:rPr>
                <w:rFonts w:ascii="Times New Roman" w:hAnsi="Times New Roman"/>
                <w:b/>
                <w:color w:val="000000"/>
                <w:sz w:val="26"/>
                <w:szCs w:val="26"/>
              </w:rPr>
              <w:t>0.49</w:t>
            </w:r>
            <w:r w:rsidRPr="00747345">
              <w:rPr>
                <w:rFonts w:ascii="Times New Roman" w:hAnsi="Times New Roman"/>
                <w:b/>
                <w:color w:val="000000"/>
                <w:sz w:val="26"/>
                <w:szCs w:val="26"/>
              </w:rPr>
              <w:t>%</w:t>
            </w:r>
          </w:p>
        </w:tc>
        <w:tc>
          <w:tcPr>
            <w:tcW w:w="1417" w:type="dxa"/>
            <w:tcBorders>
              <w:top w:val="single" w:sz="4" w:space="0" w:color="auto"/>
              <w:left w:val="single" w:sz="4" w:space="0" w:color="auto"/>
              <w:bottom w:val="single" w:sz="4" w:space="0" w:color="auto"/>
              <w:right w:val="single" w:sz="4" w:space="0" w:color="auto"/>
            </w:tcBorders>
            <w:vAlign w:val="center"/>
          </w:tcPr>
          <w:p w:rsidR="006A4552" w:rsidRPr="00747345" w:rsidRDefault="006A4552" w:rsidP="006F113B">
            <w:pPr>
              <w:jc w:val="center"/>
              <w:rPr>
                <w:rFonts w:ascii="Times New Roman" w:hAnsi="Times New Roman"/>
                <w:b/>
                <w:color w:val="000000"/>
                <w:sz w:val="26"/>
                <w:szCs w:val="26"/>
              </w:rPr>
            </w:pPr>
            <w:r>
              <w:rPr>
                <w:rFonts w:ascii="Times New Roman" w:hAnsi="Times New Roman"/>
                <w:b/>
                <w:color w:val="000000"/>
                <w:sz w:val="26"/>
                <w:szCs w:val="26"/>
              </w:rPr>
              <w:t>+</w:t>
            </w:r>
            <w:r w:rsidRPr="00747345">
              <w:rPr>
                <w:rFonts w:ascii="Times New Roman" w:hAnsi="Times New Roman"/>
                <w:b/>
                <w:color w:val="000000"/>
                <w:sz w:val="26"/>
                <w:szCs w:val="26"/>
              </w:rPr>
              <w:t>0,</w:t>
            </w:r>
            <w:r>
              <w:rPr>
                <w:rFonts w:ascii="Times New Roman" w:hAnsi="Times New Roman"/>
                <w:b/>
                <w:color w:val="000000"/>
                <w:sz w:val="26"/>
                <w:szCs w:val="26"/>
              </w:rPr>
              <w:t>56</w:t>
            </w:r>
            <w:r w:rsidRPr="00747345">
              <w:rPr>
                <w:rFonts w:ascii="Times New Roman" w:hAnsi="Times New Roman"/>
                <w:b/>
                <w:color w:val="000000"/>
                <w:sz w:val="26"/>
                <w:szCs w:val="26"/>
              </w:rPr>
              <w:t>%</w:t>
            </w:r>
          </w:p>
        </w:tc>
      </w:tr>
      <w:tr w:rsidR="006A4552" w:rsidRPr="00747345" w:rsidTr="007C0B19">
        <w:trPr>
          <w:trHeight w:val="672"/>
        </w:trPr>
        <w:tc>
          <w:tcPr>
            <w:tcW w:w="5147" w:type="dxa"/>
            <w:tcBorders>
              <w:top w:val="nil"/>
              <w:left w:val="single" w:sz="4" w:space="0" w:color="auto"/>
              <w:bottom w:val="single" w:sz="4" w:space="0" w:color="auto"/>
              <w:right w:val="single" w:sz="4" w:space="0" w:color="auto"/>
            </w:tcBorders>
            <w:shd w:val="clear" w:color="auto" w:fill="auto"/>
            <w:vAlign w:val="center"/>
            <w:hideMark/>
          </w:tcPr>
          <w:p w:rsidR="006A4552" w:rsidRPr="00747345" w:rsidRDefault="006A4552" w:rsidP="00CB46A6">
            <w:pPr>
              <w:jc w:val="both"/>
              <w:rPr>
                <w:rFonts w:ascii="Times New Roman" w:hAnsi="Times New Roman"/>
                <w:color w:val="auto"/>
                <w:sz w:val="26"/>
                <w:szCs w:val="26"/>
              </w:rPr>
            </w:pPr>
            <w:r w:rsidRPr="00747345">
              <w:rPr>
                <w:rFonts w:ascii="Times New Roman" w:hAnsi="Times New Roman"/>
                <w:color w:val="auto"/>
                <w:sz w:val="26"/>
                <w:szCs w:val="26"/>
              </w:rPr>
              <w:t xml:space="preserve">1. Bộ phận một cửa có biển hiệu,hướng dẫn rõ ràng, dễ tìm, dễ thấy. </w:t>
            </w:r>
          </w:p>
        </w:tc>
        <w:tc>
          <w:tcPr>
            <w:tcW w:w="1276" w:type="dxa"/>
            <w:tcBorders>
              <w:top w:val="single" w:sz="4" w:space="0" w:color="auto"/>
              <w:bottom w:val="single" w:sz="4" w:space="0" w:color="auto"/>
              <w:right w:val="single" w:sz="4" w:space="0" w:color="auto"/>
            </w:tcBorders>
            <w:vAlign w:val="center"/>
          </w:tcPr>
          <w:p w:rsidR="006A4552" w:rsidRPr="00747345" w:rsidRDefault="006A4552">
            <w:pPr>
              <w:jc w:val="center"/>
              <w:rPr>
                <w:rFonts w:ascii="Times New Roman" w:hAnsi="Times New Roman"/>
                <w:color w:val="000000"/>
                <w:sz w:val="26"/>
                <w:szCs w:val="26"/>
              </w:rPr>
            </w:pPr>
            <w:r>
              <w:rPr>
                <w:rFonts w:ascii="Times New Roman" w:hAnsi="Times New Roman"/>
                <w:color w:val="000000"/>
                <w:sz w:val="26"/>
                <w:szCs w:val="26"/>
              </w:rPr>
              <w:t>81,84</w:t>
            </w:r>
            <w:r w:rsidRPr="00747345">
              <w:rPr>
                <w:rFonts w:ascii="Times New Roman" w:hAnsi="Times New Roman"/>
                <w:color w:val="000000"/>
                <w:sz w:val="26"/>
                <w:szCs w:val="26"/>
              </w:rPr>
              <w:t>%</w:t>
            </w:r>
          </w:p>
        </w:tc>
        <w:tc>
          <w:tcPr>
            <w:tcW w:w="1276" w:type="dxa"/>
            <w:tcBorders>
              <w:top w:val="single" w:sz="4" w:space="0" w:color="auto"/>
              <w:left w:val="single" w:sz="4" w:space="0" w:color="auto"/>
              <w:bottom w:val="single" w:sz="4" w:space="0" w:color="auto"/>
              <w:right w:val="single" w:sz="4" w:space="0" w:color="auto"/>
            </w:tcBorders>
            <w:vAlign w:val="center"/>
          </w:tcPr>
          <w:p w:rsidR="006A4552" w:rsidRPr="00747345" w:rsidRDefault="006A4552">
            <w:pPr>
              <w:jc w:val="center"/>
              <w:rPr>
                <w:rFonts w:ascii="Times New Roman" w:hAnsi="Times New Roman"/>
                <w:color w:val="000000"/>
                <w:sz w:val="26"/>
                <w:szCs w:val="26"/>
              </w:rPr>
            </w:pPr>
            <w:r>
              <w:rPr>
                <w:rFonts w:ascii="Times New Roman" w:hAnsi="Times New Roman"/>
                <w:color w:val="000000"/>
                <w:sz w:val="26"/>
                <w:szCs w:val="26"/>
              </w:rPr>
              <w:t>80,07</w:t>
            </w:r>
            <w:r w:rsidRPr="00747345">
              <w:rPr>
                <w:rFonts w:ascii="Times New Roman" w:hAnsi="Times New Roman"/>
                <w:color w:val="000000"/>
                <w:sz w:val="26"/>
                <w:szCs w:val="26"/>
              </w:rPr>
              <w:t>%</w:t>
            </w:r>
          </w:p>
        </w:tc>
        <w:tc>
          <w:tcPr>
            <w:tcW w:w="1417" w:type="dxa"/>
            <w:tcBorders>
              <w:top w:val="single" w:sz="4" w:space="0" w:color="auto"/>
              <w:left w:val="single" w:sz="4" w:space="0" w:color="auto"/>
              <w:bottom w:val="single" w:sz="4" w:space="0" w:color="auto"/>
              <w:right w:val="single" w:sz="4" w:space="0" w:color="auto"/>
            </w:tcBorders>
            <w:vAlign w:val="center"/>
          </w:tcPr>
          <w:p w:rsidR="006A4552" w:rsidRPr="00747345" w:rsidRDefault="006A4552" w:rsidP="00BB3563">
            <w:pPr>
              <w:jc w:val="center"/>
              <w:rPr>
                <w:rFonts w:ascii="Times New Roman" w:hAnsi="Times New Roman"/>
                <w:color w:val="000000"/>
                <w:sz w:val="26"/>
                <w:szCs w:val="26"/>
              </w:rPr>
            </w:pPr>
            <w:r>
              <w:rPr>
                <w:rFonts w:ascii="Times New Roman" w:hAnsi="Times New Roman"/>
                <w:color w:val="000000"/>
                <w:sz w:val="26"/>
                <w:szCs w:val="26"/>
              </w:rPr>
              <w:t>+1</w:t>
            </w:r>
            <w:r w:rsidRPr="00747345">
              <w:rPr>
                <w:rFonts w:ascii="Times New Roman" w:hAnsi="Times New Roman"/>
                <w:color w:val="000000"/>
                <w:sz w:val="26"/>
                <w:szCs w:val="26"/>
              </w:rPr>
              <w:t>,</w:t>
            </w:r>
            <w:r>
              <w:rPr>
                <w:rFonts w:ascii="Times New Roman" w:hAnsi="Times New Roman"/>
                <w:color w:val="000000"/>
                <w:sz w:val="26"/>
                <w:szCs w:val="26"/>
              </w:rPr>
              <w:t>7</w:t>
            </w:r>
            <w:r w:rsidRPr="00747345">
              <w:rPr>
                <w:rFonts w:ascii="Times New Roman" w:hAnsi="Times New Roman"/>
                <w:color w:val="000000"/>
                <w:sz w:val="26"/>
                <w:szCs w:val="26"/>
              </w:rPr>
              <w:t>7%</w:t>
            </w:r>
          </w:p>
        </w:tc>
      </w:tr>
      <w:tr w:rsidR="006A4552" w:rsidRPr="00747345" w:rsidTr="007C0B19">
        <w:trPr>
          <w:trHeight w:val="833"/>
        </w:trPr>
        <w:tc>
          <w:tcPr>
            <w:tcW w:w="5147" w:type="dxa"/>
            <w:tcBorders>
              <w:top w:val="nil"/>
              <w:left w:val="single" w:sz="4" w:space="0" w:color="auto"/>
              <w:bottom w:val="single" w:sz="4" w:space="0" w:color="auto"/>
              <w:right w:val="single" w:sz="4" w:space="0" w:color="auto"/>
            </w:tcBorders>
            <w:shd w:val="clear" w:color="auto" w:fill="auto"/>
            <w:vAlign w:val="center"/>
            <w:hideMark/>
          </w:tcPr>
          <w:p w:rsidR="006A4552" w:rsidRPr="00747345" w:rsidRDefault="006A4552" w:rsidP="00CB46A6">
            <w:pPr>
              <w:jc w:val="both"/>
              <w:rPr>
                <w:rFonts w:ascii="Times New Roman" w:hAnsi="Times New Roman"/>
                <w:color w:val="auto"/>
                <w:sz w:val="26"/>
                <w:szCs w:val="26"/>
              </w:rPr>
            </w:pPr>
            <w:r w:rsidRPr="00747345">
              <w:rPr>
                <w:rFonts w:ascii="Times New Roman" w:hAnsi="Times New Roman"/>
                <w:color w:val="auto"/>
                <w:sz w:val="26"/>
                <w:szCs w:val="26"/>
              </w:rPr>
              <w:t>2. Bộ phận một cửa có đủ ghế ngồi chờ, ghế ngồi giải quyết công việc và bàn viết cho người dân</w:t>
            </w:r>
          </w:p>
        </w:tc>
        <w:tc>
          <w:tcPr>
            <w:tcW w:w="1276" w:type="dxa"/>
            <w:tcBorders>
              <w:top w:val="single" w:sz="4" w:space="0" w:color="auto"/>
              <w:bottom w:val="single" w:sz="4" w:space="0" w:color="auto"/>
              <w:right w:val="single" w:sz="4" w:space="0" w:color="auto"/>
            </w:tcBorders>
            <w:vAlign w:val="center"/>
          </w:tcPr>
          <w:p w:rsidR="006A4552" w:rsidRPr="00747345" w:rsidRDefault="006A4552">
            <w:pPr>
              <w:jc w:val="center"/>
              <w:rPr>
                <w:rFonts w:ascii="Times New Roman" w:hAnsi="Times New Roman"/>
                <w:color w:val="000000"/>
                <w:sz w:val="26"/>
                <w:szCs w:val="26"/>
              </w:rPr>
            </w:pPr>
            <w:r>
              <w:rPr>
                <w:rFonts w:ascii="Times New Roman" w:hAnsi="Times New Roman"/>
                <w:color w:val="000000"/>
                <w:sz w:val="26"/>
                <w:szCs w:val="26"/>
              </w:rPr>
              <w:t>81,43%</w:t>
            </w:r>
          </w:p>
        </w:tc>
        <w:tc>
          <w:tcPr>
            <w:tcW w:w="1276" w:type="dxa"/>
            <w:tcBorders>
              <w:top w:val="single" w:sz="4" w:space="0" w:color="auto"/>
              <w:left w:val="single" w:sz="4" w:space="0" w:color="auto"/>
              <w:bottom w:val="single" w:sz="4" w:space="0" w:color="auto"/>
              <w:right w:val="single" w:sz="4" w:space="0" w:color="auto"/>
            </w:tcBorders>
            <w:vAlign w:val="center"/>
          </w:tcPr>
          <w:p w:rsidR="006A4552" w:rsidRPr="00747345" w:rsidRDefault="006A4552" w:rsidP="002750B4">
            <w:pPr>
              <w:jc w:val="center"/>
              <w:rPr>
                <w:rFonts w:ascii="Times New Roman" w:hAnsi="Times New Roman"/>
                <w:color w:val="000000"/>
                <w:sz w:val="26"/>
                <w:szCs w:val="26"/>
              </w:rPr>
            </w:pPr>
            <w:r w:rsidRPr="00747345">
              <w:rPr>
                <w:rFonts w:ascii="Times New Roman" w:hAnsi="Times New Roman"/>
                <w:color w:val="000000"/>
                <w:sz w:val="26"/>
                <w:szCs w:val="26"/>
              </w:rPr>
              <w:t>80,</w:t>
            </w:r>
            <w:r>
              <w:rPr>
                <w:rFonts w:ascii="Times New Roman" w:hAnsi="Times New Roman"/>
                <w:color w:val="000000"/>
                <w:sz w:val="26"/>
                <w:szCs w:val="26"/>
              </w:rPr>
              <w:t>86</w:t>
            </w:r>
            <w:r w:rsidRPr="00747345">
              <w:rPr>
                <w:rFonts w:ascii="Times New Roman" w:hAnsi="Times New Roman"/>
                <w:color w:val="000000"/>
                <w:sz w:val="26"/>
                <w:szCs w:val="26"/>
              </w:rPr>
              <w:t>%</w:t>
            </w:r>
          </w:p>
        </w:tc>
        <w:tc>
          <w:tcPr>
            <w:tcW w:w="1417" w:type="dxa"/>
            <w:tcBorders>
              <w:top w:val="single" w:sz="4" w:space="0" w:color="auto"/>
              <w:left w:val="single" w:sz="4" w:space="0" w:color="auto"/>
              <w:bottom w:val="single" w:sz="4" w:space="0" w:color="auto"/>
              <w:right w:val="single" w:sz="4" w:space="0" w:color="auto"/>
            </w:tcBorders>
            <w:vAlign w:val="center"/>
          </w:tcPr>
          <w:p w:rsidR="006A4552" w:rsidRPr="00747345" w:rsidRDefault="006A4552" w:rsidP="002750B4">
            <w:pPr>
              <w:jc w:val="center"/>
              <w:rPr>
                <w:rFonts w:ascii="Times New Roman" w:hAnsi="Times New Roman"/>
                <w:color w:val="000000"/>
                <w:sz w:val="26"/>
                <w:szCs w:val="26"/>
              </w:rPr>
            </w:pPr>
            <w:r>
              <w:rPr>
                <w:rFonts w:ascii="Times New Roman" w:hAnsi="Times New Roman"/>
                <w:color w:val="000000"/>
                <w:sz w:val="26"/>
                <w:szCs w:val="26"/>
              </w:rPr>
              <w:t>+0</w:t>
            </w:r>
            <w:r w:rsidRPr="00747345">
              <w:rPr>
                <w:rFonts w:ascii="Times New Roman" w:hAnsi="Times New Roman"/>
                <w:color w:val="000000"/>
                <w:sz w:val="26"/>
                <w:szCs w:val="26"/>
              </w:rPr>
              <w:t>,</w:t>
            </w:r>
            <w:r>
              <w:rPr>
                <w:rFonts w:ascii="Times New Roman" w:hAnsi="Times New Roman"/>
                <w:color w:val="000000"/>
                <w:sz w:val="26"/>
                <w:szCs w:val="26"/>
              </w:rPr>
              <w:t>57</w:t>
            </w:r>
            <w:r w:rsidRPr="00747345">
              <w:rPr>
                <w:rFonts w:ascii="Times New Roman" w:hAnsi="Times New Roman"/>
                <w:color w:val="000000"/>
                <w:sz w:val="26"/>
                <w:szCs w:val="26"/>
              </w:rPr>
              <w:t>%</w:t>
            </w:r>
          </w:p>
        </w:tc>
      </w:tr>
      <w:tr w:rsidR="006A4552" w:rsidRPr="00747345" w:rsidTr="007C0B19">
        <w:trPr>
          <w:trHeight w:val="927"/>
        </w:trPr>
        <w:tc>
          <w:tcPr>
            <w:tcW w:w="5147" w:type="dxa"/>
            <w:tcBorders>
              <w:top w:val="nil"/>
              <w:left w:val="single" w:sz="4" w:space="0" w:color="auto"/>
              <w:bottom w:val="single" w:sz="4" w:space="0" w:color="auto"/>
              <w:right w:val="single" w:sz="4" w:space="0" w:color="auto"/>
            </w:tcBorders>
            <w:shd w:val="clear" w:color="auto" w:fill="auto"/>
            <w:vAlign w:val="center"/>
            <w:hideMark/>
          </w:tcPr>
          <w:p w:rsidR="006A4552" w:rsidRPr="00747345" w:rsidRDefault="006A4552" w:rsidP="00CB46A6">
            <w:pPr>
              <w:jc w:val="both"/>
              <w:rPr>
                <w:rFonts w:ascii="Times New Roman" w:hAnsi="Times New Roman"/>
                <w:color w:val="auto"/>
                <w:sz w:val="26"/>
                <w:szCs w:val="26"/>
              </w:rPr>
            </w:pPr>
            <w:r w:rsidRPr="00747345">
              <w:rPr>
                <w:rFonts w:ascii="Times New Roman" w:hAnsi="Times New Roman"/>
                <w:color w:val="auto"/>
                <w:sz w:val="26"/>
                <w:szCs w:val="26"/>
              </w:rPr>
              <w:t xml:space="preserve">3. Bộ phận một cửa có trang thiết bị phục vụ người dân đầy đủ, chất lượng tốt, giúp giải quyết công việc dễ dàng hơn. </w:t>
            </w:r>
          </w:p>
        </w:tc>
        <w:tc>
          <w:tcPr>
            <w:tcW w:w="1276" w:type="dxa"/>
            <w:tcBorders>
              <w:top w:val="single" w:sz="4" w:space="0" w:color="auto"/>
              <w:bottom w:val="single" w:sz="4" w:space="0" w:color="auto"/>
              <w:right w:val="single" w:sz="4" w:space="0" w:color="auto"/>
            </w:tcBorders>
            <w:vAlign w:val="center"/>
          </w:tcPr>
          <w:p w:rsidR="006A4552" w:rsidRPr="00747345" w:rsidRDefault="006A4552">
            <w:pPr>
              <w:jc w:val="center"/>
              <w:rPr>
                <w:rFonts w:ascii="Times New Roman" w:hAnsi="Times New Roman"/>
                <w:color w:val="000000"/>
                <w:sz w:val="26"/>
                <w:szCs w:val="26"/>
              </w:rPr>
            </w:pPr>
            <w:r>
              <w:rPr>
                <w:rFonts w:ascii="Times New Roman" w:hAnsi="Times New Roman"/>
                <w:color w:val="000000"/>
                <w:sz w:val="26"/>
                <w:szCs w:val="26"/>
              </w:rPr>
              <w:t>80,88</w:t>
            </w:r>
            <w:r w:rsidRPr="00747345">
              <w:rPr>
                <w:rFonts w:ascii="Times New Roman" w:hAnsi="Times New Roman"/>
                <w:color w:val="000000"/>
                <w:sz w:val="26"/>
                <w:szCs w:val="26"/>
              </w:rPr>
              <w:t>%</w:t>
            </w:r>
          </w:p>
        </w:tc>
        <w:tc>
          <w:tcPr>
            <w:tcW w:w="1276" w:type="dxa"/>
            <w:tcBorders>
              <w:top w:val="single" w:sz="4" w:space="0" w:color="auto"/>
              <w:left w:val="single" w:sz="4" w:space="0" w:color="auto"/>
              <w:bottom w:val="single" w:sz="4" w:space="0" w:color="auto"/>
              <w:right w:val="single" w:sz="4" w:space="0" w:color="auto"/>
            </w:tcBorders>
            <w:vAlign w:val="center"/>
          </w:tcPr>
          <w:p w:rsidR="006A4552" w:rsidRPr="00747345" w:rsidRDefault="006A4552">
            <w:pPr>
              <w:jc w:val="center"/>
              <w:rPr>
                <w:rFonts w:ascii="Times New Roman" w:hAnsi="Times New Roman"/>
                <w:color w:val="000000"/>
                <w:sz w:val="26"/>
                <w:szCs w:val="26"/>
              </w:rPr>
            </w:pPr>
            <w:r>
              <w:rPr>
                <w:rFonts w:ascii="Times New Roman" w:hAnsi="Times New Roman"/>
                <w:color w:val="000000"/>
                <w:sz w:val="26"/>
                <w:szCs w:val="26"/>
              </w:rPr>
              <w:t>80,54</w:t>
            </w:r>
            <w:r w:rsidRPr="00747345">
              <w:rPr>
                <w:rFonts w:ascii="Times New Roman" w:hAnsi="Times New Roman"/>
                <w:color w:val="000000"/>
                <w:sz w:val="26"/>
                <w:szCs w:val="26"/>
              </w:rPr>
              <w:t>%</w:t>
            </w:r>
          </w:p>
        </w:tc>
        <w:tc>
          <w:tcPr>
            <w:tcW w:w="1417" w:type="dxa"/>
            <w:tcBorders>
              <w:top w:val="single" w:sz="4" w:space="0" w:color="auto"/>
              <w:left w:val="single" w:sz="4" w:space="0" w:color="auto"/>
              <w:bottom w:val="single" w:sz="4" w:space="0" w:color="auto"/>
              <w:right w:val="single" w:sz="4" w:space="0" w:color="auto"/>
            </w:tcBorders>
            <w:vAlign w:val="center"/>
          </w:tcPr>
          <w:p w:rsidR="006A4552" w:rsidRPr="00747345" w:rsidRDefault="006A4552" w:rsidP="00211FB8">
            <w:pPr>
              <w:jc w:val="center"/>
              <w:rPr>
                <w:rFonts w:ascii="Times New Roman" w:hAnsi="Times New Roman"/>
                <w:color w:val="000000"/>
                <w:sz w:val="26"/>
                <w:szCs w:val="26"/>
              </w:rPr>
            </w:pPr>
            <w:r>
              <w:rPr>
                <w:rFonts w:ascii="Times New Roman" w:hAnsi="Times New Roman"/>
                <w:color w:val="000000"/>
                <w:sz w:val="26"/>
                <w:szCs w:val="26"/>
              </w:rPr>
              <w:t>+</w:t>
            </w:r>
            <w:r w:rsidRPr="00747345">
              <w:rPr>
                <w:rFonts w:ascii="Times New Roman" w:hAnsi="Times New Roman"/>
                <w:color w:val="000000"/>
                <w:sz w:val="26"/>
                <w:szCs w:val="26"/>
              </w:rPr>
              <w:t>0,</w:t>
            </w:r>
            <w:r>
              <w:rPr>
                <w:rFonts w:ascii="Times New Roman" w:hAnsi="Times New Roman"/>
                <w:color w:val="000000"/>
                <w:sz w:val="26"/>
                <w:szCs w:val="26"/>
              </w:rPr>
              <w:t>34</w:t>
            </w:r>
            <w:r w:rsidRPr="00747345">
              <w:rPr>
                <w:rFonts w:ascii="Times New Roman" w:hAnsi="Times New Roman"/>
                <w:color w:val="000000"/>
                <w:sz w:val="26"/>
                <w:szCs w:val="26"/>
              </w:rPr>
              <w:t>%</w:t>
            </w:r>
          </w:p>
        </w:tc>
      </w:tr>
    </w:tbl>
    <w:p w:rsidR="00E5152C" w:rsidRPr="00745425" w:rsidRDefault="00AC6073" w:rsidP="00CB46A6">
      <w:pPr>
        <w:spacing w:before="120" w:after="120" w:line="360" w:lineRule="exact"/>
        <w:ind w:firstLine="567"/>
        <w:jc w:val="both"/>
        <w:rPr>
          <w:rFonts w:ascii="Times New Roman" w:hAnsi="Times New Roman"/>
          <w:b/>
          <w:i/>
          <w:color w:val="FF0000"/>
          <w:spacing w:val="-4"/>
        </w:rPr>
      </w:pPr>
      <w:r w:rsidRPr="00745425">
        <w:rPr>
          <w:rFonts w:ascii="Times New Roman" w:hAnsi="Times New Roman"/>
          <w:b/>
          <w:i/>
          <w:color w:val="FF0000"/>
          <w:spacing w:val="-6"/>
        </w:rPr>
        <w:t>b</w:t>
      </w:r>
      <w:r w:rsidR="00E5152C" w:rsidRPr="00745425">
        <w:rPr>
          <w:rFonts w:ascii="Times New Roman" w:hAnsi="Times New Roman"/>
          <w:b/>
          <w:i/>
          <w:color w:val="FF0000"/>
          <w:spacing w:val="-6"/>
        </w:rPr>
        <w:t>)</w:t>
      </w:r>
      <w:r w:rsidR="0053609F" w:rsidRPr="00745425">
        <w:rPr>
          <w:rFonts w:ascii="Times New Roman" w:hAnsi="Times New Roman"/>
          <w:b/>
          <w:i/>
          <w:color w:val="FF0000"/>
          <w:spacing w:val="-6"/>
        </w:rPr>
        <w:t xml:space="preserve"> </w:t>
      </w:r>
      <w:r w:rsidR="00485FF4" w:rsidRPr="00745425">
        <w:rPr>
          <w:rFonts w:ascii="Times New Roman" w:hAnsi="Times New Roman"/>
          <w:b/>
          <w:i/>
          <w:color w:val="FF0000"/>
          <w:spacing w:val="-4"/>
        </w:rPr>
        <w:t>Mức độ hài lòng</w:t>
      </w:r>
      <w:r w:rsidR="00704C5C" w:rsidRPr="00745425">
        <w:rPr>
          <w:rFonts w:ascii="Times New Roman" w:hAnsi="Times New Roman"/>
          <w:b/>
          <w:i/>
          <w:color w:val="FF0000"/>
          <w:spacing w:val="-4"/>
        </w:rPr>
        <w:t xml:space="preserve"> </w:t>
      </w:r>
      <w:r w:rsidR="0053609F" w:rsidRPr="00745425">
        <w:rPr>
          <w:rFonts w:ascii="Times New Roman" w:hAnsi="Times New Roman"/>
          <w:b/>
          <w:i/>
          <w:color w:val="FF0000"/>
          <w:spacing w:val="-4"/>
        </w:rPr>
        <w:t>của người dân đối với thủ tục hành chính</w:t>
      </w:r>
      <w:r w:rsidR="008D788A" w:rsidRPr="00745425">
        <w:rPr>
          <w:rFonts w:ascii="Times New Roman" w:hAnsi="Times New Roman"/>
          <w:b/>
          <w:i/>
          <w:color w:val="FF0000"/>
          <w:spacing w:val="-4"/>
        </w:rPr>
        <w:t xml:space="preserve"> </w:t>
      </w:r>
      <w:r w:rsidR="00704C5C" w:rsidRPr="00745425">
        <w:rPr>
          <w:rFonts w:ascii="Times New Roman" w:hAnsi="Times New Roman"/>
          <w:b/>
          <w:i/>
          <w:color w:val="FF0000"/>
          <w:spacing w:val="-4"/>
        </w:rPr>
        <w:t>(TTHC)</w:t>
      </w:r>
    </w:p>
    <w:p w:rsidR="00C1688B" w:rsidRPr="00747345" w:rsidRDefault="000C7274" w:rsidP="00050CD7">
      <w:pPr>
        <w:widowControl w:val="0"/>
        <w:spacing w:before="120" w:after="120"/>
        <w:ind w:firstLine="567"/>
        <w:jc w:val="both"/>
        <w:rPr>
          <w:rFonts w:ascii="Times New Roman" w:hAnsi="Times New Roman"/>
          <w:color w:val="auto"/>
          <w:spacing w:val="-2"/>
          <w:szCs w:val="28"/>
          <w:lang w:val="af-ZA"/>
        </w:rPr>
      </w:pPr>
      <w:r w:rsidRPr="00747345">
        <w:rPr>
          <w:rFonts w:ascii="Times New Roman" w:hAnsi="Times New Roman"/>
          <w:iCs/>
          <w:color w:val="auto"/>
          <w:spacing w:val="-2"/>
          <w:szCs w:val="28"/>
        </w:rPr>
        <w:t>Chỉ số đạt</w:t>
      </w:r>
      <w:r w:rsidR="00E5152C" w:rsidRPr="00747345">
        <w:rPr>
          <w:rFonts w:ascii="Times New Roman" w:hAnsi="Times New Roman"/>
          <w:iCs/>
          <w:color w:val="auto"/>
          <w:spacing w:val="-2"/>
          <w:szCs w:val="28"/>
        </w:rPr>
        <w:t xml:space="preserve"> </w:t>
      </w:r>
      <w:r w:rsidR="00C1688B" w:rsidRPr="00747345">
        <w:rPr>
          <w:rFonts w:ascii="Times New Roman" w:hAnsi="Times New Roman"/>
          <w:color w:val="auto"/>
          <w:spacing w:val="-2"/>
        </w:rPr>
        <w:t>81,86,</w:t>
      </w:r>
      <w:r w:rsidRPr="00747345">
        <w:rPr>
          <w:rFonts w:ascii="Times New Roman" w:hAnsi="Times New Roman"/>
          <w:color w:val="auto"/>
          <w:spacing w:val="-2"/>
        </w:rPr>
        <w:t xml:space="preserve"> </w:t>
      </w:r>
      <w:r w:rsidR="00E5152C" w:rsidRPr="00747345">
        <w:rPr>
          <w:rFonts w:ascii="Times New Roman" w:hAnsi="Times New Roman"/>
          <w:color w:val="auto"/>
          <w:spacing w:val="-2"/>
        </w:rPr>
        <w:t xml:space="preserve">xếp thứ </w:t>
      </w:r>
      <w:r w:rsidR="00C1688B" w:rsidRPr="00747345">
        <w:rPr>
          <w:rFonts w:ascii="Times New Roman" w:hAnsi="Times New Roman"/>
          <w:color w:val="auto"/>
          <w:spacing w:val="-2"/>
        </w:rPr>
        <w:t>55</w:t>
      </w:r>
      <w:r w:rsidR="00E5152C" w:rsidRPr="00747345">
        <w:rPr>
          <w:rFonts w:ascii="Times New Roman" w:hAnsi="Times New Roman"/>
          <w:color w:val="auto"/>
          <w:spacing w:val="-2"/>
        </w:rPr>
        <w:t>/63 tỉnh, thành phố</w:t>
      </w:r>
      <w:r w:rsidR="00A952FA">
        <w:rPr>
          <w:rFonts w:ascii="Times New Roman" w:hAnsi="Times New Roman"/>
          <w:color w:val="auto"/>
          <w:spacing w:val="-2"/>
        </w:rPr>
        <w:t xml:space="preserve">, </w:t>
      </w:r>
      <w:r w:rsidR="00C1688B" w:rsidRPr="00747345">
        <w:rPr>
          <w:rFonts w:ascii="Times New Roman" w:hAnsi="Times New Roman"/>
          <w:color w:val="auto"/>
          <w:spacing w:val="-2"/>
        </w:rPr>
        <w:t xml:space="preserve"> tăng 1,19% và</w:t>
      </w:r>
      <w:r w:rsidR="00232BCE" w:rsidRPr="00747345">
        <w:rPr>
          <w:rFonts w:ascii="Times New Roman" w:hAnsi="Times New Roman"/>
          <w:color w:val="auto"/>
          <w:spacing w:val="-2"/>
        </w:rPr>
        <w:t xml:space="preserve"> giảm </w:t>
      </w:r>
      <w:r w:rsidR="00C1688B" w:rsidRPr="00747345">
        <w:rPr>
          <w:rFonts w:ascii="Times New Roman" w:hAnsi="Times New Roman"/>
          <w:color w:val="auto"/>
          <w:spacing w:val="-2"/>
        </w:rPr>
        <w:t xml:space="preserve">9 bậc </w:t>
      </w:r>
      <w:r w:rsidR="00232BCE" w:rsidRPr="00747345">
        <w:rPr>
          <w:rFonts w:ascii="Times New Roman" w:hAnsi="Times New Roman"/>
          <w:color w:val="auto"/>
          <w:spacing w:val="-2"/>
        </w:rPr>
        <w:t>so với năm 202</w:t>
      </w:r>
      <w:r w:rsidR="00C1688B" w:rsidRPr="00747345">
        <w:rPr>
          <w:rFonts w:ascii="Times New Roman" w:hAnsi="Times New Roman"/>
          <w:color w:val="auto"/>
          <w:spacing w:val="-2"/>
        </w:rPr>
        <w:t xml:space="preserve">3. Mức độ hài lòng của 4 nội dung đo lường đạt từ 81,01% - 82,77%. </w:t>
      </w:r>
    </w:p>
    <w:tbl>
      <w:tblPr>
        <w:tblW w:w="9243" w:type="dxa"/>
        <w:tblInd w:w="-34" w:type="dxa"/>
        <w:tblLayout w:type="fixed"/>
        <w:tblLook w:val="04A0" w:firstRow="1" w:lastRow="0" w:firstColumn="1" w:lastColumn="0" w:noHBand="0" w:noVBand="1"/>
      </w:tblPr>
      <w:tblGrid>
        <w:gridCol w:w="5416"/>
        <w:gridCol w:w="1134"/>
        <w:gridCol w:w="1134"/>
        <w:gridCol w:w="1559"/>
      </w:tblGrid>
      <w:tr w:rsidR="003571F3" w:rsidRPr="00747345" w:rsidTr="002C2729">
        <w:trPr>
          <w:trHeight w:val="674"/>
        </w:trPr>
        <w:tc>
          <w:tcPr>
            <w:tcW w:w="5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571F3" w:rsidRPr="00747345" w:rsidRDefault="003571F3" w:rsidP="00014EAB">
            <w:pPr>
              <w:spacing w:before="120" w:after="120"/>
              <w:rPr>
                <w:rFonts w:ascii="Times New Roman" w:hAnsi="Times New Roman"/>
                <w:b/>
                <w:bCs/>
                <w:color w:val="auto"/>
                <w:sz w:val="26"/>
                <w:szCs w:val="26"/>
              </w:rPr>
            </w:pPr>
            <w:r>
              <w:rPr>
                <w:rFonts w:ascii="Times New Roman" w:hAnsi="Times New Roman"/>
                <w:b/>
                <w:bCs/>
                <w:color w:val="auto"/>
                <w:sz w:val="26"/>
                <w:szCs w:val="26"/>
              </w:rPr>
              <w:t>Nội dung/tiêu chí</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3571F3" w:rsidRPr="00747345" w:rsidRDefault="003571F3" w:rsidP="00E96470">
            <w:pPr>
              <w:jc w:val="center"/>
              <w:rPr>
                <w:rFonts w:ascii="Times New Roman" w:hAnsi="Times New Roman"/>
                <w:b/>
                <w:bCs/>
                <w:color w:val="auto"/>
                <w:sz w:val="24"/>
                <w:szCs w:val="24"/>
              </w:rPr>
            </w:pPr>
            <w:r w:rsidRPr="00747345">
              <w:rPr>
                <w:rFonts w:ascii="Times New Roman" w:hAnsi="Times New Roman"/>
                <w:b/>
                <w:bCs/>
                <w:color w:val="auto"/>
                <w:sz w:val="24"/>
                <w:szCs w:val="24"/>
              </w:rPr>
              <w:t>Năm</w:t>
            </w:r>
            <w:r w:rsidRPr="00747345">
              <w:rPr>
                <w:rFonts w:ascii="Times New Roman" w:hAnsi="Times New Roman"/>
                <w:b/>
                <w:bCs/>
                <w:color w:val="auto"/>
                <w:sz w:val="24"/>
                <w:szCs w:val="24"/>
              </w:rPr>
              <w:br/>
              <w:t>2024</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3571F3" w:rsidRPr="00747345" w:rsidRDefault="003571F3" w:rsidP="00E96470">
            <w:pPr>
              <w:jc w:val="center"/>
              <w:rPr>
                <w:rFonts w:ascii="Times New Roman" w:hAnsi="Times New Roman"/>
                <w:b/>
                <w:bCs/>
                <w:color w:val="auto"/>
                <w:sz w:val="24"/>
                <w:szCs w:val="24"/>
              </w:rPr>
            </w:pPr>
            <w:r w:rsidRPr="00747345">
              <w:rPr>
                <w:rFonts w:ascii="Times New Roman" w:hAnsi="Times New Roman"/>
                <w:b/>
                <w:bCs/>
                <w:color w:val="auto"/>
                <w:sz w:val="24"/>
                <w:szCs w:val="24"/>
              </w:rPr>
              <w:t>Năm 2023</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3571F3" w:rsidRPr="00747345" w:rsidRDefault="00244EBD" w:rsidP="00E96470">
            <w:pPr>
              <w:jc w:val="center"/>
              <w:rPr>
                <w:rFonts w:ascii="Times New Roman" w:hAnsi="Times New Roman"/>
                <w:b/>
                <w:bCs/>
                <w:color w:val="auto"/>
                <w:sz w:val="24"/>
                <w:szCs w:val="24"/>
              </w:rPr>
            </w:pPr>
            <w:r>
              <w:rPr>
                <w:rFonts w:ascii="Times New Roman" w:hAnsi="Times New Roman"/>
                <w:b/>
                <w:bCs/>
                <w:color w:val="auto"/>
                <w:sz w:val="24"/>
                <w:szCs w:val="24"/>
              </w:rPr>
              <w:t>Tăng/giảm</w:t>
            </w:r>
          </w:p>
        </w:tc>
      </w:tr>
      <w:tr w:rsidR="003571F3" w:rsidRPr="00747345" w:rsidTr="002C2729">
        <w:trPr>
          <w:trHeight w:val="270"/>
        </w:trPr>
        <w:tc>
          <w:tcPr>
            <w:tcW w:w="5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571F3" w:rsidRPr="00747345" w:rsidRDefault="003571F3" w:rsidP="00014EAB">
            <w:pPr>
              <w:spacing w:before="120" w:after="120"/>
              <w:rPr>
                <w:rFonts w:ascii="Times New Roman" w:hAnsi="Times New Roman"/>
                <w:b/>
                <w:bCs/>
                <w:color w:val="auto"/>
                <w:sz w:val="26"/>
                <w:szCs w:val="26"/>
              </w:rPr>
            </w:pPr>
            <w:r w:rsidRPr="00747345">
              <w:rPr>
                <w:rFonts w:ascii="Times New Roman" w:hAnsi="Times New Roman"/>
                <w:b/>
                <w:bCs/>
                <w:color w:val="auto"/>
                <w:sz w:val="26"/>
                <w:szCs w:val="26"/>
              </w:rPr>
              <w:t>Thủ tục hành chính (TTHC)</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3571F3" w:rsidRPr="00747345" w:rsidRDefault="003571F3">
            <w:pPr>
              <w:jc w:val="center"/>
              <w:rPr>
                <w:rFonts w:ascii="Times New Roman" w:hAnsi="Times New Roman"/>
                <w:b/>
                <w:bCs/>
                <w:color w:val="000000"/>
                <w:sz w:val="26"/>
                <w:szCs w:val="26"/>
              </w:rPr>
            </w:pPr>
            <w:r w:rsidRPr="00747345">
              <w:rPr>
                <w:rFonts w:ascii="Times New Roman" w:hAnsi="Times New Roman"/>
                <w:b/>
                <w:bCs/>
                <w:color w:val="000000"/>
                <w:sz w:val="26"/>
                <w:szCs w:val="26"/>
              </w:rPr>
              <w:t>81,86%</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3571F3" w:rsidRPr="00747345" w:rsidRDefault="003571F3">
            <w:pPr>
              <w:jc w:val="center"/>
              <w:rPr>
                <w:rFonts w:ascii="Times New Roman" w:hAnsi="Times New Roman"/>
                <w:b/>
                <w:bCs/>
                <w:color w:val="000000"/>
                <w:sz w:val="26"/>
                <w:szCs w:val="26"/>
              </w:rPr>
            </w:pPr>
            <w:r w:rsidRPr="00747345">
              <w:rPr>
                <w:rFonts w:ascii="Times New Roman" w:hAnsi="Times New Roman"/>
                <w:b/>
                <w:bCs/>
                <w:color w:val="000000"/>
                <w:sz w:val="26"/>
                <w:szCs w:val="26"/>
              </w:rPr>
              <w:t>80,67%</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3571F3" w:rsidRPr="00747345" w:rsidRDefault="003571F3">
            <w:pPr>
              <w:jc w:val="center"/>
              <w:rPr>
                <w:rFonts w:ascii="Times New Roman" w:hAnsi="Times New Roman"/>
                <w:b/>
                <w:bCs/>
                <w:color w:val="000000"/>
                <w:sz w:val="26"/>
                <w:szCs w:val="26"/>
              </w:rPr>
            </w:pPr>
            <w:r w:rsidRPr="00747345">
              <w:rPr>
                <w:rFonts w:ascii="Times New Roman" w:hAnsi="Times New Roman"/>
                <w:b/>
                <w:bCs/>
                <w:color w:val="000000"/>
                <w:sz w:val="26"/>
                <w:szCs w:val="26"/>
              </w:rPr>
              <w:t>1,19%</w:t>
            </w:r>
          </w:p>
        </w:tc>
      </w:tr>
      <w:tr w:rsidR="003571F3" w:rsidRPr="00747345" w:rsidTr="002C2729">
        <w:trPr>
          <w:trHeight w:val="608"/>
        </w:trPr>
        <w:tc>
          <w:tcPr>
            <w:tcW w:w="5416" w:type="dxa"/>
            <w:tcBorders>
              <w:top w:val="nil"/>
              <w:left w:val="single" w:sz="4" w:space="0" w:color="auto"/>
              <w:bottom w:val="single" w:sz="4" w:space="0" w:color="auto"/>
              <w:right w:val="single" w:sz="4" w:space="0" w:color="auto"/>
            </w:tcBorders>
            <w:shd w:val="clear" w:color="auto" w:fill="auto"/>
            <w:vAlign w:val="center"/>
            <w:hideMark/>
          </w:tcPr>
          <w:p w:rsidR="003571F3" w:rsidRPr="00747345" w:rsidRDefault="003571F3" w:rsidP="00014EAB">
            <w:pPr>
              <w:spacing w:before="120" w:after="120"/>
              <w:jc w:val="both"/>
              <w:rPr>
                <w:rFonts w:ascii="Times New Roman" w:hAnsi="Times New Roman"/>
                <w:color w:val="auto"/>
                <w:sz w:val="26"/>
                <w:szCs w:val="26"/>
              </w:rPr>
            </w:pPr>
            <w:r w:rsidRPr="00747345">
              <w:rPr>
                <w:rFonts w:ascii="Times New Roman" w:hAnsi="Times New Roman"/>
                <w:color w:val="auto"/>
                <w:sz w:val="26"/>
                <w:szCs w:val="26"/>
              </w:rPr>
              <w:t xml:space="preserve">1. Quy định TTHC được niêm yết công khai tại Bộ phận một cửa dễ thấy, dễ đọc. </w:t>
            </w:r>
          </w:p>
        </w:tc>
        <w:tc>
          <w:tcPr>
            <w:tcW w:w="1134" w:type="dxa"/>
            <w:tcBorders>
              <w:top w:val="nil"/>
              <w:left w:val="nil"/>
              <w:bottom w:val="single" w:sz="4" w:space="0" w:color="auto"/>
              <w:right w:val="single" w:sz="4" w:space="0" w:color="auto"/>
            </w:tcBorders>
            <w:shd w:val="clear" w:color="auto" w:fill="auto"/>
            <w:vAlign w:val="center"/>
            <w:hideMark/>
          </w:tcPr>
          <w:p w:rsidR="003571F3" w:rsidRPr="00747345" w:rsidRDefault="003571F3">
            <w:pPr>
              <w:jc w:val="center"/>
              <w:rPr>
                <w:rFonts w:ascii="Times New Roman" w:hAnsi="Times New Roman"/>
                <w:color w:val="000000"/>
                <w:sz w:val="26"/>
                <w:szCs w:val="26"/>
              </w:rPr>
            </w:pPr>
            <w:r w:rsidRPr="00747345">
              <w:rPr>
                <w:rFonts w:ascii="Times New Roman" w:hAnsi="Times New Roman"/>
                <w:color w:val="000000"/>
                <w:sz w:val="26"/>
                <w:szCs w:val="26"/>
              </w:rPr>
              <w:t>82,01%</w:t>
            </w:r>
          </w:p>
        </w:tc>
        <w:tc>
          <w:tcPr>
            <w:tcW w:w="1134" w:type="dxa"/>
            <w:tcBorders>
              <w:top w:val="nil"/>
              <w:left w:val="nil"/>
              <w:bottom w:val="single" w:sz="4" w:space="0" w:color="auto"/>
              <w:right w:val="single" w:sz="4" w:space="0" w:color="auto"/>
            </w:tcBorders>
            <w:shd w:val="clear" w:color="auto" w:fill="auto"/>
            <w:vAlign w:val="center"/>
            <w:hideMark/>
          </w:tcPr>
          <w:p w:rsidR="003571F3" w:rsidRPr="00747345" w:rsidRDefault="003571F3">
            <w:pPr>
              <w:jc w:val="center"/>
              <w:rPr>
                <w:rFonts w:ascii="Times New Roman" w:hAnsi="Times New Roman"/>
                <w:color w:val="000000"/>
                <w:sz w:val="26"/>
                <w:szCs w:val="26"/>
              </w:rPr>
            </w:pPr>
            <w:r w:rsidRPr="00747345">
              <w:rPr>
                <w:rFonts w:ascii="Times New Roman" w:hAnsi="Times New Roman"/>
                <w:color w:val="000000"/>
                <w:sz w:val="26"/>
                <w:szCs w:val="26"/>
              </w:rPr>
              <w:t>80,65%</w:t>
            </w:r>
          </w:p>
        </w:tc>
        <w:tc>
          <w:tcPr>
            <w:tcW w:w="1559" w:type="dxa"/>
            <w:tcBorders>
              <w:top w:val="nil"/>
              <w:left w:val="nil"/>
              <w:bottom w:val="single" w:sz="4" w:space="0" w:color="auto"/>
              <w:right w:val="single" w:sz="4" w:space="0" w:color="auto"/>
            </w:tcBorders>
            <w:shd w:val="clear" w:color="auto" w:fill="auto"/>
            <w:vAlign w:val="center"/>
            <w:hideMark/>
          </w:tcPr>
          <w:p w:rsidR="003571F3" w:rsidRPr="00EC420D" w:rsidRDefault="003571F3">
            <w:pPr>
              <w:jc w:val="center"/>
              <w:rPr>
                <w:rFonts w:ascii="Times New Roman" w:hAnsi="Times New Roman"/>
                <w:color w:val="000000"/>
                <w:sz w:val="24"/>
                <w:szCs w:val="24"/>
              </w:rPr>
            </w:pPr>
            <w:r w:rsidRPr="00EC420D">
              <w:rPr>
                <w:rFonts w:ascii="Times New Roman" w:hAnsi="Times New Roman"/>
                <w:color w:val="000000"/>
                <w:sz w:val="24"/>
                <w:szCs w:val="24"/>
              </w:rPr>
              <w:t>+1,36%</w:t>
            </w:r>
          </w:p>
        </w:tc>
      </w:tr>
      <w:tr w:rsidR="003571F3" w:rsidRPr="00747345" w:rsidTr="002C2729">
        <w:trPr>
          <w:trHeight w:val="748"/>
        </w:trPr>
        <w:tc>
          <w:tcPr>
            <w:tcW w:w="5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571F3" w:rsidRPr="00747345" w:rsidRDefault="003571F3" w:rsidP="00014EAB">
            <w:pPr>
              <w:spacing w:before="120" w:after="120"/>
              <w:jc w:val="both"/>
              <w:rPr>
                <w:rFonts w:ascii="Times New Roman" w:hAnsi="Times New Roman"/>
                <w:color w:val="auto"/>
                <w:sz w:val="26"/>
                <w:szCs w:val="26"/>
              </w:rPr>
            </w:pPr>
            <w:r w:rsidRPr="00747345">
              <w:rPr>
                <w:rFonts w:ascii="Times New Roman" w:hAnsi="Times New Roman"/>
                <w:color w:val="auto"/>
                <w:sz w:val="26"/>
                <w:szCs w:val="26"/>
              </w:rPr>
              <w:t xml:space="preserve">2. Công chức yêu cầu người dân nộp hồ sơ TTHC đúng quy định. </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571F3" w:rsidRPr="00747345" w:rsidRDefault="003571F3">
            <w:pPr>
              <w:jc w:val="center"/>
              <w:rPr>
                <w:rFonts w:ascii="Times New Roman" w:hAnsi="Times New Roman"/>
                <w:color w:val="000000"/>
                <w:sz w:val="26"/>
                <w:szCs w:val="26"/>
              </w:rPr>
            </w:pPr>
            <w:r w:rsidRPr="00747345">
              <w:rPr>
                <w:rFonts w:ascii="Times New Roman" w:hAnsi="Times New Roman"/>
                <w:color w:val="000000"/>
                <w:sz w:val="26"/>
                <w:szCs w:val="26"/>
              </w:rPr>
              <w:t>82,77%</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571F3" w:rsidRPr="00747345" w:rsidRDefault="003571F3">
            <w:pPr>
              <w:jc w:val="center"/>
              <w:rPr>
                <w:rFonts w:ascii="Times New Roman" w:hAnsi="Times New Roman"/>
                <w:color w:val="000000"/>
                <w:sz w:val="26"/>
                <w:szCs w:val="26"/>
              </w:rPr>
            </w:pPr>
            <w:r w:rsidRPr="00747345">
              <w:rPr>
                <w:rFonts w:ascii="Times New Roman" w:hAnsi="Times New Roman"/>
                <w:color w:val="000000"/>
                <w:sz w:val="26"/>
                <w:szCs w:val="26"/>
              </w:rPr>
              <w:t>80,86%</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571F3" w:rsidRPr="00EC420D" w:rsidRDefault="003571F3">
            <w:pPr>
              <w:jc w:val="center"/>
              <w:rPr>
                <w:rFonts w:ascii="Times New Roman" w:hAnsi="Times New Roman"/>
                <w:color w:val="000000"/>
                <w:sz w:val="24"/>
                <w:szCs w:val="24"/>
              </w:rPr>
            </w:pPr>
            <w:r w:rsidRPr="00EC420D">
              <w:rPr>
                <w:rFonts w:ascii="Times New Roman" w:hAnsi="Times New Roman"/>
                <w:color w:val="000000"/>
                <w:sz w:val="24"/>
                <w:szCs w:val="24"/>
              </w:rPr>
              <w:t>+1,91%</w:t>
            </w:r>
          </w:p>
        </w:tc>
      </w:tr>
      <w:tr w:rsidR="003571F3" w:rsidRPr="00747345" w:rsidTr="002C2729">
        <w:trPr>
          <w:trHeight w:val="735"/>
        </w:trPr>
        <w:tc>
          <w:tcPr>
            <w:tcW w:w="5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571F3" w:rsidRPr="00747345" w:rsidRDefault="003571F3" w:rsidP="00014EAB">
            <w:pPr>
              <w:spacing w:before="120" w:after="120"/>
              <w:jc w:val="both"/>
              <w:rPr>
                <w:rFonts w:ascii="Times New Roman" w:hAnsi="Times New Roman"/>
                <w:color w:val="auto"/>
                <w:sz w:val="26"/>
                <w:szCs w:val="26"/>
              </w:rPr>
            </w:pPr>
            <w:r w:rsidRPr="00747345">
              <w:rPr>
                <w:rFonts w:ascii="Times New Roman" w:hAnsi="Times New Roman"/>
                <w:color w:val="auto"/>
                <w:sz w:val="26"/>
                <w:szCs w:val="26"/>
              </w:rPr>
              <w:t xml:space="preserve">3. Công chức yêu cầu người dân đóng phí/lệ phí TTHC đúng theo quy định. </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3571F3" w:rsidRPr="00747345" w:rsidRDefault="003571F3">
            <w:pPr>
              <w:jc w:val="center"/>
              <w:rPr>
                <w:rFonts w:ascii="Times New Roman" w:hAnsi="Times New Roman"/>
                <w:color w:val="000000"/>
                <w:sz w:val="26"/>
                <w:szCs w:val="26"/>
              </w:rPr>
            </w:pPr>
            <w:r w:rsidRPr="00747345">
              <w:rPr>
                <w:rFonts w:ascii="Times New Roman" w:hAnsi="Times New Roman"/>
                <w:color w:val="000000"/>
                <w:sz w:val="26"/>
                <w:szCs w:val="26"/>
              </w:rPr>
              <w:t>81,64%</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3571F3" w:rsidRPr="00747345" w:rsidRDefault="003571F3">
            <w:pPr>
              <w:jc w:val="center"/>
              <w:rPr>
                <w:rFonts w:ascii="Times New Roman" w:hAnsi="Times New Roman"/>
                <w:color w:val="000000"/>
                <w:sz w:val="26"/>
                <w:szCs w:val="26"/>
              </w:rPr>
            </w:pPr>
            <w:r w:rsidRPr="00747345">
              <w:rPr>
                <w:rFonts w:ascii="Times New Roman" w:hAnsi="Times New Roman"/>
                <w:color w:val="000000"/>
                <w:sz w:val="26"/>
                <w:szCs w:val="26"/>
              </w:rPr>
              <w:t>80,54%</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3571F3" w:rsidRPr="00EC420D" w:rsidRDefault="003571F3">
            <w:pPr>
              <w:jc w:val="center"/>
              <w:rPr>
                <w:rFonts w:ascii="Times New Roman" w:hAnsi="Times New Roman"/>
                <w:color w:val="000000"/>
                <w:sz w:val="24"/>
                <w:szCs w:val="24"/>
              </w:rPr>
            </w:pPr>
            <w:r w:rsidRPr="00EC420D">
              <w:rPr>
                <w:rFonts w:ascii="Times New Roman" w:hAnsi="Times New Roman"/>
                <w:color w:val="000000"/>
                <w:sz w:val="24"/>
                <w:szCs w:val="24"/>
              </w:rPr>
              <w:t>+1,10%</w:t>
            </w:r>
          </w:p>
        </w:tc>
      </w:tr>
      <w:tr w:rsidR="003571F3" w:rsidRPr="00747345" w:rsidTr="002C2729">
        <w:trPr>
          <w:trHeight w:val="799"/>
        </w:trPr>
        <w:tc>
          <w:tcPr>
            <w:tcW w:w="5416" w:type="dxa"/>
            <w:tcBorders>
              <w:top w:val="nil"/>
              <w:left w:val="single" w:sz="4" w:space="0" w:color="auto"/>
              <w:bottom w:val="single" w:sz="4" w:space="0" w:color="auto"/>
              <w:right w:val="single" w:sz="4" w:space="0" w:color="auto"/>
            </w:tcBorders>
            <w:shd w:val="clear" w:color="auto" w:fill="auto"/>
            <w:vAlign w:val="center"/>
            <w:hideMark/>
          </w:tcPr>
          <w:p w:rsidR="003571F3" w:rsidRPr="00747345" w:rsidRDefault="003571F3" w:rsidP="00014EAB">
            <w:pPr>
              <w:spacing w:before="120" w:after="120"/>
              <w:jc w:val="both"/>
              <w:rPr>
                <w:rFonts w:ascii="Times New Roman" w:hAnsi="Times New Roman"/>
                <w:color w:val="auto"/>
                <w:sz w:val="26"/>
                <w:szCs w:val="26"/>
              </w:rPr>
            </w:pPr>
            <w:r w:rsidRPr="00747345">
              <w:rPr>
                <w:rFonts w:ascii="Times New Roman" w:hAnsi="Times New Roman"/>
                <w:color w:val="auto"/>
                <w:sz w:val="26"/>
                <w:szCs w:val="26"/>
              </w:rPr>
              <w:t xml:space="preserve">4. Thời hạn giải quyết TTHC đúng theo quy định. </w:t>
            </w:r>
          </w:p>
        </w:tc>
        <w:tc>
          <w:tcPr>
            <w:tcW w:w="1134" w:type="dxa"/>
            <w:tcBorders>
              <w:top w:val="nil"/>
              <w:left w:val="nil"/>
              <w:bottom w:val="single" w:sz="4" w:space="0" w:color="auto"/>
              <w:right w:val="single" w:sz="4" w:space="0" w:color="auto"/>
            </w:tcBorders>
            <w:shd w:val="clear" w:color="auto" w:fill="auto"/>
            <w:vAlign w:val="center"/>
            <w:hideMark/>
          </w:tcPr>
          <w:p w:rsidR="003571F3" w:rsidRPr="00747345" w:rsidRDefault="003571F3">
            <w:pPr>
              <w:jc w:val="center"/>
              <w:rPr>
                <w:rFonts w:ascii="Times New Roman" w:hAnsi="Times New Roman"/>
                <w:color w:val="000000"/>
                <w:sz w:val="26"/>
                <w:szCs w:val="26"/>
              </w:rPr>
            </w:pPr>
            <w:r w:rsidRPr="00747345">
              <w:rPr>
                <w:rFonts w:ascii="Times New Roman" w:hAnsi="Times New Roman"/>
                <w:color w:val="000000"/>
                <w:sz w:val="26"/>
                <w:szCs w:val="26"/>
              </w:rPr>
              <w:t>81,01%</w:t>
            </w:r>
          </w:p>
        </w:tc>
        <w:tc>
          <w:tcPr>
            <w:tcW w:w="1134" w:type="dxa"/>
            <w:tcBorders>
              <w:top w:val="nil"/>
              <w:left w:val="nil"/>
              <w:bottom w:val="single" w:sz="4" w:space="0" w:color="auto"/>
              <w:right w:val="single" w:sz="4" w:space="0" w:color="auto"/>
            </w:tcBorders>
            <w:shd w:val="clear" w:color="auto" w:fill="auto"/>
            <w:vAlign w:val="center"/>
            <w:hideMark/>
          </w:tcPr>
          <w:p w:rsidR="003571F3" w:rsidRPr="00747345" w:rsidRDefault="003571F3">
            <w:pPr>
              <w:jc w:val="center"/>
              <w:rPr>
                <w:rFonts w:ascii="Times New Roman" w:hAnsi="Times New Roman"/>
                <w:color w:val="000000"/>
                <w:sz w:val="26"/>
                <w:szCs w:val="26"/>
              </w:rPr>
            </w:pPr>
            <w:r w:rsidRPr="00747345">
              <w:rPr>
                <w:rFonts w:ascii="Times New Roman" w:hAnsi="Times New Roman"/>
                <w:color w:val="000000"/>
                <w:sz w:val="26"/>
                <w:szCs w:val="26"/>
              </w:rPr>
              <w:t>80,65%</w:t>
            </w:r>
          </w:p>
        </w:tc>
        <w:tc>
          <w:tcPr>
            <w:tcW w:w="1559" w:type="dxa"/>
            <w:tcBorders>
              <w:top w:val="nil"/>
              <w:left w:val="nil"/>
              <w:bottom w:val="single" w:sz="4" w:space="0" w:color="auto"/>
              <w:right w:val="single" w:sz="4" w:space="0" w:color="auto"/>
            </w:tcBorders>
            <w:shd w:val="clear" w:color="auto" w:fill="auto"/>
            <w:vAlign w:val="center"/>
            <w:hideMark/>
          </w:tcPr>
          <w:p w:rsidR="003571F3" w:rsidRPr="00EC420D" w:rsidRDefault="003571F3">
            <w:pPr>
              <w:jc w:val="center"/>
              <w:rPr>
                <w:rFonts w:ascii="Times New Roman" w:hAnsi="Times New Roman"/>
                <w:color w:val="000000"/>
                <w:sz w:val="24"/>
                <w:szCs w:val="24"/>
              </w:rPr>
            </w:pPr>
            <w:r w:rsidRPr="00EC420D">
              <w:rPr>
                <w:rFonts w:ascii="Times New Roman" w:hAnsi="Times New Roman"/>
                <w:color w:val="000000"/>
                <w:sz w:val="24"/>
                <w:szCs w:val="24"/>
              </w:rPr>
              <w:t>+0,36%</w:t>
            </w:r>
          </w:p>
        </w:tc>
      </w:tr>
    </w:tbl>
    <w:p w:rsidR="00BE484B" w:rsidRPr="00BE484B" w:rsidRDefault="00BE484B" w:rsidP="00014EAB">
      <w:pPr>
        <w:widowControl w:val="0"/>
        <w:spacing w:before="120" w:after="120"/>
        <w:ind w:firstLine="567"/>
        <w:jc w:val="both"/>
        <w:rPr>
          <w:rFonts w:ascii="Times New Roman" w:hAnsi="Times New Roman"/>
          <w:color w:val="auto"/>
          <w:spacing w:val="-2"/>
        </w:rPr>
      </w:pPr>
      <w:r>
        <w:rPr>
          <w:rFonts w:ascii="Times New Roman" w:hAnsi="Times New Roman"/>
          <w:color w:val="auto"/>
          <w:spacing w:val="-2"/>
        </w:rPr>
        <w:t>Có thể nói với sự chỉ đạo quyết liệt từ Trung ương đến cơ sở về cải cách thủ tục hành chính, công khai, minh bạch thủ tục, quy trình, cắt giảm, đơn giản hóa thủ tục hành chính, nhất là việc đẩy mạnh dịch vụ công trực tuyến toàn trình (</w:t>
      </w:r>
      <w:r w:rsidR="00BD4A99" w:rsidRPr="00595B0D">
        <w:rPr>
          <w:rFonts w:ascii="Times New Roman" w:hAnsi="Times New Roman"/>
          <w:i/>
          <w:color w:val="auto"/>
          <w:spacing w:val="-2"/>
        </w:rPr>
        <w:t xml:space="preserve">việc thực </w:t>
      </w:r>
      <w:r w:rsidR="00BD4A99" w:rsidRPr="00595B0D">
        <w:rPr>
          <w:rFonts w:ascii="Times New Roman" w:hAnsi="Times New Roman"/>
          <w:i/>
          <w:color w:val="auto"/>
          <w:spacing w:val="-2"/>
        </w:rPr>
        <w:lastRenderedPageBreak/>
        <w:t>hiện và giải quyết thủ tục hành chính đều được thực hiện trên môi trường mạng. Việc trả kết quả được thực hiện trực tuyến hoặc qua dịch vụ bưu chính công ích</w:t>
      </w:r>
      <w:r w:rsidR="00595B0D">
        <w:rPr>
          <w:rFonts w:ascii="Times New Roman" w:hAnsi="Times New Roman"/>
          <w:color w:val="auto"/>
          <w:spacing w:val="-2"/>
        </w:rPr>
        <w:t xml:space="preserve">), thanh toán phí và lệ phí trực tuyến, tăng niềm tin, sự hài lòng của người dân đối với các cơ quan nhà nước. </w:t>
      </w:r>
      <w:r w:rsidR="00057035">
        <w:rPr>
          <w:rFonts w:ascii="Times New Roman" w:hAnsi="Times New Roman"/>
          <w:color w:val="auto"/>
          <w:spacing w:val="-2"/>
        </w:rPr>
        <w:t xml:space="preserve">Cả 04 nội dung của thủ tục hành chính từ khâu tiếp nhận đến khâu trả kết quả được người dân đánh giá hài lòng trên 80% và tăng so với năm 2023. Trong đó đáng chú ý là tỷ lệ hài lòng của người dân đối với công chức trực tiếp giải quyết TTHC – khâu quyết định đến chất lượng giải quyết TTHC là cao nhất với 82,77%. </w:t>
      </w:r>
    </w:p>
    <w:p w:rsidR="008A4393" w:rsidRPr="00747345" w:rsidRDefault="008A4393" w:rsidP="00014EAB">
      <w:pPr>
        <w:widowControl w:val="0"/>
        <w:spacing w:before="120" w:after="120"/>
        <w:ind w:firstLine="567"/>
        <w:jc w:val="both"/>
        <w:rPr>
          <w:rFonts w:ascii="Times New Roman" w:hAnsi="Times New Roman"/>
          <w:b/>
          <w:color w:val="auto"/>
          <w:spacing w:val="-2"/>
        </w:rPr>
      </w:pPr>
      <w:r w:rsidRPr="00747345">
        <w:rPr>
          <w:rFonts w:ascii="Times New Roman" w:hAnsi="Times New Roman"/>
          <w:b/>
          <w:color w:val="auto"/>
          <w:spacing w:val="-2"/>
        </w:rPr>
        <w:t>c)</w:t>
      </w:r>
      <w:r w:rsidR="00032F7B" w:rsidRPr="00747345">
        <w:rPr>
          <w:rFonts w:ascii="Times New Roman" w:hAnsi="Times New Roman"/>
          <w:b/>
          <w:color w:val="auto"/>
          <w:spacing w:val="-2"/>
        </w:rPr>
        <w:t xml:space="preserve"> </w:t>
      </w:r>
      <w:r w:rsidR="00485FF4" w:rsidRPr="00747345">
        <w:rPr>
          <w:rFonts w:ascii="Times New Roman" w:hAnsi="Times New Roman"/>
          <w:b/>
          <w:color w:val="auto"/>
          <w:spacing w:val="-2"/>
        </w:rPr>
        <w:t>Mức độ hài lòng</w:t>
      </w:r>
      <w:r w:rsidR="00704C5C" w:rsidRPr="00747345">
        <w:rPr>
          <w:rFonts w:ascii="Times New Roman" w:hAnsi="Times New Roman"/>
          <w:b/>
          <w:color w:val="auto"/>
          <w:spacing w:val="-2"/>
        </w:rPr>
        <w:t xml:space="preserve"> </w:t>
      </w:r>
      <w:r w:rsidR="00032F7B" w:rsidRPr="00747345">
        <w:rPr>
          <w:rFonts w:ascii="Times New Roman" w:hAnsi="Times New Roman"/>
          <w:b/>
          <w:color w:val="auto"/>
          <w:spacing w:val="-2"/>
        </w:rPr>
        <w:t>của người dân đối với công chức</w:t>
      </w:r>
      <w:r w:rsidRPr="00747345">
        <w:rPr>
          <w:rFonts w:ascii="Times New Roman" w:hAnsi="Times New Roman"/>
          <w:b/>
          <w:color w:val="auto"/>
          <w:spacing w:val="-2"/>
        </w:rPr>
        <w:t xml:space="preserve"> trực tiếp giải quyết công việc</w:t>
      </w:r>
    </w:p>
    <w:p w:rsidR="00692566" w:rsidRPr="00747345" w:rsidRDefault="00E96470" w:rsidP="00014EAB">
      <w:pPr>
        <w:widowControl w:val="0"/>
        <w:spacing w:before="120" w:after="120"/>
        <w:ind w:firstLine="567"/>
        <w:jc w:val="both"/>
        <w:rPr>
          <w:rFonts w:ascii="Times New Roman" w:hAnsi="Times New Roman"/>
          <w:color w:val="auto"/>
          <w:spacing w:val="-2"/>
          <w:szCs w:val="28"/>
        </w:rPr>
      </w:pPr>
      <w:r w:rsidRPr="00747345">
        <w:rPr>
          <w:rFonts w:ascii="Times New Roman" w:hAnsi="Times New Roman"/>
          <w:iCs/>
          <w:color w:val="auto"/>
          <w:spacing w:val="-2"/>
          <w:szCs w:val="28"/>
        </w:rPr>
        <w:t>Mức độ hài lòng</w:t>
      </w:r>
      <w:r w:rsidR="008F174C" w:rsidRPr="00747345">
        <w:rPr>
          <w:rFonts w:ascii="Times New Roman" w:hAnsi="Times New Roman"/>
          <w:iCs/>
          <w:color w:val="auto"/>
          <w:spacing w:val="-2"/>
          <w:szCs w:val="28"/>
        </w:rPr>
        <w:t xml:space="preserve"> </w:t>
      </w:r>
      <w:r w:rsidRPr="00747345">
        <w:rPr>
          <w:rFonts w:ascii="Times New Roman" w:hAnsi="Times New Roman"/>
          <w:iCs/>
          <w:color w:val="auto"/>
          <w:spacing w:val="-2"/>
          <w:szCs w:val="28"/>
        </w:rPr>
        <w:t xml:space="preserve">đối với công chức trực tiếp giải quyết công việc </w:t>
      </w:r>
      <w:r w:rsidR="008F174C" w:rsidRPr="00747345">
        <w:rPr>
          <w:rFonts w:ascii="Times New Roman" w:hAnsi="Times New Roman"/>
          <w:iCs/>
          <w:color w:val="auto"/>
          <w:spacing w:val="-2"/>
          <w:szCs w:val="28"/>
        </w:rPr>
        <w:t>đ</w:t>
      </w:r>
      <w:r w:rsidR="008A4393" w:rsidRPr="00747345">
        <w:rPr>
          <w:rFonts w:ascii="Times New Roman" w:hAnsi="Times New Roman"/>
          <w:iCs/>
          <w:color w:val="auto"/>
          <w:spacing w:val="-2"/>
          <w:szCs w:val="28"/>
        </w:rPr>
        <w:t xml:space="preserve">ạt </w:t>
      </w:r>
      <w:r w:rsidRPr="00747345">
        <w:rPr>
          <w:rFonts w:ascii="Times New Roman" w:hAnsi="Times New Roman"/>
          <w:color w:val="auto"/>
          <w:spacing w:val="-2"/>
        </w:rPr>
        <w:t>81,62</w:t>
      </w:r>
      <w:r w:rsidR="008A4393" w:rsidRPr="00747345">
        <w:rPr>
          <w:rFonts w:ascii="Times New Roman" w:hAnsi="Times New Roman"/>
          <w:color w:val="auto"/>
          <w:spacing w:val="-2"/>
        </w:rPr>
        <w:t>%,</w:t>
      </w:r>
      <w:r w:rsidR="008F174C" w:rsidRPr="00747345">
        <w:rPr>
          <w:rFonts w:ascii="Times New Roman" w:hAnsi="Times New Roman"/>
          <w:color w:val="auto"/>
          <w:spacing w:val="-2"/>
        </w:rPr>
        <w:t xml:space="preserve"> </w:t>
      </w:r>
      <w:r w:rsidR="008A4393" w:rsidRPr="00747345">
        <w:rPr>
          <w:rFonts w:ascii="Times New Roman" w:hAnsi="Times New Roman"/>
          <w:color w:val="auto"/>
          <w:spacing w:val="-2"/>
        </w:rPr>
        <w:t>xếp thứ 5</w:t>
      </w:r>
      <w:r w:rsidRPr="00747345">
        <w:rPr>
          <w:rFonts w:ascii="Times New Roman" w:hAnsi="Times New Roman"/>
          <w:color w:val="auto"/>
          <w:spacing w:val="-2"/>
        </w:rPr>
        <w:t>3</w:t>
      </w:r>
      <w:r w:rsidR="008A4393" w:rsidRPr="00747345">
        <w:rPr>
          <w:rFonts w:ascii="Times New Roman" w:hAnsi="Times New Roman"/>
          <w:color w:val="auto"/>
          <w:spacing w:val="-2"/>
        </w:rPr>
        <w:t>/63 tỉnh, thành phố</w:t>
      </w:r>
      <w:r w:rsidR="008F174C" w:rsidRPr="00747345">
        <w:rPr>
          <w:rFonts w:ascii="Times New Roman" w:hAnsi="Times New Roman"/>
          <w:color w:val="auto"/>
          <w:spacing w:val="-2"/>
        </w:rPr>
        <w:t>,</w:t>
      </w:r>
      <w:r w:rsidRPr="00747345">
        <w:rPr>
          <w:rFonts w:ascii="Times New Roman" w:hAnsi="Times New Roman"/>
          <w:color w:val="auto"/>
          <w:spacing w:val="-2"/>
        </w:rPr>
        <w:t xml:space="preserve"> tăng 2,17% và 4 bậc so với năm 2023. </w:t>
      </w:r>
      <w:r w:rsidR="008A4393" w:rsidRPr="00747345">
        <w:rPr>
          <w:rFonts w:ascii="Times New Roman" w:hAnsi="Times New Roman"/>
          <w:color w:val="auto"/>
          <w:spacing w:val="-2"/>
          <w:szCs w:val="28"/>
          <w:lang w:val="af-ZA"/>
        </w:rPr>
        <w:t xml:space="preserve"> </w:t>
      </w:r>
    </w:p>
    <w:tbl>
      <w:tblPr>
        <w:tblW w:w="8974" w:type="dxa"/>
        <w:tblInd w:w="93" w:type="dxa"/>
        <w:tblLayout w:type="fixed"/>
        <w:tblLook w:val="04A0" w:firstRow="1" w:lastRow="0" w:firstColumn="1" w:lastColumn="0" w:noHBand="0" w:noVBand="1"/>
      </w:tblPr>
      <w:tblGrid>
        <w:gridCol w:w="4864"/>
        <w:gridCol w:w="1417"/>
        <w:gridCol w:w="1276"/>
        <w:gridCol w:w="1417"/>
      </w:tblGrid>
      <w:tr w:rsidR="00C345D7" w:rsidRPr="00747345" w:rsidTr="00C2095E">
        <w:trPr>
          <w:trHeight w:val="715"/>
        </w:trPr>
        <w:tc>
          <w:tcPr>
            <w:tcW w:w="4864"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C345D7" w:rsidRPr="00747345" w:rsidRDefault="00C345D7" w:rsidP="00CB46A6">
            <w:pPr>
              <w:rPr>
                <w:rFonts w:ascii="Times New Roman" w:hAnsi="Times New Roman"/>
                <w:b/>
                <w:bCs/>
                <w:color w:val="auto"/>
                <w:sz w:val="26"/>
                <w:szCs w:val="26"/>
              </w:rPr>
            </w:pPr>
            <w:r>
              <w:rPr>
                <w:rFonts w:ascii="Times New Roman" w:hAnsi="Times New Roman"/>
                <w:b/>
                <w:bCs/>
                <w:color w:val="auto"/>
                <w:sz w:val="26"/>
                <w:szCs w:val="26"/>
              </w:rPr>
              <w:t>Nội dung/tiêu chí</w:t>
            </w:r>
          </w:p>
        </w:tc>
        <w:tc>
          <w:tcPr>
            <w:tcW w:w="1417" w:type="dxa"/>
            <w:tcBorders>
              <w:top w:val="single" w:sz="4" w:space="0" w:color="auto"/>
              <w:left w:val="single" w:sz="4" w:space="0" w:color="auto"/>
              <w:bottom w:val="single" w:sz="4" w:space="0" w:color="000000"/>
              <w:right w:val="single" w:sz="4" w:space="0" w:color="auto"/>
            </w:tcBorders>
            <w:vAlign w:val="center"/>
          </w:tcPr>
          <w:p w:rsidR="00C345D7" w:rsidRPr="00747345" w:rsidRDefault="00C2095E" w:rsidP="004A209B">
            <w:pPr>
              <w:jc w:val="center"/>
              <w:rPr>
                <w:rFonts w:ascii="Times New Roman" w:hAnsi="Times New Roman"/>
                <w:b/>
                <w:bCs/>
                <w:color w:val="auto"/>
                <w:sz w:val="24"/>
                <w:szCs w:val="24"/>
              </w:rPr>
            </w:pPr>
            <w:r>
              <w:rPr>
                <w:rFonts w:ascii="Times New Roman" w:hAnsi="Times New Roman"/>
                <w:b/>
                <w:bCs/>
                <w:color w:val="auto"/>
                <w:sz w:val="24"/>
                <w:szCs w:val="24"/>
              </w:rPr>
              <w:t xml:space="preserve">Năm </w:t>
            </w:r>
            <w:r w:rsidR="00C345D7" w:rsidRPr="00747345">
              <w:rPr>
                <w:rFonts w:ascii="Times New Roman" w:hAnsi="Times New Roman"/>
                <w:b/>
                <w:bCs/>
                <w:color w:val="auto"/>
                <w:sz w:val="24"/>
                <w:szCs w:val="24"/>
              </w:rPr>
              <w:t>2024</w:t>
            </w:r>
          </w:p>
        </w:tc>
        <w:tc>
          <w:tcPr>
            <w:tcW w:w="1276" w:type="dxa"/>
            <w:tcBorders>
              <w:top w:val="single" w:sz="4" w:space="0" w:color="auto"/>
              <w:left w:val="single" w:sz="4" w:space="0" w:color="auto"/>
              <w:bottom w:val="single" w:sz="4" w:space="0" w:color="000000"/>
              <w:right w:val="single" w:sz="4" w:space="0" w:color="auto"/>
            </w:tcBorders>
            <w:vAlign w:val="center"/>
          </w:tcPr>
          <w:p w:rsidR="00C345D7" w:rsidRPr="00747345" w:rsidRDefault="00C345D7" w:rsidP="004A209B">
            <w:pPr>
              <w:jc w:val="center"/>
              <w:rPr>
                <w:rFonts w:ascii="Times New Roman" w:hAnsi="Times New Roman"/>
                <w:b/>
                <w:bCs/>
                <w:color w:val="auto"/>
                <w:sz w:val="24"/>
                <w:szCs w:val="24"/>
              </w:rPr>
            </w:pPr>
            <w:r w:rsidRPr="00747345">
              <w:rPr>
                <w:rFonts w:ascii="Times New Roman" w:hAnsi="Times New Roman"/>
                <w:b/>
                <w:bCs/>
                <w:color w:val="auto"/>
                <w:sz w:val="24"/>
                <w:szCs w:val="24"/>
              </w:rPr>
              <w:t>Năm 2023</w:t>
            </w:r>
          </w:p>
        </w:tc>
        <w:tc>
          <w:tcPr>
            <w:tcW w:w="1417" w:type="dxa"/>
            <w:tcBorders>
              <w:top w:val="single" w:sz="4" w:space="0" w:color="auto"/>
              <w:left w:val="single" w:sz="4" w:space="0" w:color="auto"/>
              <w:bottom w:val="single" w:sz="4" w:space="0" w:color="000000"/>
              <w:right w:val="single" w:sz="4" w:space="0" w:color="auto"/>
            </w:tcBorders>
            <w:vAlign w:val="center"/>
          </w:tcPr>
          <w:p w:rsidR="00C345D7" w:rsidRPr="00747345" w:rsidRDefault="0036475B" w:rsidP="004A209B">
            <w:pPr>
              <w:jc w:val="center"/>
              <w:rPr>
                <w:rFonts w:ascii="Times New Roman" w:hAnsi="Times New Roman"/>
                <w:b/>
                <w:bCs/>
                <w:color w:val="auto"/>
                <w:sz w:val="24"/>
                <w:szCs w:val="24"/>
              </w:rPr>
            </w:pPr>
            <w:r>
              <w:rPr>
                <w:rFonts w:ascii="Times New Roman" w:hAnsi="Times New Roman"/>
                <w:b/>
                <w:bCs/>
                <w:color w:val="auto"/>
                <w:sz w:val="24"/>
                <w:szCs w:val="24"/>
              </w:rPr>
              <w:t>Tăng/giảm</w:t>
            </w:r>
          </w:p>
        </w:tc>
      </w:tr>
      <w:tr w:rsidR="00C345D7" w:rsidRPr="00747345" w:rsidTr="00C2095E">
        <w:trPr>
          <w:trHeight w:val="315"/>
        </w:trPr>
        <w:tc>
          <w:tcPr>
            <w:tcW w:w="4864" w:type="dxa"/>
            <w:tcBorders>
              <w:top w:val="nil"/>
              <w:left w:val="single" w:sz="4" w:space="0" w:color="auto"/>
              <w:bottom w:val="single" w:sz="4" w:space="0" w:color="auto"/>
              <w:right w:val="single" w:sz="4" w:space="0" w:color="auto"/>
            </w:tcBorders>
            <w:shd w:val="clear" w:color="auto" w:fill="auto"/>
            <w:vAlign w:val="center"/>
            <w:hideMark/>
          </w:tcPr>
          <w:p w:rsidR="00C345D7" w:rsidRPr="00747345" w:rsidRDefault="00C345D7">
            <w:pPr>
              <w:rPr>
                <w:rFonts w:ascii="Times New Roman" w:hAnsi="Times New Roman"/>
                <w:b/>
                <w:bCs/>
                <w:color w:val="000000"/>
                <w:sz w:val="26"/>
                <w:szCs w:val="26"/>
              </w:rPr>
            </w:pPr>
            <w:r w:rsidRPr="00747345">
              <w:rPr>
                <w:rFonts w:ascii="Times New Roman" w:hAnsi="Times New Roman"/>
                <w:b/>
                <w:bCs/>
                <w:color w:val="000000"/>
                <w:sz w:val="26"/>
                <w:szCs w:val="26"/>
              </w:rPr>
              <w:t xml:space="preserve">Công chức trực tiếp giải quyết công việc </w:t>
            </w:r>
          </w:p>
        </w:tc>
        <w:tc>
          <w:tcPr>
            <w:tcW w:w="1417" w:type="dxa"/>
            <w:tcBorders>
              <w:top w:val="nil"/>
              <w:left w:val="single" w:sz="4" w:space="0" w:color="auto"/>
              <w:bottom w:val="single" w:sz="4" w:space="0" w:color="auto"/>
              <w:right w:val="single" w:sz="4" w:space="0" w:color="auto"/>
            </w:tcBorders>
            <w:vAlign w:val="center"/>
          </w:tcPr>
          <w:p w:rsidR="00C345D7" w:rsidRPr="00747345" w:rsidRDefault="00C345D7">
            <w:pPr>
              <w:jc w:val="center"/>
              <w:rPr>
                <w:rFonts w:ascii="Times New Roman" w:hAnsi="Times New Roman"/>
                <w:b/>
                <w:bCs/>
                <w:color w:val="000000"/>
                <w:sz w:val="26"/>
                <w:szCs w:val="26"/>
              </w:rPr>
            </w:pPr>
            <w:r w:rsidRPr="00747345">
              <w:rPr>
                <w:rFonts w:ascii="Times New Roman" w:hAnsi="Times New Roman"/>
                <w:b/>
                <w:bCs/>
                <w:color w:val="000000"/>
                <w:sz w:val="26"/>
                <w:szCs w:val="26"/>
              </w:rPr>
              <w:t>81,62%</w:t>
            </w:r>
          </w:p>
        </w:tc>
        <w:tc>
          <w:tcPr>
            <w:tcW w:w="1276" w:type="dxa"/>
            <w:tcBorders>
              <w:top w:val="nil"/>
              <w:left w:val="single" w:sz="4" w:space="0" w:color="auto"/>
              <w:bottom w:val="single" w:sz="4" w:space="0" w:color="auto"/>
              <w:right w:val="single" w:sz="4" w:space="0" w:color="auto"/>
            </w:tcBorders>
            <w:vAlign w:val="center"/>
          </w:tcPr>
          <w:p w:rsidR="00C345D7" w:rsidRPr="00747345" w:rsidRDefault="00C345D7">
            <w:pPr>
              <w:jc w:val="center"/>
              <w:rPr>
                <w:rFonts w:ascii="Times New Roman" w:hAnsi="Times New Roman"/>
                <w:b/>
                <w:bCs/>
                <w:color w:val="000000"/>
                <w:sz w:val="26"/>
                <w:szCs w:val="26"/>
              </w:rPr>
            </w:pPr>
            <w:r w:rsidRPr="00747345">
              <w:rPr>
                <w:rFonts w:ascii="Times New Roman" w:hAnsi="Times New Roman"/>
                <w:b/>
                <w:bCs/>
                <w:color w:val="000000"/>
                <w:sz w:val="26"/>
                <w:szCs w:val="26"/>
              </w:rPr>
              <w:t>79,45%</w:t>
            </w:r>
          </w:p>
        </w:tc>
        <w:tc>
          <w:tcPr>
            <w:tcW w:w="1417" w:type="dxa"/>
            <w:tcBorders>
              <w:top w:val="nil"/>
              <w:left w:val="single" w:sz="4" w:space="0" w:color="auto"/>
              <w:bottom w:val="single" w:sz="4" w:space="0" w:color="auto"/>
              <w:right w:val="single" w:sz="4" w:space="0" w:color="auto"/>
            </w:tcBorders>
            <w:vAlign w:val="center"/>
          </w:tcPr>
          <w:p w:rsidR="00C345D7" w:rsidRPr="00747345" w:rsidRDefault="00BC0B3A">
            <w:pPr>
              <w:jc w:val="center"/>
              <w:rPr>
                <w:rFonts w:ascii="Times New Roman" w:hAnsi="Times New Roman"/>
                <w:b/>
                <w:bCs/>
                <w:color w:val="000000"/>
                <w:sz w:val="26"/>
                <w:szCs w:val="26"/>
              </w:rPr>
            </w:pPr>
            <w:r>
              <w:rPr>
                <w:rFonts w:ascii="Times New Roman" w:hAnsi="Times New Roman"/>
                <w:b/>
                <w:bCs/>
                <w:color w:val="000000"/>
                <w:sz w:val="26"/>
                <w:szCs w:val="26"/>
              </w:rPr>
              <w:t>+</w:t>
            </w:r>
            <w:r w:rsidR="00C345D7" w:rsidRPr="00747345">
              <w:rPr>
                <w:rFonts w:ascii="Times New Roman" w:hAnsi="Times New Roman"/>
                <w:b/>
                <w:bCs/>
                <w:color w:val="000000"/>
                <w:sz w:val="26"/>
                <w:szCs w:val="26"/>
              </w:rPr>
              <w:t>2,17%</w:t>
            </w:r>
          </w:p>
        </w:tc>
      </w:tr>
      <w:tr w:rsidR="00C345D7" w:rsidRPr="00747345" w:rsidTr="00C2095E">
        <w:trPr>
          <w:trHeight w:val="735"/>
        </w:trPr>
        <w:tc>
          <w:tcPr>
            <w:tcW w:w="4864" w:type="dxa"/>
            <w:tcBorders>
              <w:top w:val="nil"/>
              <w:left w:val="single" w:sz="4" w:space="0" w:color="auto"/>
              <w:bottom w:val="single" w:sz="4" w:space="0" w:color="auto"/>
              <w:right w:val="single" w:sz="4" w:space="0" w:color="auto"/>
            </w:tcBorders>
            <w:shd w:val="clear" w:color="auto" w:fill="auto"/>
            <w:vAlign w:val="center"/>
            <w:hideMark/>
          </w:tcPr>
          <w:p w:rsidR="00C345D7" w:rsidRPr="00747345" w:rsidRDefault="00C345D7" w:rsidP="00AF76E2">
            <w:pPr>
              <w:jc w:val="both"/>
              <w:rPr>
                <w:rFonts w:ascii="Times New Roman" w:hAnsi="Times New Roman"/>
                <w:color w:val="000000"/>
                <w:sz w:val="26"/>
                <w:szCs w:val="26"/>
              </w:rPr>
            </w:pPr>
            <w:r w:rsidRPr="00747345">
              <w:rPr>
                <w:rFonts w:ascii="Times New Roman" w:hAnsi="Times New Roman"/>
                <w:color w:val="000000"/>
                <w:sz w:val="26"/>
                <w:szCs w:val="26"/>
              </w:rPr>
              <w:t>1, Công chức ở Bộ phận Một cửa có thái độ giao ti</w:t>
            </w:r>
            <w:r w:rsidR="00B65AF8">
              <w:rPr>
                <w:rFonts w:ascii="Times New Roman" w:hAnsi="Times New Roman"/>
                <w:color w:val="000000"/>
                <w:sz w:val="26"/>
                <w:szCs w:val="26"/>
              </w:rPr>
              <w:t>ếp lịch sự, tôn trọng người dân</w:t>
            </w:r>
            <w:r w:rsidRPr="00747345">
              <w:rPr>
                <w:rFonts w:ascii="Times New Roman" w:hAnsi="Times New Roman"/>
                <w:color w:val="000000"/>
                <w:sz w:val="26"/>
                <w:szCs w:val="26"/>
              </w:rPr>
              <w:t xml:space="preserve"> </w:t>
            </w:r>
          </w:p>
        </w:tc>
        <w:tc>
          <w:tcPr>
            <w:tcW w:w="1417" w:type="dxa"/>
            <w:tcBorders>
              <w:top w:val="nil"/>
              <w:left w:val="single" w:sz="4" w:space="0" w:color="auto"/>
              <w:bottom w:val="single" w:sz="4" w:space="0" w:color="auto"/>
              <w:right w:val="single" w:sz="4" w:space="0" w:color="auto"/>
            </w:tcBorders>
            <w:vAlign w:val="center"/>
          </w:tcPr>
          <w:p w:rsidR="00C345D7" w:rsidRPr="00747345" w:rsidRDefault="00C345D7">
            <w:pPr>
              <w:jc w:val="center"/>
              <w:rPr>
                <w:rFonts w:ascii="Times New Roman" w:hAnsi="Times New Roman"/>
                <w:color w:val="000000"/>
                <w:sz w:val="26"/>
                <w:szCs w:val="26"/>
              </w:rPr>
            </w:pPr>
            <w:r w:rsidRPr="00747345">
              <w:rPr>
                <w:rFonts w:ascii="Times New Roman" w:hAnsi="Times New Roman"/>
                <w:color w:val="000000"/>
                <w:sz w:val="26"/>
                <w:szCs w:val="26"/>
              </w:rPr>
              <w:t>81,93%</w:t>
            </w:r>
          </w:p>
        </w:tc>
        <w:tc>
          <w:tcPr>
            <w:tcW w:w="1276" w:type="dxa"/>
            <w:tcBorders>
              <w:top w:val="nil"/>
              <w:left w:val="single" w:sz="4" w:space="0" w:color="auto"/>
              <w:bottom w:val="single" w:sz="4" w:space="0" w:color="auto"/>
              <w:right w:val="single" w:sz="4" w:space="0" w:color="auto"/>
            </w:tcBorders>
            <w:vAlign w:val="center"/>
          </w:tcPr>
          <w:p w:rsidR="00C345D7" w:rsidRPr="00747345" w:rsidRDefault="00C345D7">
            <w:pPr>
              <w:jc w:val="center"/>
              <w:rPr>
                <w:rFonts w:ascii="Times New Roman" w:hAnsi="Times New Roman"/>
                <w:color w:val="000000"/>
                <w:sz w:val="26"/>
                <w:szCs w:val="26"/>
              </w:rPr>
            </w:pPr>
            <w:r w:rsidRPr="00747345">
              <w:rPr>
                <w:rFonts w:ascii="Times New Roman" w:hAnsi="Times New Roman"/>
                <w:color w:val="000000"/>
                <w:sz w:val="26"/>
                <w:szCs w:val="26"/>
              </w:rPr>
              <w:t>79,28%</w:t>
            </w:r>
          </w:p>
        </w:tc>
        <w:tc>
          <w:tcPr>
            <w:tcW w:w="1417" w:type="dxa"/>
            <w:tcBorders>
              <w:top w:val="nil"/>
              <w:left w:val="single" w:sz="4" w:space="0" w:color="auto"/>
              <w:bottom w:val="single" w:sz="4" w:space="0" w:color="auto"/>
              <w:right w:val="single" w:sz="4" w:space="0" w:color="auto"/>
            </w:tcBorders>
            <w:vAlign w:val="center"/>
          </w:tcPr>
          <w:p w:rsidR="00C345D7" w:rsidRPr="00747345" w:rsidRDefault="00BC0B3A">
            <w:pPr>
              <w:jc w:val="center"/>
              <w:rPr>
                <w:rFonts w:ascii="Times New Roman" w:hAnsi="Times New Roman"/>
                <w:color w:val="000000"/>
                <w:sz w:val="26"/>
                <w:szCs w:val="26"/>
              </w:rPr>
            </w:pPr>
            <w:r>
              <w:rPr>
                <w:rFonts w:ascii="Times New Roman" w:hAnsi="Times New Roman"/>
                <w:color w:val="000000"/>
                <w:sz w:val="26"/>
                <w:szCs w:val="26"/>
              </w:rPr>
              <w:t>+</w:t>
            </w:r>
            <w:r w:rsidR="00C345D7" w:rsidRPr="00747345">
              <w:rPr>
                <w:rFonts w:ascii="Times New Roman" w:hAnsi="Times New Roman"/>
                <w:color w:val="000000"/>
                <w:sz w:val="26"/>
                <w:szCs w:val="26"/>
              </w:rPr>
              <w:t>2,65%</w:t>
            </w:r>
          </w:p>
        </w:tc>
      </w:tr>
      <w:tr w:rsidR="00C345D7" w:rsidRPr="00747345" w:rsidTr="00C2095E">
        <w:trPr>
          <w:trHeight w:val="273"/>
        </w:trPr>
        <w:tc>
          <w:tcPr>
            <w:tcW w:w="4864" w:type="dxa"/>
            <w:tcBorders>
              <w:top w:val="nil"/>
              <w:left w:val="single" w:sz="4" w:space="0" w:color="auto"/>
              <w:bottom w:val="single" w:sz="4" w:space="0" w:color="auto"/>
              <w:right w:val="single" w:sz="4" w:space="0" w:color="auto"/>
            </w:tcBorders>
            <w:shd w:val="clear" w:color="auto" w:fill="auto"/>
            <w:vAlign w:val="center"/>
            <w:hideMark/>
          </w:tcPr>
          <w:p w:rsidR="00C345D7" w:rsidRPr="00747345" w:rsidRDefault="00C345D7" w:rsidP="00AF76E2">
            <w:pPr>
              <w:jc w:val="both"/>
              <w:rPr>
                <w:rFonts w:ascii="Times New Roman" w:hAnsi="Times New Roman"/>
                <w:color w:val="000000"/>
                <w:sz w:val="26"/>
                <w:szCs w:val="26"/>
              </w:rPr>
            </w:pPr>
            <w:r w:rsidRPr="00747345">
              <w:rPr>
                <w:rFonts w:ascii="Times New Roman" w:hAnsi="Times New Roman"/>
                <w:color w:val="000000"/>
                <w:sz w:val="26"/>
                <w:szCs w:val="26"/>
              </w:rPr>
              <w:t>2, Công chức ở Bộ phận Một cửa hướng dẫn hồ sơ dễ hiểu, đầy đủ, giúp người dân có thể hoàn thi</w:t>
            </w:r>
            <w:r w:rsidR="00B65AF8">
              <w:rPr>
                <w:rFonts w:ascii="Times New Roman" w:hAnsi="Times New Roman"/>
                <w:color w:val="000000"/>
                <w:sz w:val="26"/>
                <w:szCs w:val="26"/>
              </w:rPr>
              <w:t>ện hồ sơ sau một lần hướng dẫn</w:t>
            </w:r>
          </w:p>
        </w:tc>
        <w:tc>
          <w:tcPr>
            <w:tcW w:w="1417" w:type="dxa"/>
            <w:tcBorders>
              <w:top w:val="nil"/>
              <w:left w:val="single" w:sz="4" w:space="0" w:color="auto"/>
              <w:bottom w:val="single" w:sz="4" w:space="0" w:color="auto"/>
              <w:right w:val="single" w:sz="4" w:space="0" w:color="auto"/>
            </w:tcBorders>
            <w:vAlign w:val="center"/>
          </w:tcPr>
          <w:p w:rsidR="00C345D7" w:rsidRPr="00747345" w:rsidRDefault="00C345D7">
            <w:pPr>
              <w:jc w:val="center"/>
              <w:rPr>
                <w:rFonts w:ascii="Times New Roman" w:hAnsi="Times New Roman"/>
                <w:color w:val="000000"/>
                <w:sz w:val="26"/>
                <w:szCs w:val="26"/>
              </w:rPr>
            </w:pPr>
            <w:r w:rsidRPr="00747345">
              <w:rPr>
                <w:rFonts w:ascii="Times New Roman" w:hAnsi="Times New Roman"/>
                <w:color w:val="000000"/>
                <w:sz w:val="26"/>
                <w:szCs w:val="26"/>
              </w:rPr>
              <w:t>81,55%</w:t>
            </w:r>
          </w:p>
        </w:tc>
        <w:tc>
          <w:tcPr>
            <w:tcW w:w="1276" w:type="dxa"/>
            <w:tcBorders>
              <w:top w:val="nil"/>
              <w:left w:val="single" w:sz="4" w:space="0" w:color="auto"/>
              <w:bottom w:val="single" w:sz="4" w:space="0" w:color="auto"/>
              <w:right w:val="single" w:sz="4" w:space="0" w:color="auto"/>
            </w:tcBorders>
            <w:vAlign w:val="center"/>
          </w:tcPr>
          <w:p w:rsidR="00C345D7" w:rsidRPr="00747345" w:rsidRDefault="00C345D7">
            <w:pPr>
              <w:jc w:val="center"/>
              <w:rPr>
                <w:rFonts w:ascii="Times New Roman" w:hAnsi="Times New Roman"/>
                <w:color w:val="000000"/>
                <w:sz w:val="26"/>
                <w:szCs w:val="26"/>
              </w:rPr>
            </w:pPr>
            <w:r w:rsidRPr="00747345">
              <w:rPr>
                <w:rFonts w:ascii="Times New Roman" w:hAnsi="Times New Roman"/>
                <w:color w:val="000000"/>
                <w:sz w:val="26"/>
                <w:szCs w:val="26"/>
              </w:rPr>
              <w:t>79,53%</w:t>
            </w:r>
          </w:p>
        </w:tc>
        <w:tc>
          <w:tcPr>
            <w:tcW w:w="1417" w:type="dxa"/>
            <w:tcBorders>
              <w:top w:val="nil"/>
              <w:left w:val="single" w:sz="4" w:space="0" w:color="auto"/>
              <w:bottom w:val="single" w:sz="4" w:space="0" w:color="auto"/>
              <w:right w:val="single" w:sz="4" w:space="0" w:color="auto"/>
            </w:tcBorders>
            <w:vAlign w:val="center"/>
          </w:tcPr>
          <w:p w:rsidR="00C345D7" w:rsidRPr="00747345" w:rsidRDefault="00BC0B3A">
            <w:pPr>
              <w:jc w:val="center"/>
              <w:rPr>
                <w:rFonts w:ascii="Times New Roman" w:hAnsi="Times New Roman"/>
                <w:color w:val="000000"/>
                <w:sz w:val="26"/>
                <w:szCs w:val="26"/>
              </w:rPr>
            </w:pPr>
            <w:r>
              <w:rPr>
                <w:rFonts w:ascii="Times New Roman" w:hAnsi="Times New Roman"/>
                <w:color w:val="000000"/>
                <w:sz w:val="26"/>
                <w:szCs w:val="26"/>
              </w:rPr>
              <w:t>+</w:t>
            </w:r>
            <w:r w:rsidR="00C345D7" w:rsidRPr="00747345">
              <w:rPr>
                <w:rFonts w:ascii="Times New Roman" w:hAnsi="Times New Roman"/>
                <w:color w:val="000000"/>
                <w:sz w:val="26"/>
                <w:szCs w:val="26"/>
              </w:rPr>
              <w:t>2,02%</w:t>
            </w:r>
          </w:p>
        </w:tc>
      </w:tr>
      <w:tr w:rsidR="00C345D7" w:rsidRPr="00747345" w:rsidTr="00C2095E">
        <w:trPr>
          <w:trHeight w:val="855"/>
        </w:trPr>
        <w:tc>
          <w:tcPr>
            <w:tcW w:w="4864" w:type="dxa"/>
            <w:tcBorders>
              <w:top w:val="nil"/>
              <w:left w:val="single" w:sz="4" w:space="0" w:color="auto"/>
              <w:bottom w:val="single" w:sz="4" w:space="0" w:color="auto"/>
              <w:right w:val="single" w:sz="4" w:space="0" w:color="auto"/>
            </w:tcBorders>
            <w:shd w:val="clear" w:color="auto" w:fill="auto"/>
            <w:vAlign w:val="center"/>
            <w:hideMark/>
          </w:tcPr>
          <w:p w:rsidR="00C345D7" w:rsidRPr="00747345" w:rsidRDefault="00C345D7" w:rsidP="00AF76E2">
            <w:pPr>
              <w:jc w:val="both"/>
              <w:rPr>
                <w:rFonts w:ascii="Times New Roman" w:hAnsi="Times New Roman"/>
                <w:color w:val="000000"/>
                <w:sz w:val="26"/>
                <w:szCs w:val="26"/>
              </w:rPr>
            </w:pPr>
            <w:r w:rsidRPr="00747345">
              <w:rPr>
                <w:rFonts w:ascii="Times New Roman" w:hAnsi="Times New Roman"/>
                <w:color w:val="000000"/>
                <w:sz w:val="26"/>
                <w:szCs w:val="26"/>
              </w:rPr>
              <w:t xml:space="preserve">3, Công chức ở Bộ phận Một cửa tuân thủ đúng </w:t>
            </w:r>
            <w:r w:rsidR="00B65AF8">
              <w:rPr>
                <w:rFonts w:ascii="Times New Roman" w:hAnsi="Times New Roman"/>
                <w:color w:val="000000"/>
                <w:sz w:val="26"/>
                <w:szCs w:val="26"/>
              </w:rPr>
              <w:t>quy định trong giải quyết TTHC</w:t>
            </w:r>
          </w:p>
        </w:tc>
        <w:tc>
          <w:tcPr>
            <w:tcW w:w="1417" w:type="dxa"/>
            <w:tcBorders>
              <w:top w:val="nil"/>
              <w:left w:val="single" w:sz="4" w:space="0" w:color="auto"/>
              <w:bottom w:val="single" w:sz="4" w:space="0" w:color="auto"/>
              <w:right w:val="single" w:sz="4" w:space="0" w:color="auto"/>
            </w:tcBorders>
            <w:vAlign w:val="center"/>
          </w:tcPr>
          <w:p w:rsidR="00C345D7" w:rsidRPr="00747345" w:rsidRDefault="00C345D7">
            <w:pPr>
              <w:jc w:val="center"/>
              <w:rPr>
                <w:rFonts w:ascii="Times New Roman" w:hAnsi="Times New Roman"/>
                <w:color w:val="000000"/>
                <w:sz w:val="26"/>
                <w:szCs w:val="26"/>
              </w:rPr>
            </w:pPr>
            <w:r w:rsidRPr="00747345">
              <w:rPr>
                <w:rFonts w:ascii="Times New Roman" w:hAnsi="Times New Roman"/>
                <w:color w:val="000000"/>
                <w:sz w:val="26"/>
                <w:szCs w:val="26"/>
              </w:rPr>
              <w:t>81,38%</w:t>
            </w:r>
          </w:p>
        </w:tc>
        <w:tc>
          <w:tcPr>
            <w:tcW w:w="1276" w:type="dxa"/>
            <w:tcBorders>
              <w:top w:val="nil"/>
              <w:left w:val="single" w:sz="4" w:space="0" w:color="auto"/>
              <w:bottom w:val="single" w:sz="4" w:space="0" w:color="auto"/>
              <w:right w:val="single" w:sz="4" w:space="0" w:color="auto"/>
            </w:tcBorders>
            <w:vAlign w:val="center"/>
          </w:tcPr>
          <w:p w:rsidR="00C345D7" w:rsidRPr="00747345" w:rsidRDefault="00C345D7">
            <w:pPr>
              <w:jc w:val="center"/>
              <w:rPr>
                <w:rFonts w:ascii="Times New Roman" w:hAnsi="Times New Roman"/>
                <w:color w:val="000000"/>
                <w:sz w:val="26"/>
                <w:szCs w:val="26"/>
              </w:rPr>
            </w:pPr>
            <w:r w:rsidRPr="00747345">
              <w:rPr>
                <w:rFonts w:ascii="Times New Roman" w:hAnsi="Times New Roman"/>
                <w:color w:val="000000"/>
                <w:sz w:val="26"/>
                <w:szCs w:val="26"/>
              </w:rPr>
              <w:t>79,53%</w:t>
            </w:r>
          </w:p>
        </w:tc>
        <w:tc>
          <w:tcPr>
            <w:tcW w:w="1417" w:type="dxa"/>
            <w:tcBorders>
              <w:top w:val="nil"/>
              <w:left w:val="single" w:sz="4" w:space="0" w:color="auto"/>
              <w:bottom w:val="single" w:sz="4" w:space="0" w:color="auto"/>
              <w:right w:val="single" w:sz="4" w:space="0" w:color="auto"/>
            </w:tcBorders>
            <w:vAlign w:val="center"/>
          </w:tcPr>
          <w:p w:rsidR="00C345D7" w:rsidRPr="00747345" w:rsidRDefault="00BC0B3A">
            <w:pPr>
              <w:jc w:val="center"/>
              <w:rPr>
                <w:rFonts w:ascii="Times New Roman" w:hAnsi="Times New Roman"/>
                <w:color w:val="000000"/>
                <w:sz w:val="26"/>
                <w:szCs w:val="26"/>
              </w:rPr>
            </w:pPr>
            <w:r>
              <w:rPr>
                <w:rFonts w:ascii="Times New Roman" w:hAnsi="Times New Roman"/>
                <w:color w:val="000000"/>
                <w:sz w:val="26"/>
                <w:szCs w:val="26"/>
              </w:rPr>
              <w:t>+</w:t>
            </w:r>
            <w:r w:rsidR="00C345D7" w:rsidRPr="00747345">
              <w:rPr>
                <w:rFonts w:ascii="Times New Roman" w:hAnsi="Times New Roman"/>
                <w:color w:val="000000"/>
                <w:sz w:val="26"/>
                <w:szCs w:val="26"/>
              </w:rPr>
              <w:t>1,85%</w:t>
            </w:r>
          </w:p>
        </w:tc>
      </w:tr>
    </w:tbl>
    <w:p w:rsidR="002C144B" w:rsidRDefault="002C144B" w:rsidP="00A952FA">
      <w:pPr>
        <w:widowControl w:val="0"/>
        <w:spacing w:before="120" w:after="120"/>
        <w:ind w:firstLine="567"/>
        <w:jc w:val="both"/>
        <w:rPr>
          <w:rFonts w:ascii="Times New Roman" w:hAnsi="Times New Roman"/>
          <w:color w:val="auto"/>
        </w:rPr>
      </w:pPr>
      <w:r>
        <w:rPr>
          <w:rFonts w:ascii="Times New Roman" w:hAnsi="Times New Roman"/>
          <w:color w:val="auto"/>
        </w:rPr>
        <w:t xml:space="preserve">Với các điều kiện, tiêu chuẩn về phẩm chất, đạo đức, tinh thần trách nhiệm, tác phong, thái độ, kinh nghiệm công tác, trình độ chuyên môn ngày càng cao đối với cán bộ, công chức thực hiện tại Bộ phận một cửa các cấp, người dân đã được phục vụ tốt hơn, hài lòng lòng hơn </w:t>
      </w:r>
      <w:r w:rsidR="006A28D4">
        <w:rPr>
          <w:rFonts w:ascii="Times New Roman" w:hAnsi="Times New Roman"/>
          <w:color w:val="auto"/>
        </w:rPr>
        <w:t>khi đến giải quyết các công việc với</w:t>
      </w:r>
      <w:r>
        <w:rPr>
          <w:rFonts w:ascii="Times New Roman" w:hAnsi="Times New Roman"/>
          <w:color w:val="auto"/>
        </w:rPr>
        <w:t xml:space="preserve"> các cơ quan nhà nước. </w:t>
      </w:r>
    </w:p>
    <w:p w:rsidR="00692566" w:rsidRPr="00747345" w:rsidRDefault="00692566" w:rsidP="001C64BB">
      <w:pPr>
        <w:widowControl w:val="0"/>
        <w:spacing w:before="120" w:after="120"/>
        <w:ind w:firstLine="567"/>
        <w:jc w:val="both"/>
        <w:rPr>
          <w:rFonts w:ascii="Times New Roman" w:hAnsi="Times New Roman"/>
          <w:b/>
          <w:color w:val="auto"/>
          <w:spacing w:val="-6"/>
          <w:szCs w:val="28"/>
        </w:rPr>
      </w:pPr>
      <w:r w:rsidRPr="00747345">
        <w:rPr>
          <w:rFonts w:ascii="Times New Roman" w:hAnsi="Times New Roman"/>
          <w:b/>
          <w:color w:val="auto"/>
        </w:rPr>
        <w:t>d)</w:t>
      </w:r>
      <w:r w:rsidR="00032F7B" w:rsidRPr="00747345">
        <w:rPr>
          <w:rFonts w:ascii="Times New Roman" w:hAnsi="Times New Roman"/>
          <w:b/>
          <w:color w:val="auto"/>
        </w:rPr>
        <w:t xml:space="preserve"> </w:t>
      </w:r>
      <w:r w:rsidR="00485FF4" w:rsidRPr="00747345">
        <w:rPr>
          <w:rFonts w:ascii="Times New Roman" w:hAnsi="Times New Roman"/>
          <w:b/>
          <w:bCs/>
          <w:color w:val="auto"/>
          <w:spacing w:val="-6"/>
          <w:szCs w:val="28"/>
        </w:rPr>
        <w:t>Mức độ hài lòng</w:t>
      </w:r>
      <w:r w:rsidR="00704C5C" w:rsidRPr="00747345">
        <w:rPr>
          <w:rFonts w:ascii="Times New Roman" w:hAnsi="Times New Roman"/>
          <w:b/>
          <w:color w:val="auto"/>
          <w:spacing w:val="-6"/>
        </w:rPr>
        <w:t xml:space="preserve"> </w:t>
      </w:r>
      <w:r w:rsidR="00032F7B" w:rsidRPr="00747345">
        <w:rPr>
          <w:rFonts w:ascii="Times New Roman" w:hAnsi="Times New Roman"/>
          <w:b/>
          <w:color w:val="auto"/>
          <w:spacing w:val="-6"/>
        </w:rPr>
        <w:t xml:space="preserve">của người dân đối với kết quả dịch </w:t>
      </w:r>
      <w:r w:rsidR="00032F7B" w:rsidRPr="00747345">
        <w:rPr>
          <w:rFonts w:ascii="Times New Roman" w:hAnsi="Times New Roman"/>
          <w:b/>
          <w:color w:val="auto"/>
          <w:spacing w:val="-6"/>
          <w:szCs w:val="28"/>
        </w:rPr>
        <w:t>vụ</w:t>
      </w:r>
    </w:p>
    <w:p w:rsidR="00692566" w:rsidRPr="00A952FA" w:rsidRDefault="00AF76E2" w:rsidP="001C64BB">
      <w:pPr>
        <w:widowControl w:val="0"/>
        <w:spacing w:before="120" w:after="120"/>
        <w:ind w:firstLine="567"/>
        <w:jc w:val="both"/>
        <w:rPr>
          <w:rFonts w:ascii="Times New Roman" w:hAnsi="Times New Roman"/>
          <w:color w:val="auto"/>
          <w:spacing w:val="-6"/>
          <w:szCs w:val="28"/>
        </w:rPr>
      </w:pPr>
      <w:r w:rsidRPr="00A952FA">
        <w:rPr>
          <w:rFonts w:ascii="Times New Roman" w:hAnsi="Times New Roman"/>
          <w:iCs/>
          <w:color w:val="auto"/>
          <w:spacing w:val="-6"/>
          <w:szCs w:val="28"/>
        </w:rPr>
        <w:t>Mức độ hài lòng</w:t>
      </w:r>
      <w:r w:rsidR="008F174C" w:rsidRPr="00A952FA">
        <w:rPr>
          <w:rFonts w:ascii="Times New Roman" w:hAnsi="Times New Roman"/>
          <w:iCs/>
          <w:color w:val="auto"/>
          <w:spacing w:val="-6"/>
          <w:szCs w:val="28"/>
        </w:rPr>
        <w:t xml:space="preserve"> đ</w:t>
      </w:r>
      <w:r w:rsidR="00692566" w:rsidRPr="00A952FA">
        <w:rPr>
          <w:rFonts w:ascii="Times New Roman" w:hAnsi="Times New Roman"/>
          <w:iCs/>
          <w:color w:val="auto"/>
          <w:spacing w:val="-6"/>
          <w:szCs w:val="28"/>
        </w:rPr>
        <w:t xml:space="preserve">ạt </w:t>
      </w:r>
      <w:r w:rsidRPr="00A952FA">
        <w:rPr>
          <w:rFonts w:ascii="Times New Roman" w:hAnsi="Times New Roman"/>
          <w:color w:val="auto"/>
          <w:spacing w:val="-6"/>
          <w:szCs w:val="28"/>
        </w:rPr>
        <w:t>81,9</w:t>
      </w:r>
      <w:r w:rsidR="00692566" w:rsidRPr="00A952FA">
        <w:rPr>
          <w:rFonts w:ascii="Times New Roman" w:hAnsi="Times New Roman"/>
          <w:color w:val="auto"/>
          <w:spacing w:val="-6"/>
          <w:szCs w:val="28"/>
        </w:rPr>
        <w:t>%, xếp thứ 5</w:t>
      </w:r>
      <w:r w:rsidRPr="00A952FA">
        <w:rPr>
          <w:rFonts w:ascii="Times New Roman" w:hAnsi="Times New Roman"/>
          <w:color w:val="auto"/>
          <w:spacing w:val="-6"/>
          <w:szCs w:val="28"/>
        </w:rPr>
        <w:t>3</w:t>
      </w:r>
      <w:r w:rsidR="00692566" w:rsidRPr="00A952FA">
        <w:rPr>
          <w:rFonts w:ascii="Times New Roman" w:hAnsi="Times New Roman"/>
          <w:color w:val="auto"/>
          <w:spacing w:val="-6"/>
          <w:szCs w:val="28"/>
        </w:rPr>
        <w:t>/63 tỉnh, thành phố</w:t>
      </w:r>
      <w:r w:rsidRPr="00A952FA">
        <w:rPr>
          <w:rFonts w:ascii="Times New Roman" w:hAnsi="Times New Roman"/>
          <w:color w:val="auto"/>
          <w:spacing w:val="-6"/>
          <w:szCs w:val="28"/>
        </w:rPr>
        <w:t xml:space="preserve"> - tăng 2,43% và 3 bậc so với năm 2023. 3/3 nội dung đo lường có mức độ hài lòng tăng từ 2,14% - 2,65%</w:t>
      </w:r>
      <w:r w:rsidR="008B59A0" w:rsidRPr="00A952FA">
        <w:rPr>
          <w:rFonts w:ascii="Times New Roman" w:hAnsi="Times New Roman"/>
          <w:color w:val="auto"/>
          <w:spacing w:val="-6"/>
          <w:szCs w:val="28"/>
        </w:rPr>
        <w:t xml:space="preserve">. </w:t>
      </w:r>
    </w:p>
    <w:tbl>
      <w:tblPr>
        <w:tblW w:w="8691"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55"/>
        <w:gridCol w:w="1417"/>
        <w:gridCol w:w="1418"/>
        <w:gridCol w:w="1701"/>
      </w:tblGrid>
      <w:tr w:rsidR="00EC1F0E" w:rsidRPr="00747345" w:rsidTr="00821B84">
        <w:trPr>
          <w:trHeight w:val="552"/>
        </w:trPr>
        <w:tc>
          <w:tcPr>
            <w:tcW w:w="4155" w:type="dxa"/>
            <w:shd w:val="clear" w:color="auto" w:fill="auto"/>
            <w:vAlign w:val="center"/>
          </w:tcPr>
          <w:p w:rsidR="00EC1F0E" w:rsidRPr="00747345" w:rsidRDefault="00EC1F0E" w:rsidP="008B59A0">
            <w:pPr>
              <w:jc w:val="center"/>
              <w:rPr>
                <w:rFonts w:ascii="Times New Roman" w:hAnsi="Times New Roman"/>
                <w:b/>
                <w:bCs/>
                <w:color w:val="auto"/>
                <w:sz w:val="26"/>
                <w:szCs w:val="26"/>
              </w:rPr>
            </w:pPr>
            <w:r>
              <w:rPr>
                <w:rFonts w:ascii="Times New Roman" w:hAnsi="Times New Roman"/>
                <w:b/>
                <w:bCs/>
                <w:color w:val="auto"/>
                <w:sz w:val="26"/>
                <w:szCs w:val="26"/>
              </w:rPr>
              <w:t>Nội dung/tiêu chí</w:t>
            </w:r>
          </w:p>
        </w:tc>
        <w:tc>
          <w:tcPr>
            <w:tcW w:w="1417" w:type="dxa"/>
            <w:vAlign w:val="center"/>
          </w:tcPr>
          <w:p w:rsidR="00EC1F0E" w:rsidRPr="00747345" w:rsidRDefault="00821B84" w:rsidP="008B59A0">
            <w:pPr>
              <w:jc w:val="center"/>
              <w:rPr>
                <w:rFonts w:ascii="Times New Roman" w:hAnsi="Times New Roman"/>
                <w:b/>
                <w:bCs/>
                <w:color w:val="auto"/>
                <w:sz w:val="26"/>
                <w:szCs w:val="26"/>
              </w:rPr>
            </w:pPr>
            <w:r>
              <w:rPr>
                <w:rFonts w:ascii="Times New Roman" w:hAnsi="Times New Roman"/>
                <w:b/>
                <w:bCs/>
                <w:color w:val="auto"/>
                <w:sz w:val="26"/>
                <w:szCs w:val="26"/>
              </w:rPr>
              <w:t xml:space="preserve">Năm </w:t>
            </w:r>
            <w:r w:rsidR="00EC1F0E" w:rsidRPr="00747345">
              <w:rPr>
                <w:rFonts w:ascii="Times New Roman" w:hAnsi="Times New Roman"/>
                <w:b/>
                <w:bCs/>
                <w:color w:val="auto"/>
                <w:sz w:val="26"/>
                <w:szCs w:val="26"/>
              </w:rPr>
              <w:t>2024</w:t>
            </w:r>
          </w:p>
        </w:tc>
        <w:tc>
          <w:tcPr>
            <w:tcW w:w="1418" w:type="dxa"/>
            <w:vAlign w:val="center"/>
          </w:tcPr>
          <w:p w:rsidR="00EC1F0E" w:rsidRPr="00747345" w:rsidRDefault="00EC1F0E" w:rsidP="008B59A0">
            <w:pPr>
              <w:jc w:val="center"/>
              <w:rPr>
                <w:rFonts w:ascii="Times New Roman" w:hAnsi="Times New Roman"/>
                <w:b/>
                <w:bCs/>
                <w:color w:val="auto"/>
                <w:sz w:val="26"/>
                <w:szCs w:val="26"/>
              </w:rPr>
            </w:pPr>
            <w:r w:rsidRPr="00747345">
              <w:rPr>
                <w:rFonts w:ascii="Times New Roman" w:hAnsi="Times New Roman"/>
                <w:b/>
                <w:bCs/>
                <w:color w:val="auto"/>
                <w:sz w:val="26"/>
                <w:szCs w:val="26"/>
              </w:rPr>
              <w:t>Năm 2023</w:t>
            </w:r>
          </w:p>
        </w:tc>
        <w:tc>
          <w:tcPr>
            <w:tcW w:w="1701" w:type="dxa"/>
            <w:tcBorders>
              <w:right w:val="single" w:sz="4" w:space="0" w:color="auto"/>
            </w:tcBorders>
            <w:vAlign w:val="center"/>
          </w:tcPr>
          <w:p w:rsidR="00EC1F0E" w:rsidRPr="00747345" w:rsidRDefault="00947F75" w:rsidP="008B59A0">
            <w:pPr>
              <w:jc w:val="center"/>
              <w:rPr>
                <w:rFonts w:ascii="Times New Roman" w:hAnsi="Times New Roman"/>
                <w:b/>
                <w:bCs/>
                <w:color w:val="auto"/>
                <w:sz w:val="26"/>
                <w:szCs w:val="26"/>
              </w:rPr>
            </w:pPr>
            <w:r>
              <w:rPr>
                <w:rFonts w:ascii="Times New Roman" w:hAnsi="Times New Roman"/>
                <w:b/>
                <w:bCs/>
                <w:color w:val="auto"/>
                <w:sz w:val="26"/>
                <w:szCs w:val="26"/>
              </w:rPr>
              <w:t>Tăng/giảm</w:t>
            </w:r>
          </w:p>
        </w:tc>
      </w:tr>
      <w:tr w:rsidR="00EC1F0E" w:rsidRPr="00747345" w:rsidTr="00821B84">
        <w:trPr>
          <w:trHeight w:val="322"/>
        </w:trPr>
        <w:tc>
          <w:tcPr>
            <w:tcW w:w="4155" w:type="dxa"/>
            <w:shd w:val="clear" w:color="auto" w:fill="auto"/>
            <w:vAlign w:val="center"/>
          </w:tcPr>
          <w:p w:rsidR="00EC1F0E" w:rsidRPr="00747345" w:rsidRDefault="00EC1F0E" w:rsidP="00AB2B44">
            <w:pPr>
              <w:rPr>
                <w:rFonts w:ascii="Times New Roman" w:hAnsi="Times New Roman"/>
                <w:b/>
                <w:bCs/>
                <w:color w:val="auto"/>
                <w:sz w:val="26"/>
                <w:szCs w:val="26"/>
              </w:rPr>
            </w:pPr>
            <w:r w:rsidRPr="00747345">
              <w:rPr>
                <w:rFonts w:ascii="Times New Roman" w:hAnsi="Times New Roman"/>
                <w:b/>
                <w:bCs/>
                <w:color w:val="auto"/>
                <w:sz w:val="26"/>
                <w:szCs w:val="26"/>
              </w:rPr>
              <w:t xml:space="preserve">Kết quả dịch vụ </w:t>
            </w:r>
          </w:p>
        </w:tc>
        <w:tc>
          <w:tcPr>
            <w:tcW w:w="1417" w:type="dxa"/>
            <w:vAlign w:val="center"/>
          </w:tcPr>
          <w:p w:rsidR="00EC1F0E" w:rsidRPr="00747345" w:rsidRDefault="00EC1F0E">
            <w:pPr>
              <w:jc w:val="center"/>
              <w:rPr>
                <w:rFonts w:ascii="Times New Roman" w:hAnsi="Times New Roman"/>
                <w:b/>
                <w:bCs/>
                <w:color w:val="000000"/>
                <w:sz w:val="26"/>
                <w:szCs w:val="26"/>
              </w:rPr>
            </w:pPr>
            <w:r w:rsidRPr="00747345">
              <w:rPr>
                <w:rFonts w:ascii="Times New Roman" w:hAnsi="Times New Roman"/>
                <w:b/>
                <w:bCs/>
                <w:color w:val="000000"/>
                <w:sz w:val="26"/>
                <w:szCs w:val="26"/>
              </w:rPr>
              <w:t>81,90%</w:t>
            </w:r>
          </w:p>
        </w:tc>
        <w:tc>
          <w:tcPr>
            <w:tcW w:w="1418" w:type="dxa"/>
            <w:vAlign w:val="center"/>
          </w:tcPr>
          <w:p w:rsidR="00EC1F0E" w:rsidRPr="00747345" w:rsidRDefault="00EC1F0E">
            <w:pPr>
              <w:jc w:val="center"/>
              <w:rPr>
                <w:rFonts w:ascii="Times New Roman" w:hAnsi="Times New Roman"/>
                <w:b/>
                <w:bCs/>
                <w:color w:val="000000"/>
                <w:sz w:val="26"/>
                <w:szCs w:val="26"/>
              </w:rPr>
            </w:pPr>
            <w:r w:rsidRPr="00747345">
              <w:rPr>
                <w:rFonts w:ascii="Times New Roman" w:hAnsi="Times New Roman"/>
                <w:b/>
                <w:bCs/>
                <w:color w:val="000000"/>
                <w:sz w:val="26"/>
                <w:szCs w:val="26"/>
              </w:rPr>
              <w:t>79,47%</w:t>
            </w:r>
          </w:p>
        </w:tc>
        <w:tc>
          <w:tcPr>
            <w:tcW w:w="1701" w:type="dxa"/>
            <w:tcBorders>
              <w:right w:val="single" w:sz="4" w:space="0" w:color="auto"/>
            </w:tcBorders>
            <w:vAlign w:val="center"/>
          </w:tcPr>
          <w:p w:rsidR="00EC1F0E" w:rsidRPr="00747345" w:rsidRDefault="00EC1F0E">
            <w:pPr>
              <w:jc w:val="center"/>
              <w:rPr>
                <w:rFonts w:ascii="Times New Roman" w:hAnsi="Times New Roman"/>
                <w:b/>
                <w:bCs/>
                <w:color w:val="000000"/>
                <w:sz w:val="26"/>
                <w:szCs w:val="26"/>
              </w:rPr>
            </w:pPr>
            <w:r w:rsidRPr="00747345">
              <w:rPr>
                <w:rFonts w:ascii="Times New Roman" w:hAnsi="Times New Roman"/>
                <w:b/>
                <w:bCs/>
                <w:color w:val="000000"/>
                <w:sz w:val="26"/>
                <w:szCs w:val="26"/>
              </w:rPr>
              <w:t>2,43%</w:t>
            </w:r>
          </w:p>
        </w:tc>
      </w:tr>
      <w:tr w:rsidR="00EC1F0E" w:rsidRPr="00747345" w:rsidTr="00821B84">
        <w:trPr>
          <w:trHeight w:val="322"/>
        </w:trPr>
        <w:tc>
          <w:tcPr>
            <w:tcW w:w="4155" w:type="dxa"/>
            <w:shd w:val="clear" w:color="auto" w:fill="auto"/>
            <w:vAlign w:val="center"/>
          </w:tcPr>
          <w:p w:rsidR="00EC1F0E" w:rsidRPr="00747345" w:rsidRDefault="00EC1F0E" w:rsidP="00AB2B44">
            <w:pPr>
              <w:rPr>
                <w:rFonts w:ascii="Times New Roman" w:hAnsi="Times New Roman"/>
                <w:color w:val="auto"/>
                <w:sz w:val="26"/>
                <w:szCs w:val="26"/>
              </w:rPr>
            </w:pPr>
            <w:r w:rsidRPr="00747345">
              <w:rPr>
                <w:rFonts w:ascii="Times New Roman" w:hAnsi="Times New Roman"/>
                <w:color w:val="auto"/>
                <w:sz w:val="26"/>
                <w:szCs w:val="26"/>
              </w:rPr>
              <w:t xml:space="preserve">1. Kết quả giải quyết TTHC được trả đúng hẹn. </w:t>
            </w:r>
          </w:p>
        </w:tc>
        <w:tc>
          <w:tcPr>
            <w:tcW w:w="1417" w:type="dxa"/>
            <w:vAlign w:val="center"/>
          </w:tcPr>
          <w:p w:rsidR="00EC1F0E" w:rsidRPr="00747345" w:rsidRDefault="00EC1F0E">
            <w:pPr>
              <w:jc w:val="center"/>
              <w:rPr>
                <w:rFonts w:ascii="Times New Roman" w:hAnsi="Times New Roman"/>
                <w:color w:val="000000"/>
                <w:sz w:val="26"/>
                <w:szCs w:val="26"/>
              </w:rPr>
            </w:pPr>
            <w:r w:rsidRPr="00747345">
              <w:rPr>
                <w:rFonts w:ascii="Times New Roman" w:hAnsi="Times New Roman"/>
                <w:color w:val="000000"/>
                <w:sz w:val="26"/>
                <w:szCs w:val="26"/>
              </w:rPr>
              <w:t>81,93%</w:t>
            </w:r>
          </w:p>
        </w:tc>
        <w:tc>
          <w:tcPr>
            <w:tcW w:w="1418" w:type="dxa"/>
            <w:vAlign w:val="center"/>
          </w:tcPr>
          <w:p w:rsidR="00EC1F0E" w:rsidRPr="00747345" w:rsidRDefault="00EC1F0E">
            <w:pPr>
              <w:jc w:val="center"/>
              <w:rPr>
                <w:rFonts w:ascii="Times New Roman" w:hAnsi="Times New Roman"/>
                <w:color w:val="000000"/>
                <w:sz w:val="26"/>
                <w:szCs w:val="26"/>
              </w:rPr>
            </w:pPr>
            <w:r w:rsidRPr="00747345">
              <w:rPr>
                <w:rFonts w:ascii="Times New Roman" w:hAnsi="Times New Roman"/>
                <w:color w:val="000000"/>
                <w:sz w:val="26"/>
                <w:szCs w:val="26"/>
              </w:rPr>
              <w:t>79,28%</w:t>
            </w:r>
          </w:p>
        </w:tc>
        <w:tc>
          <w:tcPr>
            <w:tcW w:w="1701" w:type="dxa"/>
            <w:tcBorders>
              <w:right w:val="single" w:sz="4" w:space="0" w:color="auto"/>
            </w:tcBorders>
            <w:vAlign w:val="center"/>
          </w:tcPr>
          <w:p w:rsidR="00EC1F0E" w:rsidRPr="00747345" w:rsidRDefault="00A952FA">
            <w:pPr>
              <w:jc w:val="center"/>
              <w:rPr>
                <w:rFonts w:ascii="Times New Roman" w:hAnsi="Times New Roman"/>
                <w:color w:val="000000"/>
                <w:sz w:val="26"/>
                <w:szCs w:val="26"/>
              </w:rPr>
            </w:pPr>
            <w:r>
              <w:rPr>
                <w:rFonts w:ascii="Times New Roman" w:hAnsi="Times New Roman"/>
                <w:color w:val="000000"/>
                <w:sz w:val="26"/>
                <w:szCs w:val="26"/>
              </w:rPr>
              <w:t>+</w:t>
            </w:r>
            <w:r w:rsidR="00EC1F0E" w:rsidRPr="00747345">
              <w:rPr>
                <w:rFonts w:ascii="Times New Roman" w:hAnsi="Times New Roman"/>
                <w:color w:val="000000"/>
                <w:sz w:val="26"/>
                <w:szCs w:val="26"/>
              </w:rPr>
              <w:t>2,65%</w:t>
            </w:r>
          </w:p>
        </w:tc>
      </w:tr>
      <w:tr w:rsidR="00EC1F0E" w:rsidRPr="00747345" w:rsidTr="00821B84">
        <w:trPr>
          <w:trHeight w:val="322"/>
        </w:trPr>
        <w:tc>
          <w:tcPr>
            <w:tcW w:w="4155" w:type="dxa"/>
            <w:shd w:val="clear" w:color="auto" w:fill="auto"/>
            <w:vAlign w:val="center"/>
          </w:tcPr>
          <w:p w:rsidR="00EC1F0E" w:rsidRPr="00747345" w:rsidRDefault="00EC1F0E" w:rsidP="00AB2B44">
            <w:pPr>
              <w:rPr>
                <w:rFonts w:ascii="Times New Roman" w:hAnsi="Times New Roman"/>
                <w:color w:val="auto"/>
                <w:sz w:val="26"/>
                <w:szCs w:val="26"/>
              </w:rPr>
            </w:pPr>
            <w:r w:rsidRPr="00747345">
              <w:rPr>
                <w:rFonts w:ascii="Times New Roman" w:hAnsi="Times New Roman"/>
                <w:color w:val="auto"/>
                <w:sz w:val="26"/>
                <w:szCs w:val="26"/>
              </w:rPr>
              <w:t xml:space="preserve">2. Kết quả giải quyết TTHC có thông tin đầy đủ, chính xác. </w:t>
            </w:r>
          </w:p>
        </w:tc>
        <w:tc>
          <w:tcPr>
            <w:tcW w:w="1417" w:type="dxa"/>
            <w:vAlign w:val="center"/>
          </w:tcPr>
          <w:p w:rsidR="00EC1F0E" w:rsidRPr="00747345" w:rsidRDefault="00EC1F0E">
            <w:pPr>
              <w:jc w:val="center"/>
              <w:rPr>
                <w:rFonts w:ascii="Times New Roman" w:hAnsi="Times New Roman"/>
                <w:color w:val="000000"/>
                <w:sz w:val="26"/>
                <w:szCs w:val="26"/>
              </w:rPr>
            </w:pPr>
            <w:r w:rsidRPr="00747345">
              <w:rPr>
                <w:rFonts w:ascii="Times New Roman" w:hAnsi="Times New Roman"/>
                <w:color w:val="000000"/>
                <w:sz w:val="26"/>
                <w:szCs w:val="26"/>
              </w:rPr>
              <w:t>81,89%</w:t>
            </w:r>
          </w:p>
        </w:tc>
        <w:tc>
          <w:tcPr>
            <w:tcW w:w="1418" w:type="dxa"/>
            <w:vAlign w:val="center"/>
          </w:tcPr>
          <w:p w:rsidR="00EC1F0E" w:rsidRPr="00747345" w:rsidRDefault="00EC1F0E">
            <w:pPr>
              <w:jc w:val="center"/>
              <w:rPr>
                <w:rFonts w:ascii="Times New Roman" w:hAnsi="Times New Roman"/>
                <w:color w:val="000000"/>
                <w:sz w:val="26"/>
                <w:szCs w:val="26"/>
              </w:rPr>
            </w:pPr>
            <w:r w:rsidRPr="00747345">
              <w:rPr>
                <w:rFonts w:ascii="Times New Roman" w:hAnsi="Times New Roman"/>
                <w:color w:val="000000"/>
                <w:sz w:val="26"/>
                <w:szCs w:val="26"/>
              </w:rPr>
              <w:t>79,75%</w:t>
            </w:r>
          </w:p>
        </w:tc>
        <w:tc>
          <w:tcPr>
            <w:tcW w:w="1701" w:type="dxa"/>
            <w:tcBorders>
              <w:right w:val="single" w:sz="4" w:space="0" w:color="auto"/>
            </w:tcBorders>
            <w:vAlign w:val="center"/>
          </w:tcPr>
          <w:p w:rsidR="00EC1F0E" w:rsidRPr="00747345" w:rsidRDefault="00A952FA">
            <w:pPr>
              <w:jc w:val="center"/>
              <w:rPr>
                <w:rFonts w:ascii="Times New Roman" w:hAnsi="Times New Roman"/>
                <w:color w:val="000000"/>
                <w:sz w:val="26"/>
                <w:szCs w:val="26"/>
              </w:rPr>
            </w:pPr>
            <w:r>
              <w:rPr>
                <w:rFonts w:ascii="Times New Roman" w:hAnsi="Times New Roman"/>
                <w:color w:val="000000"/>
                <w:sz w:val="26"/>
                <w:szCs w:val="26"/>
              </w:rPr>
              <w:t>+</w:t>
            </w:r>
            <w:r w:rsidR="00EC1F0E" w:rsidRPr="00747345">
              <w:rPr>
                <w:rFonts w:ascii="Times New Roman" w:hAnsi="Times New Roman"/>
                <w:color w:val="000000"/>
                <w:sz w:val="26"/>
                <w:szCs w:val="26"/>
              </w:rPr>
              <w:t>2,14%</w:t>
            </w:r>
          </w:p>
        </w:tc>
      </w:tr>
      <w:tr w:rsidR="00EC1F0E" w:rsidRPr="00747345" w:rsidTr="00821B84">
        <w:trPr>
          <w:trHeight w:val="322"/>
        </w:trPr>
        <w:tc>
          <w:tcPr>
            <w:tcW w:w="4155" w:type="dxa"/>
            <w:shd w:val="clear" w:color="auto" w:fill="auto"/>
            <w:vAlign w:val="center"/>
          </w:tcPr>
          <w:p w:rsidR="00EC1F0E" w:rsidRPr="00747345" w:rsidRDefault="00EC1F0E" w:rsidP="00AB2B44">
            <w:pPr>
              <w:rPr>
                <w:rFonts w:ascii="Times New Roman" w:hAnsi="Times New Roman"/>
                <w:color w:val="auto"/>
                <w:sz w:val="26"/>
                <w:szCs w:val="26"/>
              </w:rPr>
            </w:pPr>
            <w:r w:rsidRPr="00747345">
              <w:rPr>
                <w:rFonts w:ascii="Times New Roman" w:hAnsi="Times New Roman"/>
                <w:color w:val="auto"/>
                <w:sz w:val="26"/>
                <w:szCs w:val="26"/>
              </w:rPr>
              <w:t xml:space="preserve">3. Kết quả giải quyết TTHC đảm bảo tính công bằng. </w:t>
            </w:r>
          </w:p>
        </w:tc>
        <w:tc>
          <w:tcPr>
            <w:tcW w:w="1417" w:type="dxa"/>
            <w:vAlign w:val="center"/>
          </w:tcPr>
          <w:p w:rsidR="00EC1F0E" w:rsidRPr="00747345" w:rsidRDefault="00EC1F0E">
            <w:pPr>
              <w:jc w:val="center"/>
              <w:rPr>
                <w:rFonts w:ascii="Times New Roman" w:hAnsi="Times New Roman"/>
                <w:color w:val="000000"/>
                <w:sz w:val="26"/>
                <w:szCs w:val="26"/>
              </w:rPr>
            </w:pPr>
            <w:r w:rsidRPr="00747345">
              <w:rPr>
                <w:rFonts w:ascii="Times New Roman" w:hAnsi="Times New Roman"/>
                <w:color w:val="000000"/>
                <w:sz w:val="26"/>
                <w:szCs w:val="26"/>
              </w:rPr>
              <w:t>81,89%</w:t>
            </w:r>
          </w:p>
        </w:tc>
        <w:tc>
          <w:tcPr>
            <w:tcW w:w="1418" w:type="dxa"/>
            <w:vAlign w:val="center"/>
          </w:tcPr>
          <w:p w:rsidR="00EC1F0E" w:rsidRPr="00747345" w:rsidRDefault="00EC1F0E">
            <w:pPr>
              <w:jc w:val="center"/>
              <w:rPr>
                <w:rFonts w:ascii="Times New Roman" w:hAnsi="Times New Roman"/>
                <w:color w:val="000000"/>
                <w:sz w:val="26"/>
                <w:szCs w:val="26"/>
              </w:rPr>
            </w:pPr>
            <w:r w:rsidRPr="00747345">
              <w:rPr>
                <w:rFonts w:ascii="Times New Roman" w:hAnsi="Times New Roman"/>
                <w:color w:val="000000"/>
                <w:sz w:val="26"/>
                <w:szCs w:val="26"/>
              </w:rPr>
              <w:t>79,39%</w:t>
            </w:r>
          </w:p>
        </w:tc>
        <w:tc>
          <w:tcPr>
            <w:tcW w:w="1701" w:type="dxa"/>
            <w:tcBorders>
              <w:right w:val="single" w:sz="4" w:space="0" w:color="auto"/>
            </w:tcBorders>
            <w:vAlign w:val="center"/>
          </w:tcPr>
          <w:p w:rsidR="00EC1F0E" w:rsidRPr="00747345" w:rsidRDefault="00A952FA">
            <w:pPr>
              <w:jc w:val="center"/>
              <w:rPr>
                <w:rFonts w:ascii="Times New Roman" w:hAnsi="Times New Roman"/>
                <w:color w:val="000000"/>
                <w:sz w:val="26"/>
                <w:szCs w:val="26"/>
              </w:rPr>
            </w:pPr>
            <w:r>
              <w:rPr>
                <w:rFonts w:ascii="Times New Roman" w:hAnsi="Times New Roman"/>
                <w:color w:val="000000"/>
                <w:sz w:val="26"/>
                <w:szCs w:val="26"/>
              </w:rPr>
              <w:t>+</w:t>
            </w:r>
            <w:r w:rsidR="00EC1F0E" w:rsidRPr="00747345">
              <w:rPr>
                <w:rFonts w:ascii="Times New Roman" w:hAnsi="Times New Roman"/>
                <w:color w:val="000000"/>
                <w:sz w:val="26"/>
                <w:szCs w:val="26"/>
              </w:rPr>
              <w:t>2,50%</w:t>
            </w:r>
          </w:p>
        </w:tc>
      </w:tr>
    </w:tbl>
    <w:p w:rsidR="00A84328" w:rsidRPr="00A84328" w:rsidRDefault="00A84328" w:rsidP="00100279">
      <w:pPr>
        <w:widowControl w:val="0"/>
        <w:spacing w:before="100" w:after="100" w:line="360" w:lineRule="exact"/>
        <w:ind w:firstLine="567"/>
        <w:jc w:val="both"/>
        <w:rPr>
          <w:rFonts w:ascii="Times New Roman" w:hAnsi="Times New Roman"/>
          <w:color w:val="auto"/>
        </w:rPr>
      </w:pPr>
      <w:r>
        <w:rPr>
          <w:rFonts w:ascii="Times New Roman" w:hAnsi="Times New Roman"/>
          <w:color w:val="auto"/>
        </w:rPr>
        <w:t xml:space="preserve">Năm 2024, tỷ lệ trả kết quả giải quyết TTHC cho người dân, tổ chức ở cả 3 cấp (tỉnh/huyện/xã) trên địa bàn tỉnh đạt trên 99%. </w:t>
      </w:r>
      <w:r w:rsidR="00566010">
        <w:rPr>
          <w:rFonts w:ascii="Times New Roman" w:hAnsi="Times New Roman"/>
          <w:color w:val="auto"/>
        </w:rPr>
        <w:t xml:space="preserve">Do đó, kết quả khảo sát, mức </w:t>
      </w:r>
      <w:r w:rsidR="00566010">
        <w:rPr>
          <w:rFonts w:ascii="Times New Roman" w:hAnsi="Times New Roman"/>
          <w:color w:val="auto"/>
        </w:rPr>
        <w:lastRenderedPageBreak/>
        <w:t xml:space="preserve">độ hài lòng của người dân đối với kết quả </w:t>
      </w:r>
      <w:r w:rsidR="004A6596">
        <w:rPr>
          <w:rFonts w:ascii="Times New Roman" w:hAnsi="Times New Roman"/>
          <w:color w:val="auto"/>
        </w:rPr>
        <w:t xml:space="preserve">dịch vụ mà họ nhận được </w:t>
      </w:r>
      <w:r w:rsidR="00566010">
        <w:rPr>
          <w:rFonts w:ascii="Times New Roman" w:hAnsi="Times New Roman"/>
          <w:color w:val="auto"/>
        </w:rPr>
        <w:t>đạ</w:t>
      </w:r>
      <w:r w:rsidR="004A6596">
        <w:rPr>
          <w:rFonts w:ascii="Times New Roman" w:hAnsi="Times New Roman"/>
          <w:color w:val="auto"/>
        </w:rPr>
        <w:t>t 81,90%, tăng so với năm 2023 là 2,43%.</w:t>
      </w:r>
    </w:p>
    <w:p w:rsidR="009276D7" w:rsidRPr="00747345" w:rsidRDefault="009276D7" w:rsidP="00100279">
      <w:pPr>
        <w:widowControl w:val="0"/>
        <w:spacing w:before="100" w:after="100" w:line="360" w:lineRule="exact"/>
        <w:ind w:firstLine="567"/>
        <w:jc w:val="both"/>
        <w:rPr>
          <w:rFonts w:ascii="Times New Roman" w:hAnsi="Times New Roman"/>
          <w:b/>
          <w:color w:val="auto"/>
        </w:rPr>
      </w:pPr>
      <w:r w:rsidRPr="00747345">
        <w:rPr>
          <w:rFonts w:ascii="Times New Roman" w:hAnsi="Times New Roman"/>
          <w:b/>
          <w:color w:val="auto"/>
        </w:rPr>
        <w:t>đ)</w:t>
      </w:r>
      <w:r w:rsidR="00032F7B" w:rsidRPr="00747345">
        <w:rPr>
          <w:rFonts w:ascii="Times New Roman" w:hAnsi="Times New Roman"/>
          <w:b/>
          <w:color w:val="auto"/>
        </w:rPr>
        <w:t xml:space="preserve"> </w:t>
      </w:r>
      <w:r w:rsidR="00485FF4" w:rsidRPr="00747345">
        <w:rPr>
          <w:rFonts w:ascii="Times New Roman" w:hAnsi="Times New Roman"/>
          <w:b/>
          <w:color w:val="auto"/>
        </w:rPr>
        <w:t>Mức độ hài lòng</w:t>
      </w:r>
      <w:r w:rsidR="00704C5C" w:rsidRPr="00747345">
        <w:rPr>
          <w:rFonts w:ascii="Times New Roman" w:hAnsi="Times New Roman"/>
          <w:b/>
          <w:color w:val="auto"/>
        </w:rPr>
        <w:t xml:space="preserve"> </w:t>
      </w:r>
      <w:r w:rsidR="00032F7B" w:rsidRPr="00747345">
        <w:rPr>
          <w:rFonts w:ascii="Times New Roman" w:hAnsi="Times New Roman"/>
          <w:b/>
          <w:color w:val="auto"/>
        </w:rPr>
        <w:t>của người dân đối với việc tiếp nhận, xử lý phản ánh, kiến nghị</w:t>
      </w:r>
      <w:r w:rsidR="008D788A" w:rsidRPr="00747345">
        <w:rPr>
          <w:rFonts w:ascii="Times New Roman" w:hAnsi="Times New Roman"/>
          <w:b/>
          <w:color w:val="auto"/>
        </w:rPr>
        <w:t xml:space="preserve"> </w:t>
      </w:r>
    </w:p>
    <w:p w:rsidR="009B395C" w:rsidRPr="00836643" w:rsidRDefault="008B59A0" w:rsidP="00100279">
      <w:pPr>
        <w:widowControl w:val="0"/>
        <w:spacing w:before="100" w:after="100" w:line="360" w:lineRule="exact"/>
        <w:ind w:firstLine="567"/>
        <w:jc w:val="both"/>
        <w:rPr>
          <w:rFonts w:ascii="Times New Roman" w:hAnsi="Times New Roman"/>
          <w:color w:val="auto"/>
          <w:spacing w:val="-6"/>
          <w:szCs w:val="28"/>
          <w:lang w:val="af-ZA"/>
        </w:rPr>
      </w:pPr>
      <w:r w:rsidRPr="00836643">
        <w:rPr>
          <w:rFonts w:ascii="Times New Roman" w:hAnsi="Times New Roman"/>
          <w:iCs/>
          <w:color w:val="auto"/>
          <w:spacing w:val="-6"/>
          <w:szCs w:val="28"/>
        </w:rPr>
        <w:t>Mức độ hài lòng đ</w:t>
      </w:r>
      <w:r w:rsidR="009276D7" w:rsidRPr="00836643">
        <w:rPr>
          <w:rFonts w:ascii="Times New Roman" w:hAnsi="Times New Roman"/>
          <w:iCs/>
          <w:color w:val="auto"/>
          <w:spacing w:val="-6"/>
          <w:szCs w:val="28"/>
        </w:rPr>
        <w:t xml:space="preserve">ạt </w:t>
      </w:r>
      <w:r w:rsidRPr="00836643">
        <w:rPr>
          <w:rFonts w:ascii="Times New Roman" w:hAnsi="Times New Roman"/>
          <w:color w:val="auto"/>
          <w:spacing w:val="-6"/>
          <w:szCs w:val="28"/>
        </w:rPr>
        <w:t>81,47</w:t>
      </w:r>
      <w:r w:rsidR="009276D7" w:rsidRPr="00836643">
        <w:rPr>
          <w:rFonts w:ascii="Times New Roman" w:hAnsi="Times New Roman"/>
          <w:color w:val="auto"/>
          <w:spacing w:val="-6"/>
          <w:szCs w:val="28"/>
        </w:rPr>
        <w:t>%,</w:t>
      </w:r>
      <w:r w:rsidR="00500400" w:rsidRPr="00836643">
        <w:rPr>
          <w:rFonts w:ascii="Times New Roman" w:hAnsi="Times New Roman"/>
          <w:color w:val="auto"/>
          <w:spacing w:val="-6"/>
          <w:szCs w:val="28"/>
        </w:rPr>
        <w:t xml:space="preserve"> </w:t>
      </w:r>
      <w:r w:rsidR="009276D7" w:rsidRPr="00836643">
        <w:rPr>
          <w:rFonts w:ascii="Times New Roman" w:hAnsi="Times New Roman"/>
          <w:color w:val="auto"/>
          <w:spacing w:val="-6"/>
          <w:szCs w:val="28"/>
        </w:rPr>
        <w:t xml:space="preserve">xếp thứ </w:t>
      </w:r>
      <w:r w:rsidRPr="00836643">
        <w:rPr>
          <w:rFonts w:ascii="Times New Roman" w:hAnsi="Times New Roman"/>
          <w:color w:val="auto"/>
          <w:spacing w:val="-6"/>
          <w:szCs w:val="28"/>
        </w:rPr>
        <w:t>46</w:t>
      </w:r>
      <w:r w:rsidR="009276D7" w:rsidRPr="00836643">
        <w:rPr>
          <w:rFonts w:ascii="Times New Roman" w:hAnsi="Times New Roman"/>
          <w:color w:val="auto"/>
          <w:spacing w:val="-6"/>
          <w:szCs w:val="28"/>
        </w:rPr>
        <w:t>/63 tỉnh, thành phố</w:t>
      </w:r>
      <w:r w:rsidR="00A952FA">
        <w:rPr>
          <w:rFonts w:ascii="Times New Roman" w:hAnsi="Times New Roman"/>
          <w:color w:val="auto"/>
          <w:spacing w:val="-6"/>
          <w:szCs w:val="28"/>
        </w:rPr>
        <w:t>,</w:t>
      </w:r>
      <w:r w:rsidRPr="00836643">
        <w:rPr>
          <w:rFonts w:ascii="Times New Roman" w:hAnsi="Times New Roman"/>
          <w:color w:val="auto"/>
          <w:spacing w:val="-6"/>
          <w:szCs w:val="28"/>
        </w:rPr>
        <w:t xml:space="preserve"> tăng 2,39% và 7 hạng so với năm 2023. 03 nội dung đo lường có mức độ hài lòng từ 80,96% - 81,47%. </w:t>
      </w:r>
    </w:p>
    <w:tbl>
      <w:tblPr>
        <w:tblW w:w="8833"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97"/>
        <w:gridCol w:w="1559"/>
        <w:gridCol w:w="1417"/>
        <w:gridCol w:w="1560"/>
      </w:tblGrid>
      <w:tr w:rsidR="000B1B8E" w:rsidRPr="00747345" w:rsidTr="00814BC7">
        <w:trPr>
          <w:trHeight w:val="552"/>
        </w:trPr>
        <w:tc>
          <w:tcPr>
            <w:tcW w:w="4297" w:type="dxa"/>
            <w:shd w:val="clear" w:color="auto" w:fill="auto"/>
            <w:vAlign w:val="center"/>
          </w:tcPr>
          <w:p w:rsidR="000B1B8E" w:rsidRPr="00747345" w:rsidRDefault="000B1B8E" w:rsidP="00AB2B44">
            <w:pPr>
              <w:jc w:val="center"/>
              <w:rPr>
                <w:rFonts w:ascii="Times New Roman" w:hAnsi="Times New Roman"/>
                <w:b/>
                <w:bCs/>
                <w:color w:val="auto"/>
                <w:sz w:val="26"/>
                <w:szCs w:val="26"/>
              </w:rPr>
            </w:pPr>
            <w:r>
              <w:rPr>
                <w:rFonts w:ascii="Times New Roman" w:hAnsi="Times New Roman"/>
                <w:b/>
                <w:bCs/>
                <w:color w:val="auto"/>
                <w:sz w:val="26"/>
                <w:szCs w:val="26"/>
              </w:rPr>
              <w:t>Nội dung/tiêu chí</w:t>
            </w:r>
          </w:p>
        </w:tc>
        <w:tc>
          <w:tcPr>
            <w:tcW w:w="1559" w:type="dxa"/>
            <w:vAlign w:val="center"/>
          </w:tcPr>
          <w:p w:rsidR="000B1B8E" w:rsidRPr="00747345" w:rsidRDefault="000B1B8E" w:rsidP="00AB2B44">
            <w:pPr>
              <w:jc w:val="center"/>
              <w:rPr>
                <w:rFonts w:ascii="Times New Roman" w:hAnsi="Times New Roman"/>
                <w:b/>
                <w:bCs/>
                <w:color w:val="auto"/>
                <w:sz w:val="26"/>
                <w:szCs w:val="26"/>
              </w:rPr>
            </w:pPr>
            <w:r w:rsidRPr="00747345">
              <w:rPr>
                <w:rFonts w:ascii="Times New Roman" w:hAnsi="Times New Roman"/>
                <w:b/>
                <w:bCs/>
                <w:color w:val="auto"/>
                <w:sz w:val="26"/>
                <w:szCs w:val="26"/>
              </w:rPr>
              <w:t>Năm</w:t>
            </w:r>
            <w:r w:rsidR="00814BC7">
              <w:rPr>
                <w:rFonts w:ascii="Times New Roman" w:hAnsi="Times New Roman"/>
                <w:b/>
                <w:bCs/>
                <w:color w:val="auto"/>
                <w:sz w:val="26"/>
                <w:szCs w:val="26"/>
              </w:rPr>
              <w:t xml:space="preserve"> </w:t>
            </w:r>
            <w:r w:rsidRPr="00747345">
              <w:rPr>
                <w:rFonts w:ascii="Times New Roman" w:hAnsi="Times New Roman"/>
                <w:b/>
                <w:bCs/>
                <w:color w:val="auto"/>
                <w:sz w:val="26"/>
                <w:szCs w:val="26"/>
              </w:rPr>
              <w:t>2024</w:t>
            </w:r>
          </w:p>
        </w:tc>
        <w:tc>
          <w:tcPr>
            <w:tcW w:w="1417" w:type="dxa"/>
            <w:vAlign w:val="center"/>
          </w:tcPr>
          <w:p w:rsidR="000B1B8E" w:rsidRPr="00747345" w:rsidRDefault="000B1B8E" w:rsidP="00AB2B44">
            <w:pPr>
              <w:jc w:val="center"/>
              <w:rPr>
                <w:rFonts w:ascii="Times New Roman" w:hAnsi="Times New Roman"/>
                <w:b/>
                <w:bCs/>
                <w:color w:val="auto"/>
                <w:sz w:val="26"/>
                <w:szCs w:val="26"/>
              </w:rPr>
            </w:pPr>
            <w:r w:rsidRPr="00747345">
              <w:rPr>
                <w:rFonts w:ascii="Times New Roman" w:hAnsi="Times New Roman"/>
                <w:b/>
                <w:bCs/>
                <w:color w:val="auto"/>
                <w:sz w:val="26"/>
                <w:szCs w:val="26"/>
              </w:rPr>
              <w:t>Năm 2023</w:t>
            </w:r>
          </w:p>
        </w:tc>
        <w:tc>
          <w:tcPr>
            <w:tcW w:w="1560" w:type="dxa"/>
            <w:tcBorders>
              <w:right w:val="single" w:sz="4" w:space="0" w:color="auto"/>
            </w:tcBorders>
            <w:vAlign w:val="center"/>
          </w:tcPr>
          <w:p w:rsidR="000B1B8E" w:rsidRPr="00747345" w:rsidRDefault="00814BC7" w:rsidP="00AB2B44">
            <w:pPr>
              <w:jc w:val="center"/>
              <w:rPr>
                <w:rFonts w:ascii="Times New Roman" w:hAnsi="Times New Roman"/>
                <w:b/>
                <w:bCs/>
                <w:color w:val="auto"/>
                <w:sz w:val="26"/>
                <w:szCs w:val="26"/>
              </w:rPr>
            </w:pPr>
            <w:r>
              <w:rPr>
                <w:rFonts w:ascii="Times New Roman" w:hAnsi="Times New Roman"/>
                <w:b/>
                <w:bCs/>
                <w:color w:val="auto"/>
                <w:sz w:val="26"/>
                <w:szCs w:val="26"/>
              </w:rPr>
              <w:t>Tăng/giảm</w:t>
            </w:r>
          </w:p>
        </w:tc>
      </w:tr>
      <w:tr w:rsidR="000B1B8E" w:rsidRPr="00747345" w:rsidTr="00814BC7">
        <w:trPr>
          <w:trHeight w:val="322"/>
        </w:trPr>
        <w:tc>
          <w:tcPr>
            <w:tcW w:w="4297" w:type="dxa"/>
            <w:shd w:val="clear" w:color="auto" w:fill="auto"/>
            <w:vAlign w:val="center"/>
          </w:tcPr>
          <w:p w:rsidR="000B1B8E" w:rsidRPr="00747345" w:rsidRDefault="000B1B8E">
            <w:pPr>
              <w:rPr>
                <w:rFonts w:ascii="Times New Roman" w:hAnsi="Times New Roman"/>
                <w:b/>
                <w:bCs/>
                <w:color w:val="000000"/>
                <w:sz w:val="24"/>
                <w:szCs w:val="24"/>
              </w:rPr>
            </w:pPr>
            <w:r w:rsidRPr="00747345">
              <w:rPr>
                <w:rFonts w:ascii="Times New Roman" w:hAnsi="Times New Roman"/>
                <w:b/>
                <w:bCs/>
                <w:color w:val="000000"/>
              </w:rPr>
              <w:t>Việc tiếp nhận, xử lý phản ánh, kiến nghị của người dân</w:t>
            </w:r>
          </w:p>
        </w:tc>
        <w:tc>
          <w:tcPr>
            <w:tcW w:w="1559" w:type="dxa"/>
            <w:vAlign w:val="center"/>
          </w:tcPr>
          <w:p w:rsidR="000B1B8E" w:rsidRPr="00747345" w:rsidRDefault="000B1B8E">
            <w:pPr>
              <w:jc w:val="center"/>
              <w:rPr>
                <w:rFonts w:ascii="Times New Roman" w:hAnsi="Times New Roman"/>
                <w:b/>
                <w:bCs/>
                <w:color w:val="000000"/>
                <w:sz w:val="24"/>
                <w:szCs w:val="24"/>
              </w:rPr>
            </w:pPr>
            <w:r w:rsidRPr="00747345">
              <w:rPr>
                <w:rFonts w:ascii="Times New Roman" w:hAnsi="Times New Roman"/>
                <w:b/>
                <w:bCs/>
                <w:color w:val="000000"/>
              </w:rPr>
              <w:t>81,47%</w:t>
            </w:r>
          </w:p>
        </w:tc>
        <w:tc>
          <w:tcPr>
            <w:tcW w:w="1417" w:type="dxa"/>
            <w:vAlign w:val="center"/>
          </w:tcPr>
          <w:p w:rsidR="000B1B8E" w:rsidRPr="00747345" w:rsidRDefault="000B1B8E">
            <w:pPr>
              <w:jc w:val="center"/>
              <w:rPr>
                <w:rFonts w:ascii="Times New Roman" w:hAnsi="Times New Roman"/>
                <w:b/>
                <w:bCs/>
                <w:color w:val="000000"/>
                <w:sz w:val="24"/>
                <w:szCs w:val="24"/>
              </w:rPr>
            </w:pPr>
            <w:r w:rsidRPr="00747345">
              <w:rPr>
                <w:rFonts w:ascii="Times New Roman" w:hAnsi="Times New Roman"/>
                <w:b/>
                <w:bCs/>
                <w:color w:val="000000"/>
              </w:rPr>
              <w:t>79,08%</w:t>
            </w:r>
          </w:p>
        </w:tc>
        <w:tc>
          <w:tcPr>
            <w:tcW w:w="1560" w:type="dxa"/>
            <w:tcBorders>
              <w:right w:val="single" w:sz="4" w:space="0" w:color="auto"/>
            </w:tcBorders>
            <w:vAlign w:val="center"/>
          </w:tcPr>
          <w:p w:rsidR="000B1B8E" w:rsidRPr="00747345" w:rsidRDefault="000B1B8E">
            <w:pPr>
              <w:jc w:val="center"/>
              <w:rPr>
                <w:rFonts w:ascii="Times New Roman" w:hAnsi="Times New Roman"/>
                <w:b/>
                <w:bCs/>
                <w:color w:val="000000"/>
                <w:sz w:val="24"/>
                <w:szCs w:val="24"/>
              </w:rPr>
            </w:pPr>
            <w:r w:rsidRPr="00747345">
              <w:rPr>
                <w:rFonts w:ascii="Times New Roman" w:hAnsi="Times New Roman"/>
                <w:b/>
                <w:bCs/>
                <w:color w:val="000000"/>
              </w:rPr>
              <w:t>2,39%</w:t>
            </w:r>
          </w:p>
        </w:tc>
      </w:tr>
      <w:tr w:rsidR="000B1B8E" w:rsidRPr="00747345" w:rsidTr="00814BC7">
        <w:trPr>
          <w:trHeight w:val="322"/>
        </w:trPr>
        <w:tc>
          <w:tcPr>
            <w:tcW w:w="4297" w:type="dxa"/>
            <w:shd w:val="clear" w:color="auto" w:fill="auto"/>
            <w:vAlign w:val="center"/>
          </w:tcPr>
          <w:p w:rsidR="000B1B8E" w:rsidRPr="00747345" w:rsidRDefault="000B1B8E">
            <w:pPr>
              <w:rPr>
                <w:rFonts w:ascii="Times New Roman" w:hAnsi="Times New Roman"/>
                <w:color w:val="000000"/>
                <w:sz w:val="24"/>
                <w:szCs w:val="24"/>
              </w:rPr>
            </w:pPr>
            <w:r w:rsidRPr="00747345">
              <w:rPr>
                <w:rFonts w:ascii="Times New Roman" w:hAnsi="Times New Roman"/>
                <w:color w:val="000000"/>
              </w:rPr>
              <w:t xml:space="preserve">1. Bộ phận Một cửa bố trí hình thức tiếp nhận phản ánh, kiến nghị dễ dàng, </w:t>
            </w:r>
          </w:p>
        </w:tc>
        <w:tc>
          <w:tcPr>
            <w:tcW w:w="1559" w:type="dxa"/>
            <w:vAlign w:val="center"/>
          </w:tcPr>
          <w:p w:rsidR="000B1B8E" w:rsidRPr="00747345" w:rsidRDefault="000B1B8E">
            <w:pPr>
              <w:jc w:val="center"/>
              <w:rPr>
                <w:rFonts w:ascii="Times New Roman" w:hAnsi="Times New Roman"/>
                <w:color w:val="000000"/>
                <w:sz w:val="24"/>
                <w:szCs w:val="24"/>
              </w:rPr>
            </w:pPr>
            <w:r w:rsidRPr="00747345">
              <w:rPr>
                <w:rFonts w:ascii="Times New Roman" w:hAnsi="Times New Roman"/>
                <w:color w:val="000000"/>
              </w:rPr>
              <w:t>80,96%</w:t>
            </w:r>
          </w:p>
        </w:tc>
        <w:tc>
          <w:tcPr>
            <w:tcW w:w="1417" w:type="dxa"/>
            <w:vAlign w:val="center"/>
          </w:tcPr>
          <w:p w:rsidR="000B1B8E" w:rsidRPr="00747345" w:rsidRDefault="000B1B8E">
            <w:pPr>
              <w:jc w:val="center"/>
              <w:rPr>
                <w:rFonts w:ascii="Times New Roman" w:hAnsi="Times New Roman"/>
                <w:color w:val="000000"/>
                <w:sz w:val="24"/>
                <w:szCs w:val="24"/>
              </w:rPr>
            </w:pPr>
            <w:r w:rsidRPr="00747345">
              <w:rPr>
                <w:rFonts w:ascii="Times New Roman" w:hAnsi="Times New Roman"/>
                <w:color w:val="000000"/>
              </w:rPr>
              <w:t>78,96%</w:t>
            </w:r>
          </w:p>
        </w:tc>
        <w:tc>
          <w:tcPr>
            <w:tcW w:w="1560" w:type="dxa"/>
            <w:tcBorders>
              <w:right w:val="single" w:sz="4" w:space="0" w:color="auto"/>
            </w:tcBorders>
            <w:vAlign w:val="center"/>
          </w:tcPr>
          <w:p w:rsidR="000B1B8E" w:rsidRPr="00747345" w:rsidRDefault="00A952FA">
            <w:pPr>
              <w:jc w:val="center"/>
              <w:rPr>
                <w:rFonts w:ascii="Times New Roman" w:hAnsi="Times New Roman"/>
                <w:color w:val="000000"/>
                <w:sz w:val="24"/>
                <w:szCs w:val="24"/>
              </w:rPr>
            </w:pPr>
            <w:r>
              <w:rPr>
                <w:rFonts w:ascii="Times New Roman" w:hAnsi="Times New Roman"/>
                <w:color w:val="000000"/>
              </w:rPr>
              <w:t>+</w:t>
            </w:r>
            <w:r w:rsidR="000B1B8E" w:rsidRPr="00747345">
              <w:rPr>
                <w:rFonts w:ascii="Times New Roman" w:hAnsi="Times New Roman"/>
                <w:color w:val="000000"/>
              </w:rPr>
              <w:t>2,00%</w:t>
            </w:r>
          </w:p>
        </w:tc>
      </w:tr>
      <w:tr w:rsidR="000B1B8E" w:rsidRPr="00747345" w:rsidTr="00814BC7">
        <w:trPr>
          <w:trHeight w:val="322"/>
        </w:trPr>
        <w:tc>
          <w:tcPr>
            <w:tcW w:w="4297" w:type="dxa"/>
            <w:shd w:val="clear" w:color="auto" w:fill="auto"/>
            <w:vAlign w:val="center"/>
          </w:tcPr>
          <w:p w:rsidR="000B1B8E" w:rsidRPr="00747345" w:rsidRDefault="000B1B8E">
            <w:pPr>
              <w:rPr>
                <w:rFonts w:ascii="Times New Roman" w:hAnsi="Times New Roman"/>
                <w:color w:val="000000"/>
                <w:sz w:val="24"/>
                <w:szCs w:val="24"/>
              </w:rPr>
            </w:pPr>
            <w:r w:rsidRPr="00747345">
              <w:rPr>
                <w:rFonts w:ascii="Times New Roman" w:hAnsi="Times New Roman"/>
                <w:color w:val="000000"/>
              </w:rPr>
              <w:t xml:space="preserve">2. Bộ phận Một cửa tiếp nhận, xử lý phản ánh, kiến nghị đúng quy định, </w:t>
            </w:r>
          </w:p>
        </w:tc>
        <w:tc>
          <w:tcPr>
            <w:tcW w:w="1559" w:type="dxa"/>
            <w:vAlign w:val="center"/>
          </w:tcPr>
          <w:p w:rsidR="000B1B8E" w:rsidRPr="00747345" w:rsidRDefault="000B1B8E">
            <w:pPr>
              <w:jc w:val="center"/>
              <w:rPr>
                <w:rFonts w:ascii="Times New Roman" w:hAnsi="Times New Roman"/>
                <w:color w:val="000000"/>
                <w:sz w:val="24"/>
                <w:szCs w:val="24"/>
              </w:rPr>
            </w:pPr>
            <w:r w:rsidRPr="00747345">
              <w:rPr>
                <w:rFonts w:ascii="Times New Roman" w:hAnsi="Times New Roman"/>
                <w:color w:val="000000"/>
              </w:rPr>
              <w:t>81,13%</w:t>
            </w:r>
          </w:p>
        </w:tc>
        <w:tc>
          <w:tcPr>
            <w:tcW w:w="1417" w:type="dxa"/>
            <w:vAlign w:val="center"/>
          </w:tcPr>
          <w:p w:rsidR="000B1B8E" w:rsidRPr="00747345" w:rsidRDefault="000B1B8E">
            <w:pPr>
              <w:jc w:val="center"/>
              <w:rPr>
                <w:rFonts w:ascii="Times New Roman" w:hAnsi="Times New Roman"/>
                <w:color w:val="000000"/>
                <w:sz w:val="24"/>
                <w:szCs w:val="24"/>
              </w:rPr>
            </w:pPr>
            <w:r w:rsidRPr="00747345">
              <w:rPr>
                <w:rFonts w:ascii="Times New Roman" w:hAnsi="Times New Roman"/>
                <w:color w:val="000000"/>
              </w:rPr>
              <w:t>79,43%</w:t>
            </w:r>
          </w:p>
        </w:tc>
        <w:tc>
          <w:tcPr>
            <w:tcW w:w="1560" w:type="dxa"/>
            <w:tcBorders>
              <w:right w:val="single" w:sz="4" w:space="0" w:color="auto"/>
            </w:tcBorders>
            <w:vAlign w:val="center"/>
          </w:tcPr>
          <w:p w:rsidR="000B1B8E" w:rsidRPr="00747345" w:rsidRDefault="00A952FA">
            <w:pPr>
              <w:jc w:val="center"/>
              <w:rPr>
                <w:rFonts w:ascii="Times New Roman" w:hAnsi="Times New Roman"/>
                <w:color w:val="000000"/>
                <w:sz w:val="24"/>
                <w:szCs w:val="24"/>
              </w:rPr>
            </w:pPr>
            <w:r>
              <w:rPr>
                <w:rFonts w:ascii="Times New Roman" w:hAnsi="Times New Roman"/>
                <w:color w:val="000000"/>
              </w:rPr>
              <w:t>+</w:t>
            </w:r>
            <w:r w:rsidR="000B1B8E" w:rsidRPr="00747345">
              <w:rPr>
                <w:rFonts w:ascii="Times New Roman" w:hAnsi="Times New Roman"/>
                <w:color w:val="000000"/>
              </w:rPr>
              <w:t>1,70%</w:t>
            </w:r>
          </w:p>
        </w:tc>
      </w:tr>
      <w:tr w:rsidR="000B1B8E" w:rsidRPr="00747345" w:rsidTr="00814BC7">
        <w:trPr>
          <w:trHeight w:val="322"/>
        </w:trPr>
        <w:tc>
          <w:tcPr>
            <w:tcW w:w="4297" w:type="dxa"/>
            <w:shd w:val="clear" w:color="auto" w:fill="auto"/>
            <w:vAlign w:val="center"/>
          </w:tcPr>
          <w:p w:rsidR="000B1B8E" w:rsidRPr="00747345" w:rsidRDefault="000B1B8E">
            <w:pPr>
              <w:rPr>
                <w:rFonts w:ascii="Times New Roman" w:hAnsi="Times New Roman"/>
                <w:color w:val="000000"/>
                <w:sz w:val="24"/>
                <w:szCs w:val="24"/>
              </w:rPr>
            </w:pPr>
            <w:r w:rsidRPr="00747345">
              <w:rPr>
                <w:rFonts w:ascii="Times New Roman" w:hAnsi="Times New Roman"/>
                <w:color w:val="000000"/>
              </w:rPr>
              <w:t xml:space="preserve">3. Bộ phận Một cửa thông báo kết quả xử lý phản ánh kiến nghị cho người dân kịp thời, </w:t>
            </w:r>
          </w:p>
        </w:tc>
        <w:tc>
          <w:tcPr>
            <w:tcW w:w="1559" w:type="dxa"/>
            <w:vAlign w:val="center"/>
          </w:tcPr>
          <w:p w:rsidR="000B1B8E" w:rsidRPr="00747345" w:rsidRDefault="000B1B8E">
            <w:pPr>
              <w:jc w:val="center"/>
              <w:rPr>
                <w:rFonts w:ascii="Times New Roman" w:hAnsi="Times New Roman"/>
                <w:color w:val="000000"/>
                <w:sz w:val="24"/>
                <w:szCs w:val="24"/>
              </w:rPr>
            </w:pPr>
            <w:r w:rsidRPr="00747345">
              <w:rPr>
                <w:rFonts w:ascii="Times New Roman" w:hAnsi="Times New Roman"/>
                <w:color w:val="000000"/>
              </w:rPr>
              <w:t>81,47%</w:t>
            </w:r>
          </w:p>
        </w:tc>
        <w:tc>
          <w:tcPr>
            <w:tcW w:w="1417" w:type="dxa"/>
            <w:vAlign w:val="center"/>
          </w:tcPr>
          <w:p w:rsidR="000B1B8E" w:rsidRPr="00747345" w:rsidRDefault="000B1B8E">
            <w:pPr>
              <w:jc w:val="center"/>
              <w:rPr>
                <w:rFonts w:ascii="Times New Roman" w:hAnsi="Times New Roman"/>
                <w:color w:val="000000"/>
                <w:sz w:val="24"/>
                <w:szCs w:val="24"/>
              </w:rPr>
            </w:pPr>
            <w:r w:rsidRPr="00747345">
              <w:rPr>
                <w:rFonts w:ascii="Times New Roman" w:hAnsi="Times New Roman"/>
                <w:color w:val="000000"/>
              </w:rPr>
              <w:t>78,85%</w:t>
            </w:r>
          </w:p>
        </w:tc>
        <w:tc>
          <w:tcPr>
            <w:tcW w:w="1560" w:type="dxa"/>
            <w:tcBorders>
              <w:right w:val="single" w:sz="4" w:space="0" w:color="auto"/>
            </w:tcBorders>
            <w:vAlign w:val="center"/>
          </w:tcPr>
          <w:p w:rsidR="000B1B8E" w:rsidRPr="00747345" w:rsidRDefault="00A952FA">
            <w:pPr>
              <w:jc w:val="center"/>
              <w:rPr>
                <w:rFonts w:ascii="Times New Roman" w:hAnsi="Times New Roman"/>
                <w:color w:val="000000"/>
                <w:sz w:val="24"/>
                <w:szCs w:val="24"/>
              </w:rPr>
            </w:pPr>
            <w:r>
              <w:rPr>
                <w:rFonts w:ascii="Times New Roman" w:hAnsi="Times New Roman"/>
                <w:color w:val="000000"/>
              </w:rPr>
              <w:t>+</w:t>
            </w:r>
            <w:r w:rsidR="000B1B8E" w:rsidRPr="00747345">
              <w:rPr>
                <w:rFonts w:ascii="Times New Roman" w:hAnsi="Times New Roman"/>
                <w:color w:val="000000"/>
              </w:rPr>
              <w:t>2,62%</w:t>
            </w:r>
          </w:p>
        </w:tc>
      </w:tr>
    </w:tbl>
    <w:p w:rsidR="006B25ED" w:rsidRDefault="006B25ED" w:rsidP="00CB46A6">
      <w:pPr>
        <w:widowControl w:val="0"/>
        <w:spacing w:before="120" w:after="120" w:line="360" w:lineRule="exact"/>
        <w:ind w:firstLine="567"/>
        <w:jc w:val="both"/>
        <w:rPr>
          <w:rFonts w:ascii="Times New Roman" w:hAnsi="Times New Roman"/>
          <w:b/>
          <w:color w:val="auto"/>
          <w:szCs w:val="28"/>
          <w:lang w:eastAsia="vi-VN" w:bidi="vi-VN"/>
        </w:rPr>
      </w:pPr>
      <w:r>
        <w:rPr>
          <w:rFonts w:ascii="Times New Roman" w:hAnsi="Times New Roman"/>
          <w:color w:val="auto"/>
        </w:rPr>
        <w:t xml:space="preserve">Trong năm 2024, toàn tỉnh tiếp nhận 11 phản ánh, kiến nghị của người dân liên quan đến thủ tục hành chính và các quy định thủ tục hành chính; các phản ánh, kiến nghị đều được các cơ quan giải quyết kịp thời, đúng quy định. </w:t>
      </w:r>
      <w:r w:rsidR="00CC1C6F">
        <w:rPr>
          <w:rFonts w:ascii="Times New Roman" w:hAnsi="Times New Roman"/>
          <w:color w:val="auto"/>
        </w:rPr>
        <w:t>Do đó, người dân đánh giá hài lòng tăng ở cả 3 nội dung từ khâu tiếp nhận phản ánh</w:t>
      </w:r>
      <w:r w:rsidR="00E72199">
        <w:rPr>
          <w:rFonts w:ascii="Times New Roman" w:hAnsi="Times New Roman"/>
          <w:color w:val="auto"/>
        </w:rPr>
        <w:t xml:space="preserve">, </w:t>
      </w:r>
      <w:r w:rsidR="00CC1C6F">
        <w:rPr>
          <w:rFonts w:ascii="Times New Roman" w:hAnsi="Times New Roman"/>
          <w:color w:val="auto"/>
        </w:rPr>
        <w:t>kiến nghị đến khâu trả kết quả phản ánh, kiến nghị</w:t>
      </w:r>
      <w:r w:rsidR="00E958A8">
        <w:rPr>
          <w:rFonts w:ascii="Times New Roman" w:hAnsi="Times New Roman"/>
          <w:color w:val="auto"/>
        </w:rPr>
        <w:t xml:space="preserve"> của cơ quan nhà nước. </w:t>
      </w:r>
    </w:p>
    <w:p w:rsidR="00E35F15" w:rsidRPr="00747345" w:rsidRDefault="0072288F" w:rsidP="00CB46A6">
      <w:pPr>
        <w:widowControl w:val="0"/>
        <w:spacing w:before="120" w:after="120" w:line="360" w:lineRule="exact"/>
        <w:ind w:firstLine="567"/>
        <w:jc w:val="both"/>
        <w:rPr>
          <w:rFonts w:ascii="Times New Roman" w:hAnsi="Times New Roman"/>
          <w:b/>
          <w:color w:val="auto"/>
          <w:szCs w:val="28"/>
          <w:lang w:eastAsia="vi-VN" w:bidi="vi-VN"/>
        </w:rPr>
      </w:pPr>
      <w:r w:rsidRPr="00747345">
        <w:rPr>
          <w:rFonts w:ascii="Times New Roman" w:hAnsi="Times New Roman"/>
          <w:b/>
          <w:color w:val="auto"/>
          <w:szCs w:val="28"/>
          <w:lang w:eastAsia="vi-VN" w:bidi="vi-VN"/>
        </w:rPr>
        <w:t>3.</w:t>
      </w:r>
      <w:r w:rsidR="00B30841" w:rsidRPr="00747345">
        <w:rPr>
          <w:rFonts w:ascii="Times New Roman" w:hAnsi="Times New Roman"/>
          <w:b/>
          <w:color w:val="auto"/>
          <w:szCs w:val="28"/>
          <w:lang w:eastAsia="vi-VN" w:bidi="vi-VN"/>
        </w:rPr>
        <w:t xml:space="preserve"> </w:t>
      </w:r>
      <w:r w:rsidR="003B7A41" w:rsidRPr="00747345">
        <w:rPr>
          <w:rFonts w:ascii="Times New Roman" w:hAnsi="Times New Roman"/>
          <w:b/>
          <w:color w:val="auto"/>
          <w:szCs w:val="28"/>
          <w:lang w:eastAsia="vi-VN" w:bidi="vi-VN"/>
        </w:rPr>
        <w:t xml:space="preserve">Chỉ số nhu cầu </w:t>
      </w:r>
      <w:r w:rsidR="00B30841" w:rsidRPr="00747345">
        <w:rPr>
          <w:rFonts w:ascii="Times New Roman" w:hAnsi="Times New Roman"/>
          <w:b/>
          <w:color w:val="auto"/>
          <w:szCs w:val="28"/>
          <w:lang w:eastAsia="vi-VN" w:bidi="vi-VN"/>
        </w:rPr>
        <w:t>mong đợi của người dân</w:t>
      </w:r>
    </w:p>
    <w:p w:rsidR="009D3B99" w:rsidRPr="004E7524" w:rsidRDefault="00E717EC" w:rsidP="004E7524">
      <w:pPr>
        <w:widowControl w:val="0"/>
        <w:spacing w:before="120" w:after="120" w:line="360" w:lineRule="exact"/>
        <w:ind w:firstLine="567"/>
        <w:jc w:val="both"/>
        <w:rPr>
          <w:rFonts w:ascii="Times New Roman" w:hAnsi="Times New Roman"/>
          <w:color w:val="auto"/>
          <w:szCs w:val="28"/>
          <w:lang w:eastAsia="vi-VN" w:bidi="vi-VN"/>
        </w:rPr>
      </w:pPr>
      <w:r>
        <w:rPr>
          <w:rFonts w:ascii="Times New Roman" w:hAnsi="Times New Roman"/>
          <w:color w:val="auto"/>
          <w:szCs w:val="28"/>
          <w:lang w:eastAsia="vi-VN" w:bidi="vi-VN"/>
        </w:rPr>
        <w:t xml:space="preserve">Nhu cầu, mong đợi của người dân đối với sự phục vụ của cơ quan hành chính nhà nước được đo lường trên 10 nội dung liên quan đến việc xây dựng, tổ chức thực hiện chính sách và cung ứng dịch vụ hành chính công. </w:t>
      </w:r>
      <w:r w:rsidR="008166C5">
        <w:rPr>
          <w:rFonts w:ascii="Times New Roman" w:hAnsi="Times New Roman"/>
          <w:color w:val="auto"/>
          <w:szCs w:val="28"/>
          <w:lang w:eastAsia="vi-VN" w:bidi="vi-VN"/>
        </w:rPr>
        <w:t>Kết quả khảo sát năm 2024 cho thấy có sự chuyển dịch, thay đổi</w:t>
      </w:r>
      <w:r w:rsidR="00FE4AD7">
        <w:rPr>
          <w:rFonts w:ascii="Times New Roman" w:hAnsi="Times New Roman"/>
          <w:color w:val="auto"/>
          <w:szCs w:val="28"/>
          <w:lang w:eastAsia="vi-VN" w:bidi="vi-VN"/>
        </w:rPr>
        <w:t xml:space="preserve"> so với năm 2023 </w:t>
      </w:r>
      <w:r w:rsidR="008166C5">
        <w:rPr>
          <w:rFonts w:ascii="Times New Roman" w:hAnsi="Times New Roman"/>
          <w:color w:val="auto"/>
          <w:szCs w:val="28"/>
          <w:lang w:eastAsia="vi-VN" w:bidi="vi-VN"/>
        </w:rPr>
        <w:t>- x</w:t>
      </w:r>
      <w:r w:rsidR="0024306C">
        <w:rPr>
          <w:rFonts w:ascii="Times New Roman" w:hAnsi="Times New Roman"/>
          <w:color w:val="auto"/>
          <w:szCs w:val="28"/>
          <w:lang w:eastAsia="vi-VN" w:bidi="vi-VN"/>
        </w:rPr>
        <w:t>ế</w:t>
      </w:r>
      <w:r w:rsidR="00127240">
        <w:rPr>
          <w:rFonts w:ascii="Times New Roman" w:hAnsi="Times New Roman"/>
          <w:color w:val="auto"/>
          <w:szCs w:val="28"/>
          <w:lang w:eastAsia="vi-VN" w:bidi="vi-VN"/>
        </w:rPr>
        <w:t>p theo thứ tự nhu cầu mong đợi sau:</w:t>
      </w:r>
    </w:p>
    <w:tbl>
      <w:tblPr>
        <w:tblW w:w="9098" w:type="dxa"/>
        <w:tblInd w:w="108" w:type="dxa"/>
        <w:tblLook w:val="04A0" w:firstRow="1" w:lastRow="0" w:firstColumn="1" w:lastColumn="0" w:noHBand="0" w:noVBand="1"/>
      </w:tblPr>
      <w:tblGrid>
        <w:gridCol w:w="3966"/>
        <w:gridCol w:w="1018"/>
        <w:gridCol w:w="3096"/>
        <w:gridCol w:w="1018"/>
      </w:tblGrid>
      <w:tr w:rsidR="00517547" w:rsidRPr="00747345" w:rsidTr="00661AE5">
        <w:trPr>
          <w:trHeight w:val="570"/>
        </w:trPr>
        <w:tc>
          <w:tcPr>
            <w:tcW w:w="3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17547" w:rsidRPr="00747345" w:rsidRDefault="00517547">
            <w:pPr>
              <w:jc w:val="center"/>
              <w:rPr>
                <w:rFonts w:ascii="Times New Roman" w:hAnsi="Times New Roman"/>
                <w:b/>
                <w:bCs/>
                <w:color w:val="000000"/>
                <w:sz w:val="26"/>
                <w:szCs w:val="26"/>
              </w:rPr>
            </w:pPr>
            <w:r w:rsidRPr="00747345">
              <w:rPr>
                <w:rFonts w:ascii="Times New Roman" w:hAnsi="Times New Roman"/>
                <w:b/>
                <w:bCs/>
                <w:color w:val="000000"/>
                <w:sz w:val="26"/>
                <w:szCs w:val="26"/>
              </w:rPr>
              <w:t>Tiêu chí</w:t>
            </w:r>
          </w:p>
        </w:tc>
        <w:tc>
          <w:tcPr>
            <w:tcW w:w="987" w:type="dxa"/>
            <w:tcBorders>
              <w:top w:val="single" w:sz="4" w:space="0" w:color="auto"/>
              <w:left w:val="nil"/>
              <w:bottom w:val="single" w:sz="4" w:space="0" w:color="auto"/>
              <w:right w:val="single" w:sz="4" w:space="0" w:color="auto"/>
            </w:tcBorders>
            <w:shd w:val="clear" w:color="auto" w:fill="auto"/>
            <w:vAlign w:val="center"/>
            <w:hideMark/>
          </w:tcPr>
          <w:p w:rsidR="00517547" w:rsidRPr="00747345" w:rsidRDefault="00517547">
            <w:pPr>
              <w:jc w:val="center"/>
              <w:rPr>
                <w:rFonts w:ascii="Times New Roman" w:hAnsi="Times New Roman"/>
                <w:b/>
                <w:bCs/>
                <w:color w:val="000000"/>
                <w:sz w:val="26"/>
                <w:szCs w:val="26"/>
              </w:rPr>
            </w:pPr>
            <w:r w:rsidRPr="00747345">
              <w:rPr>
                <w:rFonts w:ascii="Times New Roman" w:hAnsi="Times New Roman"/>
                <w:b/>
                <w:bCs/>
                <w:color w:val="000000"/>
                <w:sz w:val="26"/>
                <w:szCs w:val="26"/>
              </w:rPr>
              <w:t>Năm 2024</w:t>
            </w:r>
          </w:p>
        </w:tc>
        <w:tc>
          <w:tcPr>
            <w:tcW w:w="3109" w:type="dxa"/>
            <w:tcBorders>
              <w:top w:val="single" w:sz="4" w:space="0" w:color="auto"/>
              <w:left w:val="nil"/>
              <w:bottom w:val="single" w:sz="4" w:space="0" w:color="auto"/>
              <w:right w:val="single" w:sz="4" w:space="0" w:color="auto"/>
            </w:tcBorders>
            <w:shd w:val="clear" w:color="auto" w:fill="auto"/>
            <w:vAlign w:val="center"/>
            <w:hideMark/>
          </w:tcPr>
          <w:p w:rsidR="00517547" w:rsidRPr="00747345" w:rsidRDefault="00517547">
            <w:pPr>
              <w:jc w:val="center"/>
              <w:rPr>
                <w:rFonts w:ascii="Times New Roman" w:hAnsi="Times New Roman"/>
                <w:b/>
                <w:bCs/>
                <w:color w:val="000000"/>
                <w:sz w:val="26"/>
                <w:szCs w:val="26"/>
              </w:rPr>
            </w:pPr>
            <w:r w:rsidRPr="00747345">
              <w:rPr>
                <w:rFonts w:ascii="Times New Roman" w:hAnsi="Times New Roman"/>
                <w:b/>
                <w:bCs/>
                <w:color w:val="000000"/>
                <w:sz w:val="26"/>
                <w:szCs w:val="26"/>
              </w:rPr>
              <w:t>Tiêu chí</w:t>
            </w:r>
          </w:p>
        </w:tc>
        <w:tc>
          <w:tcPr>
            <w:tcW w:w="1018" w:type="dxa"/>
            <w:tcBorders>
              <w:top w:val="single" w:sz="4" w:space="0" w:color="auto"/>
              <w:left w:val="nil"/>
              <w:bottom w:val="single" w:sz="4" w:space="0" w:color="auto"/>
              <w:right w:val="single" w:sz="4" w:space="0" w:color="auto"/>
            </w:tcBorders>
            <w:shd w:val="clear" w:color="auto" w:fill="auto"/>
            <w:vAlign w:val="center"/>
            <w:hideMark/>
          </w:tcPr>
          <w:p w:rsidR="00517547" w:rsidRPr="00747345" w:rsidRDefault="00517547">
            <w:pPr>
              <w:jc w:val="center"/>
              <w:rPr>
                <w:rFonts w:ascii="Times New Roman" w:hAnsi="Times New Roman"/>
                <w:b/>
                <w:bCs/>
                <w:color w:val="000000"/>
                <w:sz w:val="26"/>
                <w:szCs w:val="26"/>
              </w:rPr>
            </w:pPr>
            <w:r w:rsidRPr="00747345">
              <w:rPr>
                <w:rFonts w:ascii="Times New Roman" w:hAnsi="Times New Roman"/>
                <w:b/>
                <w:bCs/>
                <w:color w:val="000000"/>
                <w:sz w:val="26"/>
                <w:szCs w:val="26"/>
              </w:rPr>
              <w:t>Năm 2023</w:t>
            </w:r>
          </w:p>
        </w:tc>
      </w:tr>
      <w:tr w:rsidR="00517547" w:rsidRPr="00747345" w:rsidTr="00661AE5">
        <w:trPr>
          <w:trHeight w:val="915"/>
        </w:trPr>
        <w:tc>
          <w:tcPr>
            <w:tcW w:w="3984" w:type="dxa"/>
            <w:tcBorders>
              <w:top w:val="nil"/>
              <w:left w:val="single" w:sz="4" w:space="0" w:color="auto"/>
              <w:bottom w:val="single" w:sz="4" w:space="0" w:color="auto"/>
              <w:right w:val="single" w:sz="4" w:space="0" w:color="auto"/>
            </w:tcBorders>
            <w:shd w:val="clear" w:color="auto" w:fill="auto"/>
            <w:vAlign w:val="center"/>
            <w:hideMark/>
          </w:tcPr>
          <w:p w:rsidR="00517547" w:rsidRPr="00747345" w:rsidRDefault="00517547">
            <w:pPr>
              <w:jc w:val="both"/>
              <w:rPr>
                <w:rFonts w:ascii="Times New Roman" w:hAnsi="Times New Roman"/>
                <w:color w:val="000000"/>
                <w:sz w:val="26"/>
                <w:szCs w:val="26"/>
              </w:rPr>
            </w:pPr>
            <w:r w:rsidRPr="00747345">
              <w:rPr>
                <w:rFonts w:ascii="Times New Roman" w:hAnsi="Times New Roman"/>
                <w:color w:val="000000"/>
                <w:sz w:val="26"/>
                <w:szCs w:val="26"/>
              </w:rPr>
              <w:t>1.Nâng cao năng lực của CBCCVC trong giải quyết công việc cho người dân.</w:t>
            </w:r>
          </w:p>
        </w:tc>
        <w:tc>
          <w:tcPr>
            <w:tcW w:w="987" w:type="dxa"/>
            <w:tcBorders>
              <w:top w:val="nil"/>
              <w:left w:val="nil"/>
              <w:bottom w:val="single" w:sz="4" w:space="0" w:color="auto"/>
              <w:right w:val="single" w:sz="4" w:space="0" w:color="auto"/>
            </w:tcBorders>
            <w:shd w:val="clear" w:color="auto" w:fill="auto"/>
            <w:vAlign w:val="center"/>
            <w:hideMark/>
          </w:tcPr>
          <w:p w:rsidR="00517547" w:rsidRPr="00747345" w:rsidRDefault="00517547">
            <w:pPr>
              <w:jc w:val="center"/>
              <w:rPr>
                <w:rFonts w:ascii="Times New Roman" w:hAnsi="Times New Roman"/>
                <w:color w:val="000000"/>
                <w:sz w:val="26"/>
                <w:szCs w:val="26"/>
              </w:rPr>
            </w:pPr>
            <w:r w:rsidRPr="00747345">
              <w:rPr>
                <w:rFonts w:ascii="Times New Roman" w:hAnsi="Times New Roman"/>
                <w:color w:val="000000"/>
                <w:sz w:val="26"/>
                <w:szCs w:val="26"/>
              </w:rPr>
              <w:t>71,22%</w:t>
            </w:r>
          </w:p>
        </w:tc>
        <w:tc>
          <w:tcPr>
            <w:tcW w:w="3109" w:type="dxa"/>
            <w:tcBorders>
              <w:top w:val="nil"/>
              <w:left w:val="nil"/>
              <w:bottom w:val="single" w:sz="4" w:space="0" w:color="auto"/>
              <w:right w:val="single" w:sz="4" w:space="0" w:color="auto"/>
            </w:tcBorders>
            <w:shd w:val="clear" w:color="auto" w:fill="auto"/>
            <w:vAlign w:val="center"/>
            <w:hideMark/>
          </w:tcPr>
          <w:p w:rsidR="00517547" w:rsidRPr="00747345" w:rsidRDefault="00517547">
            <w:pPr>
              <w:jc w:val="both"/>
              <w:rPr>
                <w:rFonts w:ascii="Times New Roman" w:hAnsi="Times New Roman"/>
                <w:color w:val="000000"/>
                <w:sz w:val="26"/>
                <w:szCs w:val="26"/>
              </w:rPr>
            </w:pPr>
            <w:r w:rsidRPr="00747345">
              <w:rPr>
                <w:rFonts w:ascii="Times New Roman" w:hAnsi="Times New Roman"/>
                <w:color w:val="000000"/>
                <w:sz w:val="26"/>
                <w:szCs w:val="26"/>
              </w:rPr>
              <w:t>1.Tăng cường cơ sở vật chất, trang thiết bị phục vụ giải quyết công việc cho người dân</w:t>
            </w:r>
          </w:p>
        </w:tc>
        <w:tc>
          <w:tcPr>
            <w:tcW w:w="1018" w:type="dxa"/>
            <w:tcBorders>
              <w:top w:val="nil"/>
              <w:left w:val="nil"/>
              <w:bottom w:val="single" w:sz="4" w:space="0" w:color="auto"/>
              <w:right w:val="single" w:sz="4" w:space="0" w:color="auto"/>
            </w:tcBorders>
            <w:shd w:val="clear" w:color="auto" w:fill="auto"/>
            <w:vAlign w:val="center"/>
            <w:hideMark/>
          </w:tcPr>
          <w:p w:rsidR="00517547" w:rsidRPr="00747345" w:rsidRDefault="00517547" w:rsidP="00A027FD">
            <w:pPr>
              <w:jc w:val="center"/>
              <w:rPr>
                <w:rFonts w:ascii="Times New Roman" w:hAnsi="Times New Roman"/>
                <w:color w:val="000000"/>
                <w:sz w:val="26"/>
                <w:szCs w:val="26"/>
              </w:rPr>
            </w:pPr>
            <w:r w:rsidRPr="00747345">
              <w:rPr>
                <w:rFonts w:ascii="Times New Roman" w:hAnsi="Times New Roman"/>
                <w:color w:val="000000"/>
                <w:sz w:val="26"/>
                <w:szCs w:val="26"/>
              </w:rPr>
              <w:t>56</w:t>
            </w:r>
            <w:r w:rsidR="00A027FD" w:rsidRPr="00747345">
              <w:rPr>
                <w:rFonts w:ascii="Times New Roman" w:hAnsi="Times New Roman"/>
                <w:color w:val="000000"/>
                <w:sz w:val="26"/>
                <w:szCs w:val="26"/>
              </w:rPr>
              <w:t>,</w:t>
            </w:r>
            <w:r w:rsidRPr="00747345">
              <w:rPr>
                <w:rFonts w:ascii="Times New Roman" w:hAnsi="Times New Roman"/>
                <w:color w:val="000000"/>
                <w:sz w:val="26"/>
                <w:szCs w:val="26"/>
              </w:rPr>
              <w:t>09%</w:t>
            </w:r>
          </w:p>
        </w:tc>
      </w:tr>
      <w:tr w:rsidR="00517547" w:rsidRPr="00747345" w:rsidTr="00661AE5">
        <w:trPr>
          <w:trHeight w:val="930"/>
        </w:trPr>
        <w:tc>
          <w:tcPr>
            <w:tcW w:w="3984" w:type="dxa"/>
            <w:tcBorders>
              <w:top w:val="nil"/>
              <w:left w:val="single" w:sz="4" w:space="0" w:color="auto"/>
              <w:bottom w:val="single" w:sz="4" w:space="0" w:color="auto"/>
              <w:right w:val="single" w:sz="4" w:space="0" w:color="auto"/>
            </w:tcBorders>
            <w:shd w:val="clear" w:color="auto" w:fill="auto"/>
            <w:vAlign w:val="center"/>
            <w:hideMark/>
          </w:tcPr>
          <w:p w:rsidR="00517547" w:rsidRPr="00747345" w:rsidRDefault="00517547">
            <w:pPr>
              <w:jc w:val="both"/>
              <w:rPr>
                <w:rFonts w:ascii="Times New Roman" w:hAnsi="Times New Roman"/>
                <w:color w:val="000000"/>
                <w:sz w:val="26"/>
                <w:szCs w:val="26"/>
              </w:rPr>
            </w:pPr>
            <w:r w:rsidRPr="00747345">
              <w:rPr>
                <w:rFonts w:ascii="Times New Roman" w:hAnsi="Times New Roman"/>
                <w:color w:val="000000"/>
                <w:sz w:val="26"/>
                <w:szCs w:val="26"/>
              </w:rPr>
              <w:t>2.Nâng cao tinh thần, thái độ phục vụ của CBCCVC đối với người dân trong giải quyết công việc cho người dân.</w:t>
            </w:r>
          </w:p>
        </w:tc>
        <w:tc>
          <w:tcPr>
            <w:tcW w:w="987" w:type="dxa"/>
            <w:tcBorders>
              <w:top w:val="nil"/>
              <w:left w:val="nil"/>
              <w:bottom w:val="single" w:sz="4" w:space="0" w:color="auto"/>
              <w:right w:val="single" w:sz="4" w:space="0" w:color="auto"/>
            </w:tcBorders>
            <w:shd w:val="clear" w:color="auto" w:fill="auto"/>
            <w:vAlign w:val="center"/>
            <w:hideMark/>
          </w:tcPr>
          <w:p w:rsidR="00517547" w:rsidRPr="00747345" w:rsidRDefault="00517547">
            <w:pPr>
              <w:jc w:val="center"/>
              <w:rPr>
                <w:rFonts w:ascii="Times New Roman" w:hAnsi="Times New Roman"/>
                <w:color w:val="000000"/>
                <w:sz w:val="26"/>
                <w:szCs w:val="26"/>
              </w:rPr>
            </w:pPr>
            <w:r w:rsidRPr="00747345">
              <w:rPr>
                <w:rFonts w:ascii="Times New Roman" w:hAnsi="Times New Roman"/>
                <w:color w:val="000000"/>
                <w:sz w:val="26"/>
                <w:szCs w:val="26"/>
              </w:rPr>
              <w:t>67,02%</w:t>
            </w:r>
          </w:p>
        </w:tc>
        <w:tc>
          <w:tcPr>
            <w:tcW w:w="3109" w:type="dxa"/>
            <w:tcBorders>
              <w:top w:val="nil"/>
              <w:left w:val="nil"/>
              <w:bottom w:val="single" w:sz="4" w:space="0" w:color="auto"/>
              <w:right w:val="single" w:sz="4" w:space="0" w:color="auto"/>
            </w:tcBorders>
            <w:shd w:val="clear" w:color="auto" w:fill="auto"/>
            <w:vAlign w:val="center"/>
            <w:hideMark/>
          </w:tcPr>
          <w:p w:rsidR="00517547" w:rsidRPr="00747345" w:rsidRDefault="00517547">
            <w:pPr>
              <w:jc w:val="both"/>
              <w:rPr>
                <w:rFonts w:ascii="Times New Roman" w:hAnsi="Times New Roman"/>
                <w:color w:val="000000"/>
                <w:sz w:val="26"/>
                <w:szCs w:val="26"/>
              </w:rPr>
            </w:pPr>
            <w:r w:rsidRPr="00747345">
              <w:rPr>
                <w:rFonts w:ascii="Times New Roman" w:hAnsi="Times New Roman"/>
                <w:color w:val="000000"/>
                <w:sz w:val="26"/>
                <w:szCs w:val="26"/>
              </w:rPr>
              <w:t>2.Nâng cao năng lực của CBCCVC trong giải quyết công việc cho người dân.</w:t>
            </w:r>
          </w:p>
        </w:tc>
        <w:tc>
          <w:tcPr>
            <w:tcW w:w="1018" w:type="dxa"/>
            <w:tcBorders>
              <w:top w:val="nil"/>
              <w:left w:val="nil"/>
              <w:bottom w:val="single" w:sz="4" w:space="0" w:color="auto"/>
              <w:right w:val="single" w:sz="4" w:space="0" w:color="auto"/>
            </w:tcBorders>
            <w:shd w:val="clear" w:color="auto" w:fill="auto"/>
            <w:vAlign w:val="center"/>
            <w:hideMark/>
          </w:tcPr>
          <w:p w:rsidR="00517547" w:rsidRPr="00747345" w:rsidRDefault="00517547" w:rsidP="00A027FD">
            <w:pPr>
              <w:jc w:val="center"/>
              <w:rPr>
                <w:rFonts w:ascii="Times New Roman" w:hAnsi="Times New Roman"/>
                <w:color w:val="000000"/>
                <w:sz w:val="26"/>
                <w:szCs w:val="26"/>
              </w:rPr>
            </w:pPr>
            <w:r w:rsidRPr="00747345">
              <w:rPr>
                <w:rFonts w:ascii="Times New Roman" w:hAnsi="Times New Roman"/>
                <w:color w:val="000000"/>
                <w:sz w:val="26"/>
                <w:szCs w:val="26"/>
              </w:rPr>
              <w:t>55</w:t>
            </w:r>
            <w:r w:rsidR="00A027FD" w:rsidRPr="00747345">
              <w:rPr>
                <w:rFonts w:ascii="Times New Roman" w:hAnsi="Times New Roman"/>
                <w:color w:val="000000"/>
                <w:sz w:val="26"/>
                <w:szCs w:val="26"/>
              </w:rPr>
              <w:t>,</w:t>
            </w:r>
            <w:r w:rsidRPr="00747345">
              <w:rPr>
                <w:rFonts w:ascii="Times New Roman" w:hAnsi="Times New Roman"/>
                <w:color w:val="000000"/>
                <w:sz w:val="26"/>
                <w:szCs w:val="26"/>
              </w:rPr>
              <w:t>73%</w:t>
            </w:r>
          </w:p>
        </w:tc>
      </w:tr>
      <w:tr w:rsidR="00517547" w:rsidRPr="00747345" w:rsidTr="00E1756F">
        <w:trPr>
          <w:trHeight w:val="1125"/>
        </w:trPr>
        <w:tc>
          <w:tcPr>
            <w:tcW w:w="3984" w:type="dxa"/>
            <w:tcBorders>
              <w:top w:val="nil"/>
              <w:left w:val="single" w:sz="4" w:space="0" w:color="auto"/>
              <w:bottom w:val="single" w:sz="4" w:space="0" w:color="auto"/>
              <w:right w:val="single" w:sz="4" w:space="0" w:color="auto"/>
            </w:tcBorders>
            <w:shd w:val="clear" w:color="auto" w:fill="auto"/>
            <w:vAlign w:val="center"/>
            <w:hideMark/>
          </w:tcPr>
          <w:p w:rsidR="00517547" w:rsidRPr="00747345" w:rsidRDefault="00517547">
            <w:pPr>
              <w:jc w:val="both"/>
              <w:rPr>
                <w:rFonts w:ascii="Times New Roman" w:hAnsi="Times New Roman"/>
                <w:color w:val="000000"/>
                <w:sz w:val="26"/>
                <w:szCs w:val="26"/>
              </w:rPr>
            </w:pPr>
            <w:r w:rsidRPr="00747345">
              <w:rPr>
                <w:rFonts w:ascii="Times New Roman" w:hAnsi="Times New Roman"/>
                <w:color w:val="000000"/>
                <w:sz w:val="26"/>
                <w:szCs w:val="26"/>
              </w:rPr>
              <w:lastRenderedPageBreak/>
              <w:t>3.Nâng cao tính công khai, minh bạch trong cung cấp thông tin cho người dân.</w:t>
            </w:r>
          </w:p>
        </w:tc>
        <w:tc>
          <w:tcPr>
            <w:tcW w:w="987" w:type="dxa"/>
            <w:tcBorders>
              <w:top w:val="nil"/>
              <w:left w:val="nil"/>
              <w:bottom w:val="single" w:sz="4" w:space="0" w:color="auto"/>
              <w:right w:val="single" w:sz="4" w:space="0" w:color="auto"/>
            </w:tcBorders>
            <w:shd w:val="clear" w:color="auto" w:fill="auto"/>
            <w:vAlign w:val="center"/>
            <w:hideMark/>
          </w:tcPr>
          <w:p w:rsidR="00517547" w:rsidRPr="00747345" w:rsidRDefault="00517547">
            <w:pPr>
              <w:jc w:val="center"/>
              <w:rPr>
                <w:rFonts w:ascii="Times New Roman" w:hAnsi="Times New Roman"/>
                <w:color w:val="000000"/>
                <w:sz w:val="26"/>
                <w:szCs w:val="26"/>
              </w:rPr>
            </w:pPr>
            <w:r w:rsidRPr="00747345">
              <w:rPr>
                <w:rFonts w:ascii="Times New Roman" w:hAnsi="Times New Roman"/>
                <w:color w:val="000000"/>
                <w:sz w:val="26"/>
                <w:szCs w:val="26"/>
              </w:rPr>
              <w:t>64,50%</w:t>
            </w:r>
          </w:p>
        </w:tc>
        <w:tc>
          <w:tcPr>
            <w:tcW w:w="3109" w:type="dxa"/>
            <w:tcBorders>
              <w:top w:val="nil"/>
              <w:left w:val="nil"/>
              <w:bottom w:val="single" w:sz="4" w:space="0" w:color="auto"/>
              <w:right w:val="single" w:sz="4" w:space="0" w:color="auto"/>
            </w:tcBorders>
            <w:shd w:val="clear" w:color="auto" w:fill="auto"/>
            <w:vAlign w:val="center"/>
            <w:hideMark/>
          </w:tcPr>
          <w:p w:rsidR="00517547" w:rsidRPr="00747345" w:rsidRDefault="00517547">
            <w:pPr>
              <w:jc w:val="both"/>
              <w:rPr>
                <w:rFonts w:ascii="Times New Roman" w:hAnsi="Times New Roman"/>
                <w:color w:val="000000"/>
                <w:sz w:val="26"/>
                <w:szCs w:val="26"/>
              </w:rPr>
            </w:pPr>
            <w:r w:rsidRPr="00747345">
              <w:rPr>
                <w:rFonts w:ascii="Times New Roman" w:hAnsi="Times New Roman"/>
                <w:color w:val="000000"/>
                <w:sz w:val="26"/>
                <w:szCs w:val="26"/>
              </w:rPr>
              <w:t>3.Nâng cao chất lượng tiếp nhận, giải quyết ý kiến góp ý, phản ánh, kiến nghị của người dân.</w:t>
            </w:r>
          </w:p>
        </w:tc>
        <w:tc>
          <w:tcPr>
            <w:tcW w:w="1018" w:type="dxa"/>
            <w:tcBorders>
              <w:top w:val="nil"/>
              <w:left w:val="nil"/>
              <w:bottom w:val="single" w:sz="4" w:space="0" w:color="auto"/>
              <w:right w:val="single" w:sz="4" w:space="0" w:color="auto"/>
            </w:tcBorders>
            <w:shd w:val="clear" w:color="auto" w:fill="auto"/>
            <w:vAlign w:val="center"/>
            <w:hideMark/>
          </w:tcPr>
          <w:p w:rsidR="00517547" w:rsidRPr="00747345" w:rsidRDefault="00517547" w:rsidP="00A027FD">
            <w:pPr>
              <w:rPr>
                <w:rFonts w:ascii="Times New Roman" w:hAnsi="Times New Roman"/>
                <w:color w:val="000000"/>
                <w:sz w:val="26"/>
                <w:szCs w:val="26"/>
              </w:rPr>
            </w:pPr>
            <w:r w:rsidRPr="00747345">
              <w:rPr>
                <w:rFonts w:ascii="Times New Roman" w:hAnsi="Times New Roman"/>
                <w:color w:val="000000"/>
                <w:sz w:val="26"/>
                <w:szCs w:val="26"/>
              </w:rPr>
              <w:t>55</w:t>
            </w:r>
            <w:r w:rsidR="00A027FD" w:rsidRPr="00747345">
              <w:rPr>
                <w:rFonts w:ascii="Times New Roman" w:hAnsi="Times New Roman"/>
                <w:color w:val="000000"/>
                <w:sz w:val="26"/>
                <w:szCs w:val="26"/>
              </w:rPr>
              <w:t>,</w:t>
            </w:r>
            <w:r w:rsidRPr="00747345">
              <w:rPr>
                <w:rFonts w:ascii="Times New Roman" w:hAnsi="Times New Roman"/>
                <w:color w:val="000000"/>
                <w:sz w:val="26"/>
                <w:szCs w:val="26"/>
              </w:rPr>
              <w:t>73%</w:t>
            </w:r>
          </w:p>
        </w:tc>
      </w:tr>
      <w:tr w:rsidR="00517547" w:rsidRPr="00747345" w:rsidTr="00E1756F">
        <w:trPr>
          <w:trHeight w:val="765"/>
        </w:trPr>
        <w:tc>
          <w:tcPr>
            <w:tcW w:w="3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17547" w:rsidRPr="00747345" w:rsidRDefault="00517547">
            <w:pPr>
              <w:jc w:val="both"/>
              <w:rPr>
                <w:rFonts w:ascii="Times New Roman" w:hAnsi="Times New Roman"/>
                <w:color w:val="000000"/>
                <w:sz w:val="26"/>
                <w:szCs w:val="26"/>
              </w:rPr>
            </w:pPr>
            <w:r w:rsidRPr="00747345">
              <w:rPr>
                <w:rFonts w:ascii="Times New Roman" w:hAnsi="Times New Roman"/>
                <w:color w:val="000000"/>
                <w:sz w:val="26"/>
                <w:szCs w:val="26"/>
              </w:rPr>
              <w:t>4.Tăng cường cơ sở vật chất, trang thiết bị phục vụ giải quyết công việc cho người dân</w:t>
            </w:r>
          </w:p>
        </w:tc>
        <w:tc>
          <w:tcPr>
            <w:tcW w:w="9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17547" w:rsidRPr="00747345" w:rsidRDefault="00517547">
            <w:pPr>
              <w:jc w:val="center"/>
              <w:rPr>
                <w:rFonts w:ascii="Times New Roman" w:hAnsi="Times New Roman"/>
                <w:color w:val="000000"/>
                <w:sz w:val="26"/>
                <w:szCs w:val="26"/>
              </w:rPr>
            </w:pPr>
            <w:r w:rsidRPr="00747345">
              <w:rPr>
                <w:rFonts w:ascii="Times New Roman" w:hAnsi="Times New Roman"/>
                <w:color w:val="000000"/>
                <w:sz w:val="26"/>
                <w:szCs w:val="26"/>
              </w:rPr>
              <w:t>56,30%</w:t>
            </w:r>
          </w:p>
        </w:tc>
        <w:tc>
          <w:tcPr>
            <w:tcW w:w="31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17547" w:rsidRPr="00747345" w:rsidRDefault="00517547">
            <w:pPr>
              <w:jc w:val="both"/>
              <w:rPr>
                <w:rFonts w:ascii="Times New Roman" w:hAnsi="Times New Roman"/>
                <w:color w:val="000000"/>
                <w:sz w:val="26"/>
                <w:szCs w:val="26"/>
              </w:rPr>
            </w:pPr>
            <w:r w:rsidRPr="00747345">
              <w:rPr>
                <w:rFonts w:ascii="Times New Roman" w:hAnsi="Times New Roman"/>
                <w:color w:val="000000"/>
                <w:sz w:val="26"/>
                <w:szCs w:val="26"/>
              </w:rPr>
              <w:t>4.Nâng cao hiệu lực, hiệu quả hoạt động của chính quyền địa phương.</w:t>
            </w:r>
          </w:p>
        </w:tc>
        <w:tc>
          <w:tcPr>
            <w:tcW w:w="10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17547" w:rsidRPr="00747345" w:rsidRDefault="00517547" w:rsidP="00A027FD">
            <w:pPr>
              <w:jc w:val="center"/>
              <w:rPr>
                <w:rFonts w:ascii="Times New Roman" w:hAnsi="Times New Roman"/>
                <w:color w:val="000000"/>
                <w:sz w:val="26"/>
                <w:szCs w:val="26"/>
              </w:rPr>
            </w:pPr>
            <w:r w:rsidRPr="00747345">
              <w:rPr>
                <w:rFonts w:ascii="Times New Roman" w:hAnsi="Times New Roman"/>
                <w:color w:val="000000"/>
                <w:sz w:val="26"/>
                <w:szCs w:val="26"/>
              </w:rPr>
              <w:t>54</w:t>
            </w:r>
            <w:r w:rsidR="00A027FD" w:rsidRPr="00747345">
              <w:rPr>
                <w:rFonts w:ascii="Times New Roman" w:hAnsi="Times New Roman"/>
                <w:color w:val="000000"/>
                <w:sz w:val="26"/>
                <w:szCs w:val="26"/>
              </w:rPr>
              <w:t>,</w:t>
            </w:r>
            <w:r w:rsidRPr="00747345">
              <w:rPr>
                <w:rFonts w:ascii="Times New Roman" w:hAnsi="Times New Roman"/>
                <w:color w:val="000000"/>
                <w:sz w:val="26"/>
                <w:szCs w:val="26"/>
              </w:rPr>
              <w:t>12%</w:t>
            </w:r>
          </w:p>
        </w:tc>
      </w:tr>
      <w:tr w:rsidR="00517547" w:rsidRPr="00747345" w:rsidTr="00E1756F">
        <w:trPr>
          <w:trHeight w:val="1260"/>
        </w:trPr>
        <w:tc>
          <w:tcPr>
            <w:tcW w:w="3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17547" w:rsidRPr="00747345" w:rsidRDefault="00517547">
            <w:pPr>
              <w:jc w:val="both"/>
              <w:rPr>
                <w:rFonts w:ascii="Times New Roman" w:hAnsi="Times New Roman"/>
                <w:color w:val="000000"/>
                <w:sz w:val="26"/>
                <w:szCs w:val="26"/>
              </w:rPr>
            </w:pPr>
            <w:r w:rsidRPr="00747345">
              <w:rPr>
                <w:rFonts w:ascii="Times New Roman" w:hAnsi="Times New Roman"/>
                <w:color w:val="000000"/>
                <w:sz w:val="26"/>
                <w:szCs w:val="26"/>
              </w:rPr>
              <w:t>5. Tăng cường ứng dụng công nghệ</w:t>
            </w:r>
            <w:r w:rsidR="00BC1B16" w:rsidRPr="00747345">
              <w:rPr>
                <w:rFonts w:ascii="Times New Roman" w:hAnsi="Times New Roman"/>
                <w:color w:val="000000"/>
                <w:sz w:val="26"/>
                <w:szCs w:val="26"/>
              </w:rPr>
              <w:t>S</w:t>
            </w:r>
            <w:r w:rsidRPr="00747345">
              <w:rPr>
                <w:rFonts w:ascii="Times New Roman" w:hAnsi="Times New Roman"/>
                <w:color w:val="000000"/>
                <w:sz w:val="26"/>
                <w:szCs w:val="26"/>
              </w:rPr>
              <w:t xml:space="preserve"> thông tin, chuyển đổi số trong giải quyết công việc cho người dân.</w:t>
            </w:r>
          </w:p>
        </w:tc>
        <w:tc>
          <w:tcPr>
            <w:tcW w:w="987" w:type="dxa"/>
            <w:tcBorders>
              <w:top w:val="single" w:sz="4" w:space="0" w:color="auto"/>
              <w:left w:val="nil"/>
              <w:bottom w:val="single" w:sz="4" w:space="0" w:color="auto"/>
              <w:right w:val="single" w:sz="4" w:space="0" w:color="auto"/>
            </w:tcBorders>
            <w:shd w:val="clear" w:color="auto" w:fill="auto"/>
            <w:vAlign w:val="center"/>
            <w:hideMark/>
          </w:tcPr>
          <w:p w:rsidR="00517547" w:rsidRPr="00747345" w:rsidRDefault="00517547">
            <w:pPr>
              <w:jc w:val="center"/>
              <w:rPr>
                <w:rFonts w:ascii="Times New Roman" w:hAnsi="Times New Roman"/>
                <w:color w:val="000000"/>
                <w:sz w:val="26"/>
                <w:szCs w:val="26"/>
              </w:rPr>
            </w:pPr>
            <w:r w:rsidRPr="00747345">
              <w:rPr>
                <w:rFonts w:ascii="Times New Roman" w:hAnsi="Times New Roman"/>
                <w:color w:val="000000"/>
                <w:sz w:val="26"/>
                <w:szCs w:val="26"/>
              </w:rPr>
              <w:t>48,53%</w:t>
            </w:r>
          </w:p>
        </w:tc>
        <w:tc>
          <w:tcPr>
            <w:tcW w:w="3109" w:type="dxa"/>
            <w:tcBorders>
              <w:top w:val="single" w:sz="4" w:space="0" w:color="auto"/>
              <w:left w:val="nil"/>
              <w:bottom w:val="single" w:sz="4" w:space="0" w:color="auto"/>
              <w:right w:val="single" w:sz="4" w:space="0" w:color="auto"/>
            </w:tcBorders>
            <w:shd w:val="clear" w:color="auto" w:fill="auto"/>
            <w:vAlign w:val="center"/>
            <w:hideMark/>
          </w:tcPr>
          <w:p w:rsidR="00517547" w:rsidRPr="00747345" w:rsidRDefault="00517547">
            <w:pPr>
              <w:jc w:val="both"/>
              <w:rPr>
                <w:rFonts w:ascii="Times New Roman" w:hAnsi="Times New Roman"/>
                <w:color w:val="000000"/>
                <w:sz w:val="26"/>
                <w:szCs w:val="26"/>
              </w:rPr>
            </w:pPr>
            <w:r w:rsidRPr="00747345">
              <w:rPr>
                <w:rFonts w:ascii="Times New Roman" w:hAnsi="Times New Roman"/>
                <w:color w:val="000000"/>
                <w:sz w:val="26"/>
                <w:szCs w:val="26"/>
              </w:rPr>
              <w:t>5.Nâng cao chất lượng cung ứng dịch vụ công trực tuyến để tạo điều kiện thuậnlợi, dễ dàng cho người dân trong thực hiện dịch vụ công trực tuyến.</w:t>
            </w:r>
          </w:p>
        </w:tc>
        <w:tc>
          <w:tcPr>
            <w:tcW w:w="1018" w:type="dxa"/>
            <w:tcBorders>
              <w:top w:val="single" w:sz="4" w:space="0" w:color="auto"/>
              <w:left w:val="nil"/>
              <w:bottom w:val="single" w:sz="4" w:space="0" w:color="auto"/>
              <w:right w:val="single" w:sz="4" w:space="0" w:color="auto"/>
            </w:tcBorders>
            <w:shd w:val="clear" w:color="auto" w:fill="auto"/>
            <w:vAlign w:val="center"/>
            <w:hideMark/>
          </w:tcPr>
          <w:p w:rsidR="00517547" w:rsidRPr="00747345" w:rsidRDefault="00517547" w:rsidP="00A027FD">
            <w:pPr>
              <w:jc w:val="center"/>
              <w:rPr>
                <w:rFonts w:ascii="Times New Roman" w:hAnsi="Times New Roman"/>
                <w:color w:val="000000"/>
                <w:sz w:val="26"/>
                <w:szCs w:val="26"/>
              </w:rPr>
            </w:pPr>
            <w:r w:rsidRPr="00747345">
              <w:rPr>
                <w:rFonts w:ascii="Times New Roman" w:hAnsi="Times New Roman"/>
                <w:color w:val="000000"/>
                <w:sz w:val="26"/>
                <w:szCs w:val="26"/>
              </w:rPr>
              <w:t>54</w:t>
            </w:r>
            <w:r w:rsidR="00A027FD" w:rsidRPr="00747345">
              <w:rPr>
                <w:rFonts w:ascii="Times New Roman" w:hAnsi="Times New Roman"/>
                <w:color w:val="000000"/>
                <w:sz w:val="26"/>
                <w:szCs w:val="26"/>
              </w:rPr>
              <w:t>,</w:t>
            </w:r>
            <w:r w:rsidRPr="00747345">
              <w:rPr>
                <w:rFonts w:ascii="Times New Roman" w:hAnsi="Times New Roman"/>
                <w:color w:val="000000"/>
                <w:sz w:val="26"/>
                <w:szCs w:val="26"/>
              </w:rPr>
              <w:t>04%</w:t>
            </w:r>
          </w:p>
        </w:tc>
      </w:tr>
      <w:tr w:rsidR="00517547" w:rsidRPr="00747345" w:rsidTr="00661AE5">
        <w:trPr>
          <w:trHeight w:val="1125"/>
        </w:trPr>
        <w:tc>
          <w:tcPr>
            <w:tcW w:w="3984" w:type="dxa"/>
            <w:tcBorders>
              <w:top w:val="nil"/>
              <w:left w:val="single" w:sz="4" w:space="0" w:color="auto"/>
              <w:bottom w:val="single" w:sz="4" w:space="0" w:color="auto"/>
              <w:right w:val="single" w:sz="4" w:space="0" w:color="auto"/>
            </w:tcBorders>
            <w:shd w:val="clear" w:color="auto" w:fill="auto"/>
            <w:vAlign w:val="center"/>
            <w:hideMark/>
          </w:tcPr>
          <w:p w:rsidR="00517547" w:rsidRPr="00747345" w:rsidRDefault="00517547">
            <w:pPr>
              <w:jc w:val="both"/>
              <w:rPr>
                <w:rFonts w:ascii="Times New Roman" w:hAnsi="Times New Roman"/>
                <w:color w:val="000000"/>
                <w:sz w:val="26"/>
                <w:szCs w:val="26"/>
              </w:rPr>
            </w:pPr>
            <w:r w:rsidRPr="00747345">
              <w:rPr>
                <w:rFonts w:ascii="Times New Roman" w:hAnsi="Times New Roman"/>
                <w:color w:val="000000"/>
                <w:sz w:val="26"/>
                <w:szCs w:val="26"/>
              </w:rPr>
              <w:t>6.Nâng cao chất lượng tiếp nhận, giải quyết ý kiến góp ý, phản ánh, kiến nghị của người dân.</w:t>
            </w:r>
          </w:p>
        </w:tc>
        <w:tc>
          <w:tcPr>
            <w:tcW w:w="987" w:type="dxa"/>
            <w:tcBorders>
              <w:top w:val="nil"/>
              <w:left w:val="nil"/>
              <w:bottom w:val="single" w:sz="4" w:space="0" w:color="auto"/>
              <w:right w:val="single" w:sz="4" w:space="0" w:color="auto"/>
            </w:tcBorders>
            <w:shd w:val="clear" w:color="auto" w:fill="auto"/>
            <w:vAlign w:val="center"/>
            <w:hideMark/>
          </w:tcPr>
          <w:p w:rsidR="00517547" w:rsidRPr="00747345" w:rsidRDefault="00517547">
            <w:pPr>
              <w:jc w:val="center"/>
              <w:rPr>
                <w:rFonts w:ascii="Times New Roman" w:hAnsi="Times New Roman"/>
                <w:color w:val="000000"/>
                <w:sz w:val="26"/>
                <w:szCs w:val="26"/>
              </w:rPr>
            </w:pPr>
            <w:r w:rsidRPr="00747345">
              <w:rPr>
                <w:rFonts w:ascii="Times New Roman" w:hAnsi="Times New Roman"/>
                <w:color w:val="000000"/>
                <w:sz w:val="26"/>
                <w:szCs w:val="26"/>
              </w:rPr>
              <w:t>45,38%</w:t>
            </w:r>
          </w:p>
        </w:tc>
        <w:tc>
          <w:tcPr>
            <w:tcW w:w="3109" w:type="dxa"/>
            <w:tcBorders>
              <w:top w:val="nil"/>
              <w:left w:val="nil"/>
              <w:bottom w:val="single" w:sz="4" w:space="0" w:color="auto"/>
              <w:right w:val="single" w:sz="4" w:space="0" w:color="auto"/>
            </w:tcBorders>
            <w:shd w:val="clear" w:color="auto" w:fill="auto"/>
            <w:vAlign w:val="center"/>
            <w:hideMark/>
          </w:tcPr>
          <w:p w:rsidR="00517547" w:rsidRPr="00747345" w:rsidRDefault="00517547">
            <w:pPr>
              <w:jc w:val="both"/>
              <w:rPr>
                <w:rFonts w:ascii="Times New Roman" w:hAnsi="Times New Roman"/>
                <w:color w:val="000000"/>
                <w:sz w:val="26"/>
                <w:szCs w:val="26"/>
              </w:rPr>
            </w:pPr>
            <w:r w:rsidRPr="00747345">
              <w:rPr>
                <w:rFonts w:ascii="Times New Roman" w:hAnsi="Times New Roman"/>
                <w:color w:val="000000"/>
                <w:sz w:val="26"/>
                <w:szCs w:val="26"/>
              </w:rPr>
              <w:t>6.Nâng cao tinh thần, thái độ phục vụ của CBCCVC đối với người dân trong giải quyết công việc cho người dân.</w:t>
            </w:r>
          </w:p>
        </w:tc>
        <w:tc>
          <w:tcPr>
            <w:tcW w:w="1018" w:type="dxa"/>
            <w:tcBorders>
              <w:top w:val="nil"/>
              <w:left w:val="nil"/>
              <w:bottom w:val="single" w:sz="4" w:space="0" w:color="auto"/>
              <w:right w:val="single" w:sz="4" w:space="0" w:color="auto"/>
            </w:tcBorders>
            <w:shd w:val="clear" w:color="auto" w:fill="auto"/>
            <w:vAlign w:val="center"/>
            <w:hideMark/>
          </w:tcPr>
          <w:p w:rsidR="00517547" w:rsidRPr="00747345" w:rsidRDefault="00517547" w:rsidP="00A027FD">
            <w:pPr>
              <w:jc w:val="center"/>
              <w:rPr>
                <w:rFonts w:ascii="Times New Roman" w:hAnsi="Times New Roman"/>
                <w:color w:val="000000"/>
                <w:sz w:val="26"/>
                <w:szCs w:val="26"/>
              </w:rPr>
            </w:pPr>
            <w:r w:rsidRPr="00747345">
              <w:rPr>
                <w:rFonts w:ascii="Times New Roman" w:hAnsi="Times New Roman"/>
                <w:color w:val="000000"/>
                <w:sz w:val="26"/>
                <w:szCs w:val="26"/>
              </w:rPr>
              <w:t>52</w:t>
            </w:r>
            <w:r w:rsidR="00A027FD" w:rsidRPr="00747345">
              <w:rPr>
                <w:rFonts w:ascii="Times New Roman" w:hAnsi="Times New Roman"/>
                <w:color w:val="000000"/>
                <w:sz w:val="26"/>
                <w:szCs w:val="26"/>
              </w:rPr>
              <w:t>,</w:t>
            </w:r>
            <w:r w:rsidRPr="00747345">
              <w:rPr>
                <w:rFonts w:ascii="Times New Roman" w:hAnsi="Times New Roman"/>
                <w:color w:val="000000"/>
                <w:sz w:val="26"/>
                <w:szCs w:val="26"/>
              </w:rPr>
              <w:t>87%</w:t>
            </w:r>
          </w:p>
        </w:tc>
      </w:tr>
      <w:tr w:rsidR="00517547" w:rsidRPr="00747345" w:rsidTr="00661AE5">
        <w:trPr>
          <w:trHeight w:val="273"/>
        </w:trPr>
        <w:tc>
          <w:tcPr>
            <w:tcW w:w="3984" w:type="dxa"/>
            <w:tcBorders>
              <w:top w:val="nil"/>
              <w:left w:val="single" w:sz="4" w:space="0" w:color="auto"/>
              <w:bottom w:val="single" w:sz="4" w:space="0" w:color="auto"/>
              <w:right w:val="single" w:sz="4" w:space="0" w:color="auto"/>
            </w:tcBorders>
            <w:shd w:val="clear" w:color="auto" w:fill="auto"/>
            <w:vAlign w:val="center"/>
            <w:hideMark/>
          </w:tcPr>
          <w:p w:rsidR="00517547" w:rsidRPr="00747345" w:rsidRDefault="00517547">
            <w:pPr>
              <w:jc w:val="both"/>
              <w:rPr>
                <w:rFonts w:ascii="Times New Roman" w:hAnsi="Times New Roman"/>
                <w:color w:val="000000"/>
                <w:sz w:val="26"/>
                <w:szCs w:val="26"/>
              </w:rPr>
            </w:pPr>
            <w:r w:rsidRPr="00747345">
              <w:rPr>
                <w:rFonts w:ascii="Times New Roman" w:hAnsi="Times New Roman"/>
                <w:color w:val="000000"/>
                <w:sz w:val="26"/>
                <w:szCs w:val="26"/>
              </w:rPr>
              <w:t>7.Tăng cưởng trách nhiệm giải trình của chính quyền đối với người dân.</w:t>
            </w:r>
          </w:p>
        </w:tc>
        <w:tc>
          <w:tcPr>
            <w:tcW w:w="987" w:type="dxa"/>
            <w:tcBorders>
              <w:top w:val="nil"/>
              <w:left w:val="nil"/>
              <w:bottom w:val="single" w:sz="4" w:space="0" w:color="auto"/>
              <w:right w:val="single" w:sz="4" w:space="0" w:color="auto"/>
            </w:tcBorders>
            <w:shd w:val="clear" w:color="auto" w:fill="auto"/>
            <w:vAlign w:val="center"/>
            <w:hideMark/>
          </w:tcPr>
          <w:p w:rsidR="00517547" w:rsidRPr="00747345" w:rsidRDefault="00517547">
            <w:pPr>
              <w:jc w:val="center"/>
              <w:rPr>
                <w:rFonts w:ascii="Times New Roman" w:hAnsi="Times New Roman"/>
                <w:color w:val="000000"/>
                <w:sz w:val="26"/>
                <w:szCs w:val="26"/>
              </w:rPr>
            </w:pPr>
            <w:r w:rsidRPr="00747345">
              <w:rPr>
                <w:rFonts w:ascii="Times New Roman" w:hAnsi="Times New Roman"/>
                <w:color w:val="000000"/>
                <w:sz w:val="26"/>
                <w:szCs w:val="26"/>
              </w:rPr>
              <w:t>41,60%</w:t>
            </w:r>
          </w:p>
        </w:tc>
        <w:tc>
          <w:tcPr>
            <w:tcW w:w="3109" w:type="dxa"/>
            <w:tcBorders>
              <w:top w:val="nil"/>
              <w:left w:val="nil"/>
              <w:bottom w:val="single" w:sz="4" w:space="0" w:color="auto"/>
              <w:right w:val="single" w:sz="4" w:space="0" w:color="auto"/>
            </w:tcBorders>
            <w:shd w:val="clear" w:color="auto" w:fill="auto"/>
            <w:vAlign w:val="center"/>
            <w:hideMark/>
          </w:tcPr>
          <w:p w:rsidR="00517547" w:rsidRPr="00747345" w:rsidRDefault="00517547">
            <w:pPr>
              <w:jc w:val="both"/>
              <w:rPr>
                <w:rFonts w:ascii="Times New Roman" w:hAnsi="Times New Roman"/>
                <w:color w:val="000000"/>
                <w:sz w:val="26"/>
                <w:szCs w:val="26"/>
              </w:rPr>
            </w:pPr>
            <w:r w:rsidRPr="00747345">
              <w:rPr>
                <w:rFonts w:ascii="Times New Roman" w:hAnsi="Times New Roman"/>
                <w:color w:val="000000"/>
                <w:sz w:val="26"/>
                <w:szCs w:val="26"/>
              </w:rPr>
              <w:t>7. Tăng cường ứng dụng công nghệ thông tin, chuyển đổi số trong giải quyết công việc cho người dân.</w:t>
            </w:r>
          </w:p>
        </w:tc>
        <w:tc>
          <w:tcPr>
            <w:tcW w:w="1018" w:type="dxa"/>
            <w:tcBorders>
              <w:top w:val="nil"/>
              <w:left w:val="nil"/>
              <w:bottom w:val="single" w:sz="4" w:space="0" w:color="auto"/>
              <w:right w:val="single" w:sz="4" w:space="0" w:color="auto"/>
            </w:tcBorders>
            <w:shd w:val="clear" w:color="auto" w:fill="auto"/>
            <w:vAlign w:val="center"/>
            <w:hideMark/>
          </w:tcPr>
          <w:p w:rsidR="00517547" w:rsidRPr="00747345" w:rsidRDefault="00517547" w:rsidP="00A027FD">
            <w:pPr>
              <w:jc w:val="center"/>
              <w:rPr>
                <w:rFonts w:ascii="Times New Roman" w:hAnsi="Times New Roman"/>
                <w:color w:val="000000"/>
                <w:sz w:val="26"/>
                <w:szCs w:val="26"/>
              </w:rPr>
            </w:pPr>
            <w:r w:rsidRPr="00747345">
              <w:rPr>
                <w:rFonts w:ascii="Times New Roman" w:hAnsi="Times New Roman"/>
                <w:color w:val="000000"/>
                <w:sz w:val="26"/>
                <w:szCs w:val="26"/>
              </w:rPr>
              <w:t>51</w:t>
            </w:r>
            <w:r w:rsidR="00A027FD" w:rsidRPr="00747345">
              <w:rPr>
                <w:rFonts w:ascii="Times New Roman" w:hAnsi="Times New Roman"/>
                <w:color w:val="000000"/>
                <w:sz w:val="26"/>
                <w:szCs w:val="26"/>
              </w:rPr>
              <w:t>,</w:t>
            </w:r>
            <w:r w:rsidRPr="00747345">
              <w:rPr>
                <w:rFonts w:ascii="Times New Roman" w:hAnsi="Times New Roman"/>
                <w:color w:val="000000"/>
                <w:sz w:val="26"/>
                <w:szCs w:val="26"/>
              </w:rPr>
              <w:t>08%</w:t>
            </w:r>
          </w:p>
        </w:tc>
      </w:tr>
      <w:tr w:rsidR="00517547" w:rsidRPr="00747345" w:rsidTr="00661AE5">
        <w:trPr>
          <w:trHeight w:val="70"/>
        </w:trPr>
        <w:tc>
          <w:tcPr>
            <w:tcW w:w="3984" w:type="dxa"/>
            <w:tcBorders>
              <w:top w:val="nil"/>
              <w:left w:val="single" w:sz="4" w:space="0" w:color="auto"/>
              <w:bottom w:val="single" w:sz="4" w:space="0" w:color="auto"/>
              <w:right w:val="single" w:sz="4" w:space="0" w:color="auto"/>
            </w:tcBorders>
            <w:shd w:val="clear" w:color="auto" w:fill="auto"/>
            <w:vAlign w:val="center"/>
            <w:hideMark/>
          </w:tcPr>
          <w:p w:rsidR="00517547" w:rsidRPr="00747345" w:rsidRDefault="00517547">
            <w:pPr>
              <w:jc w:val="both"/>
              <w:rPr>
                <w:rFonts w:ascii="Times New Roman" w:hAnsi="Times New Roman"/>
                <w:color w:val="000000"/>
                <w:sz w:val="26"/>
                <w:szCs w:val="26"/>
              </w:rPr>
            </w:pPr>
            <w:r w:rsidRPr="00747345">
              <w:rPr>
                <w:rFonts w:ascii="Times New Roman" w:hAnsi="Times New Roman"/>
                <w:color w:val="000000"/>
                <w:sz w:val="26"/>
                <w:szCs w:val="26"/>
              </w:rPr>
              <w:t>8.Mở rộng các cơ hội tham gia giám sát của người dân đối với hoạt động của chính quyền.</w:t>
            </w:r>
          </w:p>
        </w:tc>
        <w:tc>
          <w:tcPr>
            <w:tcW w:w="987" w:type="dxa"/>
            <w:tcBorders>
              <w:top w:val="nil"/>
              <w:left w:val="nil"/>
              <w:bottom w:val="single" w:sz="4" w:space="0" w:color="auto"/>
              <w:right w:val="single" w:sz="4" w:space="0" w:color="auto"/>
            </w:tcBorders>
            <w:shd w:val="clear" w:color="auto" w:fill="auto"/>
            <w:vAlign w:val="center"/>
            <w:hideMark/>
          </w:tcPr>
          <w:p w:rsidR="00517547" w:rsidRPr="00747345" w:rsidRDefault="00517547">
            <w:pPr>
              <w:jc w:val="center"/>
              <w:rPr>
                <w:rFonts w:ascii="Times New Roman" w:hAnsi="Times New Roman"/>
                <w:color w:val="000000"/>
                <w:sz w:val="26"/>
                <w:szCs w:val="26"/>
              </w:rPr>
            </w:pPr>
            <w:r w:rsidRPr="00747345">
              <w:rPr>
                <w:rFonts w:ascii="Times New Roman" w:hAnsi="Times New Roman"/>
                <w:color w:val="000000"/>
                <w:sz w:val="26"/>
                <w:szCs w:val="26"/>
              </w:rPr>
              <w:t>40,97%</w:t>
            </w:r>
          </w:p>
        </w:tc>
        <w:tc>
          <w:tcPr>
            <w:tcW w:w="3109" w:type="dxa"/>
            <w:tcBorders>
              <w:top w:val="nil"/>
              <w:left w:val="nil"/>
              <w:bottom w:val="single" w:sz="4" w:space="0" w:color="auto"/>
              <w:right w:val="single" w:sz="4" w:space="0" w:color="auto"/>
            </w:tcBorders>
            <w:shd w:val="clear" w:color="auto" w:fill="auto"/>
            <w:vAlign w:val="center"/>
            <w:hideMark/>
          </w:tcPr>
          <w:p w:rsidR="00517547" w:rsidRPr="00747345" w:rsidRDefault="00517547">
            <w:pPr>
              <w:jc w:val="both"/>
              <w:rPr>
                <w:rFonts w:ascii="Times New Roman" w:hAnsi="Times New Roman"/>
                <w:color w:val="000000"/>
                <w:sz w:val="26"/>
                <w:szCs w:val="26"/>
              </w:rPr>
            </w:pPr>
            <w:r w:rsidRPr="00747345">
              <w:rPr>
                <w:rFonts w:ascii="Times New Roman" w:hAnsi="Times New Roman"/>
                <w:color w:val="000000"/>
                <w:sz w:val="26"/>
                <w:szCs w:val="26"/>
              </w:rPr>
              <w:t>8.Tăng cưởng trách nhiệm giải trình của chính quyền đối với người dân.</w:t>
            </w:r>
          </w:p>
        </w:tc>
        <w:tc>
          <w:tcPr>
            <w:tcW w:w="1018" w:type="dxa"/>
            <w:tcBorders>
              <w:top w:val="nil"/>
              <w:left w:val="nil"/>
              <w:bottom w:val="single" w:sz="4" w:space="0" w:color="auto"/>
              <w:right w:val="single" w:sz="4" w:space="0" w:color="auto"/>
            </w:tcBorders>
            <w:shd w:val="clear" w:color="auto" w:fill="auto"/>
            <w:vAlign w:val="center"/>
            <w:hideMark/>
          </w:tcPr>
          <w:p w:rsidR="00517547" w:rsidRPr="00747345" w:rsidRDefault="00517547" w:rsidP="00A027FD">
            <w:pPr>
              <w:jc w:val="center"/>
              <w:rPr>
                <w:rFonts w:ascii="Times New Roman" w:hAnsi="Times New Roman"/>
                <w:color w:val="000000"/>
                <w:sz w:val="26"/>
                <w:szCs w:val="26"/>
              </w:rPr>
            </w:pPr>
            <w:r w:rsidRPr="00747345">
              <w:rPr>
                <w:rFonts w:ascii="Times New Roman" w:hAnsi="Times New Roman"/>
                <w:color w:val="000000"/>
                <w:sz w:val="26"/>
                <w:szCs w:val="26"/>
              </w:rPr>
              <w:t>49</w:t>
            </w:r>
            <w:r w:rsidR="00A027FD" w:rsidRPr="00747345">
              <w:rPr>
                <w:rFonts w:ascii="Times New Roman" w:hAnsi="Times New Roman"/>
                <w:color w:val="000000"/>
                <w:sz w:val="26"/>
                <w:szCs w:val="26"/>
              </w:rPr>
              <w:t>,</w:t>
            </w:r>
            <w:r w:rsidRPr="00747345">
              <w:rPr>
                <w:rFonts w:ascii="Times New Roman" w:hAnsi="Times New Roman"/>
                <w:color w:val="000000"/>
                <w:sz w:val="26"/>
                <w:szCs w:val="26"/>
              </w:rPr>
              <w:t>10%</w:t>
            </w:r>
          </w:p>
        </w:tc>
      </w:tr>
      <w:tr w:rsidR="00517547" w:rsidRPr="00747345" w:rsidTr="00661AE5">
        <w:trPr>
          <w:trHeight w:val="1020"/>
        </w:trPr>
        <w:tc>
          <w:tcPr>
            <w:tcW w:w="3984" w:type="dxa"/>
            <w:tcBorders>
              <w:top w:val="nil"/>
              <w:left w:val="single" w:sz="4" w:space="0" w:color="auto"/>
              <w:bottom w:val="single" w:sz="4" w:space="0" w:color="auto"/>
              <w:right w:val="single" w:sz="4" w:space="0" w:color="auto"/>
            </w:tcBorders>
            <w:shd w:val="clear" w:color="auto" w:fill="auto"/>
            <w:vAlign w:val="center"/>
            <w:hideMark/>
          </w:tcPr>
          <w:p w:rsidR="00517547" w:rsidRPr="00747345" w:rsidRDefault="00517547">
            <w:pPr>
              <w:jc w:val="both"/>
              <w:rPr>
                <w:rFonts w:ascii="Times New Roman" w:hAnsi="Times New Roman"/>
                <w:color w:val="000000"/>
                <w:sz w:val="26"/>
                <w:szCs w:val="26"/>
              </w:rPr>
            </w:pPr>
            <w:r w:rsidRPr="00747345">
              <w:rPr>
                <w:rFonts w:ascii="Times New Roman" w:hAnsi="Times New Roman"/>
                <w:color w:val="000000"/>
                <w:sz w:val="26"/>
                <w:szCs w:val="26"/>
              </w:rPr>
              <w:t>9.Nâng cao chất lượng cung ứng dịch vụ công trực tuyến để tạo điều kiện thuậnlợi, dễ dàng cho người dân trong thực hiện dịch vụ công trực tuyến.</w:t>
            </w:r>
          </w:p>
        </w:tc>
        <w:tc>
          <w:tcPr>
            <w:tcW w:w="987" w:type="dxa"/>
            <w:tcBorders>
              <w:top w:val="nil"/>
              <w:left w:val="nil"/>
              <w:bottom w:val="single" w:sz="4" w:space="0" w:color="auto"/>
              <w:right w:val="single" w:sz="4" w:space="0" w:color="auto"/>
            </w:tcBorders>
            <w:shd w:val="clear" w:color="auto" w:fill="auto"/>
            <w:vAlign w:val="center"/>
            <w:hideMark/>
          </w:tcPr>
          <w:p w:rsidR="00517547" w:rsidRPr="00747345" w:rsidRDefault="00517547">
            <w:pPr>
              <w:jc w:val="center"/>
              <w:rPr>
                <w:rFonts w:ascii="Times New Roman" w:hAnsi="Times New Roman"/>
                <w:color w:val="000000"/>
                <w:sz w:val="26"/>
                <w:szCs w:val="26"/>
              </w:rPr>
            </w:pPr>
            <w:r w:rsidRPr="00747345">
              <w:rPr>
                <w:rFonts w:ascii="Times New Roman" w:hAnsi="Times New Roman"/>
                <w:color w:val="000000"/>
                <w:sz w:val="26"/>
                <w:szCs w:val="26"/>
              </w:rPr>
              <w:t>32,35%</w:t>
            </w:r>
          </w:p>
        </w:tc>
        <w:tc>
          <w:tcPr>
            <w:tcW w:w="3109" w:type="dxa"/>
            <w:tcBorders>
              <w:top w:val="nil"/>
              <w:left w:val="nil"/>
              <w:bottom w:val="single" w:sz="4" w:space="0" w:color="auto"/>
              <w:right w:val="single" w:sz="4" w:space="0" w:color="auto"/>
            </w:tcBorders>
            <w:shd w:val="clear" w:color="auto" w:fill="auto"/>
            <w:vAlign w:val="center"/>
            <w:hideMark/>
          </w:tcPr>
          <w:p w:rsidR="00517547" w:rsidRPr="00747345" w:rsidRDefault="00517547">
            <w:pPr>
              <w:jc w:val="both"/>
              <w:rPr>
                <w:rFonts w:ascii="Times New Roman" w:hAnsi="Times New Roman"/>
                <w:color w:val="000000"/>
                <w:sz w:val="26"/>
                <w:szCs w:val="26"/>
              </w:rPr>
            </w:pPr>
            <w:r w:rsidRPr="00747345">
              <w:rPr>
                <w:rFonts w:ascii="Times New Roman" w:hAnsi="Times New Roman"/>
                <w:color w:val="000000"/>
                <w:sz w:val="26"/>
                <w:szCs w:val="26"/>
              </w:rPr>
              <w:t>9.Mở rộng các cơ hội tham gia giám sát của người dân đối với hoạt động của chính quyền.</w:t>
            </w:r>
          </w:p>
        </w:tc>
        <w:tc>
          <w:tcPr>
            <w:tcW w:w="1018" w:type="dxa"/>
            <w:tcBorders>
              <w:top w:val="nil"/>
              <w:left w:val="nil"/>
              <w:bottom w:val="single" w:sz="4" w:space="0" w:color="auto"/>
              <w:right w:val="single" w:sz="4" w:space="0" w:color="auto"/>
            </w:tcBorders>
            <w:shd w:val="clear" w:color="auto" w:fill="auto"/>
            <w:vAlign w:val="center"/>
            <w:hideMark/>
          </w:tcPr>
          <w:p w:rsidR="00517547" w:rsidRPr="00747345" w:rsidRDefault="00517547" w:rsidP="00A027FD">
            <w:pPr>
              <w:jc w:val="center"/>
              <w:rPr>
                <w:rFonts w:ascii="Times New Roman" w:hAnsi="Times New Roman"/>
                <w:color w:val="000000"/>
                <w:sz w:val="26"/>
                <w:szCs w:val="26"/>
              </w:rPr>
            </w:pPr>
            <w:r w:rsidRPr="00747345">
              <w:rPr>
                <w:rFonts w:ascii="Times New Roman" w:hAnsi="Times New Roman"/>
                <w:color w:val="000000"/>
                <w:sz w:val="26"/>
                <w:szCs w:val="26"/>
              </w:rPr>
              <w:t>49</w:t>
            </w:r>
            <w:r w:rsidR="00A027FD" w:rsidRPr="00747345">
              <w:rPr>
                <w:rFonts w:ascii="Times New Roman" w:hAnsi="Times New Roman"/>
                <w:color w:val="000000"/>
                <w:sz w:val="26"/>
                <w:szCs w:val="26"/>
              </w:rPr>
              <w:t>,</w:t>
            </w:r>
            <w:r w:rsidRPr="00747345">
              <w:rPr>
                <w:rFonts w:ascii="Times New Roman" w:hAnsi="Times New Roman"/>
                <w:color w:val="000000"/>
                <w:sz w:val="26"/>
                <w:szCs w:val="26"/>
              </w:rPr>
              <w:t>10%</w:t>
            </w:r>
          </w:p>
        </w:tc>
      </w:tr>
      <w:tr w:rsidR="00517547" w:rsidRPr="00747345" w:rsidTr="00661AE5">
        <w:trPr>
          <w:trHeight w:val="945"/>
        </w:trPr>
        <w:tc>
          <w:tcPr>
            <w:tcW w:w="3984" w:type="dxa"/>
            <w:tcBorders>
              <w:top w:val="nil"/>
              <w:left w:val="single" w:sz="4" w:space="0" w:color="auto"/>
              <w:bottom w:val="single" w:sz="4" w:space="0" w:color="auto"/>
              <w:right w:val="single" w:sz="4" w:space="0" w:color="auto"/>
            </w:tcBorders>
            <w:shd w:val="clear" w:color="auto" w:fill="auto"/>
            <w:vAlign w:val="center"/>
            <w:hideMark/>
          </w:tcPr>
          <w:p w:rsidR="00517547" w:rsidRPr="00747345" w:rsidRDefault="00517547">
            <w:pPr>
              <w:jc w:val="both"/>
              <w:rPr>
                <w:rFonts w:ascii="Times New Roman" w:hAnsi="Times New Roman"/>
                <w:color w:val="000000"/>
                <w:sz w:val="26"/>
                <w:szCs w:val="26"/>
              </w:rPr>
            </w:pPr>
            <w:r w:rsidRPr="00747345">
              <w:rPr>
                <w:rFonts w:ascii="Times New Roman" w:hAnsi="Times New Roman"/>
                <w:color w:val="000000"/>
                <w:sz w:val="26"/>
                <w:szCs w:val="26"/>
              </w:rPr>
              <w:t>10.Nâng cao hiệu lực, hiệu quả hoạt động của chính quyền địa phương.</w:t>
            </w:r>
          </w:p>
        </w:tc>
        <w:tc>
          <w:tcPr>
            <w:tcW w:w="987" w:type="dxa"/>
            <w:tcBorders>
              <w:top w:val="nil"/>
              <w:left w:val="nil"/>
              <w:bottom w:val="single" w:sz="4" w:space="0" w:color="auto"/>
              <w:right w:val="single" w:sz="4" w:space="0" w:color="auto"/>
            </w:tcBorders>
            <w:shd w:val="clear" w:color="auto" w:fill="auto"/>
            <w:vAlign w:val="center"/>
            <w:hideMark/>
          </w:tcPr>
          <w:p w:rsidR="00517547" w:rsidRPr="00747345" w:rsidRDefault="00517547">
            <w:pPr>
              <w:jc w:val="center"/>
              <w:rPr>
                <w:rFonts w:ascii="Times New Roman" w:hAnsi="Times New Roman"/>
                <w:color w:val="000000"/>
                <w:sz w:val="26"/>
                <w:szCs w:val="26"/>
              </w:rPr>
            </w:pPr>
            <w:r w:rsidRPr="00747345">
              <w:rPr>
                <w:rFonts w:ascii="Times New Roman" w:hAnsi="Times New Roman"/>
                <w:color w:val="000000"/>
                <w:sz w:val="26"/>
                <w:szCs w:val="26"/>
              </w:rPr>
              <w:t>28,99%</w:t>
            </w:r>
          </w:p>
        </w:tc>
        <w:tc>
          <w:tcPr>
            <w:tcW w:w="3109" w:type="dxa"/>
            <w:tcBorders>
              <w:top w:val="nil"/>
              <w:left w:val="nil"/>
              <w:bottom w:val="single" w:sz="4" w:space="0" w:color="auto"/>
              <w:right w:val="single" w:sz="4" w:space="0" w:color="auto"/>
            </w:tcBorders>
            <w:shd w:val="clear" w:color="auto" w:fill="auto"/>
            <w:vAlign w:val="center"/>
            <w:hideMark/>
          </w:tcPr>
          <w:p w:rsidR="00517547" w:rsidRPr="00747345" w:rsidRDefault="00517547">
            <w:pPr>
              <w:jc w:val="both"/>
              <w:rPr>
                <w:rFonts w:ascii="Times New Roman" w:hAnsi="Times New Roman"/>
                <w:color w:val="000000"/>
                <w:sz w:val="26"/>
                <w:szCs w:val="26"/>
              </w:rPr>
            </w:pPr>
            <w:r w:rsidRPr="00747345">
              <w:rPr>
                <w:rFonts w:ascii="Times New Roman" w:hAnsi="Times New Roman"/>
                <w:color w:val="000000"/>
                <w:sz w:val="26"/>
                <w:szCs w:val="26"/>
              </w:rPr>
              <w:t>10.Nâng cao tính công khai, minh bạch trong cung cấp thông tin cho người dân.</w:t>
            </w:r>
          </w:p>
        </w:tc>
        <w:tc>
          <w:tcPr>
            <w:tcW w:w="1018" w:type="dxa"/>
            <w:tcBorders>
              <w:top w:val="nil"/>
              <w:left w:val="nil"/>
              <w:bottom w:val="single" w:sz="4" w:space="0" w:color="auto"/>
              <w:right w:val="single" w:sz="4" w:space="0" w:color="auto"/>
            </w:tcBorders>
            <w:shd w:val="clear" w:color="auto" w:fill="auto"/>
            <w:vAlign w:val="center"/>
            <w:hideMark/>
          </w:tcPr>
          <w:p w:rsidR="00517547" w:rsidRPr="00747345" w:rsidRDefault="00517547" w:rsidP="00A027FD">
            <w:pPr>
              <w:jc w:val="center"/>
              <w:rPr>
                <w:rFonts w:ascii="Times New Roman" w:hAnsi="Times New Roman"/>
                <w:color w:val="000000"/>
                <w:sz w:val="26"/>
                <w:szCs w:val="26"/>
              </w:rPr>
            </w:pPr>
            <w:r w:rsidRPr="00747345">
              <w:rPr>
                <w:rFonts w:ascii="Times New Roman" w:hAnsi="Times New Roman"/>
                <w:color w:val="000000"/>
                <w:sz w:val="26"/>
                <w:szCs w:val="26"/>
              </w:rPr>
              <w:t>43</w:t>
            </w:r>
            <w:r w:rsidR="00A027FD" w:rsidRPr="00747345">
              <w:rPr>
                <w:rFonts w:ascii="Times New Roman" w:hAnsi="Times New Roman"/>
                <w:color w:val="000000"/>
                <w:sz w:val="26"/>
                <w:szCs w:val="26"/>
              </w:rPr>
              <w:t>,</w:t>
            </w:r>
            <w:r w:rsidRPr="00747345">
              <w:rPr>
                <w:rFonts w:ascii="Times New Roman" w:hAnsi="Times New Roman"/>
                <w:color w:val="000000"/>
                <w:sz w:val="26"/>
                <w:szCs w:val="26"/>
              </w:rPr>
              <w:t>37%</w:t>
            </w:r>
          </w:p>
        </w:tc>
      </w:tr>
    </w:tbl>
    <w:p w:rsidR="00651B01" w:rsidRPr="007D6BE6" w:rsidRDefault="00651B01" w:rsidP="007D6BE6">
      <w:pPr>
        <w:pStyle w:val="BodyText"/>
        <w:widowControl w:val="0"/>
        <w:spacing w:before="120" w:after="120" w:line="240" w:lineRule="auto"/>
        <w:ind w:firstLine="567"/>
        <w:rPr>
          <w:rFonts w:ascii="Times New Roman" w:hAnsi="Times New Roman"/>
          <w:bCs/>
          <w:i w:val="0"/>
          <w:color w:val="auto"/>
          <w:position w:val="10"/>
          <w:szCs w:val="28"/>
          <w:lang w:eastAsia="vi-VN" w:bidi="vi-VN"/>
        </w:rPr>
      </w:pPr>
      <w:r w:rsidRPr="007D6BE6">
        <w:rPr>
          <w:rFonts w:ascii="Times New Roman" w:hAnsi="Times New Roman"/>
          <w:bCs/>
          <w:i w:val="0"/>
          <w:color w:val="auto"/>
          <w:position w:val="10"/>
          <w:szCs w:val="28"/>
          <w:lang w:eastAsia="vi-VN" w:bidi="vi-VN"/>
        </w:rPr>
        <w:t>Mặc dù có sự thay đổi về thứ tự nhu cầu mong đợi trong 02 năm, tuy nhiên có thể thấy những nội dung được người d</w:t>
      </w:r>
      <w:r w:rsidR="001D36D3" w:rsidRPr="007D6BE6">
        <w:rPr>
          <w:rFonts w:ascii="Times New Roman" w:hAnsi="Times New Roman"/>
          <w:bCs/>
          <w:i w:val="0"/>
          <w:color w:val="auto"/>
          <w:position w:val="10"/>
          <w:szCs w:val="28"/>
          <w:lang w:eastAsia="vi-VN" w:bidi="vi-VN"/>
        </w:rPr>
        <w:t>ân mong đợi nhất đối với sự phục</w:t>
      </w:r>
      <w:r w:rsidRPr="007D6BE6">
        <w:rPr>
          <w:rFonts w:ascii="Times New Roman" w:hAnsi="Times New Roman"/>
          <w:bCs/>
          <w:i w:val="0"/>
          <w:color w:val="auto"/>
          <w:position w:val="10"/>
          <w:szCs w:val="28"/>
          <w:lang w:eastAsia="vi-VN" w:bidi="vi-VN"/>
        </w:rPr>
        <w:t xml:space="preserve"> vụ của cơ quan hành chính nhà nước đó là nâng cao năng lực giải quyết công việc và tinh thần, thái độ phục vụ của cán bộ, công chức, viên chức. </w:t>
      </w:r>
    </w:p>
    <w:p w:rsidR="000D77EF" w:rsidRPr="007D6BE6" w:rsidRDefault="00901152" w:rsidP="007D6BE6">
      <w:pPr>
        <w:pStyle w:val="BodyText"/>
        <w:widowControl w:val="0"/>
        <w:spacing w:before="120" w:after="120" w:line="240" w:lineRule="auto"/>
        <w:ind w:firstLine="567"/>
        <w:rPr>
          <w:rFonts w:ascii="Times New Roman" w:hAnsi="Times New Roman"/>
          <w:b/>
          <w:bCs/>
          <w:i w:val="0"/>
          <w:color w:val="auto"/>
          <w:position w:val="10"/>
          <w:szCs w:val="28"/>
          <w:lang w:eastAsia="vi-VN" w:bidi="vi-VN"/>
        </w:rPr>
      </w:pPr>
      <w:r w:rsidRPr="007D6BE6">
        <w:rPr>
          <w:rFonts w:ascii="Times New Roman" w:hAnsi="Times New Roman"/>
          <w:b/>
          <w:bCs/>
          <w:i w:val="0"/>
          <w:color w:val="auto"/>
          <w:position w:val="10"/>
          <w:szCs w:val="28"/>
          <w:lang w:eastAsia="vi-VN" w:bidi="vi-VN"/>
        </w:rPr>
        <w:t>III</w:t>
      </w:r>
      <w:r w:rsidR="00971A39" w:rsidRPr="007D6BE6">
        <w:rPr>
          <w:rFonts w:ascii="Times New Roman" w:hAnsi="Times New Roman"/>
          <w:b/>
          <w:bCs/>
          <w:i w:val="0"/>
          <w:color w:val="auto"/>
          <w:position w:val="10"/>
          <w:szCs w:val="28"/>
          <w:lang w:eastAsia="vi-VN" w:bidi="vi-VN"/>
        </w:rPr>
        <w:t xml:space="preserve">. </w:t>
      </w:r>
      <w:r w:rsidR="00BB5BA3" w:rsidRPr="007D6BE6">
        <w:rPr>
          <w:rFonts w:ascii="Times New Roman" w:hAnsi="Times New Roman"/>
          <w:b/>
          <w:bCs/>
          <w:i w:val="0"/>
          <w:color w:val="auto"/>
          <w:position w:val="10"/>
          <w:szCs w:val="28"/>
          <w:lang w:val="vi-VN" w:eastAsia="vi-VN" w:bidi="vi-VN"/>
        </w:rPr>
        <w:t>ĐÁNH GIÁ CHUNG</w:t>
      </w:r>
    </w:p>
    <w:p w:rsidR="001B7589" w:rsidRPr="007D6BE6" w:rsidRDefault="0089133D" w:rsidP="007D6BE6">
      <w:pPr>
        <w:pStyle w:val="BodyText"/>
        <w:widowControl w:val="0"/>
        <w:numPr>
          <w:ilvl w:val="0"/>
          <w:numId w:val="45"/>
        </w:numPr>
        <w:spacing w:before="120" w:after="120" w:line="240" w:lineRule="auto"/>
        <w:rPr>
          <w:rFonts w:ascii="Times New Roman" w:hAnsi="Times New Roman"/>
          <w:b/>
          <w:bCs/>
          <w:i w:val="0"/>
          <w:color w:val="auto"/>
          <w:position w:val="10"/>
          <w:szCs w:val="28"/>
          <w:lang w:eastAsia="vi-VN" w:bidi="vi-VN"/>
        </w:rPr>
      </w:pPr>
      <w:r w:rsidRPr="007D6BE6">
        <w:rPr>
          <w:rFonts w:ascii="Times New Roman" w:hAnsi="Times New Roman"/>
          <w:b/>
          <w:bCs/>
          <w:i w:val="0"/>
          <w:color w:val="auto"/>
          <w:position w:val="10"/>
          <w:szCs w:val="28"/>
          <w:lang w:eastAsia="vi-VN" w:bidi="vi-VN"/>
        </w:rPr>
        <w:t>Kết quả đạt được</w:t>
      </w:r>
    </w:p>
    <w:p w:rsidR="00276DCD" w:rsidRPr="007D6BE6" w:rsidRDefault="001B7589" w:rsidP="007D6BE6">
      <w:pPr>
        <w:pStyle w:val="BodyText"/>
        <w:widowControl w:val="0"/>
        <w:spacing w:before="120" w:after="120" w:line="240" w:lineRule="auto"/>
        <w:ind w:firstLine="567"/>
        <w:rPr>
          <w:rFonts w:ascii="Times New Roman" w:hAnsi="Times New Roman"/>
          <w:bCs/>
          <w:i w:val="0"/>
          <w:color w:val="auto"/>
          <w:position w:val="10"/>
          <w:szCs w:val="28"/>
          <w:lang w:eastAsia="vi-VN" w:bidi="vi-VN"/>
        </w:rPr>
      </w:pPr>
      <w:r w:rsidRPr="007D6BE6">
        <w:rPr>
          <w:rFonts w:ascii="Times New Roman" w:hAnsi="Times New Roman"/>
          <w:bCs/>
          <w:i w:val="0"/>
          <w:color w:val="auto"/>
          <w:position w:val="10"/>
          <w:szCs w:val="28"/>
          <w:lang w:eastAsia="vi-VN" w:bidi="vi-VN"/>
        </w:rPr>
        <w:tab/>
      </w:r>
      <w:r w:rsidR="00276DCD" w:rsidRPr="007D6BE6">
        <w:rPr>
          <w:rFonts w:ascii="Times New Roman" w:hAnsi="Times New Roman"/>
          <w:bCs/>
          <w:i w:val="0"/>
          <w:color w:val="auto"/>
          <w:position w:val="10"/>
          <w:szCs w:val="28"/>
          <w:lang w:eastAsia="vi-VN" w:bidi="vi-VN"/>
        </w:rPr>
        <w:t xml:space="preserve">Năm 2024, tỉnh Lai Châu phối hợp với Bộ Nội vụ tổ chức khảo sát đo lường sự hài lòng của người dân đối với sự phục vụ của cơ quan hành chính nhà nước </w:t>
      </w:r>
      <w:r w:rsidR="00DF4007" w:rsidRPr="007D6BE6">
        <w:rPr>
          <w:rFonts w:ascii="Times New Roman" w:hAnsi="Times New Roman"/>
          <w:bCs/>
          <w:i w:val="0"/>
          <w:color w:val="auto"/>
          <w:position w:val="10"/>
          <w:szCs w:val="28"/>
          <w:lang w:eastAsia="vi-VN" w:bidi="vi-VN"/>
        </w:rPr>
        <w:t>một cách chặt chẽ, không có sự can t</w:t>
      </w:r>
      <w:r w:rsidR="00F860EC" w:rsidRPr="007D6BE6">
        <w:rPr>
          <w:rFonts w:ascii="Times New Roman" w:hAnsi="Times New Roman"/>
          <w:bCs/>
          <w:i w:val="0"/>
          <w:color w:val="auto"/>
          <w:position w:val="10"/>
          <w:szCs w:val="28"/>
          <w:lang w:eastAsia="vi-VN" w:bidi="vi-VN"/>
        </w:rPr>
        <w:t>hiệp, định hướng</w:t>
      </w:r>
      <w:r w:rsidR="00DF4007" w:rsidRPr="007D6BE6">
        <w:rPr>
          <w:rFonts w:ascii="Times New Roman" w:hAnsi="Times New Roman"/>
          <w:bCs/>
          <w:i w:val="0"/>
          <w:color w:val="auto"/>
          <w:position w:val="10"/>
          <w:szCs w:val="28"/>
          <w:lang w:eastAsia="vi-VN" w:bidi="vi-VN"/>
        </w:rPr>
        <w:t xml:space="preserve">. Do đó, kết quả điều tra do Bộ Nội vụ công bố là kết quả phản ánh khách quan </w:t>
      </w:r>
      <w:r w:rsidR="00B35826" w:rsidRPr="007D6BE6">
        <w:rPr>
          <w:rFonts w:ascii="Times New Roman" w:hAnsi="Times New Roman"/>
          <w:bCs/>
          <w:i w:val="0"/>
          <w:color w:val="auto"/>
          <w:position w:val="10"/>
          <w:szCs w:val="28"/>
          <w:lang w:eastAsia="vi-VN" w:bidi="vi-VN"/>
        </w:rPr>
        <w:t xml:space="preserve">nhận định, đánh giá, mức độ </w:t>
      </w:r>
      <w:r w:rsidR="00B35826" w:rsidRPr="007D6BE6">
        <w:rPr>
          <w:rFonts w:ascii="Times New Roman" w:hAnsi="Times New Roman"/>
          <w:bCs/>
          <w:i w:val="0"/>
          <w:color w:val="auto"/>
          <w:position w:val="10"/>
          <w:szCs w:val="28"/>
          <w:lang w:eastAsia="vi-VN" w:bidi="vi-VN"/>
        </w:rPr>
        <w:lastRenderedPageBreak/>
        <w:t>hài lòng và nhu cầu mong đợi</w:t>
      </w:r>
      <w:r w:rsidR="00DF4007" w:rsidRPr="007D6BE6">
        <w:rPr>
          <w:rFonts w:ascii="Times New Roman" w:hAnsi="Times New Roman"/>
          <w:bCs/>
          <w:i w:val="0"/>
          <w:color w:val="auto"/>
          <w:position w:val="10"/>
          <w:szCs w:val="28"/>
          <w:lang w:eastAsia="vi-VN" w:bidi="vi-VN"/>
        </w:rPr>
        <w:t xml:space="preserve"> của người dân đối với sự phục vụ của các cơ quan hành chính nhà nước trên địa bàn tỉnh. </w:t>
      </w:r>
    </w:p>
    <w:p w:rsidR="006C5B82" w:rsidRPr="007D6BE6" w:rsidRDefault="0081433D" w:rsidP="007D6BE6">
      <w:pPr>
        <w:pStyle w:val="Heading11"/>
        <w:keepNext/>
        <w:keepLines/>
        <w:shd w:val="clear" w:color="auto" w:fill="auto"/>
        <w:spacing w:before="120" w:after="120" w:line="240" w:lineRule="auto"/>
        <w:jc w:val="both"/>
        <w:rPr>
          <w:b w:val="0"/>
          <w:spacing w:val="-4"/>
          <w:position w:val="10"/>
          <w:sz w:val="28"/>
          <w:szCs w:val="28"/>
          <w:lang w:eastAsia="vi-VN" w:bidi="vi-VN"/>
        </w:rPr>
      </w:pPr>
      <w:r w:rsidRPr="007D6BE6">
        <w:rPr>
          <w:b w:val="0"/>
          <w:spacing w:val="-4"/>
          <w:position w:val="10"/>
          <w:sz w:val="28"/>
          <w:szCs w:val="28"/>
          <w:lang w:eastAsia="vi-VN" w:bidi="vi-VN"/>
        </w:rPr>
        <w:t xml:space="preserve">Mức độ hài lòng của người dân đối với sự phục vụ </w:t>
      </w:r>
      <w:r w:rsidR="0024419C" w:rsidRPr="007D6BE6">
        <w:rPr>
          <w:b w:val="0"/>
          <w:spacing w:val="-4"/>
          <w:position w:val="10"/>
          <w:sz w:val="28"/>
          <w:szCs w:val="28"/>
          <w:lang w:eastAsia="vi-VN" w:bidi="vi-VN"/>
        </w:rPr>
        <w:t>của cơ quan hành chính nhà nước trên địa bàn tỉnh năm 2024</w:t>
      </w:r>
      <w:r w:rsidRPr="007D6BE6">
        <w:rPr>
          <w:b w:val="0"/>
          <w:spacing w:val="-4"/>
          <w:position w:val="10"/>
          <w:sz w:val="28"/>
          <w:szCs w:val="28"/>
          <w:lang w:eastAsia="vi-VN" w:bidi="vi-VN"/>
        </w:rPr>
        <w:t xml:space="preserve"> tăng hơn so với năm 2023 (tăng 1,69%</w:t>
      </w:r>
      <w:r w:rsidR="00F34E13" w:rsidRPr="007D6BE6">
        <w:rPr>
          <w:b w:val="0"/>
          <w:spacing w:val="-4"/>
          <w:position w:val="10"/>
          <w:sz w:val="28"/>
          <w:szCs w:val="28"/>
          <w:lang w:eastAsia="vi-VN" w:bidi="vi-VN"/>
        </w:rPr>
        <w:t>), ở tất cả các nội dung được đánh</w:t>
      </w:r>
      <w:r w:rsidR="004800A6" w:rsidRPr="007D6BE6">
        <w:rPr>
          <w:b w:val="0"/>
          <w:spacing w:val="-4"/>
          <w:position w:val="10"/>
          <w:sz w:val="28"/>
          <w:szCs w:val="28"/>
          <w:lang w:eastAsia="vi-VN" w:bidi="vi-VN"/>
        </w:rPr>
        <w:t xml:space="preserve"> giá của việc xây dựng, tổ chức </w:t>
      </w:r>
      <w:r w:rsidR="00F34E13" w:rsidRPr="007D6BE6">
        <w:rPr>
          <w:b w:val="0"/>
          <w:spacing w:val="-4"/>
          <w:position w:val="10"/>
          <w:sz w:val="28"/>
          <w:szCs w:val="28"/>
          <w:lang w:eastAsia="vi-VN" w:bidi="vi-VN"/>
        </w:rPr>
        <w:t>thực hiện chính sách công và việc cung ứng dịch vụ hành chính công.</w:t>
      </w:r>
    </w:p>
    <w:p w:rsidR="00295242" w:rsidRPr="007D6BE6" w:rsidRDefault="006122D9" w:rsidP="007D6BE6">
      <w:pPr>
        <w:widowControl w:val="0"/>
        <w:tabs>
          <w:tab w:val="left" w:pos="0"/>
        </w:tabs>
        <w:spacing w:before="120" w:after="120"/>
        <w:ind w:firstLine="567"/>
        <w:jc w:val="both"/>
        <w:rPr>
          <w:rFonts w:ascii="Times New Roman" w:hAnsi="Times New Roman"/>
          <w:color w:val="auto"/>
          <w:position w:val="10"/>
          <w:szCs w:val="28"/>
          <w:lang w:eastAsia="vi-VN" w:bidi="vi-VN"/>
        </w:rPr>
      </w:pPr>
      <w:r w:rsidRPr="007D6BE6">
        <w:rPr>
          <w:rFonts w:ascii="Times New Roman" w:hAnsi="Times New Roman"/>
          <w:color w:val="auto"/>
          <w:position w:val="10"/>
          <w:szCs w:val="28"/>
          <w:lang w:eastAsia="vi-VN" w:bidi="vi-VN"/>
        </w:rPr>
        <w:t>K</w:t>
      </w:r>
      <w:r w:rsidR="00F0343F" w:rsidRPr="007D6BE6">
        <w:rPr>
          <w:rFonts w:ascii="Times New Roman" w:hAnsi="Times New Roman"/>
          <w:color w:val="auto"/>
          <w:position w:val="10"/>
          <w:szCs w:val="28"/>
          <w:lang w:eastAsia="vi-VN" w:bidi="vi-VN"/>
        </w:rPr>
        <w:t>ết quả khảo</w:t>
      </w:r>
      <w:r w:rsidR="00CB24C0" w:rsidRPr="007D6BE6">
        <w:rPr>
          <w:rFonts w:ascii="Times New Roman" w:hAnsi="Times New Roman"/>
          <w:color w:val="auto"/>
          <w:position w:val="10"/>
          <w:szCs w:val="28"/>
          <w:lang w:eastAsia="vi-VN" w:bidi="vi-VN"/>
        </w:rPr>
        <w:t xml:space="preserve"> sát </w:t>
      </w:r>
      <w:r w:rsidR="006C5B82" w:rsidRPr="007D6BE6">
        <w:rPr>
          <w:rFonts w:ascii="Times New Roman" w:hAnsi="Times New Roman"/>
          <w:color w:val="auto"/>
          <w:position w:val="10"/>
          <w:szCs w:val="28"/>
          <w:lang w:eastAsia="vi-VN" w:bidi="vi-VN"/>
        </w:rPr>
        <w:t>cũng</w:t>
      </w:r>
      <w:r w:rsidRPr="007D6BE6">
        <w:rPr>
          <w:rFonts w:ascii="Times New Roman" w:hAnsi="Times New Roman"/>
          <w:color w:val="auto"/>
          <w:position w:val="10"/>
          <w:szCs w:val="28"/>
          <w:lang w:eastAsia="vi-VN" w:bidi="vi-VN"/>
        </w:rPr>
        <w:t xml:space="preserve"> cho thấy </w:t>
      </w:r>
      <w:r w:rsidR="00295242" w:rsidRPr="007D6BE6">
        <w:rPr>
          <w:rFonts w:ascii="Times New Roman" w:hAnsi="Times New Roman"/>
          <w:color w:val="auto"/>
          <w:position w:val="10"/>
          <w:szCs w:val="28"/>
          <w:lang w:eastAsia="vi-VN" w:bidi="vi-VN"/>
        </w:rPr>
        <w:t>người dân quan tâm đến các chính sách</w:t>
      </w:r>
      <w:r w:rsidR="006C5B82" w:rsidRPr="007D6BE6">
        <w:rPr>
          <w:rFonts w:ascii="Times New Roman" w:hAnsi="Times New Roman"/>
          <w:color w:val="auto"/>
          <w:position w:val="10"/>
          <w:szCs w:val="28"/>
          <w:lang w:eastAsia="vi-VN" w:bidi="vi-VN"/>
        </w:rPr>
        <w:t xml:space="preserve"> nhiều hơn</w:t>
      </w:r>
      <w:r w:rsidR="00295242" w:rsidRPr="007D6BE6">
        <w:rPr>
          <w:rFonts w:ascii="Times New Roman" w:hAnsi="Times New Roman"/>
          <w:color w:val="auto"/>
          <w:position w:val="10"/>
          <w:szCs w:val="28"/>
          <w:lang w:eastAsia="vi-VN" w:bidi="vi-VN"/>
        </w:rPr>
        <w:t xml:space="preserve"> (</w:t>
      </w:r>
      <w:r w:rsidR="006C5B82" w:rsidRPr="007D6BE6">
        <w:rPr>
          <w:rFonts w:ascii="Times New Roman" w:hAnsi="Times New Roman"/>
          <w:color w:val="auto"/>
          <w:position w:val="10"/>
          <w:szCs w:val="28"/>
          <w:lang w:eastAsia="vi-VN" w:bidi="vi-VN"/>
        </w:rPr>
        <w:t xml:space="preserve">tập trung </w:t>
      </w:r>
      <w:r w:rsidRPr="007D6BE6">
        <w:rPr>
          <w:rFonts w:ascii="Times New Roman" w:hAnsi="Times New Roman"/>
          <w:color w:val="auto"/>
          <w:position w:val="10"/>
          <w:szCs w:val="28"/>
          <w:lang w:eastAsia="vi-VN" w:bidi="vi-VN"/>
        </w:rPr>
        <w:t xml:space="preserve">nhất </w:t>
      </w:r>
      <w:r w:rsidR="00A027FD" w:rsidRPr="007D6BE6">
        <w:rPr>
          <w:rFonts w:ascii="Times New Roman" w:hAnsi="Times New Roman"/>
          <w:color w:val="auto"/>
          <w:position w:val="10"/>
          <w:szCs w:val="28"/>
          <w:lang w:eastAsia="vi-VN" w:bidi="vi-VN"/>
        </w:rPr>
        <w:t xml:space="preserve">là </w:t>
      </w:r>
      <w:r w:rsidRPr="007D6BE6">
        <w:rPr>
          <w:rFonts w:ascii="Times New Roman" w:hAnsi="Times New Roman"/>
          <w:color w:val="auto"/>
          <w:position w:val="10"/>
          <w:szCs w:val="28"/>
          <w:lang w:eastAsia="vi-VN" w:bidi="vi-VN"/>
        </w:rPr>
        <w:t>chính sách giáo dục phổ thông; trật tự, an toàn xã h</w:t>
      </w:r>
      <w:r w:rsidR="006C5B82" w:rsidRPr="007D6BE6">
        <w:rPr>
          <w:rFonts w:ascii="Times New Roman" w:hAnsi="Times New Roman"/>
          <w:color w:val="auto"/>
          <w:position w:val="10"/>
          <w:szCs w:val="28"/>
          <w:lang w:eastAsia="vi-VN" w:bidi="vi-VN"/>
        </w:rPr>
        <w:t>ội và chính sách điện sinh hoạt</w:t>
      </w:r>
      <w:r w:rsidR="00295242" w:rsidRPr="007D6BE6">
        <w:rPr>
          <w:rFonts w:ascii="Times New Roman" w:hAnsi="Times New Roman"/>
          <w:color w:val="auto"/>
          <w:position w:val="10"/>
          <w:szCs w:val="28"/>
          <w:lang w:eastAsia="vi-VN" w:bidi="vi-VN"/>
        </w:rPr>
        <w:t xml:space="preserve">), sẵn sàng tham gia ý góp ý kiến đối với chính sách cũng nhiều </w:t>
      </w:r>
      <w:r w:rsidR="000B4B67" w:rsidRPr="007D6BE6">
        <w:rPr>
          <w:rFonts w:ascii="Times New Roman" w:hAnsi="Times New Roman"/>
          <w:color w:val="auto"/>
          <w:position w:val="10"/>
          <w:szCs w:val="28"/>
          <w:lang w:eastAsia="vi-VN" w:bidi="vi-VN"/>
        </w:rPr>
        <w:t xml:space="preserve">hơn, nhận định về sự gây phiền </w:t>
      </w:r>
      <w:r w:rsidR="00295242" w:rsidRPr="007D6BE6">
        <w:rPr>
          <w:rFonts w:ascii="Times New Roman" w:hAnsi="Times New Roman"/>
          <w:color w:val="auto"/>
          <w:position w:val="10"/>
          <w:szCs w:val="28"/>
          <w:lang w:eastAsia="vi-VN" w:bidi="vi-VN"/>
        </w:rPr>
        <w:t xml:space="preserve">hà, sách nhiễu, tiêu cực của công chức trực tiếp giải quyết công việc giảm đi. </w:t>
      </w:r>
    </w:p>
    <w:p w:rsidR="005A35A6" w:rsidRPr="007D6BE6" w:rsidRDefault="005A35A6" w:rsidP="007D6BE6">
      <w:pPr>
        <w:widowControl w:val="0"/>
        <w:tabs>
          <w:tab w:val="left" w:pos="0"/>
        </w:tabs>
        <w:spacing w:before="120" w:after="120"/>
        <w:ind w:firstLine="567"/>
        <w:jc w:val="both"/>
        <w:rPr>
          <w:rFonts w:ascii="Times New Roman" w:hAnsi="Times New Roman"/>
          <w:color w:val="auto"/>
          <w:position w:val="10"/>
          <w:szCs w:val="28"/>
          <w:lang w:eastAsia="vi-VN" w:bidi="vi-VN"/>
        </w:rPr>
      </w:pPr>
      <w:r w:rsidRPr="007D6BE6">
        <w:rPr>
          <w:rFonts w:ascii="Times New Roman" w:hAnsi="Times New Roman"/>
          <w:color w:val="auto"/>
          <w:position w:val="10"/>
          <w:szCs w:val="28"/>
          <w:lang w:eastAsia="vi-VN" w:bidi="vi-VN"/>
        </w:rPr>
        <w:t>Nhu cầu, mong dội của người dân cũng đã có sự thay đổi, tập trung ở 3 nội dung chính: (1) Nâng cao năng lực của CBCCVC trong giải quyế</w:t>
      </w:r>
      <w:r w:rsidR="00017E8E" w:rsidRPr="007D6BE6">
        <w:rPr>
          <w:rFonts w:ascii="Times New Roman" w:hAnsi="Times New Roman"/>
          <w:color w:val="auto"/>
          <w:position w:val="10"/>
          <w:szCs w:val="28"/>
          <w:lang w:eastAsia="vi-VN" w:bidi="vi-VN"/>
        </w:rPr>
        <w:t>t</w:t>
      </w:r>
      <w:r w:rsidRPr="007D6BE6">
        <w:rPr>
          <w:rFonts w:ascii="Times New Roman" w:hAnsi="Times New Roman"/>
          <w:color w:val="auto"/>
          <w:position w:val="10"/>
          <w:szCs w:val="28"/>
          <w:lang w:eastAsia="vi-VN" w:bidi="vi-VN"/>
        </w:rPr>
        <w:t xml:space="preserve"> công việc cho người dân; (2) Nâng cao tinh thần, thái độ phục vụ của CBCCVC đối với người dân trong giải quyết công việc; (3) Nâng cao tính công khai, minh bạch trong cung cấp thông tin cho người dân. </w:t>
      </w:r>
      <w:r w:rsidR="00171409" w:rsidRPr="007D6BE6">
        <w:rPr>
          <w:rFonts w:ascii="Times New Roman" w:hAnsi="Times New Roman"/>
          <w:color w:val="auto"/>
          <w:position w:val="10"/>
          <w:szCs w:val="28"/>
          <w:lang w:eastAsia="vi-VN" w:bidi="vi-VN"/>
        </w:rPr>
        <w:t xml:space="preserve">Như vậy, có thể thấy tinh thần, trách nhiệm và chất lượng của đội ngũ </w:t>
      </w:r>
      <w:r w:rsidR="00CB6DE5" w:rsidRPr="007D6BE6">
        <w:rPr>
          <w:rFonts w:ascii="Times New Roman" w:hAnsi="Times New Roman"/>
          <w:color w:val="auto"/>
          <w:position w:val="10"/>
          <w:szCs w:val="28"/>
          <w:lang w:eastAsia="vi-VN" w:bidi="vi-VN"/>
        </w:rPr>
        <w:t xml:space="preserve">cán bộ, công chức, viên chức vẫn là khâu trọng tâm, quyết định đến sự thành bại của </w:t>
      </w:r>
      <w:r w:rsidR="00844DAB" w:rsidRPr="007D6BE6">
        <w:rPr>
          <w:rFonts w:ascii="Times New Roman" w:hAnsi="Times New Roman"/>
          <w:color w:val="auto"/>
          <w:position w:val="10"/>
          <w:szCs w:val="28"/>
          <w:lang w:eastAsia="vi-VN" w:bidi="vi-VN"/>
        </w:rPr>
        <w:t>quá trình</w:t>
      </w:r>
      <w:r w:rsidR="00CB6DE5" w:rsidRPr="007D6BE6">
        <w:rPr>
          <w:rFonts w:ascii="Times New Roman" w:hAnsi="Times New Roman"/>
          <w:color w:val="auto"/>
          <w:position w:val="10"/>
          <w:szCs w:val="28"/>
          <w:lang w:eastAsia="vi-VN" w:bidi="vi-VN"/>
        </w:rPr>
        <w:t xml:space="preserve"> chức thực hiện chính sách và cu</w:t>
      </w:r>
      <w:r w:rsidR="005540BF" w:rsidRPr="007D6BE6">
        <w:rPr>
          <w:rFonts w:ascii="Times New Roman" w:hAnsi="Times New Roman"/>
          <w:color w:val="auto"/>
          <w:position w:val="10"/>
          <w:szCs w:val="28"/>
          <w:lang w:eastAsia="vi-VN" w:bidi="vi-VN"/>
        </w:rPr>
        <w:t>ng ứng dịch vụ hành chính công của các cơ quan nhà nước.</w:t>
      </w:r>
    </w:p>
    <w:p w:rsidR="00027A72" w:rsidRPr="007D6BE6" w:rsidRDefault="006B5D1A" w:rsidP="007D6BE6">
      <w:pPr>
        <w:pStyle w:val="BodyText"/>
        <w:tabs>
          <w:tab w:val="left" w:pos="0"/>
        </w:tabs>
        <w:spacing w:before="120" w:after="120" w:line="240" w:lineRule="auto"/>
        <w:ind w:firstLine="567"/>
        <w:rPr>
          <w:rFonts w:ascii="Times New Roman" w:hAnsi="Times New Roman"/>
          <w:b/>
          <w:i w:val="0"/>
          <w:iCs w:val="0"/>
          <w:color w:val="auto"/>
          <w:position w:val="10"/>
          <w:szCs w:val="28"/>
          <w:lang w:eastAsia="vi-VN" w:bidi="vi-VN"/>
        </w:rPr>
      </w:pPr>
      <w:r w:rsidRPr="007D6BE6">
        <w:rPr>
          <w:rFonts w:ascii="Times New Roman" w:hAnsi="Times New Roman"/>
          <w:b/>
          <w:i w:val="0"/>
          <w:iCs w:val="0"/>
          <w:color w:val="auto"/>
          <w:position w:val="10"/>
          <w:szCs w:val="28"/>
          <w:lang w:eastAsia="vi-VN" w:bidi="vi-VN"/>
        </w:rPr>
        <w:t xml:space="preserve">2. </w:t>
      </w:r>
      <w:bookmarkStart w:id="5" w:name="bookmark10"/>
      <w:bookmarkStart w:id="6" w:name="bookmark11"/>
      <w:r w:rsidR="00BB5BA3" w:rsidRPr="007D6BE6">
        <w:rPr>
          <w:rFonts w:ascii="Times New Roman" w:hAnsi="Times New Roman"/>
          <w:b/>
          <w:i w:val="0"/>
          <w:iCs w:val="0"/>
          <w:color w:val="auto"/>
          <w:position w:val="10"/>
          <w:szCs w:val="28"/>
          <w:lang w:eastAsia="vi-VN" w:bidi="vi-VN"/>
        </w:rPr>
        <w:t>Tồn tại</w:t>
      </w:r>
      <w:r w:rsidR="00901152" w:rsidRPr="007D6BE6">
        <w:rPr>
          <w:rFonts w:ascii="Times New Roman" w:hAnsi="Times New Roman"/>
          <w:b/>
          <w:i w:val="0"/>
          <w:iCs w:val="0"/>
          <w:color w:val="auto"/>
          <w:position w:val="10"/>
          <w:szCs w:val="28"/>
          <w:lang w:eastAsia="vi-VN" w:bidi="vi-VN"/>
        </w:rPr>
        <w:t>,</w:t>
      </w:r>
      <w:r w:rsidR="00BB5BA3" w:rsidRPr="007D6BE6">
        <w:rPr>
          <w:rFonts w:ascii="Times New Roman" w:hAnsi="Times New Roman"/>
          <w:b/>
          <w:i w:val="0"/>
          <w:iCs w:val="0"/>
          <w:color w:val="auto"/>
          <w:position w:val="10"/>
          <w:szCs w:val="28"/>
          <w:lang w:eastAsia="vi-VN" w:bidi="vi-VN"/>
        </w:rPr>
        <w:t xml:space="preserve"> hạn chế</w:t>
      </w:r>
      <w:bookmarkStart w:id="7" w:name="bookmark12"/>
      <w:bookmarkStart w:id="8" w:name="bookmark13"/>
      <w:bookmarkEnd w:id="5"/>
      <w:bookmarkEnd w:id="6"/>
    </w:p>
    <w:p w:rsidR="00BC4CBF" w:rsidRPr="007D6BE6" w:rsidRDefault="00BC4CBF" w:rsidP="007D6BE6">
      <w:pPr>
        <w:pStyle w:val="BodyText"/>
        <w:tabs>
          <w:tab w:val="left" w:pos="0"/>
        </w:tabs>
        <w:spacing w:before="120" w:after="120" w:line="240" w:lineRule="auto"/>
        <w:ind w:firstLine="567"/>
        <w:rPr>
          <w:rFonts w:ascii="Times New Roman" w:hAnsi="Times New Roman"/>
          <w:i w:val="0"/>
          <w:iCs w:val="0"/>
          <w:color w:val="auto"/>
          <w:position w:val="10"/>
          <w:szCs w:val="28"/>
          <w:lang w:eastAsia="vi-VN" w:bidi="vi-VN"/>
        </w:rPr>
      </w:pPr>
      <w:r w:rsidRPr="007D6BE6">
        <w:rPr>
          <w:rFonts w:ascii="Times New Roman" w:hAnsi="Times New Roman"/>
          <w:i w:val="0"/>
          <w:iCs w:val="0"/>
          <w:color w:val="auto"/>
          <w:position w:val="10"/>
          <w:szCs w:val="28"/>
          <w:lang w:eastAsia="vi-VN" w:bidi="vi-VN"/>
        </w:rPr>
        <w:t>Bên cạnh những kết quả đạt được,</w:t>
      </w:r>
      <w:r w:rsidR="00A027FD" w:rsidRPr="007D6BE6">
        <w:rPr>
          <w:rFonts w:ascii="Times New Roman" w:hAnsi="Times New Roman"/>
          <w:i w:val="0"/>
          <w:iCs w:val="0"/>
          <w:color w:val="auto"/>
          <w:position w:val="10"/>
          <w:szCs w:val="28"/>
          <w:lang w:eastAsia="vi-VN" w:bidi="vi-VN"/>
        </w:rPr>
        <w:t xml:space="preserve"> </w:t>
      </w:r>
      <w:r w:rsidR="00DC2527" w:rsidRPr="007D6BE6">
        <w:rPr>
          <w:rFonts w:ascii="Times New Roman" w:hAnsi="Times New Roman"/>
          <w:i w:val="0"/>
          <w:iCs w:val="0"/>
          <w:color w:val="auto"/>
          <w:position w:val="10"/>
          <w:szCs w:val="28"/>
          <w:lang w:eastAsia="vi-VN" w:bidi="vi-VN"/>
        </w:rPr>
        <w:t xml:space="preserve">kết quả đo lường sự hài lòng năm 2024 của tỉnh cũng cho thấy một số nội dung của việc xây dựng, tổ chức thực hiện chính sách công và cung ứng dịch vụ hành chính công trên địa bàn tỉnh còn cần phải </w:t>
      </w:r>
      <w:r w:rsidR="00A952FA">
        <w:rPr>
          <w:rFonts w:ascii="Times New Roman" w:hAnsi="Times New Roman"/>
          <w:i w:val="0"/>
          <w:iCs w:val="0"/>
          <w:color w:val="auto"/>
          <w:position w:val="10"/>
          <w:szCs w:val="28"/>
          <w:lang w:eastAsia="vi-VN" w:bidi="vi-VN"/>
        </w:rPr>
        <w:t>quan</w:t>
      </w:r>
      <w:r w:rsidR="00DC2527" w:rsidRPr="007D6BE6">
        <w:rPr>
          <w:rFonts w:ascii="Times New Roman" w:hAnsi="Times New Roman"/>
          <w:i w:val="0"/>
          <w:iCs w:val="0"/>
          <w:color w:val="auto"/>
          <w:position w:val="10"/>
          <w:szCs w:val="28"/>
          <w:lang w:eastAsia="vi-VN" w:bidi="vi-VN"/>
        </w:rPr>
        <w:t xml:space="preserve"> tâm và tổ chức cải cách nhiều hơn nữa, cụ thể:</w:t>
      </w:r>
    </w:p>
    <w:p w:rsidR="00DC2527" w:rsidRPr="00F30C94" w:rsidRDefault="00DC2527" w:rsidP="007D6BE6">
      <w:pPr>
        <w:pStyle w:val="BodyText"/>
        <w:tabs>
          <w:tab w:val="left" w:pos="0"/>
        </w:tabs>
        <w:spacing w:before="120" w:after="120" w:line="240" w:lineRule="auto"/>
        <w:ind w:firstLine="567"/>
        <w:rPr>
          <w:rFonts w:ascii="Times New Roman" w:hAnsi="Times New Roman"/>
          <w:i w:val="0"/>
          <w:iCs w:val="0"/>
          <w:color w:val="auto"/>
          <w:position w:val="10"/>
          <w:szCs w:val="28"/>
          <w:lang w:eastAsia="vi-VN" w:bidi="vi-VN"/>
        </w:rPr>
      </w:pPr>
      <w:r w:rsidRPr="007D6BE6">
        <w:rPr>
          <w:rFonts w:ascii="Times New Roman" w:hAnsi="Times New Roman"/>
          <w:i w:val="0"/>
          <w:iCs w:val="0"/>
          <w:color w:val="auto"/>
          <w:position w:val="10"/>
          <w:szCs w:val="28"/>
          <w:lang w:eastAsia="vi-VN" w:bidi="vi-VN"/>
        </w:rPr>
        <w:t>Mặc dù các tiêu chí đo lường sự hài lòng năm 2024 có tăng so với năm 2</w:t>
      </w:r>
      <w:r w:rsidR="005A7945" w:rsidRPr="007D6BE6">
        <w:rPr>
          <w:rFonts w:ascii="Times New Roman" w:hAnsi="Times New Roman"/>
          <w:i w:val="0"/>
          <w:iCs w:val="0"/>
          <w:color w:val="auto"/>
          <w:position w:val="10"/>
          <w:szCs w:val="28"/>
          <w:lang w:eastAsia="vi-VN" w:bidi="vi-VN"/>
        </w:rPr>
        <w:t>023 nhưng mức tăng không nhiều</w:t>
      </w:r>
      <w:r w:rsidR="005239C7" w:rsidRPr="007D6BE6">
        <w:rPr>
          <w:rFonts w:ascii="Times New Roman" w:hAnsi="Times New Roman"/>
          <w:i w:val="0"/>
          <w:iCs w:val="0"/>
          <w:color w:val="auto"/>
          <w:position w:val="10"/>
          <w:szCs w:val="28"/>
          <w:lang w:eastAsia="vi-VN" w:bidi="vi-VN"/>
        </w:rPr>
        <w:t xml:space="preserve"> (</w:t>
      </w:r>
      <w:r w:rsidR="005239C7" w:rsidRPr="007D6BE6">
        <w:rPr>
          <w:rFonts w:ascii="Times New Roman" w:hAnsi="Times New Roman"/>
          <w:iCs w:val="0"/>
          <w:color w:val="auto"/>
          <w:position w:val="10"/>
          <w:szCs w:val="28"/>
          <w:lang w:eastAsia="vi-VN" w:bidi="vi-VN"/>
        </w:rPr>
        <w:t>Chỉ số hài lòng chung tăng</w:t>
      </w:r>
      <w:r w:rsidR="005F5602" w:rsidRPr="007D6BE6">
        <w:rPr>
          <w:rFonts w:ascii="Times New Roman" w:hAnsi="Times New Roman"/>
          <w:iCs w:val="0"/>
          <w:color w:val="auto"/>
          <w:position w:val="10"/>
          <w:szCs w:val="28"/>
          <w:lang w:eastAsia="vi-VN" w:bidi="vi-VN"/>
        </w:rPr>
        <w:t xml:space="preserve"> 1,69%, Chỉ số hài lòng về xây dựng, tổ chức thực hiện chính sách tăng 1,72% và chỉ số hài lòng về cung cấp dịch vụ hành chính công tăng 1,66%</w:t>
      </w:r>
      <w:r w:rsidR="00BD4691" w:rsidRPr="007D6BE6">
        <w:rPr>
          <w:rFonts w:ascii="Times New Roman" w:hAnsi="Times New Roman"/>
          <w:i w:val="0"/>
          <w:iCs w:val="0"/>
          <w:color w:val="auto"/>
          <w:position w:val="10"/>
          <w:szCs w:val="28"/>
          <w:lang w:eastAsia="vi-VN" w:bidi="vi-VN"/>
        </w:rPr>
        <w:t>)</w:t>
      </w:r>
      <w:r w:rsidR="00DF5074" w:rsidRPr="007D6BE6">
        <w:rPr>
          <w:rFonts w:ascii="Times New Roman" w:hAnsi="Times New Roman"/>
          <w:i w:val="0"/>
          <w:iCs w:val="0"/>
          <w:color w:val="auto"/>
          <w:position w:val="10"/>
          <w:szCs w:val="28"/>
          <w:lang w:eastAsia="vi-VN" w:bidi="vi-VN"/>
        </w:rPr>
        <w:t xml:space="preserve">, </w:t>
      </w:r>
      <w:r w:rsidR="005A7945" w:rsidRPr="00F30C94">
        <w:rPr>
          <w:rFonts w:ascii="Times New Roman" w:hAnsi="Times New Roman"/>
          <w:i w:val="0"/>
          <w:iCs w:val="0"/>
          <w:color w:val="auto"/>
          <w:position w:val="10"/>
          <w:szCs w:val="28"/>
          <w:lang w:eastAsia="vi-VN" w:bidi="vi-VN"/>
        </w:rPr>
        <w:t xml:space="preserve">cùng với đó là nhiều tiêu chí đánh giá </w:t>
      </w:r>
      <w:r w:rsidR="002844D3" w:rsidRPr="00F30C94">
        <w:rPr>
          <w:rFonts w:ascii="Times New Roman" w:hAnsi="Times New Roman"/>
          <w:i w:val="0"/>
          <w:iCs w:val="0"/>
          <w:color w:val="auto"/>
          <w:position w:val="10"/>
          <w:szCs w:val="28"/>
          <w:lang w:eastAsia="vi-VN" w:bidi="vi-VN"/>
        </w:rPr>
        <w:t xml:space="preserve">xếp theo </w:t>
      </w:r>
      <w:r w:rsidR="005A7945" w:rsidRPr="00F30C94">
        <w:rPr>
          <w:rFonts w:ascii="Times New Roman" w:hAnsi="Times New Roman"/>
          <w:i w:val="0"/>
          <w:iCs w:val="0"/>
          <w:color w:val="auto"/>
          <w:position w:val="10"/>
          <w:szCs w:val="28"/>
          <w:lang w:eastAsia="vi-VN" w:bidi="vi-VN"/>
        </w:rPr>
        <w:t xml:space="preserve">thứ hạng so với các tỉnh/thành phố </w:t>
      </w:r>
      <w:r w:rsidR="002844D3" w:rsidRPr="00F30C94">
        <w:rPr>
          <w:rFonts w:ascii="Times New Roman" w:hAnsi="Times New Roman"/>
          <w:i w:val="0"/>
          <w:iCs w:val="0"/>
          <w:color w:val="auto"/>
          <w:position w:val="10"/>
          <w:szCs w:val="28"/>
          <w:lang w:eastAsia="vi-VN" w:bidi="vi-VN"/>
        </w:rPr>
        <w:t xml:space="preserve">là </w:t>
      </w:r>
      <w:r w:rsidR="005A7945" w:rsidRPr="00F30C94">
        <w:rPr>
          <w:rFonts w:ascii="Times New Roman" w:hAnsi="Times New Roman"/>
          <w:i w:val="0"/>
          <w:iCs w:val="0"/>
          <w:color w:val="auto"/>
          <w:position w:val="10"/>
          <w:szCs w:val="28"/>
          <w:lang w:eastAsia="vi-VN" w:bidi="vi-VN"/>
        </w:rPr>
        <w:t>thấp và giảm so với năm 2023</w:t>
      </w:r>
      <w:r w:rsidR="009E1FB0" w:rsidRPr="00F30C94">
        <w:rPr>
          <w:rStyle w:val="FootnoteReference"/>
          <w:rFonts w:ascii="Times New Roman" w:hAnsi="Times New Roman"/>
          <w:i w:val="0"/>
          <w:iCs w:val="0"/>
          <w:color w:val="auto"/>
          <w:position w:val="10"/>
          <w:szCs w:val="28"/>
          <w:lang w:eastAsia="vi-VN" w:bidi="vi-VN"/>
        </w:rPr>
        <w:footnoteReference w:id="4"/>
      </w:r>
      <w:r w:rsidR="005A7945" w:rsidRPr="00F30C94">
        <w:rPr>
          <w:rFonts w:ascii="Times New Roman" w:hAnsi="Times New Roman"/>
          <w:i w:val="0"/>
          <w:iCs w:val="0"/>
          <w:color w:val="auto"/>
          <w:position w:val="10"/>
          <w:szCs w:val="28"/>
          <w:lang w:eastAsia="vi-VN" w:bidi="vi-VN"/>
        </w:rPr>
        <w:t xml:space="preserve">. </w:t>
      </w:r>
    </w:p>
    <w:p w:rsidR="00024F73" w:rsidRPr="007D6BE6" w:rsidRDefault="0048460F" w:rsidP="007D6BE6">
      <w:pPr>
        <w:tabs>
          <w:tab w:val="left" w:pos="0"/>
        </w:tabs>
        <w:spacing w:before="120" w:after="120"/>
        <w:ind w:firstLine="567"/>
        <w:jc w:val="both"/>
        <w:rPr>
          <w:rFonts w:ascii="Times New Roman" w:hAnsi="Times New Roman"/>
          <w:color w:val="auto"/>
          <w:spacing w:val="4"/>
          <w:position w:val="10"/>
          <w:szCs w:val="28"/>
        </w:rPr>
      </w:pPr>
      <w:r w:rsidRPr="007D6BE6">
        <w:rPr>
          <w:rFonts w:ascii="Times New Roman" w:hAnsi="Times New Roman"/>
          <w:color w:val="auto"/>
          <w:spacing w:val="4"/>
          <w:position w:val="10"/>
          <w:szCs w:val="28"/>
        </w:rPr>
        <w:lastRenderedPageBreak/>
        <w:t>N</w:t>
      </w:r>
      <w:r w:rsidR="006A25CD" w:rsidRPr="007D6BE6">
        <w:rPr>
          <w:rFonts w:ascii="Times New Roman" w:hAnsi="Times New Roman"/>
          <w:color w:val="auto"/>
          <w:spacing w:val="4"/>
          <w:position w:val="10"/>
          <w:szCs w:val="28"/>
        </w:rPr>
        <w:t xml:space="preserve">gười dân </w:t>
      </w:r>
      <w:r w:rsidRPr="007D6BE6">
        <w:rPr>
          <w:rFonts w:ascii="Times New Roman" w:hAnsi="Times New Roman"/>
          <w:color w:val="auto"/>
          <w:spacing w:val="4"/>
          <w:position w:val="10"/>
          <w:szCs w:val="28"/>
        </w:rPr>
        <w:t>mặc dù đã quan tâm hơn đến các các chính sách nhưng cũng chưa đồng đều (quan tâm đến chính sách giáo dục phổ thông là cao nhất và quan tâm đến chính sách phát triển kinh tế ở địa phương là thấp nhất).</w:t>
      </w:r>
    </w:p>
    <w:p w:rsidR="0090641C" w:rsidRPr="007D6BE6" w:rsidRDefault="00024F73" w:rsidP="007D6BE6">
      <w:pPr>
        <w:spacing w:before="120" w:after="120"/>
        <w:ind w:firstLine="567"/>
        <w:jc w:val="both"/>
        <w:rPr>
          <w:rFonts w:ascii="Times New Roman" w:hAnsi="Times New Roman"/>
          <w:color w:val="auto"/>
          <w:spacing w:val="4"/>
          <w:position w:val="10"/>
          <w:szCs w:val="28"/>
        </w:rPr>
      </w:pPr>
      <w:r w:rsidRPr="007D6BE6">
        <w:rPr>
          <w:rFonts w:ascii="Times New Roman" w:hAnsi="Times New Roman"/>
          <w:color w:val="auto"/>
          <w:spacing w:val="4"/>
          <w:position w:val="10"/>
          <w:szCs w:val="28"/>
        </w:rPr>
        <w:t>Kết quả kh</w:t>
      </w:r>
      <w:r w:rsidR="009E1FB0">
        <w:rPr>
          <w:rFonts w:ascii="Times New Roman" w:hAnsi="Times New Roman"/>
          <w:color w:val="auto"/>
          <w:spacing w:val="4"/>
          <w:position w:val="10"/>
          <w:szCs w:val="28"/>
        </w:rPr>
        <w:t>ảo sát suy nghĩ của người dân về</w:t>
      </w:r>
      <w:r w:rsidRPr="007D6BE6">
        <w:rPr>
          <w:rFonts w:ascii="Times New Roman" w:hAnsi="Times New Roman"/>
          <w:color w:val="auto"/>
          <w:spacing w:val="4"/>
          <w:position w:val="10"/>
          <w:szCs w:val="28"/>
        </w:rPr>
        <w:t xml:space="preserve"> tình trạng công chức gây phiền hà, sách nhiễu và việc đưa tiền ngoài quy định cho công chức trên địa bàn tỉnh vẫn còn, cụ thể: </w:t>
      </w:r>
      <w:r w:rsidR="0090641C" w:rsidRPr="007D6BE6">
        <w:rPr>
          <w:rFonts w:ascii="Times New Roman" w:hAnsi="Times New Roman"/>
          <w:color w:val="auto"/>
          <w:spacing w:val="4"/>
          <w:position w:val="10"/>
          <w:szCs w:val="28"/>
        </w:rPr>
        <w:t>gây phiền hà, sách nhiễu là 12,6%; nhậ</w:t>
      </w:r>
      <w:r w:rsidRPr="007D6BE6">
        <w:rPr>
          <w:rFonts w:ascii="Times New Roman" w:hAnsi="Times New Roman"/>
          <w:color w:val="auto"/>
          <w:spacing w:val="4"/>
          <w:position w:val="10"/>
          <w:szCs w:val="28"/>
        </w:rPr>
        <w:t>n tiền ngoài quy định là 12,27%</w:t>
      </w:r>
      <w:r w:rsidR="0090641C" w:rsidRPr="007D6BE6">
        <w:rPr>
          <w:rFonts w:ascii="Times New Roman" w:hAnsi="Times New Roman"/>
          <w:color w:val="auto"/>
          <w:spacing w:val="4"/>
          <w:position w:val="10"/>
          <w:szCs w:val="28"/>
        </w:rPr>
        <w:t>.</w:t>
      </w:r>
    </w:p>
    <w:p w:rsidR="00F17CB2" w:rsidRPr="007D6BE6" w:rsidRDefault="009656A0" w:rsidP="007D6BE6">
      <w:pPr>
        <w:tabs>
          <w:tab w:val="left" w:pos="0"/>
        </w:tabs>
        <w:spacing w:before="120" w:after="120"/>
        <w:ind w:firstLine="567"/>
        <w:jc w:val="both"/>
        <w:rPr>
          <w:rFonts w:ascii="Times New Roman" w:hAnsi="Times New Roman"/>
          <w:b/>
          <w:color w:val="auto"/>
          <w:position w:val="10"/>
          <w:szCs w:val="28"/>
          <w:lang w:eastAsia="vi-VN" w:bidi="vi-VN"/>
        </w:rPr>
      </w:pPr>
      <w:r w:rsidRPr="007D6BE6">
        <w:rPr>
          <w:rFonts w:ascii="Times New Roman" w:hAnsi="Times New Roman"/>
          <w:b/>
          <w:color w:val="auto"/>
          <w:spacing w:val="-2"/>
          <w:position w:val="10"/>
          <w:szCs w:val="28"/>
        </w:rPr>
        <w:t xml:space="preserve">3. </w:t>
      </w:r>
      <w:r w:rsidR="00BB5BA3" w:rsidRPr="007D6BE6">
        <w:rPr>
          <w:rFonts w:ascii="Times New Roman" w:hAnsi="Times New Roman"/>
          <w:b/>
          <w:color w:val="auto"/>
          <w:position w:val="10"/>
          <w:szCs w:val="28"/>
          <w:lang w:val="vi-VN" w:eastAsia="vi-VN" w:bidi="vi-VN"/>
        </w:rPr>
        <w:t>Nguyên nhâ</w:t>
      </w:r>
      <w:bookmarkEnd w:id="7"/>
      <w:bookmarkEnd w:id="8"/>
      <w:r w:rsidRPr="007D6BE6">
        <w:rPr>
          <w:rFonts w:ascii="Times New Roman" w:hAnsi="Times New Roman"/>
          <w:b/>
          <w:color w:val="auto"/>
          <w:position w:val="10"/>
          <w:szCs w:val="28"/>
          <w:lang w:eastAsia="vi-VN" w:bidi="vi-VN"/>
        </w:rPr>
        <w:t>n</w:t>
      </w:r>
      <w:r w:rsidR="005523F9" w:rsidRPr="007D6BE6">
        <w:rPr>
          <w:rFonts w:ascii="Times New Roman" w:hAnsi="Times New Roman"/>
          <w:b/>
          <w:color w:val="auto"/>
          <w:position w:val="10"/>
          <w:szCs w:val="28"/>
          <w:lang w:eastAsia="vi-VN" w:bidi="vi-VN"/>
        </w:rPr>
        <w:t xml:space="preserve"> </w:t>
      </w:r>
      <w:r w:rsidR="00B97BCE" w:rsidRPr="007D6BE6">
        <w:rPr>
          <w:rFonts w:ascii="Times New Roman" w:hAnsi="Times New Roman"/>
          <w:b/>
          <w:color w:val="auto"/>
          <w:position w:val="10"/>
          <w:szCs w:val="28"/>
          <w:lang w:eastAsia="vi-VN" w:bidi="vi-VN"/>
        </w:rPr>
        <w:t>của những tồn tại, hạn chế</w:t>
      </w:r>
    </w:p>
    <w:p w:rsidR="002F13A7" w:rsidRPr="007D6BE6" w:rsidRDefault="002F13A7" w:rsidP="007D6BE6">
      <w:pPr>
        <w:tabs>
          <w:tab w:val="left" w:pos="0"/>
        </w:tabs>
        <w:spacing w:before="120" w:after="120"/>
        <w:ind w:firstLine="567"/>
        <w:jc w:val="both"/>
        <w:rPr>
          <w:rFonts w:ascii="Times New Roman" w:hAnsi="Times New Roman"/>
          <w:color w:val="auto"/>
          <w:position w:val="10"/>
          <w:szCs w:val="28"/>
          <w:lang w:eastAsia="vi-VN" w:bidi="vi-VN"/>
        </w:rPr>
      </w:pPr>
      <w:r w:rsidRPr="007D6BE6">
        <w:rPr>
          <w:rFonts w:ascii="Times New Roman" w:hAnsi="Times New Roman"/>
          <w:color w:val="auto"/>
          <w:position w:val="10"/>
          <w:szCs w:val="28"/>
          <w:lang w:eastAsia="vi-VN" w:bidi="vi-VN"/>
        </w:rPr>
        <w:t xml:space="preserve">Cơ sở vật chất tại </w:t>
      </w:r>
      <w:r w:rsidR="00257F45" w:rsidRPr="007D6BE6">
        <w:rPr>
          <w:rFonts w:ascii="Times New Roman" w:hAnsi="Times New Roman"/>
          <w:color w:val="auto"/>
          <w:position w:val="10"/>
          <w:szCs w:val="28"/>
          <w:lang w:eastAsia="vi-VN" w:bidi="vi-VN"/>
        </w:rPr>
        <w:t>B</w:t>
      </w:r>
      <w:r w:rsidRPr="007D6BE6">
        <w:rPr>
          <w:rFonts w:ascii="Times New Roman" w:hAnsi="Times New Roman"/>
          <w:color w:val="auto"/>
          <w:position w:val="10"/>
          <w:szCs w:val="28"/>
          <w:lang w:eastAsia="vi-VN" w:bidi="vi-VN"/>
        </w:rPr>
        <w:t xml:space="preserve">ộ phận </w:t>
      </w:r>
      <w:r w:rsidR="00257F45" w:rsidRPr="007D6BE6">
        <w:rPr>
          <w:rFonts w:ascii="Times New Roman" w:hAnsi="Times New Roman"/>
          <w:color w:val="auto"/>
          <w:position w:val="10"/>
          <w:szCs w:val="28"/>
          <w:lang w:eastAsia="vi-VN" w:bidi="vi-VN"/>
        </w:rPr>
        <w:t>tiếp nhận và trả kết quả</w:t>
      </w:r>
      <w:r w:rsidRPr="007D6BE6">
        <w:rPr>
          <w:rFonts w:ascii="Times New Roman" w:hAnsi="Times New Roman"/>
          <w:color w:val="auto"/>
          <w:position w:val="10"/>
          <w:szCs w:val="28"/>
          <w:lang w:eastAsia="vi-VN" w:bidi="vi-VN"/>
        </w:rPr>
        <w:t xml:space="preserve"> của một số đơn vị, địa phương xuống cấp</w:t>
      </w:r>
      <w:r w:rsidR="00257F45" w:rsidRPr="007D6BE6">
        <w:rPr>
          <w:rFonts w:ascii="Times New Roman" w:hAnsi="Times New Roman"/>
          <w:color w:val="auto"/>
          <w:position w:val="10"/>
          <w:szCs w:val="28"/>
          <w:lang w:eastAsia="vi-VN" w:bidi="vi-VN"/>
        </w:rPr>
        <w:t>, nhất là cấp xã</w:t>
      </w:r>
      <w:r w:rsidRPr="007D6BE6">
        <w:rPr>
          <w:rFonts w:ascii="Times New Roman" w:hAnsi="Times New Roman"/>
          <w:color w:val="auto"/>
          <w:position w:val="10"/>
          <w:szCs w:val="28"/>
          <w:lang w:eastAsia="vi-VN" w:bidi="vi-VN"/>
        </w:rPr>
        <w:t xml:space="preserve"> nên ảnh hưởng đến chất lượng giải quyết công việc cho người dân; hạ tầng số của tỉnh </w:t>
      </w:r>
      <w:r w:rsidR="00356D94" w:rsidRPr="007D6BE6">
        <w:rPr>
          <w:rFonts w:ascii="Times New Roman" w:hAnsi="Times New Roman"/>
          <w:color w:val="auto"/>
          <w:position w:val="10"/>
          <w:szCs w:val="28"/>
          <w:lang w:eastAsia="vi-VN" w:bidi="vi-VN"/>
        </w:rPr>
        <w:t>còn hạn chế, một số địa bàn chưa có mạng internet; trình độ dân trí của tỉnh thấp so với mặt bằng chung của cả nước gây khó khăn trong việc đẩy mạnh ứng dụng công nghệ thông tin, chuyển đổi số.</w:t>
      </w:r>
    </w:p>
    <w:p w:rsidR="002F13A7" w:rsidRPr="007D6BE6" w:rsidRDefault="00F17CB2" w:rsidP="007D6BE6">
      <w:pPr>
        <w:tabs>
          <w:tab w:val="left" w:pos="0"/>
        </w:tabs>
        <w:spacing w:before="120" w:after="120"/>
        <w:ind w:firstLine="567"/>
        <w:jc w:val="both"/>
        <w:rPr>
          <w:rFonts w:ascii="Times New Roman" w:hAnsi="Times New Roman"/>
          <w:color w:val="auto"/>
          <w:position w:val="10"/>
          <w:szCs w:val="28"/>
          <w:lang w:eastAsia="vi-VN" w:bidi="vi-VN"/>
        </w:rPr>
      </w:pPr>
      <w:r w:rsidRPr="007D6BE6">
        <w:rPr>
          <w:rFonts w:ascii="Times New Roman" w:hAnsi="Times New Roman"/>
          <w:color w:val="auto"/>
          <w:position w:val="10"/>
          <w:szCs w:val="28"/>
          <w:lang w:eastAsia="vi-VN" w:bidi="vi-VN"/>
        </w:rPr>
        <w:t>C</w:t>
      </w:r>
      <w:r w:rsidR="00A12812" w:rsidRPr="007D6BE6">
        <w:rPr>
          <w:rFonts w:ascii="Times New Roman" w:hAnsi="Times New Roman"/>
          <w:color w:val="auto"/>
          <w:position w:val="10"/>
          <w:szCs w:val="28"/>
          <w:lang w:eastAsia="vi-VN" w:bidi="vi-VN"/>
        </w:rPr>
        <w:t xml:space="preserve">ông tác thông tin, tuyên truyền về công tác </w:t>
      </w:r>
      <w:r w:rsidR="00DF7469" w:rsidRPr="007D6BE6">
        <w:rPr>
          <w:rFonts w:ascii="Times New Roman" w:hAnsi="Times New Roman"/>
          <w:color w:val="auto"/>
          <w:position w:val="10"/>
          <w:szCs w:val="28"/>
          <w:lang w:eastAsia="vi-VN" w:bidi="vi-VN"/>
        </w:rPr>
        <w:t>cải cách hành chính</w:t>
      </w:r>
      <w:r w:rsidR="00A12812" w:rsidRPr="007D6BE6">
        <w:rPr>
          <w:rFonts w:ascii="Times New Roman" w:hAnsi="Times New Roman"/>
          <w:color w:val="auto"/>
          <w:position w:val="10"/>
          <w:szCs w:val="28"/>
          <w:lang w:eastAsia="vi-VN" w:bidi="vi-VN"/>
        </w:rPr>
        <w:t xml:space="preserve">, nâng cao chất lượng phục vụ người dân, cũng như </w:t>
      </w:r>
      <w:r w:rsidR="00257F45" w:rsidRPr="007D6BE6">
        <w:rPr>
          <w:rFonts w:ascii="Times New Roman" w:hAnsi="Times New Roman"/>
          <w:color w:val="auto"/>
          <w:position w:val="10"/>
          <w:szCs w:val="28"/>
          <w:lang w:eastAsia="vi-VN" w:bidi="vi-VN"/>
        </w:rPr>
        <w:t>việc cung cấp, giải trình về các chính sách của một số đơn vị, địa phương</w:t>
      </w:r>
      <w:r w:rsidR="00FC2BB1" w:rsidRPr="007D6BE6">
        <w:rPr>
          <w:rFonts w:ascii="Times New Roman" w:hAnsi="Times New Roman"/>
          <w:color w:val="auto"/>
          <w:position w:val="10"/>
          <w:szCs w:val="28"/>
          <w:lang w:eastAsia="vi-VN" w:bidi="vi-VN"/>
        </w:rPr>
        <w:t xml:space="preserve"> thực sự hiệu quả</w:t>
      </w:r>
      <w:r w:rsidR="0000278E" w:rsidRPr="007D6BE6">
        <w:rPr>
          <w:rFonts w:ascii="Times New Roman" w:hAnsi="Times New Roman"/>
          <w:color w:val="auto"/>
          <w:position w:val="10"/>
          <w:szCs w:val="28"/>
          <w:lang w:eastAsia="vi-VN" w:bidi="vi-VN"/>
        </w:rPr>
        <w:t>.</w:t>
      </w:r>
      <w:r w:rsidR="00356D94" w:rsidRPr="007D6BE6">
        <w:rPr>
          <w:rFonts w:ascii="Times New Roman" w:hAnsi="Times New Roman"/>
          <w:color w:val="auto"/>
          <w:position w:val="10"/>
          <w:szCs w:val="28"/>
          <w:lang w:eastAsia="vi-VN" w:bidi="vi-VN"/>
        </w:rPr>
        <w:t xml:space="preserve"> Hình thức, nội dung chưa phong phú (chủ yếu qua các buổi sinh hoạt bản, tổ dân phố, loa phát thanh xã).</w:t>
      </w:r>
    </w:p>
    <w:p w:rsidR="00F9659D" w:rsidRPr="009E1FB0" w:rsidRDefault="005B36CC" w:rsidP="007D6BE6">
      <w:pPr>
        <w:pStyle w:val="BodyText"/>
        <w:tabs>
          <w:tab w:val="left" w:pos="0"/>
        </w:tabs>
        <w:spacing w:before="120" w:after="120" w:line="240" w:lineRule="auto"/>
        <w:ind w:firstLine="567"/>
        <w:rPr>
          <w:rFonts w:ascii="Times New Roman" w:hAnsi="Times New Roman"/>
          <w:i w:val="0"/>
          <w:color w:val="auto"/>
          <w:spacing w:val="4"/>
          <w:position w:val="10"/>
          <w:szCs w:val="28"/>
          <w:lang w:eastAsia="vi-VN" w:bidi="vi-VN"/>
        </w:rPr>
      </w:pPr>
      <w:r w:rsidRPr="009E1FB0">
        <w:rPr>
          <w:rFonts w:ascii="Times New Roman" w:hAnsi="Times New Roman"/>
          <w:i w:val="0"/>
          <w:color w:val="auto"/>
          <w:spacing w:val="4"/>
          <w:position w:val="10"/>
          <w:szCs w:val="28"/>
          <w:lang w:eastAsia="vi-VN" w:bidi="vi-VN"/>
        </w:rPr>
        <w:t>Một số cán bộ, công chức, viên chức làm việc trực tiếp tại Bộ phận tiếp nhận và trả kết quả t</w:t>
      </w:r>
      <w:r w:rsidR="00356D94" w:rsidRPr="009E1FB0">
        <w:rPr>
          <w:rFonts w:ascii="Times New Roman" w:hAnsi="Times New Roman"/>
          <w:i w:val="0"/>
          <w:color w:val="auto"/>
          <w:spacing w:val="4"/>
          <w:position w:val="10"/>
          <w:szCs w:val="28"/>
          <w:lang w:eastAsia="vi-VN" w:bidi="vi-VN"/>
        </w:rPr>
        <w:t>ại một số cơ quan, đơn vị thiếu</w:t>
      </w:r>
      <w:r w:rsidRPr="009E1FB0">
        <w:rPr>
          <w:rFonts w:ascii="Times New Roman" w:hAnsi="Times New Roman"/>
          <w:i w:val="0"/>
          <w:color w:val="auto"/>
          <w:spacing w:val="4"/>
          <w:position w:val="10"/>
          <w:szCs w:val="28"/>
          <w:lang w:eastAsia="vi-VN" w:bidi="vi-VN"/>
        </w:rPr>
        <w:t xml:space="preserve"> thiếu tinh thần thái độ phục vụ, trình độ, kỹ năn</w:t>
      </w:r>
      <w:r w:rsidR="00356D94" w:rsidRPr="009E1FB0">
        <w:rPr>
          <w:rFonts w:ascii="Times New Roman" w:hAnsi="Times New Roman"/>
          <w:i w:val="0"/>
          <w:color w:val="auto"/>
          <w:spacing w:val="4"/>
          <w:position w:val="10"/>
          <w:szCs w:val="28"/>
          <w:lang w:eastAsia="vi-VN" w:bidi="vi-VN"/>
        </w:rPr>
        <w:t>g giao tiếp có mặt còn hạn chế; chưa thực hiện nghiêm chí</w:t>
      </w:r>
      <w:r w:rsidR="009E1FB0" w:rsidRPr="009E1FB0">
        <w:rPr>
          <w:rFonts w:ascii="Times New Roman" w:hAnsi="Times New Roman"/>
          <w:i w:val="0"/>
          <w:color w:val="auto"/>
          <w:spacing w:val="4"/>
          <w:position w:val="10"/>
          <w:szCs w:val="28"/>
          <w:lang w:eastAsia="vi-VN" w:bidi="vi-VN"/>
        </w:rPr>
        <w:t>nh quy chế, quy định hành chính, những việc công chức, viên chức không được làm.</w:t>
      </w:r>
    </w:p>
    <w:p w:rsidR="00F9659D" w:rsidRPr="007D6BE6" w:rsidRDefault="00F9659D" w:rsidP="007D6BE6">
      <w:pPr>
        <w:pStyle w:val="BodyText"/>
        <w:tabs>
          <w:tab w:val="left" w:pos="0"/>
        </w:tabs>
        <w:spacing w:before="120" w:after="120" w:line="240" w:lineRule="auto"/>
        <w:ind w:firstLine="567"/>
        <w:rPr>
          <w:rFonts w:ascii="Times New Roman" w:hAnsi="Times New Roman"/>
          <w:i w:val="0"/>
          <w:color w:val="auto"/>
          <w:position w:val="10"/>
          <w:szCs w:val="28"/>
          <w:lang w:eastAsia="vi-VN" w:bidi="vi-VN"/>
        </w:rPr>
      </w:pPr>
      <w:r w:rsidRPr="007D6BE6">
        <w:rPr>
          <w:rFonts w:ascii="Times New Roman" w:hAnsi="Times New Roman"/>
          <w:i w:val="0"/>
          <w:color w:val="auto"/>
          <w:position w:val="10"/>
          <w:szCs w:val="28"/>
          <w:lang w:eastAsia="vi-VN" w:bidi="vi-VN"/>
        </w:rPr>
        <w:t xml:space="preserve">Tỷ lệ người dân đã thực hiện giải quyết công việc với cơ quan, chính quyền trong số những đối tượng trả lời </w:t>
      </w:r>
      <w:r w:rsidR="008219B4" w:rsidRPr="007D6BE6">
        <w:rPr>
          <w:rFonts w:ascii="Times New Roman" w:hAnsi="Times New Roman"/>
          <w:i w:val="0"/>
          <w:color w:val="auto"/>
          <w:position w:val="10"/>
          <w:szCs w:val="28"/>
          <w:lang w:eastAsia="vi-VN" w:bidi="vi-VN"/>
        </w:rPr>
        <w:t xml:space="preserve">phiếu khảo sát chưa cao (ví dụ: tỷ lệ người dân trả lời phiếu mà </w:t>
      </w:r>
      <w:r w:rsidRPr="007D6BE6">
        <w:rPr>
          <w:rFonts w:ascii="Times New Roman" w:hAnsi="Times New Roman"/>
          <w:i w:val="0"/>
          <w:color w:val="auto"/>
          <w:position w:val="10"/>
          <w:szCs w:val="28"/>
          <w:lang w:eastAsia="vi-VN" w:bidi="vi-VN"/>
        </w:rPr>
        <w:t>bản thân hoặc người thân đi khám, chữa bệnh tại bệnh viện, phòng khám đa khoa ở tỉnh, huyện, xã chỉ có 37,18%; đã giải quyết TTHC trực tiếp với chính quyền là 60,08%, giải quyết TTHC theo hình thức trực tuyến là 29,62%; có người dân đang/đã đi học phổ phô</w:t>
      </w:r>
      <w:r w:rsidR="002C5F53" w:rsidRPr="007D6BE6">
        <w:rPr>
          <w:rFonts w:ascii="Times New Roman" w:hAnsi="Times New Roman"/>
          <w:i w:val="0"/>
          <w:color w:val="auto"/>
          <w:position w:val="10"/>
          <w:szCs w:val="28"/>
          <w:lang w:eastAsia="vi-VN" w:bidi="vi-VN"/>
        </w:rPr>
        <w:t>ng 3 năm trở lại đây là 37,82%; hay tỷ lệ ngư</w:t>
      </w:r>
      <w:r w:rsidR="008219B4" w:rsidRPr="007D6BE6">
        <w:rPr>
          <w:rFonts w:ascii="Times New Roman" w:hAnsi="Times New Roman"/>
          <w:i w:val="0"/>
          <w:color w:val="auto"/>
          <w:position w:val="10"/>
          <w:szCs w:val="28"/>
          <w:lang w:eastAsia="vi-VN" w:bidi="vi-VN"/>
        </w:rPr>
        <w:t>ời dân được hỏi đã nêu ý kiến</w:t>
      </w:r>
      <w:r w:rsidR="002C5F53" w:rsidRPr="007D6BE6">
        <w:rPr>
          <w:rFonts w:ascii="Times New Roman" w:hAnsi="Times New Roman"/>
          <w:i w:val="0"/>
          <w:color w:val="auto"/>
          <w:position w:val="10"/>
          <w:szCs w:val="28"/>
          <w:lang w:eastAsia="vi-VN" w:bidi="vi-VN"/>
        </w:rPr>
        <w:t xml:space="preserve"> phản ánh, kiến nghị với chính quyền về ch</w:t>
      </w:r>
      <w:r w:rsidR="005C63FA" w:rsidRPr="007D6BE6">
        <w:rPr>
          <w:rFonts w:ascii="Times New Roman" w:hAnsi="Times New Roman"/>
          <w:i w:val="0"/>
          <w:color w:val="auto"/>
          <w:position w:val="10"/>
          <w:szCs w:val="28"/>
          <w:lang w:eastAsia="vi-VN" w:bidi="vi-VN"/>
        </w:rPr>
        <w:t>ính sách, TTHC chỉ có 3,15%...), do đó có những nội dung câu hỏi nếu như người dân chưa được trải nghiệm thì việc đưa ra phương án lựa chọn cũng ch</w:t>
      </w:r>
      <w:r w:rsidR="00B40C85" w:rsidRPr="007D6BE6">
        <w:rPr>
          <w:rFonts w:ascii="Times New Roman" w:hAnsi="Times New Roman"/>
          <w:i w:val="0"/>
          <w:color w:val="auto"/>
          <w:position w:val="10"/>
          <w:szCs w:val="28"/>
          <w:lang w:eastAsia="vi-VN" w:bidi="vi-VN"/>
        </w:rPr>
        <w:t>ưa thực sự phản ánh chính xác</w:t>
      </w:r>
      <w:r w:rsidR="005C63FA" w:rsidRPr="007D6BE6">
        <w:rPr>
          <w:rFonts w:ascii="Times New Roman" w:hAnsi="Times New Roman"/>
          <w:i w:val="0"/>
          <w:color w:val="auto"/>
          <w:position w:val="10"/>
          <w:szCs w:val="28"/>
          <w:lang w:eastAsia="vi-VN" w:bidi="vi-VN"/>
        </w:rPr>
        <w:t xml:space="preserve"> tình hình triển khai, kết quả thực hiện chính sách và cung ứng dịch vụ hành chính công của các cơ quan hành chính nhà nước trên địa bàn tỉnh. </w:t>
      </w:r>
    </w:p>
    <w:p w:rsidR="00CC13AC" w:rsidRPr="007D6BE6" w:rsidRDefault="00CC13AC" w:rsidP="007D6BE6">
      <w:pPr>
        <w:tabs>
          <w:tab w:val="left" w:pos="0"/>
        </w:tabs>
        <w:spacing w:before="120" w:after="120"/>
        <w:ind w:firstLine="567"/>
        <w:jc w:val="both"/>
        <w:rPr>
          <w:rFonts w:ascii="Times New Roman" w:hAnsi="Times New Roman"/>
          <w:b/>
          <w:color w:val="auto"/>
          <w:spacing w:val="-4"/>
          <w:position w:val="10"/>
          <w:szCs w:val="28"/>
        </w:rPr>
      </w:pPr>
      <w:bookmarkStart w:id="9" w:name="bookmark14"/>
      <w:bookmarkStart w:id="10" w:name="bookmark15"/>
      <w:r w:rsidRPr="007D6BE6">
        <w:rPr>
          <w:rFonts w:ascii="Times New Roman" w:hAnsi="Times New Roman"/>
          <w:b/>
          <w:color w:val="auto"/>
          <w:spacing w:val="-4"/>
          <w:position w:val="10"/>
          <w:szCs w:val="28"/>
        </w:rPr>
        <w:t>IV. MỤC TIÊU, NHIỆM VỤ</w:t>
      </w:r>
      <w:r w:rsidR="00D738C6" w:rsidRPr="007D6BE6">
        <w:rPr>
          <w:rFonts w:ascii="Times New Roman" w:hAnsi="Times New Roman"/>
          <w:b/>
          <w:color w:val="auto"/>
          <w:spacing w:val="-4"/>
          <w:position w:val="10"/>
          <w:szCs w:val="28"/>
        </w:rPr>
        <w:t xml:space="preserve"> VÀ</w:t>
      </w:r>
      <w:r w:rsidRPr="007D6BE6">
        <w:rPr>
          <w:rFonts w:ascii="Times New Roman" w:hAnsi="Times New Roman"/>
          <w:b/>
          <w:color w:val="auto"/>
          <w:spacing w:val="-4"/>
          <w:position w:val="10"/>
          <w:szCs w:val="28"/>
        </w:rPr>
        <w:t xml:space="preserve"> GIẢI PHÁP </w:t>
      </w:r>
      <w:r w:rsidR="005C1956" w:rsidRPr="007D6BE6">
        <w:rPr>
          <w:rFonts w:ascii="Times New Roman" w:hAnsi="Times New Roman"/>
          <w:b/>
          <w:color w:val="auto"/>
          <w:spacing w:val="-4"/>
          <w:position w:val="10"/>
          <w:szCs w:val="28"/>
        </w:rPr>
        <w:t>NÂNG CAO</w:t>
      </w:r>
      <w:r w:rsidRPr="007D6BE6">
        <w:rPr>
          <w:rFonts w:ascii="Times New Roman" w:hAnsi="Times New Roman"/>
          <w:b/>
          <w:color w:val="auto"/>
          <w:spacing w:val="-4"/>
          <w:position w:val="10"/>
          <w:szCs w:val="28"/>
        </w:rPr>
        <w:t xml:space="preserve"> CHỈ SỐ SIPAS NĂM 202</w:t>
      </w:r>
      <w:r w:rsidR="00257F45" w:rsidRPr="007D6BE6">
        <w:rPr>
          <w:rFonts w:ascii="Times New Roman" w:hAnsi="Times New Roman"/>
          <w:b/>
          <w:color w:val="auto"/>
          <w:spacing w:val="-4"/>
          <w:position w:val="10"/>
          <w:szCs w:val="28"/>
        </w:rPr>
        <w:t>5</w:t>
      </w:r>
    </w:p>
    <w:p w:rsidR="00CC13AC" w:rsidRPr="007D6BE6" w:rsidRDefault="00367EC2" w:rsidP="007D6BE6">
      <w:pPr>
        <w:spacing w:before="120" w:after="120"/>
        <w:ind w:firstLine="567"/>
        <w:jc w:val="both"/>
        <w:rPr>
          <w:rFonts w:ascii="Times New Roman" w:hAnsi="Times New Roman"/>
          <w:b/>
          <w:color w:val="auto"/>
          <w:spacing w:val="-4"/>
          <w:position w:val="10"/>
          <w:szCs w:val="28"/>
        </w:rPr>
      </w:pPr>
      <w:r w:rsidRPr="007D6BE6">
        <w:rPr>
          <w:rFonts w:ascii="Times New Roman" w:hAnsi="Times New Roman"/>
          <w:b/>
          <w:color w:val="auto"/>
          <w:spacing w:val="-4"/>
          <w:position w:val="10"/>
          <w:szCs w:val="28"/>
        </w:rPr>
        <w:t xml:space="preserve">1. </w:t>
      </w:r>
      <w:r w:rsidR="00CC13AC" w:rsidRPr="007D6BE6">
        <w:rPr>
          <w:rFonts w:ascii="Times New Roman" w:hAnsi="Times New Roman"/>
          <w:b/>
          <w:color w:val="auto"/>
          <w:spacing w:val="-4"/>
          <w:position w:val="10"/>
          <w:szCs w:val="28"/>
        </w:rPr>
        <w:t>Mục tiêu</w:t>
      </w:r>
      <w:r w:rsidR="005C1956" w:rsidRPr="007D6BE6">
        <w:rPr>
          <w:rFonts w:ascii="Times New Roman" w:hAnsi="Times New Roman"/>
          <w:b/>
          <w:color w:val="auto"/>
          <w:spacing w:val="-4"/>
          <w:position w:val="10"/>
          <w:szCs w:val="28"/>
        </w:rPr>
        <w:t xml:space="preserve"> </w:t>
      </w:r>
    </w:p>
    <w:p w:rsidR="00CB5951" w:rsidRPr="007D6BE6" w:rsidRDefault="004B1571" w:rsidP="007D6BE6">
      <w:pPr>
        <w:spacing w:before="120" w:after="120"/>
        <w:ind w:firstLine="567"/>
        <w:jc w:val="both"/>
        <w:rPr>
          <w:rFonts w:ascii="Times New Roman" w:hAnsi="Times New Roman"/>
          <w:color w:val="auto"/>
          <w:position w:val="10"/>
          <w:szCs w:val="28"/>
        </w:rPr>
      </w:pPr>
      <w:r w:rsidRPr="007D6BE6">
        <w:rPr>
          <w:rFonts w:ascii="Times New Roman" w:hAnsi="Times New Roman"/>
          <w:color w:val="auto"/>
          <w:position w:val="10"/>
          <w:szCs w:val="28"/>
        </w:rPr>
        <w:lastRenderedPageBreak/>
        <w:t xml:space="preserve">Tiếp tục nâng cao mức độ hài lòng của người dân nói chung (Chỉ số SIPAS) và chỉ số hài lòng về từng tiêu chí nói riêng (Chỉ số hài lòng về xây dựng, tổ chức  thực hiện chính sách; Chỉ số hài lòng về cung ứng dịch vụ </w:t>
      </w:r>
      <w:r w:rsidR="009E1FB0">
        <w:rPr>
          <w:rFonts w:ascii="Times New Roman" w:hAnsi="Times New Roman"/>
          <w:color w:val="auto"/>
          <w:position w:val="10"/>
          <w:szCs w:val="28"/>
        </w:rPr>
        <w:t>hành chính công) so với năm 2024</w:t>
      </w:r>
      <w:r w:rsidRPr="007D6BE6">
        <w:rPr>
          <w:rFonts w:ascii="Times New Roman" w:hAnsi="Times New Roman"/>
          <w:color w:val="auto"/>
          <w:position w:val="10"/>
          <w:szCs w:val="28"/>
        </w:rPr>
        <w:t>.</w:t>
      </w:r>
    </w:p>
    <w:p w:rsidR="00CC13AC" w:rsidRPr="007D6BE6" w:rsidRDefault="00367EC2" w:rsidP="007D6BE6">
      <w:pPr>
        <w:spacing w:before="120" w:after="120"/>
        <w:ind w:firstLine="567"/>
        <w:jc w:val="both"/>
        <w:rPr>
          <w:rFonts w:ascii="Times New Roman" w:hAnsi="Times New Roman"/>
          <w:b/>
          <w:color w:val="auto"/>
          <w:spacing w:val="-4"/>
          <w:position w:val="10"/>
          <w:szCs w:val="28"/>
        </w:rPr>
      </w:pPr>
      <w:r w:rsidRPr="007D6BE6">
        <w:rPr>
          <w:rFonts w:ascii="Times New Roman" w:hAnsi="Times New Roman"/>
          <w:b/>
          <w:color w:val="auto"/>
          <w:spacing w:val="-4"/>
          <w:position w:val="10"/>
          <w:szCs w:val="28"/>
        </w:rPr>
        <w:t xml:space="preserve">2. </w:t>
      </w:r>
      <w:r w:rsidR="006732BB" w:rsidRPr="007D6BE6">
        <w:rPr>
          <w:rFonts w:ascii="Times New Roman" w:hAnsi="Times New Roman"/>
          <w:b/>
          <w:color w:val="auto"/>
          <w:spacing w:val="-4"/>
          <w:position w:val="10"/>
          <w:szCs w:val="28"/>
        </w:rPr>
        <w:t>Nhiệm vụ và giải pháp</w:t>
      </w:r>
    </w:p>
    <w:p w:rsidR="005C1956" w:rsidRPr="007D6BE6" w:rsidRDefault="00B45298" w:rsidP="007D6BE6">
      <w:pPr>
        <w:pStyle w:val="BodyText"/>
        <w:widowControl w:val="0"/>
        <w:spacing w:before="120" w:after="120" w:line="240" w:lineRule="auto"/>
        <w:ind w:firstLine="567"/>
        <w:rPr>
          <w:rFonts w:ascii="Times New Roman" w:hAnsi="Times New Roman"/>
          <w:b/>
          <w:i w:val="0"/>
          <w:color w:val="auto"/>
          <w:position w:val="10"/>
          <w:szCs w:val="28"/>
          <w:lang w:eastAsia="vi-VN" w:bidi="vi-VN"/>
        </w:rPr>
      </w:pPr>
      <w:r w:rsidRPr="007D6BE6">
        <w:rPr>
          <w:rFonts w:ascii="Times New Roman" w:hAnsi="Times New Roman"/>
          <w:b/>
          <w:i w:val="0"/>
          <w:color w:val="auto"/>
          <w:position w:val="10"/>
          <w:szCs w:val="28"/>
          <w:lang w:eastAsia="vi-VN" w:bidi="vi-VN"/>
        </w:rPr>
        <w:t>2.1.</w:t>
      </w:r>
      <w:r w:rsidR="005C1956" w:rsidRPr="007D6BE6">
        <w:rPr>
          <w:rFonts w:ascii="Times New Roman" w:hAnsi="Times New Roman"/>
          <w:b/>
          <w:i w:val="0"/>
          <w:color w:val="auto"/>
          <w:position w:val="10"/>
          <w:szCs w:val="28"/>
          <w:lang w:eastAsia="vi-VN" w:bidi="vi-VN"/>
        </w:rPr>
        <w:t xml:space="preserve"> </w:t>
      </w:r>
      <w:r w:rsidR="00356D94" w:rsidRPr="007D6BE6">
        <w:rPr>
          <w:rFonts w:ascii="Times New Roman" w:hAnsi="Times New Roman"/>
          <w:b/>
          <w:i w:val="0"/>
          <w:color w:val="auto"/>
          <w:position w:val="10"/>
          <w:szCs w:val="28"/>
          <w:lang w:eastAsia="vi-VN" w:bidi="vi-VN"/>
        </w:rPr>
        <w:t>Các cơ quan, đơn vị, địa phương</w:t>
      </w:r>
    </w:p>
    <w:p w:rsidR="006962B8" w:rsidRPr="007D6BE6" w:rsidRDefault="00257F45" w:rsidP="007D6BE6">
      <w:pPr>
        <w:pStyle w:val="BodyText"/>
        <w:widowControl w:val="0"/>
        <w:spacing w:before="120" w:after="120" w:line="240" w:lineRule="auto"/>
        <w:ind w:firstLine="567"/>
        <w:rPr>
          <w:rFonts w:ascii="Times New Roman" w:eastAsia="TimesNewRomanPSMT" w:hAnsi="Times New Roman"/>
          <w:i w:val="0"/>
          <w:iCs w:val="0"/>
          <w:color w:val="auto"/>
          <w:position w:val="10"/>
          <w:szCs w:val="28"/>
        </w:rPr>
      </w:pPr>
      <w:r w:rsidRPr="007D6BE6">
        <w:rPr>
          <w:rFonts w:ascii="Times New Roman" w:eastAsia="TimesNewRomanPSMT" w:hAnsi="Times New Roman"/>
          <w:i w:val="0"/>
          <w:iCs w:val="0"/>
          <w:color w:val="auto"/>
          <w:position w:val="10"/>
          <w:szCs w:val="28"/>
        </w:rPr>
        <w:t>Tiếp tục triển khai hiệu quả công tác cải cách hành chính nhất là cải cách thủ tục hành chính.</w:t>
      </w:r>
      <w:r w:rsidR="00741E77" w:rsidRPr="007D6BE6">
        <w:rPr>
          <w:rFonts w:ascii="Times New Roman" w:eastAsia="TimesNewRomanPSMT" w:hAnsi="Times New Roman"/>
          <w:i w:val="0"/>
          <w:iCs w:val="0"/>
          <w:color w:val="auto"/>
          <w:position w:val="10"/>
          <w:szCs w:val="28"/>
        </w:rPr>
        <w:t xml:space="preserve"> </w:t>
      </w:r>
      <w:r w:rsidR="00DF5926" w:rsidRPr="007D6BE6">
        <w:rPr>
          <w:rFonts w:ascii="Times New Roman" w:eastAsia="TimesNewRomanPSMT" w:hAnsi="Times New Roman"/>
          <w:i w:val="0"/>
          <w:iCs w:val="0"/>
          <w:color w:val="auto"/>
          <w:position w:val="10"/>
          <w:szCs w:val="28"/>
        </w:rPr>
        <w:t>N</w:t>
      </w:r>
      <w:r w:rsidR="00F63185" w:rsidRPr="007D6BE6">
        <w:rPr>
          <w:rFonts w:ascii="Times New Roman" w:eastAsia="TimesNewRomanPSMT" w:hAnsi="Times New Roman"/>
          <w:i w:val="0"/>
          <w:iCs w:val="0"/>
          <w:color w:val="auto"/>
          <w:position w:val="10"/>
          <w:szCs w:val="28"/>
        </w:rPr>
        <w:t>âng cao trách nhiệm người đứng đầu các cơ quan, đơn vị, địa phương</w:t>
      </w:r>
      <w:r w:rsidR="00F63185" w:rsidRPr="007D6BE6">
        <w:rPr>
          <w:rFonts w:ascii="Times New Roman" w:hAnsi="Times New Roman"/>
          <w:i w:val="0"/>
          <w:color w:val="auto"/>
          <w:position w:val="10"/>
          <w:szCs w:val="28"/>
        </w:rPr>
        <w:t xml:space="preserve"> trong </w:t>
      </w:r>
      <w:r w:rsidR="001327B3" w:rsidRPr="007D6BE6">
        <w:rPr>
          <w:rFonts w:ascii="Times New Roman" w:hAnsi="Times New Roman"/>
          <w:i w:val="0"/>
          <w:color w:val="auto"/>
          <w:position w:val="10"/>
          <w:szCs w:val="28"/>
        </w:rPr>
        <w:t xml:space="preserve">việc </w:t>
      </w:r>
      <w:r w:rsidR="00CC1419" w:rsidRPr="007D6BE6">
        <w:rPr>
          <w:rFonts w:ascii="Times New Roman" w:eastAsia="TimesNewRomanPSMT" w:hAnsi="Times New Roman"/>
          <w:i w:val="0"/>
          <w:iCs w:val="0"/>
          <w:color w:val="auto"/>
          <w:position w:val="10"/>
          <w:szCs w:val="28"/>
        </w:rPr>
        <w:t>tham mưu xây dựng và tổ chức thực hiện chính sách công, nâng cao chất lượng cung ứng dịch vụ công</w:t>
      </w:r>
      <w:r w:rsidR="006962B8" w:rsidRPr="007D6BE6">
        <w:rPr>
          <w:rFonts w:ascii="Times New Roman" w:eastAsia="TimesNewRomanPSMT" w:hAnsi="Times New Roman"/>
          <w:i w:val="0"/>
          <w:iCs w:val="0"/>
          <w:color w:val="auto"/>
          <w:position w:val="10"/>
          <w:szCs w:val="28"/>
        </w:rPr>
        <w:t xml:space="preserve"> theo hướng lấy người dân làm trung tâm, mang lại sự hài lòng của người dân.</w:t>
      </w:r>
    </w:p>
    <w:p w:rsidR="006962B8" w:rsidRPr="00C4619E" w:rsidRDefault="006962B8" w:rsidP="007D6BE6">
      <w:pPr>
        <w:pStyle w:val="BodyText"/>
        <w:widowControl w:val="0"/>
        <w:spacing w:before="120" w:after="120" w:line="240" w:lineRule="auto"/>
        <w:ind w:firstLine="567"/>
        <w:rPr>
          <w:rFonts w:ascii="Times New Roman" w:eastAsia="TimesNewRomanPSMT" w:hAnsi="Times New Roman"/>
          <w:i w:val="0"/>
          <w:iCs w:val="0"/>
          <w:color w:val="auto"/>
          <w:spacing w:val="6"/>
          <w:position w:val="10"/>
          <w:szCs w:val="28"/>
        </w:rPr>
      </w:pPr>
      <w:r w:rsidRPr="00C4619E">
        <w:rPr>
          <w:rFonts w:ascii="Times New Roman" w:eastAsia="TimesNewRomanPSMT" w:hAnsi="Times New Roman"/>
          <w:i w:val="0"/>
          <w:iCs w:val="0"/>
          <w:color w:val="auto"/>
          <w:spacing w:val="6"/>
          <w:position w:val="10"/>
          <w:szCs w:val="28"/>
        </w:rPr>
        <w:t>Phân tích, đánh giá những nhận định, nhu cầu mong đợi của người dân để có giải pháp nâng cao chất lượng phục vụ nhân dân.</w:t>
      </w:r>
      <w:r w:rsidR="000541E1" w:rsidRPr="00C4619E">
        <w:rPr>
          <w:rFonts w:ascii="Times New Roman" w:eastAsia="TimesNewRomanPSMT" w:hAnsi="Times New Roman"/>
          <w:i w:val="0"/>
          <w:iCs w:val="0"/>
          <w:color w:val="auto"/>
          <w:spacing w:val="6"/>
          <w:position w:val="10"/>
          <w:szCs w:val="28"/>
        </w:rPr>
        <w:t xml:space="preserve"> </w:t>
      </w:r>
      <w:r w:rsidRPr="00C4619E">
        <w:rPr>
          <w:rFonts w:ascii="Times New Roman" w:eastAsia="TimesNewRomanPSMT" w:hAnsi="Times New Roman"/>
          <w:i w:val="0"/>
          <w:iCs w:val="0"/>
          <w:color w:val="auto"/>
          <w:spacing w:val="6"/>
          <w:position w:val="10"/>
          <w:szCs w:val="28"/>
        </w:rPr>
        <w:t xml:space="preserve">Đặc biệt, cần phải tuyên truyền, quán triệt, nâng cao nhận thức, trách nhiệm, tinh thần phục vụ cũng như đào tạo, bồi dưỡng trình độ chuyên môn cho đội ngũ cán bộ, công chức, viên chức, qua đó nâng cao chất lượng thực thi công vụ, phục vụ người dân được tốt hơn. </w:t>
      </w:r>
    </w:p>
    <w:p w:rsidR="00615C6B" w:rsidRDefault="00131BF0" w:rsidP="007D6BE6">
      <w:pPr>
        <w:pStyle w:val="BodyText"/>
        <w:widowControl w:val="0"/>
        <w:spacing w:before="120" w:after="120" w:line="240" w:lineRule="auto"/>
        <w:ind w:firstLine="567"/>
        <w:rPr>
          <w:rFonts w:ascii="Times New Roman" w:eastAsia="TimesNewRomanPSMT" w:hAnsi="Times New Roman"/>
          <w:i w:val="0"/>
          <w:iCs w:val="0"/>
          <w:color w:val="auto"/>
          <w:spacing w:val="-4"/>
          <w:position w:val="10"/>
          <w:szCs w:val="28"/>
        </w:rPr>
      </w:pPr>
      <w:r w:rsidRPr="007D6BE6">
        <w:rPr>
          <w:rFonts w:ascii="Times New Roman" w:eastAsia="TimesNewRomanPSMT" w:hAnsi="Times New Roman"/>
          <w:i w:val="0"/>
          <w:iCs w:val="0"/>
          <w:color w:val="auto"/>
          <w:spacing w:val="-4"/>
          <w:position w:val="10"/>
          <w:szCs w:val="28"/>
        </w:rPr>
        <w:t xml:space="preserve">Tiếp tục quan tâm đầu tư cải thiện cơ sở vật chất, bổ sung thêm trang thiết bị phục vụ người dân nhất là Bộ phận </w:t>
      </w:r>
      <w:r w:rsidR="009F4F2F" w:rsidRPr="007D6BE6">
        <w:rPr>
          <w:rFonts w:ascii="Times New Roman" w:eastAsia="TimesNewRomanPSMT" w:hAnsi="Times New Roman"/>
          <w:i w:val="0"/>
          <w:iCs w:val="0"/>
          <w:color w:val="auto"/>
          <w:spacing w:val="-4"/>
          <w:position w:val="10"/>
          <w:szCs w:val="28"/>
        </w:rPr>
        <w:t>tiếp nhận và trả kết quả, nhất là ở</w:t>
      </w:r>
      <w:r w:rsidRPr="007D6BE6">
        <w:rPr>
          <w:rFonts w:ascii="Times New Roman" w:eastAsia="TimesNewRomanPSMT" w:hAnsi="Times New Roman"/>
          <w:i w:val="0"/>
          <w:iCs w:val="0"/>
          <w:color w:val="auto"/>
          <w:spacing w:val="-4"/>
          <w:position w:val="10"/>
          <w:szCs w:val="28"/>
        </w:rPr>
        <w:t xml:space="preserve"> cấp xã; thực hiện tốt việc niêm yết, công khai và thông tin quy trình giải quyết các thủ tục hành chính. </w:t>
      </w:r>
      <w:r w:rsidR="001B786A" w:rsidRPr="007D6BE6">
        <w:rPr>
          <w:rFonts w:ascii="Times New Roman" w:eastAsia="TimesNewRomanPSMT" w:hAnsi="Times New Roman"/>
          <w:i w:val="0"/>
          <w:iCs w:val="0"/>
          <w:color w:val="auto"/>
          <w:position w:val="10"/>
          <w:szCs w:val="28"/>
        </w:rPr>
        <w:t xml:space="preserve">Tổ chức vận hành có hiệu quả </w:t>
      </w:r>
      <w:r w:rsidR="000541E1" w:rsidRPr="007D6BE6">
        <w:rPr>
          <w:rFonts w:ascii="Times New Roman" w:eastAsia="TimesNewRomanPSMT" w:hAnsi="Times New Roman"/>
          <w:i w:val="0"/>
          <w:iCs w:val="0"/>
          <w:color w:val="auto"/>
          <w:position w:val="10"/>
          <w:szCs w:val="28"/>
        </w:rPr>
        <w:t>Hệ thống thông tin và giải quyết TTHC của tỉnh</w:t>
      </w:r>
      <w:r w:rsidR="001B786A" w:rsidRPr="007D6BE6">
        <w:rPr>
          <w:rFonts w:ascii="Times New Roman" w:eastAsia="TimesNewRomanPSMT" w:hAnsi="Times New Roman"/>
          <w:i w:val="0"/>
          <w:iCs w:val="0"/>
          <w:color w:val="auto"/>
          <w:position w:val="10"/>
          <w:szCs w:val="28"/>
        </w:rPr>
        <w:t xml:space="preserve">; tăng cường tích hợp các ứng dụng, tiện ích thông minh trên </w:t>
      </w:r>
      <w:r w:rsidR="004951AE" w:rsidRPr="007D6BE6">
        <w:rPr>
          <w:rFonts w:ascii="Times New Roman" w:eastAsia="TimesNewRomanPSMT" w:hAnsi="Times New Roman"/>
          <w:i w:val="0"/>
          <w:iCs w:val="0"/>
          <w:color w:val="auto"/>
          <w:position w:val="10"/>
          <w:szCs w:val="28"/>
        </w:rPr>
        <w:t xml:space="preserve">Hệ thống thông tin và giải quyết TTHC </w:t>
      </w:r>
      <w:r w:rsidR="001B786A" w:rsidRPr="007D6BE6">
        <w:rPr>
          <w:rFonts w:ascii="Times New Roman" w:eastAsia="TimesNewRomanPSMT" w:hAnsi="Times New Roman"/>
          <w:i w:val="0"/>
          <w:iCs w:val="0"/>
          <w:color w:val="auto"/>
          <w:position w:val="10"/>
          <w:szCs w:val="28"/>
        </w:rPr>
        <w:t>để tạo thuận lợi tối đa cho người dân, doanh nghiệp khi tiếp cận, giải quyết hồ sơ trực tuyến.</w:t>
      </w:r>
      <w:r w:rsidR="00DF5926" w:rsidRPr="007D6BE6">
        <w:rPr>
          <w:rFonts w:ascii="Times New Roman" w:eastAsia="TimesNewRomanPSMT" w:hAnsi="Times New Roman"/>
          <w:i w:val="0"/>
          <w:iCs w:val="0"/>
          <w:color w:val="auto"/>
          <w:spacing w:val="-4"/>
          <w:position w:val="10"/>
          <w:szCs w:val="28"/>
        </w:rPr>
        <w:t xml:space="preserve"> </w:t>
      </w:r>
    </w:p>
    <w:p w:rsidR="009167D5" w:rsidRPr="009E1FB0" w:rsidRDefault="009167D5" w:rsidP="009167D5">
      <w:pPr>
        <w:pStyle w:val="BodyText"/>
        <w:widowControl w:val="0"/>
        <w:spacing w:before="120" w:after="120" w:line="240" w:lineRule="auto"/>
        <w:ind w:firstLine="567"/>
        <w:rPr>
          <w:rFonts w:ascii="Times New Roman" w:eastAsia="TimesNewRomanPSMT" w:hAnsi="Times New Roman"/>
          <w:i w:val="0"/>
          <w:iCs w:val="0"/>
          <w:color w:val="FF0000"/>
          <w:spacing w:val="2"/>
          <w:position w:val="10"/>
          <w:szCs w:val="28"/>
        </w:rPr>
      </w:pPr>
      <w:r w:rsidRPr="009E1FB0">
        <w:rPr>
          <w:rFonts w:ascii="Times New Roman" w:eastAsia="TimesNewRomanPSMT" w:hAnsi="Times New Roman"/>
          <w:i w:val="0"/>
          <w:iCs w:val="0"/>
          <w:color w:val="FF0000"/>
          <w:spacing w:val="2"/>
          <w:position w:val="10"/>
          <w:szCs w:val="28"/>
        </w:rPr>
        <w:t xml:space="preserve">Thực hiện </w:t>
      </w:r>
      <w:r>
        <w:rPr>
          <w:rFonts w:ascii="Times New Roman" w:eastAsia="TimesNewRomanPSMT" w:hAnsi="Times New Roman"/>
          <w:i w:val="0"/>
          <w:iCs w:val="0"/>
          <w:color w:val="FF0000"/>
          <w:spacing w:val="2"/>
          <w:position w:val="10"/>
          <w:szCs w:val="28"/>
        </w:rPr>
        <w:t>nghiêm túc việc đánh giá, sáng lọc cơ cấu lại đội ngũ công chức, viên chức đáp ứng yêu cầu nhiệm vụ.</w:t>
      </w:r>
    </w:p>
    <w:p w:rsidR="00131BF0" w:rsidRPr="007D6BE6" w:rsidRDefault="00131BF0" w:rsidP="007D6BE6">
      <w:pPr>
        <w:pStyle w:val="BodyText"/>
        <w:widowControl w:val="0"/>
        <w:spacing w:before="120" w:after="120" w:line="240" w:lineRule="auto"/>
        <w:ind w:firstLine="567"/>
        <w:rPr>
          <w:rFonts w:ascii="Times New Roman" w:eastAsia="TimesNewRomanPSMT" w:hAnsi="Times New Roman"/>
          <w:i w:val="0"/>
          <w:iCs w:val="0"/>
          <w:color w:val="auto"/>
          <w:position w:val="10"/>
          <w:szCs w:val="28"/>
        </w:rPr>
      </w:pPr>
      <w:r w:rsidRPr="007D6BE6">
        <w:rPr>
          <w:rFonts w:ascii="Times New Roman" w:eastAsia="TimesNewRomanPSMT" w:hAnsi="Times New Roman"/>
          <w:i w:val="0"/>
          <w:iCs w:val="0"/>
          <w:color w:val="auto"/>
          <w:position w:val="10"/>
          <w:szCs w:val="28"/>
        </w:rPr>
        <w:t>Tăng cường các hoạt động kiểm tra</w:t>
      </w:r>
      <w:r w:rsidR="00DF5926" w:rsidRPr="007D6BE6">
        <w:rPr>
          <w:rFonts w:ascii="Times New Roman" w:eastAsia="TimesNewRomanPSMT" w:hAnsi="Times New Roman"/>
          <w:i w:val="0"/>
          <w:iCs w:val="0"/>
          <w:color w:val="auto"/>
          <w:position w:val="10"/>
          <w:szCs w:val="28"/>
        </w:rPr>
        <w:t>, giám sát, xử lý nghiêm những cá nhân, cơ quan, đơn vị gây khó khăn, phiền hà cho người dân, doanh nghiệ</w:t>
      </w:r>
      <w:r w:rsidR="00747345" w:rsidRPr="007D6BE6">
        <w:rPr>
          <w:rFonts w:ascii="Times New Roman" w:eastAsia="TimesNewRomanPSMT" w:hAnsi="Times New Roman"/>
          <w:i w:val="0"/>
          <w:iCs w:val="0"/>
          <w:color w:val="auto"/>
          <w:position w:val="10"/>
          <w:szCs w:val="28"/>
        </w:rPr>
        <w:t>p</w:t>
      </w:r>
      <w:r w:rsidRPr="007D6BE6">
        <w:rPr>
          <w:rFonts w:ascii="Times New Roman" w:eastAsia="TimesNewRomanPSMT" w:hAnsi="Times New Roman"/>
          <w:i w:val="0"/>
          <w:iCs w:val="0"/>
          <w:color w:val="auto"/>
          <w:position w:val="10"/>
          <w:szCs w:val="28"/>
        </w:rPr>
        <w:t xml:space="preserve"> nhằm chấn chỉnh kỷ luật, kỷ cương hành chính</w:t>
      </w:r>
      <w:r w:rsidR="00DF5926" w:rsidRPr="007D6BE6">
        <w:rPr>
          <w:rFonts w:ascii="Times New Roman" w:eastAsia="TimesNewRomanPSMT" w:hAnsi="Times New Roman"/>
          <w:i w:val="0"/>
          <w:iCs w:val="0"/>
          <w:color w:val="auto"/>
          <w:position w:val="10"/>
          <w:szCs w:val="28"/>
        </w:rPr>
        <w:t xml:space="preserve">; </w:t>
      </w:r>
      <w:r w:rsidRPr="007D6BE6">
        <w:rPr>
          <w:rFonts w:ascii="Times New Roman" w:eastAsia="TimesNewRomanPSMT" w:hAnsi="Times New Roman"/>
          <w:i w:val="0"/>
          <w:iCs w:val="0"/>
          <w:color w:val="auto"/>
          <w:position w:val="10"/>
          <w:szCs w:val="28"/>
        </w:rPr>
        <w:t>nêu cao trách nhiệm người đứng đầu trong công tác cải cách thủ tục hành chính.</w:t>
      </w:r>
    </w:p>
    <w:p w:rsidR="00DF5926" w:rsidRPr="007D6BE6" w:rsidRDefault="00570F16" w:rsidP="007D6BE6">
      <w:pPr>
        <w:pStyle w:val="BodyText"/>
        <w:widowControl w:val="0"/>
        <w:spacing w:before="120" w:after="120" w:line="240" w:lineRule="auto"/>
        <w:ind w:firstLine="567"/>
        <w:rPr>
          <w:rFonts w:ascii="Times New Roman" w:eastAsia="TimesNewRomanPSMT" w:hAnsi="Times New Roman"/>
          <w:i w:val="0"/>
          <w:iCs w:val="0"/>
          <w:color w:val="auto"/>
          <w:position w:val="10"/>
          <w:szCs w:val="28"/>
        </w:rPr>
      </w:pPr>
      <w:r w:rsidRPr="007D6BE6">
        <w:rPr>
          <w:rFonts w:ascii="Times New Roman" w:eastAsia="TimesNewRomanPSMT" w:hAnsi="Times New Roman"/>
          <w:i w:val="0"/>
          <w:iCs w:val="0"/>
          <w:color w:val="auto"/>
          <w:position w:val="10"/>
          <w:szCs w:val="28"/>
        </w:rPr>
        <w:t>P</w:t>
      </w:r>
      <w:r w:rsidR="00DF5926" w:rsidRPr="007D6BE6">
        <w:rPr>
          <w:rFonts w:ascii="Times New Roman" w:eastAsia="TimesNewRomanPSMT" w:hAnsi="Times New Roman"/>
          <w:i w:val="0"/>
          <w:iCs w:val="0"/>
          <w:color w:val="auto"/>
          <w:position w:val="10"/>
          <w:szCs w:val="28"/>
        </w:rPr>
        <w:t xml:space="preserve">hổ biến, quán triệt nâng cao nhận thức của cán bộ, công chức, viên chức trong triển khai Chỉ số SIPAS. Tổ chức tuyên truyền sách cho người dân </w:t>
      </w:r>
      <w:r w:rsidR="005A0350" w:rsidRPr="007D6BE6">
        <w:rPr>
          <w:rFonts w:ascii="Times New Roman" w:eastAsia="TimesNewRomanPSMT" w:hAnsi="Times New Roman"/>
          <w:i w:val="0"/>
          <w:iCs w:val="0"/>
          <w:color w:val="auto"/>
          <w:position w:val="10"/>
          <w:szCs w:val="28"/>
        </w:rPr>
        <w:t xml:space="preserve">về các chính sách bằng nhiều hình thức như: </w:t>
      </w:r>
      <w:r w:rsidR="00DF5926" w:rsidRPr="007D6BE6">
        <w:rPr>
          <w:rFonts w:ascii="Times New Roman" w:eastAsia="TimesNewRomanPSMT" w:hAnsi="Times New Roman"/>
          <w:i w:val="0"/>
          <w:iCs w:val="0"/>
          <w:color w:val="auto"/>
          <w:position w:val="10"/>
          <w:szCs w:val="28"/>
        </w:rPr>
        <w:t>thực hiện các chương trình, chuyên mục cung cấp thông tin, giải thích chính sách tại cơ quan, trên đài phát thanh phường/xã, họp tổ dân phố/thôn, đăng tải trên trang thông tin điện tử,… đảm bảo phù hợp, thuận tiện, hiệu quả với người dân thuộc mọi thành phần.</w:t>
      </w:r>
    </w:p>
    <w:p w:rsidR="009F4F2F" w:rsidRPr="004122E2" w:rsidRDefault="009F4F2F" w:rsidP="007D6BE6">
      <w:pPr>
        <w:pStyle w:val="NormalWeb"/>
        <w:keepNext/>
        <w:widowControl w:val="0"/>
        <w:pBdr>
          <w:bottom w:val="none" w:sz="4" w:space="20" w:color="000000"/>
          <w:right w:val="none" w:sz="4" w:space="2" w:color="000000"/>
        </w:pBdr>
        <w:shd w:val="clear" w:color="auto" w:fill="FFFFFF"/>
        <w:spacing w:before="120" w:beforeAutospacing="0" w:after="120" w:afterAutospacing="0"/>
        <w:ind w:firstLine="720"/>
        <w:jc w:val="both"/>
        <w:rPr>
          <w:b/>
          <w:position w:val="8"/>
          <w:sz w:val="28"/>
          <w:szCs w:val="28"/>
          <w:lang w:val="en-US" w:eastAsia="en-US"/>
        </w:rPr>
      </w:pPr>
      <w:r w:rsidRPr="004122E2">
        <w:rPr>
          <w:b/>
          <w:position w:val="8"/>
          <w:sz w:val="28"/>
          <w:szCs w:val="28"/>
          <w:lang w:eastAsia="en-US"/>
        </w:rPr>
        <w:lastRenderedPageBreak/>
        <w:t>2.</w:t>
      </w:r>
      <w:r w:rsidRPr="004122E2">
        <w:rPr>
          <w:b/>
          <w:position w:val="8"/>
          <w:sz w:val="28"/>
          <w:szCs w:val="28"/>
          <w:lang w:val="en-US" w:eastAsia="en-US"/>
        </w:rPr>
        <w:t xml:space="preserve">2. </w:t>
      </w:r>
      <w:r w:rsidRPr="004122E2">
        <w:rPr>
          <w:b/>
          <w:position w:val="8"/>
          <w:sz w:val="28"/>
          <w:szCs w:val="28"/>
          <w:lang w:eastAsia="en-US"/>
        </w:rPr>
        <w:t xml:space="preserve">Đối với </w:t>
      </w:r>
      <w:r w:rsidRPr="004122E2">
        <w:rPr>
          <w:b/>
          <w:position w:val="8"/>
          <w:sz w:val="28"/>
          <w:szCs w:val="28"/>
          <w:lang w:val="en-US" w:eastAsia="en-US"/>
        </w:rPr>
        <w:t>Sở Nội vụ</w:t>
      </w:r>
    </w:p>
    <w:p w:rsidR="009F4F2F" w:rsidRPr="004122E2" w:rsidRDefault="004D1728" w:rsidP="007D6BE6">
      <w:pPr>
        <w:pStyle w:val="NormalWeb"/>
        <w:keepNext/>
        <w:widowControl w:val="0"/>
        <w:pBdr>
          <w:bottom w:val="none" w:sz="4" w:space="20" w:color="000000"/>
          <w:right w:val="none" w:sz="4" w:space="2" w:color="000000"/>
        </w:pBdr>
        <w:shd w:val="clear" w:color="auto" w:fill="FFFFFF"/>
        <w:spacing w:before="120" w:beforeAutospacing="0" w:after="120" w:afterAutospacing="0"/>
        <w:ind w:firstLine="720"/>
        <w:jc w:val="both"/>
        <w:rPr>
          <w:spacing w:val="-6"/>
          <w:position w:val="8"/>
          <w:sz w:val="28"/>
          <w:szCs w:val="28"/>
        </w:rPr>
      </w:pPr>
      <w:r w:rsidRPr="004122E2">
        <w:rPr>
          <w:spacing w:val="-6"/>
          <w:position w:val="8"/>
          <w:sz w:val="28"/>
          <w:szCs w:val="28"/>
          <w:lang w:val="en-US"/>
        </w:rPr>
        <w:t xml:space="preserve">Tham mưu UBND tỉnh ban hành Kế hoạch </w:t>
      </w:r>
      <w:r w:rsidR="009F4F2F" w:rsidRPr="004122E2">
        <w:rPr>
          <w:spacing w:val="-6"/>
          <w:position w:val="8"/>
          <w:sz w:val="28"/>
          <w:szCs w:val="28"/>
        </w:rPr>
        <w:t>cải thiện</w:t>
      </w:r>
      <w:r w:rsidRPr="004122E2">
        <w:rPr>
          <w:spacing w:val="-6"/>
          <w:position w:val="8"/>
          <w:sz w:val="28"/>
          <w:szCs w:val="28"/>
          <w:lang w:val="en-US"/>
        </w:rPr>
        <w:t>, nâng cao</w:t>
      </w:r>
      <w:r w:rsidR="009F4F2F" w:rsidRPr="004122E2">
        <w:rPr>
          <w:spacing w:val="-6"/>
          <w:position w:val="8"/>
          <w:sz w:val="28"/>
          <w:szCs w:val="28"/>
        </w:rPr>
        <w:t xml:space="preserve"> </w:t>
      </w:r>
      <w:r w:rsidRPr="004122E2">
        <w:rPr>
          <w:spacing w:val="-6"/>
          <w:position w:val="8"/>
          <w:sz w:val="28"/>
          <w:szCs w:val="28"/>
          <w:lang w:val="en-US"/>
        </w:rPr>
        <w:t xml:space="preserve">mức độ hài lòng của người dân đối với sự phục vụ của cơ quan hành chính </w:t>
      </w:r>
      <w:r w:rsidR="009F4F2F" w:rsidRPr="004122E2">
        <w:rPr>
          <w:spacing w:val="-6"/>
          <w:position w:val="8"/>
          <w:sz w:val="28"/>
          <w:szCs w:val="28"/>
        </w:rPr>
        <w:t>tỉnh Lai Châu năm 202</w:t>
      </w:r>
      <w:r w:rsidR="009F4F2F" w:rsidRPr="004122E2">
        <w:rPr>
          <w:spacing w:val="-6"/>
          <w:position w:val="8"/>
          <w:sz w:val="28"/>
          <w:szCs w:val="28"/>
          <w:lang w:val="en-US"/>
        </w:rPr>
        <w:t>5</w:t>
      </w:r>
      <w:r w:rsidR="00213EBC" w:rsidRPr="004122E2">
        <w:rPr>
          <w:spacing w:val="-6"/>
          <w:position w:val="8"/>
          <w:sz w:val="28"/>
          <w:szCs w:val="28"/>
        </w:rPr>
        <w:t>.</w:t>
      </w:r>
    </w:p>
    <w:p w:rsidR="009F4F2F" w:rsidRPr="004122E2" w:rsidRDefault="009F4F2F" w:rsidP="007D6BE6">
      <w:pPr>
        <w:pStyle w:val="NormalWeb"/>
        <w:keepNext/>
        <w:widowControl w:val="0"/>
        <w:pBdr>
          <w:bottom w:val="none" w:sz="4" w:space="20" w:color="000000"/>
          <w:right w:val="none" w:sz="4" w:space="2" w:color="000000"/>
        </w:pBdr>
        <w:shd w:val="clear" w:color="auto" w:fill="FFFFFF"/>
        <w:spacing w:before="120" w:beforeAutospacing="0" w:after="120" w:afterAutospacing="0"/>
        <w:ind w:firstLine="720"/>
        <w:jc w:val="both"/>
        <w:rPr>
          <w:position w:val="8"/>
          <w:sz w:val="28"/>
          <w:szCs w:val="28"/>
        </w:rPr>
      </w:pPr>
      <w:r w:rsidRPr="004122E2">
        <w:rPr>
          <w:position w:val="8"/>
          <w:sz w:val="28"/>
          <w:szCs w:val="28"/>
          <w:lang w:val="en-US"/>
        </w:rPr>
        <w:t xml:space="preserve">Tiếp tục nghiên cứu, tham mưu </w:t>
      </w:r>
      <w:r w:rsidRPr="004122E2">
        <w:rPr>
          <w:position w:val="8"/>
          <w:sz w:val="28"/>
          <w:szCs w:val="28"/>
        </w:rPr>
        <w:t xml:space="preserve">UBND tỉnh </w:t>
      </w:r>
      <w:r w:rsidRPr="004122E2">
        <w:rPr>
          <w:position w:val="8"/>
          <w:sz w:val="28"/>
          <w:szCs w:val="28"/>
          <w:lang w:val="en-US"/>
        </w:rPr>
        <w:t xml:space="preserve">triển khai phương pháp đo lường sự hài lòng của người dân đối với sự phục vụ của cơ quan hành chính </w:t>
      </w:r>
      <w:r w:rsidR="003F62CB" w:rsidRPr="004122E2">
        <w:rPr>
          <w:position w:val="8"/>
          <w:sz w:val="28"/>
          <w:szCs w:val="28"/>
          <w:lang w:val="en-US"/>
        </w:rPr>
        <w:t>để đánh giá cho các cơ qua</w:t>
      </w:r>
      <w:r w:rsidR="00725724" w:rsidRPr="004122E2">
        <w:rPr>
          <w:position w:val="8"/>
          <w:sz w:val="28"/>
          <w:szCs w:val="28"/>
          <w:lang w:val="en-US"/>
        </w:rPr>
        <w:t>n</w:t>
      </w:r>
      <w:r w:rsidR="003F62CB" w:rsidRPr="004122E2">
        <w:rPr>
          <w:position w:val="8"/>
          <w:sz w:val="28"/>
          <w:szCs w:val="28"/>
          <w:lang w:val="en-US"/>
        </w:rPr>
        <w:t>, đơn vị, địa phương</w:t>
      </w:r>
      <w:r w:rsidR="00725724" w:rsidRPr="004122E2">
        <w:rPr>
          <w:position w:val="8"/>
          <w:sz w:val="28"/>
          <w:szCs w:val="28"/>
          <w:lang w:val="en-US"/>
        </w:rPr>
        <w:t xml:space="preserve"> trong tỉnh</w:t>
      </w:r>
      <w:r w:rsidRPr="004122E2">
        <w:rPr>
          <w:position w:val="8"/>
          <w:sz w:val="28"/>
          <w:szCs w:val="28"/>
          <w:lang w:val="en-US"/>
        </w:rPr>
        <w:t xml:space="preserve"> theo phương pháp đo lường của Bộ Nội vụ. </w:t>
      </w:r>
    </w:p>
    <w:p w:rsidR="00D71EAD" w:rsidRPr="004122E2" w:rsidRDefault="00CA538C" w:rsidP="007D6BE6">
      <w:pPr>
        <w:pStyle w:val="NormalWeb"/>
        <w:keepNext/>
        <w:widowControl w:val="0"/>
        <w:pBdr>
          <w:bottom w:val="none" w:sz="4" w:space="20" w:color="000000"/>
          <w:right w:val="none" w:sz="4" w:space="2" w:color="000000"/>
        </w:pBdr>
        <w:shd w:val="clear" w:color="auto" w:fill="FFFFFF"/>
        <w:spacing w:before="120" w:beforeAutospacing="0" w:after="120" w:afterAutospacing="0"/>
        <w:ind w:firstLine="720"/>
        <w:jc w:val="both"/>
        <w:rPr>
          <w:b/>
          <w:position w:val="8"/>
          <w:sz w:val="28"/>
          <w:szCs w:val="28"/>
          <w:lang w:eastAsia="en-US"/>
        </w:rPr>
      </w:pPr>
      <w:r w:rsidRPr="004122E2">
        <w:rPr>
          <w:b/>
          <w:spacing w:val="-4"/>
          <w:position w:val="8"/>
          <w:sz w:val="28"/>
          <w:szCs w:val="28"/>
          <w:lang w:eastAsia="vi-VN" w:bidi="vi-VN"/>
        </w:rPr>
        <w:t>2.</w:t>
      </w:r>
      <w:r w:rsidR="009F4F2F" w:rsidRPr="004122E2">
        <w:rPr>
          <w:b/>
          <w:iCs/>
          <w:position w:val="8"/>
          <w:sz w:val="28"/>
          <w:szCs w:val="28"/>
          <w:lang w:val="en-US" w:eastAsia="vi-VN" w:bidi="vi-VN"/>
        </w:rPr>
        <w:t>3</w:t>
      </w:r>
      <w:r w:rsidR="005C1956" w:rsidRPr="004122E2">
        <w:rPr>
          <w:b/>
          <w:iCs/>
          <w:position w:val="8"/>
          <w:sz w:val="28"/>
          <w:szCs w:val="28"/>
          <w:lang w:val="vi-VN" w:eastAsia="vi-VN" w:bidi="vi-VN"/>
        </w:rPr>
        <w:t>.</w:t>
      </w:r>
      <w:r w:rsidR="005C1956" w:rsidRPr="004122E2">
        <w:rPr>
          <w:b/>
          <w:iCs/>
          <w:position w:val="8"/>
          <w:sz w:val="28"/>
          <w:szCs w:val="28"/>
          <w:lang w:eastAsia="vi-VN" w:bidi="vi-VN"/>
        </w:rPr>
        <w:t xml:space="preserve"> </w:t>
      </w:r>
      <w:r w:rsidR="005C1956" w:rsidRPr="004122E2">
        <w:rPr>
          <w:b/>
          <w:iCs/>
          <w:position w:val="8"/>
          <w:sz w:val="28"/>
          <w:szCs w:val="28"/>
          <w:lang w:val="vi-VN" w:eastAsia="vi-VN" w:bidi="vi-VN"/>
        </w:rPr>
        <w:t xml:space="preserve">Đối với Ủy ban Mặt trận Tổ quốc Việt Nam tỉnh, Hội Cựu chiến binh </w:t>
      </w:r>
      <w:r w:rsidR="005C1956" w:rsidRPr="004122E2">
        <w:rPr>
          <w:b/>
          <w:position w:val="8"/>
          <w:sz w:val="28"/>
          <w:szCs w:val="28"/>
          <w:lang w:val="en-US" w:eastAsia="en-US"/>
        </w:rPr>
        <w:t xml:space="preserve">tỉnh, Bưu điện </w:t>
      </w:r>
      <w:r w:rsidR="005C1956" w:rsidRPr="004122E2">
        <w:rPr>
          <w:b/>
          <w:position w:val="8"/>
          <w:sz w:val="28"/>
          <w:szCs w:val="28"/>
          <w:lang w:eastAsia="en-US"/>
        </w:rPr>
        <w:t xml:space="preserve">tỉnh </w:t>
      </w:r>
      <w:r w:rsidR="00D93762" w:rsidRPr="004122E2">
        <w:rPr>
          <w:b/>
          <w:position w:val="8"/>
          <w:sz w:val="28"/>
          <w:szCs w:val="28"/>
          <w:lang w:eastAsia="en-US"/>
        </w:rPr>
        <w:t>Lai Châu</w:t>
      </w:r>
    </w:p>
    <w:p w:rsidR="00407065" w:rsidRPr="004122E2" w:rsidRDefault="005C1956" w:rsidP="007D6BE6">
      <w:pPr>
        <w:pStyle w:val="NormalWeb"/>
        <w:keepNext/>
        <w:widowControl w:val="0"/>
        <w:pBdr>
          <w:bottom w:val="none" w:sz="4" w:space="20" w:color="000000"/>
          <w:right w:val="none" w:sz="4" w:space="2" w:color="000000"/>
        </w:pBdr>
        <w:shd w:val="clear" w:color="auto" w:fill="FFFFFF"/>
        <w:spacing w:before="120" w:beforeAutospacing="0" w:after="120" w:afterAutospacing="0"/>
        <w:ind w:firstLine="720"/>
        <w:jc w:val="both"/>
        <w:rPr>
          <w:position w:val="8"/>
          <w:sz w:val="28"/>
          <w:szCs w:val="28"/>
          <w:lang w:val="en-US" w:eastAsia="en-US"/>
        </w:rPr>
      </w:pPr>
      <w:r w:rsidRPr="004122E2">
        <w:rPr>
          <w:position w:val="8"/>
          <w:sz w:val="28"/>
          <w:szCs w:val="28"/>
          <w:lang w:val="en-US" w:eastAsia="en-US"/>
        </w:rPr>
        <w:t>a) Ủy ban Mặt trận Tổ quốc Việt Nam tỉnh, Hội Cựu chiến binh tỉnh</w:t>
      </w:r>
    </w:p>
    <w:p w:rsidR="00FF7059" w:rsidRPr="004122E2" w:rsidRDefault="00D93762" w:rsidP="007D6BE6">
      <w:pPr>
        <w:pStyle w:val="NormalWeb"/>
        <w:keepNext/>
        <w:widowControl w:val="0"/>
        <w:pBdr>
          <w:bottom w:val="none" w:sz="4" w:space="20" w:color="000000"/>
          <w:right w:val="none" w:sz="4" w:space="2" w:color="000000"/>
        </w:pBdr>
        <w:shd w:val="clear" w:color="auto" w:fill="FFFFFF"/>
        <w:spacing w:before="120" w:beforeAutospacing="0" w:after="120" w:afterAutospacing="0"/>
        <w:ind w:firstLine="720"/>
        <w:jc w:val="both"/>
        <w:rPr>
          <w:position w:val="8"/>
          <w:sz w:val="28"/>
          <w:szCs w:val="28"/>
        </w:rPr>
      </w:pPr>
      <w:r w:rsidRPr="004122E2">
        <w:rPr>
          <w:position w:val="8"/>
          <w:sz w:val="28"/>
          <w:szCs w:val="28"/>
        </w:rPr>
        <w:t xml:space="preserve"> </w:t>
      </w:r>
      <w:r w:rsidRPr="004122E2">
        <w:rPr>
          <w:position w:val="8"/>
          <w:sz w:val="28"/>
          <w:szCs w:val="28"/>
          <w:lang w:val="en-US"/>
        </w:rPr>
        <w:t>Tiếp tục phối hợp chặt chẽ, hiệu quả với Sở Nội vụ để triển khai đo l</w:t>
      </w:r>
      <w:r w:rsidR="00EC0346" w:rsidRPr="004122E2">
        <w:rPr>
          <w:position w:val="8"/>
          <w:sz w:val="28"/>
          <w:szCs w:val="28"/>
          <w:lang w:val="en-US"/>
        </w:rPr>
        <w:t>ường sự hài lòng của người dân</w:t>
      </w:r>
      <w:r w:rsidR="00EC0346" w:rsidRPr="004122E2">
        <w:rPr>
          <w:position w:val="8"/>
          <w:sz w:val="28"/>
          <w:szCs w:val="28"/>
        </w:rPr>
        <w:t xml:space="preserve"> </w:t>
      </w:r>
      <w:r w:rsidRPr="004122E2">
        <w:rPr>
          <w:position w:val="8"/>
          <w:sz w:val="28"/>
          <w:szCs w:val="28"/>
          <w:lang w:val="en-US"/>
        </w:rPr>
        <w:t>đối với sự phục vụ của cơ quan hành chính nhà nước</w:t>
      </w:r>
      <w:r w:rsidR="00CC6D98" w:rsidRPr="004122E2">
        <w:rPr>
          <w:position w:val="8"/>
          <w:sz w:val="28"/>
          <w:szCs w:val="28"/>
        </w:rPr>
        <w:t xml:space="preserve"> trên địa bàn tỉnh do Bộ Nội vụ và UBND tỉnh triển khai.</w:t>
      </w:r>
    </w:p>
    <w:p w:rsidR="00FF7059" w:rsidRPr="007D6BE6" w:rsidRDefault="00D93762" w:rsidP="00572EF8">
      <w:pPr>
        <w:pStyle w:val="NormalWeb"/>
        <w:keepNext/>
        <w:widowControl w:val="0"/>
        <w:pBdr>
          <w:bottom w:val="none" w:sz="4" w:space="20" w:color="000000"/>
          <w:right w:val="none" w:sz="4" w:space="2" w:color="000000"/>
        </w:pBdr>
        <w:shd w:val="clear" w:color="auto" w:fill="FFFFFF"/>
        <w:spacing w:before="60" w:beforeAutospacing="0" w:after="60" w:afterAutospacing="0"/>
        <w:ind w:firstLine="720"/>
        <w:jc w:val="both"/>
        <w:rPr>
          <w:position w:val="10"/>
          <w:sz w:val="28"/>
          <w:szCs w:val="28"/>
        </w:rPr>
      </w:pPr>
      <w:r w:rsidRPr="004122E2">
        <w:rPr>
          <w:position w:val="8"/>
          <w:sz w:val="28"/>
          <w:szCs w:val="28"/>
        </w:rPr>
        <w:t xml:space="preserve"> Tổ chức tuyên truyền, vận động nhân dân tích cực tham gia giám sát và</w:t>
      </w:r>
      <w:r w:rsidRPr="007D6BE6">
        <w:rPr>
          <w:position w:val="10"/>
          <w:sz w:val="28"/>
          <w:szCs w:val="28"/>
        </w:rPr>
        <w:t xml:space="preserve"> phản hồi ý kiến đối với chính quyền về việc xây dự</w:t>
      </w:r>
      <w:r w:rsidR="00EC0346" w:rsidRPr="007D6BE6">
        <w:rPr>
          <w:position w:val="10"/>
          <w:sz w:val="28"/>
          <w:szCs w:val="28"/>
        </w:rPr>
        <w:t>ng và</w:t>
      </w:r>
      <w:r w:rsidRPr="007D6BE6">
        <w:rPr>
          <w:position w:val="10"/>
          <w:sz w:val="28"/>
          <w:szCs w:val="28"/>
        </w:rPr>
        <w:t xml:space="preserve"> tổ chức thực hiện các chính sách</w:t>
      </w:r>
      <w:r w:rsidR="00EC0346" w:rsidRPr="007D6BE6">
        <w:rPr>
          <w:position w:val="10"/>
          <w:sz w:val="28"/>
          <w:szCs w:val="28"/>
        </w:rPr>
        <w:t xml:space="preserve"> công</w:t>
      </w:r>
      <w:r w:rsidRPr="007D6BE6">
        <w:rPr>
          <w:position w:val="10"/>
          <w:sz w:val="28"/>
          <w:szCs w:val="28"/>
        </w:rPr>
        <w:t xml:space="preserve">, </w:t>
      </w:r>
      <w:r w:rsidR="00EC0346" w:rsidRPr="007D6BE6">
        <w:rPr>
          <w:position w:val="10"/>
          <w:sz w:val="28"/>
          <w:szCs w:val="28"/>
        </w:rPr>
        <w:t>về việc</w:t>
      </w:r>
      <w:r w:rsidRPr="007D6BE6">
        <w:rPr>
          <w:position w:val="10"/>
          <w:sz w:val="28"/>
          <w:szCs w:val="28"/>
        </w:rPr>
        <w:t xml:space="preserve"> cung ứng dịch vụ hành chính công ở địa phương.</w:t>
      </w:r>
    </w:p>
    <w:p w:rsidR="00FF7059" w:rsidRPr="007D6BE6" w:rsidRDefault="005C1956" w:rsidP="00572EF8">
      <w:pPr>
        <w:pStyle w:val="NormalWeb"/>
        <w:keepNext/>
        <w:widowControl w:val="0"/>
        <w:pBdr>
          <w:bottom w:val="none" w:sz="4" w:space="20" w:color="000000"/>
          <w:right w:val="none" w:sz="4" w:space="2" w:color="000000"/>
        </w:pBdr>
        <w:shd w:val="clear" w:color="auto" w:fill="FFFFFF"/>
        <w:spacing w:before="60" w:beforeAutospacing="0" w:after="60" w:afterAutospacing="0"/>
        <w:ind w:firstLine="720"/>
        <w:jc w:val="both"/>
        <w:rPr>
          <w:position w:val="10"/>
          <w:sz w:val="28"/>
          <w:szCs w:val="28"/>
          <w:lang w:eastAsia="en-US"/>
        </w:rPr>
      </w:pPr>
      <w:r w:rsidRPr="007D6BE6">
        <w:rPr>
          <w:position w:val="10"/>
          <w:sz w:val="28"/>
          <w:szCs w:val="28"/>
          <w:lang w:val="en-US" w:eastAsia="en-US"/>
        </w:rPr>
        <w:t xml:space="preserve">b) Bưu điện </w:t>
      </w:r>
      <w:r w:rsidRPr="007D6BE6">
        <w:rPr>
          <w:position w:val="10"/>
          <w:sz w:val="28"/>
          <w:szCs w:val="28"/>
          <w:lang w:eastAsia="en-US"/>
        </w:rPr>
        <w:t xml:space="preserve">tỉnh </w:t>
      </w:r>
      <w:r w:rsidR="00D93762" w:rsidRPr="007D6BE6">
        <w:rPr>
          <w:position w:val="10"/>
          <w:sz w:val="28"/>
          <w:szCs w:val="28"/>
          <w:lang w:eastAsia="en-US"/>
        </w:rPr>
        <w:t>Lai Châu</w:t>
      </w:r>
    </w:p>
    <w:p w:rsidR="00F62628" w:rsidRPr="007D6BE6" w:rsidRDefault="00E362BD" w:rsidP="00572EF8">
      <w:pPr>
        <w:pStyle w:val="NormalWeb"/>
        <w:keepNext/>
        <w:widowControl w:val="0"/>
        <w:pBdr>
          <w:bottom w:val="none" w:sz="4" w:space="20" w:color="000000"/>
          <w:right w:val="none" w:sz="4" w:space="2" w:color="000000"/>
        </w:pBdr>
        <w:shd w:val="clear" w:color="auto" w:fill="FFFFFF"/>
        <w:spacing w:before="60" w:beforeAutospacing="0" w:after="60" w:afterAutospacing="0"/>
        <w:ind w:firstLine="720"/>
        <w:jc w:val="both"/>
        <w:rPr>
          <w:position w:val="10"/>
          <w:sz w:val="28"/>
          <w:szCs w:val="28"/>
          <w:lang w:eastAsia="en-US"/>
        </w:rPr>
      </w:pPr>
      <w:r w:rsidRPr="007D6BE6">
        <w:rPr>
          <w:position w:val="10"/>
          <w:sz w:val="28"/>
          <w:szCs w:val="28"/>
          <w:lang w:val="en-US" w:eastAsia="en-US"/>
        </w:rPr>
        <w:t>T</w:t>
      </w:r>
      <w:r w:rsidR="005C1956" w:rsidRPr="007D6BE6">
        <w:rPr>
          <w:position w:val="10"/>
          <w:sz w:val="28"/>
          <w:szCs w:val="28"/>
          <w:lang w:val="en-US" w:eastAsia="en-US"/>
        </w:rPr>
        <w:t xml:space="preserve">hực hiện </w:t>
      </w:r>
      <w:r w:rsidR="00414105" w:rsidRPr="007D6BE6">
        <w:rPr>
          <w:position w:val="10"/>
          <w:sz w:val="28"/>
          <w:szCs w:val="28"/>
          <w:lang w:val="en-US" w:eastAsia="en-US"/>
        </w:rPr>
        <w:t xml:space="preserve">nghiêm túc việc </w:t>
      </w:r>
      <w:r w:rsidR="00D93762" w:rsidRPr="007D6BE6">
        <w:rPr>
          <w:position w:val="10"/>
          <w:sz w:val="28"/>
          <w:szCs w:val="28"/>
          <w:lang w:eastAsia="en-US"/>
        </w:rPr>
        <w:t>khảo sát sự hài lòng của người dân</w:t>
      </w:r>
      <w:r w:rsidR="00FC4D36" w:rsidRPr="007D6BE6">
        <w:rPr>
          <w:position w:val="10"/>
          <w:sz w:val="28"/>
          <w:szCs w:val="28"/>
          <w:lang w:eastAsia="en-US"/>
        </w:rPr>
        <w:t xml:space="preserve"> đối với sự phục vụ cơ quan hành chính nhà nước trên địa bàn tỉnh</w:t>
      </w:r>
      <w:r w:rsidRPr="007D6BE6">
        <w:rPr>
          <w:position w:val="10"/>
          <w:sz w:val="28"/>
          <w:szCs w:val="28"/>
          <w:lang w:val="en-US" w:eastAsia="en-US"/>
        </w:rPr>
        <w:t xml:space="preserve"> theo chỉ đạo của Bộ Nội vụ</w:t>
      </w:r>
      <w:r w:rsidR="005C1956" w:rsidRPr="007D6BE6">
        <w:rPr>
          <w:position w:val="10"/>
          <w:sz w:val="28"/>
          <w:szCs w:val="28"/>
          <w:lang w:val="en-US" w:eastAsia="en-US"/>
        </w:rPr>
        <w:t xml:space="preserve">. Bố trí đội ngũ điều tra viên có kỹ năng giao tiếp, đạo đức nghề nghiệp tốt để đảm bảo việc thực hiện phát, thu phiếu </w:t>
      </w:r>
      <w:r w:rsidR="00CA538C" w:rsidRPr="007D6BE6">
        <w:rPr>
          <w:position w:val="10"/>
          <w:sz w:val="28"/>
          <w:szCs w:val="28"/>
          <w:lang w:eastAsia="en-US"/>
        </w:rPr>
        <w:t>khảo sát</w:t>
      </w:r>
      <w:r w:rsidR="005C1956" w:rsidRPr="007D6BE6">
        <w:rPr>
          <w:position w:val="10"/>
          <w:sz w:val="28"/>
          <w:szCs w:val="28"/>
          <w:lang w:val="en-US" w:eastAsia="en-US"/>
        </w:rPr>
        <w:t xml:space="preserve"> đúng yêu cầu đặt ra và kết quả phát, thu phiếu </w:t>
      </w:r>
      <w:r w:rsidR="00CA538C" w:rsidRPr="007D6BE6">
        <w:rPr>
          <w:position w:val="10"/>
          <w:sz w:val="28"/>
          <w:szCs w:val="28"/>
          <w:lang w:val="en-US" w:eastAsia="en-US"/>
        </w:rPr>
        <w:t>khách quan, chính xác</w:t>
      </w:r>
      <w:r w:rsidR="00CA538C" w:rsidRPr="007D6BE6">
        <w:rPr>
          <w:position w:val="10"/>
          <w:sz w:val="28"/>
          <w:szCs w:val="28"/>
          <w:lang w:eastAsia="en-US"/>
        </w:rPr>
        <w:t>.</w:t>
      </w:r>
    </w:p>
    <w:p w:rsidR="007B71A9" w:rsidRPr="007D6BE6" w:rsidRDefault="004101DF" w:rsidP="00572EF8">
      <w:pPr>
        <w:pStyle w:val="NormalWeb"/>
        <w:keepNext/>
        <w:widowControl w:val="0"/>
        <w:pBdr>
          <w:bottom w:val="none" w:sz="4" w:space="20" w:color="000000"/>
          <w:right w:val="none" w:sz="4" w:space="2" w:color="000000"/>
        </w:pBdr>
        <w:shd w:val="clear" w:color="auto" w:fill="FFFFFF"/>
        <w:spacing w:before="60" w:beforeAutospacing="0" w:after="60" w:afterAutospacing="0"/>
        <w:ind w:firstLine="720"/>
        <w:jc w:val="both"/>
        <w:rPr>
          <w:b/>
          <w:position w:val="10"/>
          <w:sz w:val="28"/>
          <w:szCs w:val="28"/>
          <w:lang w:val="en-US" w:eastAsia="en-US"/>
        </w:rPr>
      </w:pPr>
      <w:r w:rsidRPr="007D6BE6">
        <w:rPr>
          <w:b/>
          <w:position w:val="10"/>
          <w:sz w:val="28"/>
          <w:szCs w:val="28"/>
          <w:lang w:eastAsia="en-US"/>
        </w:rPr>
        <w:t>2.</w:t>
      </w:r>
      <w:r w:rsidR="009F4F2F" w:rsidRPr="007D6BE6">
        <w:rPr>
          <w:b/>
          <w:position w:val="10"/>
          <w:sz w:val="28"/>
          <w:szCs w:val="28"/>
          <w:lang w:val="en-US" w:eastAsia="en-US"/>
        </w:rPr>
        <w:t>4</w:t>
      </w:r>
      <w:r w:rsidR="005C1956" w:rsidRPr="007D6BE6">
        <w:rPr>
          <w:b/>
          <w:position w:val="10"/>
          <w:sz w:val="28"/>
          <w:szCs w:val="28"/>
          <w:lang w:val="en-US" w:eastAsia="en-US"/>
        </w:rPr>
        <w:t xml:space="preserve">. Đối với </w:t>
      </w:r>
      <w:r w:rsidR="005C1956" w:rsidRPr="007D6BE6">
        <w:rPr>
          <w:b/>
          <w:position w:val="10"/>
          <w:sz w:val="28"/>
          <w:szCs w:val="28"/>
          <w:lang w:eastAsia="en-US"/>
        </w:rPr>
        <w:t xml:space="preserve">các </w:t>
      </w:r>
      <w:r w:rsidR="005C1956" w:rsidRPr="007D6BE6">
        <w:rPr>
          <w:b/>
          <w:position w:val="10"/>
          <w:sz w:val="28"/>
          <w:szCs w:val="28"/>
          <w:lang w:val="en-US" w:eastAsia="en-US"/>
        </w:rPr>
        <w:t>cơ quan thông tin, truyền thông</w:t>
      </w:r>
    </w:p>
    <w:p w:rsidR="007B71A9" w:rsidRPr="007D6BE6" w:rsidRDefault="005C1956" w:rsidP="00572EF8">
      <w:pPr>
        <w:pStyle w:val="NormalWeb"/>
        <w:keepNext/>
        <w:widowControl w:val="0"/>
        <w:pBdr>
          <w:bottom w:val="none" w:sz="4" w:space="20" w:color="000000"/>
          <w:right w:val="none" w:sz="4" w:space="2" w:color="000000"/>
        </w:pBdr>
        <w:shd w:val="clear" w:color="auto" w:fill="FFFFFF"/>
        <w:spacing w:before="60" w:beforeAutospacing="0" w:after="60" w:afterAutospacing="0"/>
        <w:ind w:firstLine="720"/>
        <w:jc w:val="both"/>
        <w:rPr>
          <w:position w:val="10"/>
          <w:sz w:val="28"/>
          <w:szCs w:val="28"/>
          <w:lang w:eastAsia="en-US"/>
        </w:rPr>
      </w:pPr>
      <w:r w:rsidRPr="007D6BE6">
        <w:rPr>
          <w:position w:val="10"/>
          <w:sz w:val="28"/>
          <w:szCs w:val="28"/>
          <w:lang w:val="en-US" w:eastAsia="en-US"/>
        </w:rPr>
        <w:t xml:space="preserve">Thực hiện thông tin, tuyên truyền </w:t>
      </w:r>
      <w:r w:rsidR="000633F7" w:rsidRPr="007D6BE6">
        <w:rPr>
          <w:position w:val="10"/>
          <w:sz w:val="28"/>
          <w:szCs w:val="28"/>
          <w:lang w:eastAsia="en-US"/>
        </w:rPr>
        <w:t xml:space="preserve">kịp thời, đầy đủ về </w:t>
      </w:r>
      <w:r w:rsidR="007E3E05" w:rsidRPr="007D6BE6">
        <w:rPr>
          <w:position w:val="10"/>
          <w:sz w:val="28"/>
          <w:szCs w:val="28"/>
          <w:lang w:eastAsia="en-US"/>
        </w:rPr>
        <w:t>việc tổ chức, triển khai đo lường sự hài lòng của người dân hằng năm</w:t>
      </w:r>
      <w:r w:rsidR="000633F7" w:rsidRPr="007D6BE6">
        <w:rPr>
          <w:position w:val="10"/>
          <w:sz w:val="28"/>
          <w:szCs w:val="28"/>
          <w:lang w:eastAsia="en-US"/>
        </w:rPr>
        <w:t xml:space="preserve"> và </w:t>
      </w:r>
      <w:r w:rsidR="00FC4D36" w:rsidRPr="007D6BE6">
        <w:rPr>
          <w:position w:val="10"/>
          <w:sz w:val="28"/>
          <w:szCs w:val="28"/>
          <w:lang w:eastAsia="en-US"/>
        </w:rPr>
        <w:t xml:space="preserve">kết quả </w:t>
      </w:r>
      <w:r w:rsidR="000633F7" w:rsidRPr="007D6BE6">
        <w:rPr>
          <w:position w:val="10"/>
          <w:sz w:val="28"/>
          <w:szCs w:val="28"/>
          <w:lang w:eastAsia="en-US"/>
        </w:rPr>
        <w:t xml:space="preserve">Chỉ số </w:t>
      </w:r>
      <w:r w:rsidR="00FC4D36" w:rsidRPr="007D6BE6">
        <w:rPr>
          <w:position w:val="10"/>
          <w:sz w:val="28"/>
          <w:szCs w:val="28"/>
          <w:lang w:eastAsia="en-US"/>
        </w:rPr>
        <w:t>SIPAS</w:t>
      </w:r>
      <w:r w:rsidR="000633F7" w:rsidRPr="007D6BE6">
        <w:rPr>
          <w:position w:val="10"/>
          <w:sz w:val="28"/>
          <w:szCs w:val="28"/>
          <w:lang w:eastAsia="en-US"/>
        </w:rPr>
        <w:t xml:space="preserve"> năm 202</w:t>
      </w:r>
      <w:r w:rsidR="009F4F2F" w:rsidRPr="007D6BE6">
        <w:rPr>
          <w:position w:val="10"/>
          <w:sz w:val="28"/>
          <w:szCs w:val="28"/>
          <w:lang w:val="en-US" w:eastAsia="en-US"/>
        </w:rPr>
        <w:t>4</w:t>
      </w:r>
      <w:r w:rsidR="00FC4D36" w:rsidRPr="007D6BE6">
        <w:rPr>
          <w:position w:val="10"/>
          <w:sz w:val="28"/>
          <w:szCs w:val="28"/>
          <w:lang w:eastAsia="en-US"/>
        </w:rPr>
        <w:t xml:space="preserve"> tỉnh Lai Châu</w:t>
      </w:r>
      <w:r w:rsidR="000633F7" w:rsidRPr="007D6BE6">
        <w:rPr>
          <w:position w:val="10"/>
          <w:sz w:val="28"/>
          <w:szCs w:val="28"/>
          <w:lang w:eastAsia="en-US"/>
        </w:rPr>
        <w:t xml:space="preserve"> tới người dân.</w:t>
      </w:r>
    </w:p>
    <w:p w:rsidR="007B71A9" w:rsidRPr="007D6BE6" w:rsidRDefault="005C1956" w:rsidP="00572EF8">
      <w:pPr>
        <w:pStyle w:val="NormalWeb"/>
        <w:keepNext/>
        <w:widowControl w:val="0"/>
        <w:pBdr>
          <w:bottom w:val="none" w:sz="4" w:space="20" w:color="000000"/>
          <w:right w:val="none" w:sz="4" w:space="2" w:color="000000"/>
        </w:pBdr>
        <w:shd w:val="clear" w:color="auto" w:fill="FFFFFF"/>
        <w:spacing w:before="60" w:beforeAutospacing="0" w:after="60" w:afterAutospacing="0"/>
        <w:ind w:firstLine="720"/>
        <w:jc w:val="both"/>
        <w:rPr>
          <w:position w:val="10"/>
          <w:sz w:val="28"/>
          <w:szCs w:val="28"/>
          <w:lang w:eastAsia="en-US"/>
        </w:rPr>
      </w:pPr>
      <w:r w:rsidRPr="007D6BE6">
        <w:rPr>
          <w:position w:val="10"/>
          <w:sz w:val="28"/>
          <w:szCs w:val="28"/>
          <w:lang w:val="en-US" w:eastAsia="en-US"/>
        </w:rPr>
        <w:t>Tăng cường đưa tin về những việc làm tốt và chưa tốt của các cơ quan, đơn vị trong giải quyết thủ tục hành chính, cung ứng dịch vụ hành chính</w:t>
      </w:r>
      <w:r w:rsidR="00CA538C" w:rsidRPr="007D6BE6">
        <w:rPr>
          <w:position w:val="10"/>
          <w:sz w:val="28"/>
          <w:szCs w:val="28"/>
          <w:lang w:eastAsia="en-US"/>
        </w:rPr>
        <w:t xml:space="preserve"> công</w:t>
      </w:r>
      <w:r w:rsidR="00CA538C" w:rsidRPr="007D6BE6">
        <w:rPr>
          <w:position w:val="10"/>
          <w:sz w:val="28"/>
          <w:szCs w:val="28"/>
          <w:lang w:val="en-US" w:eastAsia="en-US"/>
        </w:rPr>
        <w:t>; ý kiến của người dân</w:t>
      </w:r>
      <w:r w:rsidR="00CA538C" w:rsidRPr="007D6BE6">
        <w:rPr>
          <w:position w:val="10"/>
          <w:sz w:val="28"/>
          <w:szCs w:val="28"/>
          <w:lang w:eastAsia="en-US"/>
        </w:rPr>
        <w:t xml:space="preserve"> </w:t>
      </w:r>
      <w:r w:rsidRPr="007D6BE6">
        <w:rPr>
          <w:position w:val="10"/>
          <w:sz w:val="28"/>
          <w:szCs w:val="28"/>
          <w:lang w:val="en-US" w:eastAsia="en-US"/>
        </w:rPr>
        <w:t xml:space="preserve">về chất lượng </w:t>
      </w:r>
      <w:r w:rsidRPr="007D6BE6">
        <w:rPr>
          <w:position w:val="10"/>
          <w:sz w:val="28"/>
          <w:szCs w:val="28"/>
          <w:lang w:eastAsia="en-US"/>
        </w:rPr>
        <w:t>dịch vụ hành chính công</w:t>
      </w:r>
      <w:r w:rsidRPr="007D6BE6">
        <w:rPr>
          <w:position w:val="10"/>
          <w:sz w:val="28"/>
          <w:szCs w:val="28"/>
          <w:lang w:val="en-US" w:eastAsia="en-US"/>
        </w:rPr>
        <w:t xml:space="preserve">, chất lượng </w:t>
      </w:r>
      <w:r w:rsidR="007775DC" w:rsidRPr="007D6BE6">
        <w:rPr>
          <w:position w:val="10"/>
          <w:sz w:val="28"/>
          <w:szCs w:val="28"/>
          <w:lang w:val="en-US" w:eastAsia="en-US"/>
        </w:rPr>
        <w:t>tham mưu xây dựng và tổ chức thực hiện chính sách công tại địa phương.</w:t>
      </w:r>
    </w:p>
    <w:p w:rsidR="007B71A9" w:rsidRPr="007D6BE6" w:rsidRDefault="005C1956" w:rsidP="00572EF8">
      <w:pPr>
        <w:pStyle w:val="NormalWeb"/>
        <w:keepNext/>
        <w:widowControl w:val="0"/>
        <w:pBdr>
          <w:bottom w:val="none" w:sz="4" w:space="20" w:color="000000"/>
          <w:right w:val="none" w:sz="4" w:space="2" w:color="000000"/>
        </w:pBdr>
        <w:shd w:val="clear" w:color="auto" w:fill="FFFFFF"/>
        <w:spacing w:before="60" w:beforeAutospacing="0" w:after="60" w:afterAutospacing="0"/>
        <w:ind w:firstLine="720"/>
        <w:jc w:val="both"/>
        <w:rPr>
          <w:position w:val="10"/>
          <w:sz w:val="28"/>
          <w:szCs w:val="28"/>
          <w:lang w:eastAsia="en-US"/>
        </w:rPr>
      </w:pPr>
      <w:r w:rsidRPr="007D6BE6">
        <w:rPr>
          <w:position w:val="10"/>
          <w:sz w:val="28"/>
          <w:szCs w:val="28"/>
        </w:rPr>
        <w:t>Đảm bảo hình thức, nội dung thông tin, tuyên truyền phù hợp</w:t>
      </w:r>
      <w:r w:rsidR="003F4B77" w:rsidRPr="007D6BE6">
        <w:rPr>
          <w:position w:val="10"/>
          <w:sz w:val="28"/>
          <w:szCs w:val="28"/>
          <w:lang w:val="en-US"/>
        </w:rPr>
        <w:t xml:space="preserve"> với</w:t>
      </w:r>
      <w:r w:rsidRPr="007D6BE6">
        <w:rPr>
          <w:position w:val="10"/>
          <w:sz w:val="28"/>
          <w:szCs w:val="28"/>
        </w:rPr>
        <w:t xml:space="preserve"> người dân thuộc mọi thành phần, góp phần nâng cao nhận thức, hiểu biết của người dân về quyền lợi, trách nhiệm và thúc đẩy sự tham gia của người dân trong việc giám sát và phản hồi ý kiến về chất lượng phục vụ của cơ quan </w:t>
      </w:r>
      <w:r w:rsidR="000633F7" w:rsidRPr="007D6BE6">
        <w:rPr>
          <w:position w:val="10"/>
          <w:sz w:val="28"/>
          <w:szCs w:val="28"/>
        </w:rPr>
        <w:t>hành chính nhà nước</w:t>
      </w:r>
      <w:r w:rsidR="007E3E05" w:rsidRPr="007D6BE6">
        <w:rPr>
          <w:position w:val="10"/>
          <w:sz w:val="28"/>
          <w:szCs w:val="28"/>
        </w:rPr>
        <w:t xml:space="preserve">; </w:t>
      </w:r>
      <w:r w:rsidR="007E3E05" w:rsidRPr="007D6BE6">
        <w:rPr>
          <w:position w:val="10"/>
          <w:sz w:val="28"/>
          <w:szCs w:val="28"/>
          <w:lang w:val="en-US" w:eastAsia="en-US"/>
        </w:rPr>
        <w:t>giúp cơ quan hành chính có cơ sở để xác định các</w:t>
      </w:r>
      <w:r w:rsidR="007E3E05" w:rsidRPr="007D6BE6">
        <w:rPr>
          <w:position w:val="10"/>
          <w:sz w:val="28"/>
          <w:szCs w:val="28"/>
          <w:lang w:eastAsia="en-US"/>
        </w:rPr>
        <w:t xml:space="preserve"> nhiệm vụ,</w:t>
      </w:r>
      <w:r w:rsidR="007E3E05" w:rsidRPr="007D6BE6">
        <w:rPr>
          <w:position w:val="10"/>
          <w:sz w:val="28"/>
          <w:szCs w:val="28"/>
          <w:lang w:val="en-US" w:eastAsia="en-US"/>
        </w:rPr>
        <w:t xml:space="preserve"> giải pháp nâng cao chất lượng cung ứng dịch vụ, nâng cao chất lượng phục vụ người dân, tổ chức</w:t>
      </w:r>
      <w:r w:rsidR="007E3E05" w:rsidRPr="007D6BE6">
        <w:rPr>
          <w:position w:val="10"/>
          <w:sz w:val="28"/>
          <w:szCs w:val="28"/>
          <w:lang w:eastAsia="en-US"/>
        </w:rPr>
        <w:t>.</w:t>
      </w:r>
    </w:p>
    <w:p w:rsidR="00F3046A" w:rsidRPr="007D6BE6" w:rsidRDefault="00F3046A" w:rsidP="004122E2">
      <w:pPr>
        <w:pStyle w:val="NormalWeb"/>
        <w:keepNext/>
        <w:widowControl w:val="0"/>
        <w:pBdr>
          <w:bottom w:val="none" w:sz="4" w:space="20" w:color="000000"/>
          <w:right w:val="none" w:sz="4" w:space="2" w:color="000000"/>
        </w:pBdr>
        <w:shd w:val="clear" w:color="auto" w:fill="FFFFFF"/>
        <w:spacing w:before="0" w:beforeAutospacing="0" w:after="0" w:afterAutospacing="0"/>
        <w:ind w:firstLine="720"/>
        <w:jc w:val="both"/>
        <w:rPr>
          <w:position w:val="10"/>
          <w:sz w:val="28"/>
          <w:szCs w:val="28"/>
          <w:lang w:val="en-US" w:eastAsia="en-US"/>
        </w:rPr>
      </w:pPr>
      <w:r w:rsidRPr="007D6BE6">
        <w:rPr>
          <w:position w:val="10"/>
          <w:sz w:val="28"/>
          <w:szCs w:val="28"/>
          <w:lang w:val="en-US" w:eastAsia="en-US"/>
        </w:rPr>
        <w:t xml:space="preserve">Trên đây là báo cáo phân tích Chỉ số hài lòng của người dân đối với sự phục </w:t>
      </w:r>
      <w:r w:rsidRPr="007D6BE6">
        <w:rPr>
          <w:position w:val="10"/>
          <w:sz w:val="28"/>
          <w:szCs w:val="28"/>
          <w:lang w:val="en-US" w:eastAsia="en-US"/>
        </w:rPr>
        <w:lastRenderedPageBreak/>
        <w:t xml:space="preserve">vụ của cơ quan hành chính nhà nước (Chỉ số SIPAS) năm 2024 của tỉnh Lai Châu; </w:t>
      </w:r>
      <w:r w:rsidR="007D6BE6">
        <w:rPr>
          <w:position w:val="10"/>
          <w:sz w:val="28"/>
          <w:szCs w:val="28"/>
          <w:lang w:val="en-US" w:eastAsia="en-US"/>
        </w:rPr>
        <w:t>mụ</w:t>
      </w:r>
      <w:r w:rsidRPr="007D6BE6">
        <w:rPr>
          <w:position w:val="10"/>
          <w:sz w:val="28"/>
          <w:szCs w:val="28"/>
          <w:lang w:val="en-US" w:eastAsia="en-US"/>
        </w:rPr>
        <w:t>c tiêu, nhiệm vụ, giải pháp cải thiện Chỉ số SIPAS năm 2025./.</w:t>
      </w:r>
    </w:p>
    <w:tbl>
      <w:tblPr>
        <w:tblW w:w="9130" w:type="dxa"/>
        <w:jc w:val="center"/>
        <w:tblLayout w:type="fixed"/>
        <w:tblLook w:val="01E0" w:firstRow="1" w:lastRow="1" w:firstColumn="1" w:lastColumn="1" w:noHBand="0" w:noVBand="0"/>
      </w:tblPr>
      <w:tblGrid>
        <w:gridCol w:w="4281"/>
        <w:gridCol w:w="4849"/>
      </w:tblGrid>
      <w:tr w:rsidR="00425D62" w:rsidRPr="00747345" w:rsidTr="00AA4716">
        <w:trPr>
          <w:jc w:val="center"/>
        </w:trPr>
        <w:tc>
          <w:tcPr>
            <w:tcW w:w="4281" w:type="dxa"/>
          </w:tcPr>
          <w:p w:rsidR="00425D62" w:rsidRPr="00747345" w:rsidRDefault="00425D62" w:rsidP="00CB46A6">
            <w:pPr>
              <w:pStyle w:val="Heading6"/>
              <w:jc w:val="left"/>
              <w:rPr>
                <w:rFonts w:ascii="Times New Roman" w:hAnsi="Times New Roman"/>
                <w:i/>
                <w:iCs/>
                <w:color w:val="auto"/>
                <w:sz w:val="24"/>
                <w:szCs w:val="24"/>
                <w:lang w:val="vi-VN"/>
              </w:rPr>
            </w:pPr>
            <w:r w:rsidRPr="00747345">
              <w:rPr>
                <w:rFonts w:ascii="Times New Roman" w:hAnsi="Times New Roman"/>
                <w:i/>
                <w:iCs/>
                <w:color w:val="auto"/>
                <w:sz w:val="24"/>
                <w:szCs w:val="24"/>
                <w:lang w:val="vi-VN"/>
              </w:rPr>
              <w:t>Nơi nhận:</w:t>
            </w:r>
            <w:r w:rsidRPr="00747345">
              <w:rPr>
                <w:rFonts w:ascii="Times New Roman" w:hAnsi="Times New Roman"/>
                <w:i/>
                <w:iCs/>
                <w:color w:val="auto"/>
                <w:sz w:val="24"/>
                <w:szCs w:val="24"/>
                <w:lang w:val="vi-VN"/>
              </w:rPr>
              <w:tab/>
            </w:r>
          </w:p>
          <w:p w:rsidR="00425D62" w:rsidRPr="00747345" w:rsidRDefault="00425D62" w:rsidP="00CB46A6">
            <w:pPr>
              <w:tabs>
                <w:tab w:val="center" w:pos="7050"/>
              </w:tabs>
              <w:jc w:val="both"/>
              <w:rPr>
                <w:rFonts w:ascii="Times New Roman" w:hAnsi="Times New Roman"/>
                <w:color w:val="auto"/>
                <w:sz w:val="22"/>
                <w:szCs w:val="22"/>
              </w:rPr>
            </w:pPr>
            <w:r w:rsidRPr="00747345">
              <w:rPr>
                <w:rFonts w:ascii="Times New Roman" w:hAnsi="Times New Roman"/>
                <w:color w:val="auto"/>
                <w:szCs w:val="28"/>
                <w:lang w:val="vi-VN"/>
              </w:rPr>
              <w:t xml:space="preserve">- </w:t>
            </w:r>
            <w:r w:rsidRPr="00747345">
              <w:rPr>
                <w:rFonts w:ascii="Times New Roman" w:hAnsi="Times New Roman"/>
                <w:color w:val="auto"/>
                <w:sz w:val="22"/>
                <w:szCs w:val="22"/>
              </w:rPr>
              <w:t>Thường trực Tỉnh ủy</w:t>
            </w:r>
            <w:r w:rsidR="00ED3BC9" w:rsidRPr="00747345">
              <w:rPr>
                <w:rFonts w:ascii="Times New Roman" w:hAnsi="Times New Roman"/>
                <w:color w:val="auto"/>
                <w:sz w:val="22"/>
                <w:szCs w:val="22"/>
              </w:rPr>
              <w:t>, TTHĐND tỉnh</w:t>
            </w:r>
            <w:r w:rsidRPr="00747345">
              <w:rPr>
                <w:rFonts w:ascii="Times New Roman" w:hAnsi="Times New Roman"/>
                <w:color w:val="auto"/>
                <w:sz w:val="22"/>
                <w:szCs w:val="22"/>
              </w:rPr>
              <w:t xml:space="preserve"> (b/c); </w:t>
            </w:r>
          </w:p>
          <w:p w:rsidR="00425D62" w:rsidRPr="00747345" w:rsidRDefault="00425D62" w:rsidP="00CB46A6">
            <w:pPr>
              <w:tabs>
                <w:tab w:val="center" w:pos="7050"/>
              </w:tabs>
              <w:jc w:val="both"/>
              <w:rPr>
                <w:rFonts w:ascii="Times New Roman" w:hAnsi="Times New Roman"/>
                <w:color w:val="auto"/>
                <w:sz w:val="22"/>
                <w:szCs w:val="22"/>
              </w:rPr>
            </w:pPr>
            <w:r w:rsidRPr="00747345">
              <w:rPr>
                <w:rFonts w:ascii="Times New Roman" w:hAnsi="Times New Roman"/>
                <w:color w:val="auto"/>
                <w:sz w:val="22"/>
                <w:szCs w:val="22"/>
              </w:rPr>
              <w:t>- Chủ tịch, các PCT UBND tỉnh (b/c);</w:t>
            </w:r>
          </w:p>
          <w:p w:rsidR="00425D62" w:rsidRPr="00747345" w:rsidRDefault="00425D62" w:rsidP="00CB46A6">
            <w:pPr>
              <w:tabs>
                <w:tab w:val="center" w:pos="7050"/>
              </w:tabs>
              <w:jc w:val="both"/>
              <w:rPr>
                <w:rFonts w:ascii="Times New Roman" w:hAnsi="Times New Roman"/>
                <w:color w:val="auto"/>
                <w:sz w:val="22"/>
                <w:szCs w:val="22"/>
              </w:rPr>
            </w:pPr>
            <w:r w:rsidRPr="00747345">
              <w:rPr>
                <w:rFonts w:ascii="Times New Roman" w:hAnsi="Times New Roman"/>
                <w:color w:val="auto"/>
                <w:sz w:val="22"/>
                <w:szCs w:val="22"/>
              </w:rPr>
              <w:t>- Các sở, ban, ngành tỉnh;</w:t>
            </w:r>
          </w:p>
          <w:p w:rsidR="00425D62" w:rsidRPr="00747345" w:rsidRDefault="00425D62" w:rsidP="00CB46A6">
            <w:pPr>
              <w:tabs>
                <w:tab w:val="center" w:pos="7050"/>
              </w:tabs>
              <w:jc w:val="both"/>
              <w:rPr>
                <w:rFonts w:ascii="Times New Roman" w:hAnsi="Times New Roman"/>
                <w:color w:val="auto"/>
                <w:sz w:val="22"/>
                <w:szCs w:val="22"/>
              </w:rPr>
            </w:pPr>
            <w:r w:rsidRPr="00747345">
              <w:rPr>
                <w:rFonts w:ascii="Times New Roman" w:hAnsi="Times New Roman"/>
                <w:color w:val="auto"/>
                <w:sz w:val="22"/>
                <w:szCs w:val="22"/>
              </w:rPr>
              <w:t>- UBND các huyện, thành phố;</w:t>
            </w:r>
          </w:p>
          <w:p w:rsidR="00425D62" w:rsidRPr="00747345" w:rsidRDefault="00425D62" w:rsidP="00CB46A6">
            <w:pPr>
              <w:jc w:val="both"/>
              <w:rPr>
                <w:rFonts w:ascii="Times New Roman" w:hAnsi="Times New Roman"/>
                <w:color w:val="auto"/>
                <w:sz w:val="22"/>
                <w:szCs w:val="22"/>
                <w:lang w:val="vi-VN"/>
              </w:rPr>
            </w:pPr>
            <w:r w:rsidRPr="00747345">
              <w:rPr>
                <w:rFonts w:ascii="Times New Roman" w:hAnsi="Times New Roman"/>
                <w:color w:val="auto"/>
                <w:sz w:val="22"/>
                <w:szCs w:val="22"/>
                <w:lang w:val="vi-VN"/>
              </w:rPr>
              <w:t>- Thường trực UB MTTQ VN tỉnh;</w:t>
            </w:r>
          </w:p>
          <w:p w:rsidR="00425D62" w:rsidRPr="00747345" w:rsidRDefault="00425D62" w:rsidP="00CB46A6">
            <w:pPr>
              <w:jc w:val="both"/>
              <w:rPr>
                <w:rFonts w:ascii="Times New Roman" w:hAnsi="Times New Roman"/>
                <w:color w:val="auto"/>
                <w:sz w:val="22"/>
                <w:szCs w:val="22"/>
              </w:rPr>
            </w:pPr>
            <w:r w:rsidRPr="00747345">
              <w:rPr>
                <w:rFonts w:ascii="Times New Roman" w:hAnsi="Times New Roman"/>
                <w:color w:val="auto"/>
                <w:sz w:val="22"/>
                <w:szCs w:val="22"/>
              </w:rPr>
              <w:t>- Hội cựu chiến binh tỉnh;</w:t>
            </w:r>
          </w:p>
          <w:p w:rsidR="00425D62" w:rsidRPr="00747345" w:rsidRDefault="00425D62" w:rsidP="00CB46A6">
            <w:pPr>
              <w:jc w:val="both"/>
              <w:rPr>
                <w:rFonts w:ascii="Times New Roman" w:hAnsi="Times New Roman"/>
                <w:color w:val="auto"/>
                <w:sz w:val="22"/>
                <w:szCs w:val="22"/>
              </w:rPr>
            </w:pPr>
            <w:r w:rsidRPr="00747345">
              <w:rPr>
                <w:rFonts w:ascii="Times New Roman" w:hAnsi="Times New Roman"/>
                <w:color w:val="auto"/>
                <w:sz w:val="22"/>
                <w:szCs w:val="22"/>
              </w:rPr>
              <w:t>- Công an tỉnh;</w:t>
            </w:r>
          </w:p>
          <w:p w:rsidR="00425D62" w:rsidRPr="00747345" w:rsidRDefault="00425D62" w:rsidP="00CB46A6">
            <w:pPr>
              <w:jc w:val="both"/>
              <w:rPr>
                <w:rFonts w:ascii="Times New Roman" w:hAnsi="Times New Roman"/>
                <w:color w:val="auto"/>
                <w:sz w:val="22"/>
                <w:szCs w:val="22"/>
              </w:rPr>
            </w:pPr>
            <w:r w:rsidRPr="00747345">
              <w:rPr>
                <w:rFonts w:ascii="Times New Roman" w:hAnsi="Times New Roman"/>
                <w:color w:val="auto"/>
                <w:sz w:val="22"/>
                <w:szCs w:val="22"/>
              </w:rPr>
              <w:t>- Bưu điện tỉnh Lai Châu;</w:t>
            </w:r>
          </w:p>
          <w:p w:rsidR="00425D62" w:rsidRPr="00747345" w:rsidRDefault="00425D62" w:rsidP="00CB46A6">
            <w:pPr>
              <w:jc w:val="both"/>
              <w:rPr>
                <w:rFonts w:ascii="Times New Roman" w:hAnsi="Times New Roman"/>
                <w:color w:val="auto"/>
                <w:sz w:val="22"/>
                <w:szCs w:val="22"/>
              </w:rPr>
            </w:pPr>
            <w:r w:rsidRPr="00747345">
              <w:rPr>
                <w:rFonts w:ascii="Times New Roman" w:hAnsi="Times New Roman"/>
                <w:color w:val="auto"/>
                <w:sz w:val="22"/>
                <w:szCs w:val="22"/>
              </w:rPr>
              <w:t>- Công ty cổ phần cấp nước tỉnh Lai Châu;</w:t>
            </w:r>
          </w:p>
          <w:p w:rsidR="00425D62" w:rsidRPr="00747345" w:rsidRDefault="00425D62" w:rsidP="00CB46A6">
            <w:pPr>
              <w:jc w:val="both"/>
              <w:rPr>
                <w:rFonts w:ascii="Times New Roman" w:hAnsi="Times New Roman"/>
                <w:color w:val="auto"/>
                <w:sz w:val="22"/>
                <w:szCs w:val="22"/>
              </w:rPr>
            </w:pPr>
            <w:r w:rsidRPr="00747345">
              <w:rPr>
                <w:rFonts w:ascii="Times New Roman" w:hAnsi="Times New Roman"/>
                <w:color w:val="auto"/>
                <w:sz w:val="22"/>
                <w:szCs w:val="22"/>
              </w:rPr>
              <w:t>- Công ty điện lực Lai Châu;</w:t>
            </w:r>
          </w:p>
          <w:p w:rsidR="00425D62" w:rsidRPr="00747345" w:rsidRDefault="00425D62" w:rsidP="00CB46A6">
            <w:pPr>
              <w:jc w:val="both"/>
              <w:rPr>
                <w:rFonts w:ascii="Times New Roman" w:hAnsi="Times New Roman"/>
                <w:color w:val="auto"/>
                <w:sz w:val="22"/>
                <w:szCs w:val="22"/>
              </w:rPr>
            </w:pPr>
            <w:r w:rsidRPr="00747345">
              <w:rPr>
                <w:rFonts w:ascii="Times New Roman" w:hAnsi="Times New Roman"/>
                <w:color w:val="auto"/>
                <w:sz w:val="22"/>
                <w:szCs w:val="22"/>
              </w:rPr>
              <w:t>- Bảo hiểm xã hội tỉnh Lai Châu;</w:t>
            </w:r>
          </w:p>
          <w:p w:rsidR="00425D62" w:rsidRPr="00747345" w:rsidRDefault="00661AE5" w:rsidP="00CB46A6">
            <w:pPr>
              <w:jc w:val="both"/>
              <w:rPr>
                <w:rFonts w:ascii="Times New Roman" w:hAnsi="Times New Roman"/>
                <w:color w:val="auto"/>
                <w:sz w:val="22"/>
                <w:szCs w:val="22"/>
              </w:rPr>
            </w:pPr>
            <w:r w:rsidRPr="00747345">
              <w:rPr>
                <w:rFonts w:ascii="Times New Roman" w:hAnsi="Times New Roman"/>
                <w:color w:val="auto"/>
                <w:sz w:val="22"/>
                <w:szCs w:val="22"/>
              </w:rPr>
              <w:t>- Đài Phát thanh -</w:t>
            </w:r>
            <w:r w:rsidR="00425D62" w:rsidRPr="00747345">
              <w:rPr>
                <w:rFonts w:ascii="Times New Roman" w:hAnsi="Times New Roman"/>
                <w:color w:val="auto"/>
                <w:sz w:val="22"/>
                <w:szCs w:val="22"/>
              </w:rPr>
              <w:t xml:space="preserve"> Truyền hình tỉnh;</w:t>
            </w:r>
          </w:p>
          <w:p w:rsidR="00425D62" w:rsidRPr="00747345" w:rsidRDefault="00425D62" w:rsidP="00CB46A6">
            <w:pPr>
              <w:jc w:val="both"/>
              <w:rPr>
                <w:rFonts w:ascii="Times New Roman" w:hAnsi="Times New Roman"/>
                <w:color w:val="auto"/>
                <w:sz w:val="22"/>
                <w:szCs w:val="22"/>
              </w:rPr>
            </w:pPr>
            <w:r w:rsidRPr="00747345">
              <w:rPr>
                <w:rFonts w:ascii="Times New Roman" w:hAnsi="Times New Roman"/>
                <w:color w:val="auto"/>
                <w:sz w:val="22"/>
                <w:szCs w:val="22"/>
              </w:rPr>
              <w:t>- Báo Lai Châu;</w:t>
            </w:r>
            <w:r w:rsidRPr="00747345">
              <w:rPr>
                <w:rFonts w:ascii="Times New Roman" w:hAnsi="Times New Roman"/>
                <w:b/>
                <w:i/>
                <w:color w:val="auto"/>
                <w:sz w:val="22"/>
                <w:szCs w:val="22"/>
                <w:lang w:val="vi-VN"/>
              </w:rPr>
              <w:tab/>
            </w:r>
            <w:r w:rsidRPr="00747345">
              <w:rPr>
                <w:rFonts w:ascii="Times New Roman" w:hAnsi="Times New Roman"/>
                <w:b/>
                <w:color w:val="auto"/>
                <w:sz w:val="22"/>
                <w:szCs w:val="22"/>
                <w:lang w:val="vi-VN"/>
              </w:rPr>
              <w:tab/>
            </w:r>
            <w:r w:rsidRPr="00747345">
              <w:rPr>
                <w:rFonts w:ascii="Times New Roman" w:hAnsi="Times New Roman"/>
                <w:color w:val="auto"/>
                <w:sz w:val="22"/>
                <w:szCs w:val="22"/>
                <w:lang w:val="vi-VN"/>
              </w:rPr>
              <w:tab/>
            </w:r>
          </w:p>
          <w:p w:rsidR="00425D62" w:rsidRPr="00747345" w:rsidRDefault="00425D62" w:rsidP="00CB46A6">
            <w:pPr>
              <w:jc w:val="both"/>
              <w:rPr>
                <w:rFonts w:ascii="Times New Roman" w:hAnsi="Times New Roman"/>
                <w:color w:val="auto"/>
                <w:sz w:val="22"/>
                <w:szCs w:val="22"/>
              </w:rPr>
            </w:pPr>
            <w:r w:rsidRPr="00747345">
              <w:rPr>
                <w:rFonts w:ascii="Times New Roman" w:hAnsi="Times New Roman"/>
                <w:color w:val="auto"/>
                <w:sz w:val="22"/>
                <w:szCs w:val="22"/>
                <w:lang w:val="vi-VN"/>
              </w:rPr>
              <w:t xml:space="preserve">- Lưu: VT, </w:t>
            </w:r>
            <w:r w:rsidRPr="00747345">
              <w:rPr>
                <w:rFonts w:ascii="Times New Roman" w:hAnsi="Times New Roman"/>
                <w:color w:val="auto"/>
                <w:sz w:val="22"/>
                <w:szCs w:val="22"/>
              </w:rPr>
              <w:t>KSTT</w:t>
            </w:r>
            <w:r w:rsidRPr="00747345">
              <w:rPr>
                <w:rFonts w:ascii="Times New Roman" w:hAnsi="Times New Roman"/>
                <w:color w:val="auto"/>
                <w:sz w:val="22"/>
                <w:szCs w:val="22"/>
                <w:lang w:val="vi-VN"/>
              </w:rPr>
              <w:t xml:space="preserve">, </w:t>
            </w:r>
            <w:r w:rsidR="00F66875" w:rsidRPr="00747345">
              <w:rPr>
                <w:rFonts w:ascii="Times New Roman" w:hAnsi="Times New Roman"/>
                <w:color w:val="auto"/>
                <w:sz w:val="22"/>
                <w:szCs w:val="22"/>
              </w:rPr>
              <w:t>SNV</w:t>
            </w:r>
            <w:r w:rsidRPr="00747345">
              <w:rPr>
                <w:rFonts w:ascii="Times New Roman" w:hAnsi="Times New Roman"/>
                <w:color w:val="auto"/>
                <w:sz w:val="22"/>
                <w:szCs w:val="22"/>
                <w:lang w:val="vi-VN"/>
              </w:rPr>
              <w:t>.</w:t>
            </w:r>
            <w:r w:rsidRPr="00747345">
              <w:rPr>
                <w:rFonts w:ascii="Times New Roman" w:hAnsi="Times New Roman"/>
                <w:color w:val="auto"/>
                <w:sz w:val="22"/>
                <w:szCs w:val="22"/>
                <w:lang w:val="vi-VN"/>
              </w:rPr>
              <w:tab/>
            </w:r>
          </w:p>
          <w:p w:rsidR="00425D62" w:rsidRPr="00747345" w:rsidRDefault="00425D62" w:rsidP="00CB46A6">
            <w:pPr>
              <w:rPr>
                <w:rFonts w:ascii="Times New Roman" w:hAnsi="Times New Roman"/>
                <w:szCs w:val="28"/>
                <w:lang w:val="vi-VN"/>
              </w:rPr>
            </w:pPr>
          </w:p>
        </w:tc>
        <w:tc>
          <w:tcPr>
            <w:tcW w:w="4849" w:type="dxa"/>
          </w:tcPr>
          <w:p w:rsidR="00425D62" w:rsidRPr="00747345" w:rsidRDefault="00425D62" w:rsidP="00CB46A6">
            <w:pPr>
              <w:pStyle w:val="Heading6"/>
              <w:rPr>
                <w:rFonts w:ascii="Times New Roman" w:hAnsi="Times New Roman"/>
                <w:sz w:val="28"/>
                <w:szCs w:val="28"/>
              </w:rPr>
            </w:pPr>
            <w:r w:rsidRPr="00747345">
              <w:rPr>
                <w:rFonts w:ascii="Times New Roman" w:hAnsi="Times New Roman"/>
                <w:sz w:val="28"/>
                <w:szCs w:val="28"/>
              </w:rPr>
              <w:t>TM. UỶ BAN NHÂN DÂN</w:t>
            </w:r>
          </w:p>
          <w:p w:rsidR="00425D62" w:rsidRPr="00747345" w:rsidRDefault="00425D62" w:rsidP="00CB46A6">
            <w:pPr>
              <w:jc w:val="center"/>
              <w:rPr>
                <w:rFonts w:ascii="Times New Roman" w:hAnsi="Times New Roman"/>
                <w:b/>
                <w:szCs w:val="28"/>
                <w:lang w:val="vi-VN"/>
              </w:rPr>
            </w:pPr>
          </w:p>
          <w:p w:rsidR="00425D62" w:rsidRPr="00747345" w:rsidRDefault="00425D62" w:rsidP="00CB46A6">
            <w:pPr>
              <w:jc w:val="center"/>
              <w:rPr>
                <w:rFonts w:ascii="Times New Roman" w:hAnsi="Times New Roman"/>
                <w:b/>
                <w:szCs w:val="28"/>
                <w:lang w:val="vi-VN"/>
              </w:rPr>
            </w:pPr>
          </w:p>
          <w:p w:rsidR="00425D62" w:rsidRPr="00747345" w:rsidRDefault="00425D62" w:rsidP="00CB46A6">
            <w:pPr>
              <w:rPr>
                <w:rFonts w:ascii="Times New Roman" w:hAnsi="Times New Roman"/>
                <w:b/>
                <w:szCs w:val="28"/>
              </w:rPr>
            </w:pPr>
          </w:p>
        </w:tc>
      </w:tr>
      <w:bookmarkEnd w:id="9"/>
      <w:bookmarkEnd w:id="10"/>
    </w:tbl>
    <w:p w:rsidR="00971A39" w:rsidRDefault="00971A39" w:rsidP="00CB46A6">
      <w:pPr>
        <w:pStyle w:val="BodyText"/>
        <w:widowControl w:val="0"/>
        <w:tabs>
          <w:tab w:val="left" w:pos="709"/>
        </w:tabs>
        <w:spacing w:before="80" w:after="80" w:line="264" w:lineRule="auto"/>
        <w:rPr>
          <w:rFonts w:ascii="Times New Roman" w:hAnsi="Times New Roman"/>
          <w:b/>
          <w:i w:val="0"/>
          <w:color w:val="auto"/>
          <w:szCs w:val="28"/>
        </w:rPr>
      </w:pPr>
    </w:p>
    <w:sectPr w:rsidR="00971A39" w:rsidSect="00100279">
      <w:headerReference w:type="default" r:id="rId8"/>
      <w:pgSz w:w="11909" w:h="16834"/>
      <w:pgMar w:top="1134" w:right="1134" w:bottom="1134" w:left="1701" w:header="737" w:footer="340" w:gutter="0"/>
      <w:pgNumType w:start="1" w:chapStyle="1"/>
      <w:cols w:space="720"/>
      <w:titlePg/>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2206E" w:rsidRDefault="0082206E">
      <w:r>
        <w:separator/>
      </w:r>
    </w:p>
  </w:endnote>
  <w:endnote w:type="continuationSeparator" w:id="0">
    <w:p w:rsidR="0082206E" w:rsidRDefault="008220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nTime">
    <w:panose1 w:val="020B7200000000000000"/>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VnTimeH">
    <w:panose1 w:val="020B7200000000000000"/>
    <w:charset w:val="00"/>
    <w:family w:val="swiss"/>
    <w:pitch w:val="variable"/>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NewRomanPSMT">
    <w:altName w:val="MS Gothic"/>
    <w:charset w:val="00"/>
    <w:family w:val="roman"/>
    <w:pitch w:val="default"/>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orbel">
    <w:panose1 w:val="020B0503020204020204"/>
    <w:charset w:val="00"/>
    <w:family w:val="swiss"/>
    <w:pitch w:val="variable"/>
    <w:sig w:usb0="A00002EF" w:usb1="4000A44B" w:usb2="00000000" w:usb3="00000000" w:csb0="0000019F" w:csb1="00000000"/>
  </w:font>
  <w:font w:name="Times New Roman Bold">
    <w:panose1 w:val="02020803070505020304"/>
    <w:charset w:val="00"/>
    <w:family w:val="roman"/>
    <w:notTrueType/>
    <w:pitch w:val="default"/>
  </w:font>
  <w:font w:name="Times New Roman Bold Italic">
    <w:panose1 w:val="00000000000000000000"/>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2206E" w:rsidRDefault="0082206E">
      <w:r>
        <w:separator/>
      </w:r>
    </w:p>
  </w:footnote>
  <w:footnote w:type="continuationSeparator" w:id="0">
    <w:p w:rsidR="0082206E" w:rsidRDefault="0082206E">
      <w:r>
        <w:continuationSeparator/>
      </w:r>
    </w:p>
  </w:footnote>
  <w:footnote w:id="1">
    <w:p w:rsidR="00A952FA" w:rsidRPr="0076632E" w:rsidRDefault="00A952FA" w:rsidP="00F668D8">
      <w:pPr>
        <w:pStyle w:val="FootnoteText"/>
        <w:rPr>
          <w:lang w:val="en-US"/>
        </w:rPr>
      </w:pPr>
      <w:r w:rsidRPr="0076632E">
        <w:rPr>
          <w:rStyle w:val="FootnoteReference"/>
        </w:rPr>
        <w:footnoteRef/>
      </w:r>
      <w:r w:rsidRPr="0076632E">
        <w:t xml:space="preserve"> </w:t>
      </w:r>
      <w:r w:rsidRPr="0076632E">
        <w:rPr>
          <w:lang w:val="en-US"/>
        </w:rPr>
        <w:t xml:space="preserve">Quyêt </w:t>
      </w:r>
      <w:r>
        <w:rPr>
          <w:lang w:val="en-US"/>
        </w:rPr>
        <w:t xml:space="preserve">định số 272/QĐ-BNV ngày 10/4/2024 của Bộ trưởng Bộ Nội vụ về việc phê duyệt và công bố Chỉ số hài lòng của người dân đối vơi sự phục vụ của cơ quan hành chính nhà nước năm 2023 </w:t>
      </w:r>
    </w:p>
  </w:footnote>
  <w:footnote w:id="2">
    <w:p w:rsidR="00A952FA" w:rsidRPr="00596D18" w:rsidRDefault="00A952FA">
      <w:pPr>
        <w:pStyle w:val="FootnoteText"/>
        <w:rPr>
          <w:lang w:val="en-US"/>
        </w:rPr>
      </w:pPr>
      <w:r>
        <w:rPr>
          <w:rStyle w:val="FootnoteReference"/>
        </w:rPr>
        <w:footnoteRef/>
      </w:r>
      <w:r>
        <w:t xml:space="preserve"> </w:t>
      </w:r>
      <w:r>
        <w:rPr>
          <w:lang w:val="en-US"/>
        </w:rPr>
        <w:t>Đối tượng khảo sát là người dân ở độ tuổi từ 18 tuổi trở lên.</w:t>
      </w:r>
    </w:p>
  </w:footnote>
  <w:footnote w:id="3">
    <w:p w:rsidR="00A952FA" w:rsidRPr="00010DD9" w:rsidRDefault="00A952FA" w:rsidP="00010DD9">
      <w:pPr>
        <w:jc w:val="both"/>
        <w:rPr>
          <w:rFonts w:ascii="Times New Roman" w:hAnsi="Times New Roman"/>
          <w:bCs/>
          <w:color w:val="auto"/>
          <w:sz w:val="20"/>
        </w:rPr>
      </w:pPr>
      <w:r w:rsidRPr="00010DD9">
        <w:rPr>
          <w:rStyle w:val="FootnoteReference"/>
          <w:rFonts w:ascii="Times New Roman" w:hAnsi="Times New Roman"/>
          <w:sz w:val="20"/>
        </w:rPr>
        <w:footnoteRef/>
      </w:r>
      <w:r w:rsidRPr="00010DD9">
        <w:rPr>
          <w:rFonts w:ascii="Times New Roman" w:hAnsi="Times New Roman"/>
          <w:sz w:val="20"/>
        </w:rPr>
        <w:t xml:space="preserve"> </w:t>
      </w:r>
      <w:r w:rsidRPr="00010DD9">
        <w:rPr>
          <w:rFonts w:ascii="Times New Roman" w:hAnsi="Times New Roman"/>
          <w:bCs/>
          <w:color w:val="auto"/>
          <w:sz w:val="20"/>
        </w:rPr>
        <w:t>(1) Trách nhiệm giải trình của chính quyền về chính sách; (2) Sự tham gia của người dân vào quá trình xây dựng, tổ chức thực hiện chính sách; (3) Chất lượng tổ chức thực hiện chính sách; (4) Kết quả tác động của chính sách.</w:t>
      </w:r>
    </w:p>
    <w:p w:rsidR="00A952FA" w:rsidRPr="00010DD9" w:rsidRDefault="00A952FA">
      <w:pPr>
        <w:pStyle w:val="FootnoteText"/>
        <w:rPr>
          <w:lang w:val="en-US"/>
        </w:rPr>
      </w:pPr>
    </w:p>
  </w:footnote>
  <w:footnote w:id="4">
    <w:p w:rsidR="009E1FB0" w:rsidRPr="00F30C94" w:rsidRDefault="009E1FB0" w:rsidP="0087719B">
      <w:pPr>
        <w:pStyle w:val="FootnoteText"/>
        <w:jc w:val="both"/>
        <w:rPr>
          <w:bCs/>
          <w:szCs w:val="28"/>
          <w:lang w:val="en-US"/>
        </w:rPr>
      </w:pPr>
      <w:r w:rsidRPr="009E1FB0">
        <w:rPr>
          <w:rStyle w:val="FootnoteReference"/>
          <w:color w:val="FF0000"/>
        </w:rPr>
        <w:footnoteRef/>
      </w:r>
      <w:r w:rsidRPr="009E1FB0">
        <w:rPr>
          <w:color w:val="FF0000"/>
        </w:rPr>
        <w:t xml:space="preserve"> </w:t>
      </w:r>
      <w:r w:rsidR="0087719B" w:rsidRPr="009277FA">
        <w:rPr>
          <w:color w:val="FF0000"/>
          <w:lang w:val="en-US"/>
        </w:rPr>
        <w:t xml:space="preserve">- </w:t>
      </w:r>
      <w:r w:rsidR="0087719B" w:rsidRPr="00F30C94">
        <w:rPr>
          <w:bCs/>
          <w:szCs w:val="28"/>
        </w:rPr>
        <w:t>Mức độ hài lòng của người dân đối với việc xây dựng, tổ chức thực hiện chính sách</w:t>
      </w:r>
      <w:r w:rsidR="0087719B" w:rsidRPr="00F30C94">
        <w:rPr>
          <w:bCs/>
          <w:szCs w:val="28"/>
          <w:lang w:val="en-US"/>
        </w:rPr>
        <w:t xml:space="preserve">: </w:t>
      </w:r>
      <w:r w:rsidR="0087719B" w:rsidRPr="00F30C94">
        <w:rPr>
          <w:szCs w:val="28"/>
          <w:lang w:val="en-US"/>
        </w:rPr>
        <w:t>X</w:t>
      </w:r>
      <w:r w:rsidR="0087719B" w:rsidRPr="00F30C94">
        <w:rPr>
          <w:szCs w:val="28"/>
        </w:rPr>
        <w:t>ếp thứ 53/63 tỉnh, thành phố,</w:t>
      </w:r>
      <w:r w:rsidR="009277FA" w:rsidRPr="00F30C94">
        <w:rPr>
          <w:szCs w:val="28"/>
        </w:rPr>
        <w:t xml:space="preserve"> giảm </w:t>
      </w:r>
      <w:r w:rsidR="009277FA" w:rsidRPr="00F30C94">
        <w:rPr>
          <w:szCs w:val="28"/>
          <w:lang w:val="en-US"/>
        </w:rPr>
        <w:t>03</w:t>
      </w:r>
      <w:r w:rsidR="009277FA" w:rsidRPr="00F30C94">
        <w:rPr>
          <w:szCs w:val="28"/>
        </w:rPr>
        <w:t xml:space="preserve"> </w:t>
      </w:r>
      <w:r w:rsidR="009277FA" w:rsidRPr="00F30C94">
        <w:rPr>
          <w:szCs w:val="28"/>
          <w:lang w:val="en-US"/>
        </w:rPr>
        <w:t>hạng</w:t>
      </w:r>
      <w:r w:rsidR="0004102B" w:rsidRPr="00F30C94">
        <w:rPr>
          <w:szCs w:val="28"/>
        </w:rPr>
        <w:t xml:space="preserve"> so với năm 2023 ( mức độ hài lòng về kết quả, tác động của chính sách đến kinh tế hộ gia đình xếp thứ 55/63 tỉnh, thành phố, giảm 5 hạng; đến kinh tế - xã hội của địa phương tốt hơn, xếp thứ 56/63, giảm 4 hạng; bệnh viện công ở địa ph</w:t>
      </w:r>
      <w:r w:rsidR="0004102B" w:rsidRPr="00F30C94">
        <w:rPr>
          <w:szCs w:val="28"/>
          <w:lang w:val="en-US"/>
        </w:rPr>
        <w:t>ư</w:t>
      </w:r>
      <w:r w:rsidR="0004102B" w:rsidRPr="00F30C94">
        <w:rPr>
          <w:szCs w:val="28"/>
        </w:rPr>
        <w:t xml:space="preserve">ơng khám chữa </w:t>
      </w:r>
      <w:r w:rsidR="0004102B" w:rsidRPr="00F30C94">
        <w:rPr>
          <w:szCs w:val="28"/>
          <w:lang w:val="en-US"/>
        </w:rPr>
        <w:t>bệnh cho người dân tốt hơn xếp thứ 53/63, giảm 4 hạng so với năm 2023…</w:t>
      </w:r>
    </w:p>
    <w:p w:rsidR="0087719B" w:rsidRPr="00F30C94" w:rsidRDefault="0087719B" w:rsidP="0087719B">
      <w:pPr>
        <w:pStyle w:val="FootnoteText"/>
        <w:rPr>
          <w:bCs/>
          <w:szCs w:val="28"/>
          <w:lang w:val="en-US"/>
        </w:rPr>
      </w:pPr>
      <w:r w:rsidRPr="00F30C94">
        <w:rPr>
          <w:bCs/>
          <w:szCs w:val="28"/>
          <w:lang w:val="en-US"/>
        </w:rPr>
        <w:t xml:space="preserve"> - </w:t>
      </w:r>
      <w:r w:rsidRPr="00F30C94">
        <w:rPr>
          <w:bCs/>
          <w:szCs w:val="28"/>
        </w:rPr>
        <w:t xml:space="preserve">Mức độ hài lòng của người dân đối với việc </w:t>
      </w:r>
      <w:r w:rsidR="009277FA" w:rsidRPr="00F30C94">
        <w:rPr>
          <w:bCs/>
          <w:szCs w:val="28"/>
          <w:lang w:val="en-US"/>
        </w:rPr>
        <w:t>cung ứng dịch vụ hành chính công: Xếp thứ 56/63 tỉnh, thành ph</w:t>
      </w:r>
      <w:r w:rsidR="003543AE" w:rsidRPr="00F30C94">
        <w:rPr>
          <w:bCs/>
          <w:szCs w:val="28"/>
          <w:lang w:val="en-US"/>
        </w:rPr>
        <w:t>ố, giảm 05 hạng so với năm 2023 (hài lòng về bộ phận một cửa có đủ ghế ngồi chờ, ghế ngồi giải quyết công việc xếp thứ 55/63 tỉnh, thành phố, giảm 7 hạng so với năm 2023; quy định về TTHC được niêm yết công khai tại Bộ hận một cửa dễ thấy, dễ đọc xếp thứ 51/63 tỉnh, thành</w:t>
      </w:r>
      <w:r w:rsidR="0050621A" w:rsidRPr="00F30C94">
        <w:rPr>
          <w:bCs/>
          <w:szCs w:val="28"/>
          <w:lang w:val="en-US"/>
        </w:rPr>
        <w:t xml:space="preserve"> phố, giảm 3 hạng so với năm 2023; thời hạn giải quyết TTHC đúng quy định xếp thứ 52/63 tỉnh, thành phố, giảm 6 hạng so với năm 2023…</w:t>
      </w:r>
    </w:p>
    <w:p w:rsidR="0087719B" w:rsidRPr="00F30C94" w:rsidRDefault="0087719B">
      <w:pPr>
        <w:pStyle w:val="FootnoteText"/>
        <w:rPr>
          <w:b/>
          <w:bCs/>
          <w:i/>
          <w:szCs w:val="28"/>
          <w:lang w:val="en-US"/>
        </w:rPr>
      </w:pPr>
    </w:p>
    <w:p w:rsidR="0087719B" w:rsidRPr="00F30C94" w:rsidRDefault="0087719B">
      <w:pPr>
        <w:pStyle w:val="FootnoteText"/>
        <w:rPr>
          <w:lang w:val="en-US"/>
        </w:rPr>
      </w:pP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952FA" w:rsidRPr="00C53036" w:rsidRDefault="00A952FA" w:rsidP="00CA772F">
    <w:pPr>
      <w:pStyle w:val="Header"/>
      <w:tabs>
        <w:tab w:val="left" w:pos="4170"/>
        <w:tab w:val="center" w:pos="4537"/>
      </w:tabs>
      <w:rPr>
        <w:rFonts w:ascii="Times New Roman" w:hAnsi="Times New Roman"/>
        <w:color w:val="000000"/>
        <w:sz w:val="26"/>
        <w:szCs w:val="26"/>
      </w:rPr>
    </w:pPr>
    <w:r w:rsidRPr="00E57B36">
      <w:rPr>
        <w:rFonts w:ascii="Times New Roman" w:hAnsi="Times New Roman"/>
        <w:color w:val="000000"/>
      </w:rPr>
      <w:tab/>
    </w:r>
    <w:r w:rsidRPr="00E57B36">
      <w:rPr>
        <w:rFonts w:ascii="Times New Roman" w:hAnsi="Times New Roman"/>
        <w:color w:val="000000"/>
      </w:rPr>
      <w:tab/>
    </w:r>
    <w:r w:rsidRPr="00E57B36">
      <w:rPr>
        <w:rFonts w:ascii="Times New Roman" w:hAnsi="Times New Roman"/>
        <w:color w:val="000000"/>
      </w:rPr>
      <w:tab/>
    </w:r>
    <w:r w:rsidRPr="00C53036">
      <w:rPr>
        <w:rFonts w:ascii="Times New Roman" w:hAnsi="Times New Roman"/>
        <w:color w:val="000000"/>
        <w:sz w:val="26"/>
        <w:szCs w:val="26"/>
      </w:rPr>
      <w:fldChar w:fldCharType="begin"/>
    </w:r>
    <w:r w:rsidRPr="00C53036">
      <w:rPr>
        <w:rFonts w:ascii="Times New Roman" w:hAnsi="Times New Roman"/>
        <w:color w:val="000000"/>
        <w:sz w:val="26"/>
        <w:szCs w:val="26"/>
      </w:rPr>
      <w:instrText xml:space="preserve"> PAGE   \* MERGEFORMAT </w:instrText>
    </w:r>
    <w:r w:rsidRPr="00C53036">
      <w:rPr>
        <w:rFonts w:ascii="Times New Roman" w:hAnsi="Times New Roman"/>
        <w:color w:val="000000"/>
        <w:sz w:val="26"/>
        <w:szCs w:val="26"/>
      </w:rPr>
      <w:fldChar w:fldCharType="separate"/>
    </w:r>
    <w:r w:rsidR="00634B84">
      <w:rPr>
        <w:rFonts w:ascii="Times New Roman" w:hAnsi="Times New Roman"/>
        <w:noProof/>
        <w:color w:val="000000"/>
        <w:sz w:val="26"/>
        <w:szCs w:val="26"/>
      </w:rPr>
      <w:t>2</w:t>
    </w:r>
    <w:r w:rsidRPr="00C53036">
      <w:rPr>
        <w:rFonts w:ascii="Times New Roman" w:hAnsi="Times New Roman"/>
        <w:noProof/>
        <w:color w:val="000000"/>
        <w:sz w:val="26"/>
        <w:szCs w:val="26"/>
      </w:rPr>
      <w:fldChar w:fldCharType="end"/>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D0560D"/>
    <w:multiLevelType w:val="multilevel"/>
    <w:tmpl w:val="CF1E6310"/>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6"/>
        <w:szCs w:val="16"/>
        <w:u w:val="none"/>
        <w:shd w:val="clear" w:color="auto" w:fill="auto"/>
        <w:lang w:val="vi-VN" w:eastAsia="vi-VN" w:bidi="vi-VN"/>
      </w:rPr>
    </w:lvl>
    <w:lvl w:ilvl="1">
      <w:start w:val="1"/>
      <w:numFmt w:val="decimal"/>
      <w:lvlText w:val="%1.%2."/>
      <w:lvlJc w:val="left"/>
      <w:rPr>
        <w:rFonts w:ascii="Times New Roman" w:eastAsia="Times New Roman" w:hAnsi="Times New Roman" w:cs="Times New Roman"/>
        <w:b w:val="0"/>
        <w:bCs w:val="0"/>
        <w:i/>
        <w:iCs/>
        <w:smallCaps w:val="0"/>
        <w:strike w:val="0"/>
        <w:color w:val="000000"/>
        <w:spacing w:val="0"/>
        <w:w w:val="100"/>
        <w:position w:val="0"/>
        <w:sz w:val="16"/>
        <w:szCs w:val="16"/>
        <w:u w:val="none"/>
        <w:shd w:val="clear" w:color="auto" w:fill="auto"/>
        <w:lang w:val="vi-VN" w:eastAsia="vi-VN" w:bidi="vi-VN"/>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6CD0D3B"/>
    <w:multiLevelType w:val="hybridMultilevel"/>
    <w:tmpl w:val="A7A8700C"/>
    <w:lvl w:ilvl="0" w:tplc="038A26EC">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 w15:restartNumberingAfterBreak="0">
    <w:nsid w:val="079B6F8E"/>
    <w:multiLevelType w:val="hybridMultilevel"/>
    <w:tmpl w:val="3968D7C6"/>
    <w:lvl w:ilvl="0" w:tplc="EEB8BB76">
      <w:numFmt w:val="bullet"/>
      <w:lvlText w:val="-"/>
      <w:lvlJc w:val="left"/>
      <w:pPr>
        <w:ind w:left="3615" w:hanging="360"/>
      </w:pPr>
      <w:rPr>
        <w:rFonts w:ascii="Times New Roman" w:eastAsia="Times New Roman" w:hAnsi="Times New Roman" w:cs="Times New Roman" w:hint="default"/>
      </w:rPr>
    </w:lvl>
    <w:lvl w:ilvl="1" w:tplc="04090003" w:tentative="1">
      <w:start w:val="1"/>
      <w:numFmt w:val="bullet"/>
      <w:lvlText w:val="o"/>
      <w:lvlJc w:val="left"/>
      <w:pPr>
        <w:ind w:left="4335" w:hanging="360"/>
      </w:pPr>
      <w:rPr>
        <w:rFonts w:ascii="Courier New" w:hAnsi="Courier New" w:cs="Courier New" w:hint="default"/>
      </w:rPr>
    </w:lvl>
    <w:lvl w:ilvl="2" w:tplc="04090005" w:tentative="1">
      <w:start w:val="1"/>
      <w:numFmt w:val="bullet"/>
      <w:lvlText w:val=""/>
      <w:lvlJc w:val="left"/>
      <w:pPr>
        <w:ind w:left="5055" w:hanging="360"/>
      </w:pPr>
      <w:rPr>
        <w:rFonts w:ascii="Wingdings" w:hAnsi="Wingdings" w:hint="default"/>
      </w:rPr>
    </w:lvl>
    <w:lvl w:ilvl="3" w:tplc="04090001" w:tentative="1">
      <w:start w:val="1"/>
      <w:numFmt w:val="bullet"/>
      <w:lvlText w:val=""/>
      <w:lvlJc w:val="left"/>
      <w:pPr>
        <w:ind w:left="5775" w:hanging="360"/>
      </w:pPr>
      <w:rPr>
        <w:rFonts w:ascii="Symbol" w:hAnsi="Symbol" w:hint="default"/>
      </w:rPr>
    </w:lvl>
    <w:lvl w:ilvl="4" w:tplc="04090003" w:tentative="1">
      <w:start w:val="1"/>
      <w:numFmt w:val="bullet"/>
      <w:lvlText w:val="o"/>
      <w:lvlJc w:val="left"/>
      <w:pPr>
        <w:ind w:left="6495" w:hanging="360"/>
      </w:pPr>
      <w:rPr>
        <w:rFonts w:ascii="Courier New" w:hAnsi="Courier New" w:cs="Courier New" w:hint="default"/>
      </w:rPr>
    </w:lvl>
    <w:lvl w:ilvl="5" w:tplc="04090005" w:tentative="1">
      <w:start w:val="1"/>
      <w:numFmt w:val="bullet"/>
      <w:lvlText w:val=""/>
      <w:lvlJc w:val="left"/>
      <w:pPr>
        <w:ind w:left="7215" w:hanging="360"/>
      </w:pPr>
      <w:rPr>
        <w:rFonts w:ascii="Wingdings" w:hAnsi="Wingdings" w:hint="default"/>
      </w:rPr>
    </w:lvl>
    <w:lvl w:ilvl="6" w:tplc="04090001" w:tentative="1">
      <w:start w:val="1"/>
      <w:numFmt w:val="bullet"/>
      <w:lvlText w:val=""/>
      <w:lvlJc w:val="left"/>
      <w:pPr>
        <w:ind w:left="7935" w:hanging="360"/>
      </w:pPr>
      <w:rPr>
        <w:rFonts w:ascii="Symbol" w:hAnsi="Symbol" w:hint="default"/>
      </w:rPr>
    </w:lvl>
    <w:lvl w:ilvl="7" w:tplc="04090003" w:tentative="1">
      <w:start w:val="1"/>
      <w:numFmt w:val="bullet"/>
      <w:lvlText w:val="o"/>
      <w:lvlJc w:val="left"/>
      <w:pPr>
        <w:ind w:left="8655" w:hanging="360"/>
      </w:pPr>
      <w:rPr>
        <w:rFonts w:ascii="Courier New" w:hAnsi="Courier New" w:cs="Courier New" w:hint="default"/>
      </w:rPr>
    </w:lvl>
    <w:lvl w:ilvl="8" w:tplc="04090005" w:tentative="1">
      <w:start w:val="1"/>
      <w:numFmt w:val="bullet"/>
      <w:lvlText w:val=""/>
      <w:lvlJc w:val="left"/>
      <w:pPr>
        <w:ind w:left="9375" w:hanging="360"/>
      </w:pPr>
      <w:rPr>
        <w:rFonts w:ascii="Wingdings" w:hAnsi="Wingdings" w:hint="default"/>
      </w:rPr>
    </w:lvl>
  </w:abstractNum>
  <w:abstractNum w:abstractNumId="3" w15:restartNumberingAfterBreak="0">
    <w:nsid w:val="0ED7735A"/>
    <w:multiLevelType w:val="hybridMultilevel"/>
    <w:tmpl w:val="FA0AF030"/>
    <w:lvl w:ilvl="0" w:tplc="5A1C744C">
      <w:start w:val="5"/>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0EEC3596"/>
    <w:multiLevelType w:val="multilevel"/>
    <w:tmpl w:val="DF8C8D6C"/>
    <w:lvl w:ilvl="0">
      <w:start w:val="3"/>
      <w:numFmt w:val="decimal"/>
      <w:lvlText w:val="%1."/>
      <w:lvlJc w:val="left"/>
      <w:rPr>
        <w:rFonts w:ascii="Times New Roman" w:eastAsia="Times New Roman" w:hAnsi="Times New Roman" w:cs="Times New Roman"/>
        <w:b/>
        <w:bCs/>
        <w:i w:val="0"/>
        <w:iCs w:val="0"/>
        <w:smallCaps w:val="0"/>
        <w:strike w:val="0"/>
        <w:color w:val="FFFFFF"/>
        <w:spacing w:val="0"/>
        <w:w w:val="100"/>
        <w:position w:val="0"/>
        <w:sz w:val="16"/>
        <w:szCs w:val="16"/>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106B0F2A"/>
    <w:multiLevelType w:val="hybridMultilevel"/>
    <w:tmpl w:val="56BE14AE"/>
    <w:lvl w:ilvl="0" w:tplc="50C06F5A">
      <w:start w:val="3"/>
      <w:numFmt w:val="decimal"/>
      <w:lvlText w:val="%1."/>
      <w:lvlJc w:val="left"/>
      <w:pPr>
        <w:ind w:left="1080" w:hanging="360"/>
      </w:pPr>
      <w:rPr>
        <w:rFonts w:hint="default"/>
        <w:color w:val="00000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69A4C13"/>
    <w:multiLevelType w:val="hybridMultilevel"/>
    <w:tmpl w:val="B232D26A"/>
    <w:lvl w:ilvl="0" w:tplc="8C60A74C">
      <w:start w:val="1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1E5435B3"/>
    <w:multiLevelType w:val="hybridMultilevel"/>
    <w:tmpl w:val="CA06C022"/>
    <w:lvl w:ilvl="0" w:tplc="567EBBBA">
      <w:start w:val="1"/>
      <w:numFmt w:val="bullet"/>
      <w:lvlText w:val="-"/>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67EC51A0">
      <w:start w:val="1"/>
      <w:numFmt w:val="bullet"/>
      <w:lvlText w:val="o"/>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DCF89D3E">
      <w:start w:val="1"/>
      <w:numFmt w:val="bullet"/>
      <w:lvlText w:val="▪"/>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EAF65E32">
      <w:start w:val="1"/>
      <w:numFmt w:val="bullet"/>
      <w:lvlText w:val="•"/>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3E1417A2">
      <w:start w:val="1"/>
      <w:numFmt w:val="bullet"/>
      <w:lvlText w:val="o"/>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E8E8D06E">
      <w:start w:val="1"/>
      <w:numFmt w:val="bullet"/>
      <w:lvlText w:val="▪"/>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C8E44E96">
      <w:start w:val="1"/>
      <w:numFmt w:val="bullet"/>
      <w:lvlText w:val="•"/>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1F0C55D6">
      <w:start w:val="1"/>
      <w:numFmt w:val="bullet"/>
      <w:lvlText w:val="o"/>
      <w:lvlJc w:val="left"/>
      <w:pPr>
        <w:ind w:left="6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7F76496A">
      <w:start w:val="1"/>
      <w:numFmt w:val="bullet"/>
      <w:lvlText w:val="▪"/>
      <w:lvlJc w:val="left"/>
      <w:pPr>
        <w:ind w:left="68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8" w15:restartNumberingAfterBreak="0">
    <w:nsid w:val="24EE6BDD"/>
    <w:multiLevelType w:val="multilevel"/>
    <w:tmpl w:val="8C96D506"/>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6"/>
        <w:szCs w:val="16"/>
        <w:u w:val="none"/>
        <w:shd w:val="clear" w:color="auto" w:fill="auto"/>
        <w:lang w:val="vi-VN" w:eastAsia="vi-VN" w:bidi="vi-VN"/>
      </w:rPr>
    </w:lvl>
    <w:lvl w:ilvl="1">
      <w:start w:val="1"/>
      <w:numFmt w:val="decimal"/>
      <w:lvlText w:val="%1.%2."/>
      <w:lvlJc w:val="left"/>
      <w:rPr>
        <w:rFonts w:ascii="Times New Roman" w:eastAsia="Times New Roman" w:hAnsi="Times New Roman" w:cs="Times New Roman"/>
        <w:b/>
        <w:bCs/>
        <w:i/>
        <w:iCs/>
        <w:smallCaps w:val="0"/>
        <w:strike w:val="0"/>
        <w:color w:val="000000"/>
        <w:spacing w:val="0"/>
        <w:w w:val="100"/>
        <w:position w:val="0"/>
        <w:sz w:val="17"/>
        <w:szCs w:val="17"/>
        <w:u w:val="none"/>
        <w:shd w:val="clear" w:color="auto" w:fill="auto"/>
        <w:lang w:val="vi-VN" w:eastAsia="vi-VN" w:bidi="vi-VN"/>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16"/>
        <w:szCs w:val="16"/>
        <w:u w:val="none"/>
        <w:shd w:val="clear" w:color="auto" w:fill="auto"/>
        <w:lang w:val="vi-VN" w:eastAsia="vi-VN" w:bidi="vi-VN"/>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2554503D"/>
    <w:multiLevelType w:val="hybridMultilevel"/>
    <w:tmpl w:val="7C2E5010"/>
    <w:lvl w:ilvl="0" w:tplc="8EB413A2">
      <w:start w:val="1"/>
      <w:numFmt w:val="decimal"/>
      <w:lvlText w:val="(%1)"/>
      <w:lvlJc w:val="left"/>
      <w:pPr>
        <w:ind w:left="1527" w:hanging="9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0" w15:restartNumberingAfterBreak="0">
    <w:nsid w:val="26B946A8"/>
    <w:multiLevelType w:val="hybridMultilevel"/>
    <w:tmpl w:val="1220A2EE"/>
    <w:lvl w:ilvl="0" w:tplc="F49CB7F6">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1" w15:restartNumberingAfterBreak="0">
    <w:nsid w:val="2A122AF1"/>
    <w:multiLevelType w:val="hybridMultilevel"/>
    <w:tmpl w:val="3A2E7F90"/>
    <w:lvl w:ilvl="0" w:tplc="ED08F636">
      <w:start w:val="1"/>
      <w:numFmt w:val="decimal"/>
      <w:lvlText w:val="(%1)"/>
      <w:lvlJc w:val="left"/>
      <w:pPr>
        <w:ind w:left="1512" w:hanging="945"/>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2" w15:restartNumberingAfterBreak="0">
    <w:nsid w:val="2A4D77A5"/>
    <w:multiLevelType w:val="hybridMultilevel"/>
    <w:tmpl w:val="32B6F852"/>
    <w:lvl w:ilvl="0" w:tplc="72EA0D58">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3" w15:restartNumberingAfterBreak="0">
    <w:nsid w:val="2D914085"/>
    <w:multiLevelType w:val="hybridMultilevel"/>
    <w:tmpl w:val="44F00D1E"/>
    <w:lvl w:ilvl="0" w:tplc="0004100E">
      <w:start w:val="5"/>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315B217A"/>
    <w:multiLevelType w:val="hybridMultilevel"/>
    <w:tmpl w:val="2CA64028"/>
    <w:lvl w:ilvl="0" w:tplc="C986C16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335F76BD"/>
    <w:multiLevelType w:val="multilevel"/>
    <w:tmpl w:val="F3B057F4"/>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6"/>
        <w:szCs w:val="26"/>
        <w:u w:val="none"/>
        <w:shd w:val="clear" w:color="auto" w:fill="auto"/>
        <w:lang w:val="vi-VN" w:eastAsia="vi-VN" w:bidi="vi-VN"/>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vi-VN" w:eastAsia="vi-VN" w:bidi="vi-VN"/>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36B33C42"/>
    <w:multiLevelType w:val="hybridMultilevel"/>
    <w:tmpl w:val="5EE4CFC0"/>
    <w:lvl w:ilvl="0" w:tplc="C2283472">
      <w:start w:val="1"/>
      <w:numFmt w:val="bullet"/>
      <w:lvlText w:val="-"/>
      <w:lvlJc w:val="left"/>
      <w:pPr>
        <w:ind w:left="1100" w:hanging="360"/>
      </w:pPr>
      <w:rPr>
        <w:rFonts w:ascii="Times New Roman" w:eastAsia="Times New Roman" w:hAnsi="Times New Roman" w:cs="Times New Roman" w:hint="default"/>
      </w:rPr>
    </w:lvl>
    <w:lvl w:ilvl="1" w:tplc="04090003" w:tentative="1">
      <w:start w:val="1"/>
      <w:numFmt w:val="bullet"/>
      <w:lvlText w:val="o"/>
      <w:lvlJc w:val="left"/>
      <w:pPr>
        <w:ind w:left="1820" w:hanging="360"/>
      </w:pPr>
      <w:rPr>
        <w:rFonts w:ascii="Courier New" w:hAnsi="Courier New" w:cs="Courier New" w:hint="default"/>
      </w:rPr>
    </w:lvl>
    <w:lvl w:ilvl="2" w:tplc="04090005" w:tentative="1">
      <w:start w:val="1"/>
      <w:numFmt w:val="bullet"/>
      <w:lvlText w:val=""/>
      <w:lvlJc w:val="left"/>
      <w:pPr>
        <w:ind w:left="2540" w:hanging="360"/>
      </w:pPr>
      <w:rPr>
        <w:rFonts w:ascii="Wingdings" w:hAnsi="Wingdings" w:hint="default"/>
      </w:rPr>
    </w:lvl>
    <w:lvl w:ilvl="3" w:tplc="04090001" w:tentative="1">
      <w:start w:val="1"/>
      <w:numFmt w:val="bullet"/>
      <w:lvlText w:val=""/>
      <w:lvlJc w:val="left"/>
      <w:pPr>
        <w:ind w:left="3260" w:hanging="360"/>
      </w:pPr>
      <w:rPr>
        <w:rFonts w:ascii="Symbol" w:hAnsi="Symbol" w:hint="default"/>
      </w:rPr>
    </w:lvl>
    <w:lvl w:ilvl="4" w:tplc="04090003" w:tentative="1">
      <w:start w:val="1"/>
      <w:numFmt w:val="bullet"/>
      <w:lvlText w:val="o"/>
      <w:lvlJc w:val="left"/>
      <w:pPr>
        <w:ind w:left="3980" w:hanging="360"/>
      </w:pPr>
      <w:rPr>
        <w:rFonts w:ascii="Courier New" w:hAnsi="Courier New" w:cs="Courier New" w:hint="default"/>
      </w:rPr>
    </w:lvl>
    <w:lvl w:ilvl="5" w:tplc="04090005" w:tentative="1">
      <w:start w:val="1"/>
      <w:numFmt w:val="bullet"/>
      <w:lvlText w:val=""/>
      <w:lvlJc w:val="left"/>
      <w:pPr>
        <w:ind w:left="4700" w:hanging="360"/>
      </w:pPr>
      <w:rPr>
        <w:rFonts w:ascii="Wingdings" w:hAnsi="Wingdings" w:hint="default"/>
      </w:rPr>
    </w:lvl>
    <w:lvl w:ilvl="6" w:tplc="04090001" w:tentative="1">
      <w:start w:val="1"/>
      <w:numFmt w:val="bullet"/>
      <w:lvlText w:val=""/>
      <w:lvlJc w:val="left"/>
      <w:pPr>
        <w:ind w:left="5420" w:hanging="360"/>
      </w:pPr>
      <w:rPr>
        <w:rFonts w:ascii="Symbol" w:hAnsi="Symbol" w:hint="default"/>
      </w:rPr>
    </w:lvl>
    <w:lvl w:ilvl="7" w:tplc="04090003" w:tentative="1">
      <w:start w:val="1"/>
      <w:numFmt w:val="bullet"/>
      <w:lvlText w:val="o"/>
      <w:lvlJc w:val="left"/>
      <w:pPr>
        <w:ind w:left="6140" w:hanging="360"/>
      </w:pPr>
      <w:rPr>
        <w:rFonts w:ascii="Courier New" w:hAnsi="Courier New" w:cs="Courier New" w:hint="default"/>
      </w:rPr>
    </w:lvl>
    <w:lvl w:ilvl="8" w:tplc="04090005" w:tentative="1">
      <w:start w:val="1"/>
      <w:numFmt w:val="bullet"/>
      <w:lvlText w:val=""/>
      <w:lvlJc w:val="left"/>
      <w:pPr>
        <w:ind w:left="6860" w:hanging="360"/>
      </w:pPr>
      <w:rPr>
        <w:rFonts w:ascii="Wingdings" w:hAnsi="Wingdings" w:hint="default"/>
      </w:rPr>
    </w:lvl>
  </w:abstractNum>
  <w:abstractNum w:abstractNumId="17" w15:restartNumberingAfterBreak="0">
    <w:nsid w:val="374B7EF0"/>
    <w:multiLevelType w:val="multilevel"/>
    <w:tmpl w:val="40C05C4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39971CB0"/>
    <w:multiLevelType w:val="hybridMultilevel"/>
    <w:tmpl w:val="A4D61878"/>
    <w:lvl w:ilvl="0" w:tplc="DD9E7A26">
      <w:start w:val="2"/>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42673A28"/>
    <w:multiLevelType w:val="hybridMultilevel"/>
    <w:tmpl w:val="EFCA9AFC"/>
    <w:lvl w:ilvl="0" w:tplc="0FFEF404">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0" w15:restartNumberingAfterBreak="0">
    <w:nsid w:val="455F0798"/>
    <w:multiLevelType w:val="hybridMultilevel"/>
    <w:tmpl w:val="F5A8F244"/>
    <w:lvl w:ilvl="0" w:tplc="3348B95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1" w15:restartNumberingAfterBreak="0">
    <w:nsid w:val="49DF39EB"/>
    <w:multiLevelType w:val="multilevel"/>
    <w:tmpl w:val="668A57F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16"/>
        <w:szCs w:val="16"/>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4C6A4B06"/>
    <w:multiLevelType w:val="multilevel"/>
    <w:tmpl w:val="C512BFE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4D516C1A"/>
    <w:multiLevelType w:val="multilevel"/>
    <w:tmpl w:val="D8BC3F4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6"/>
        <w:szCs w:val="16"/>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4D95256E"/>
    <w:multiLevelType w:val="hybridMultilevel"/>
    <w:tmpl w:val="643235EE"/>
    <w:lvl w:ilvl="0" w:tplc="5D085EC0">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52817693"/>
    <w:multiLevelType w:val="hybridMultilevel"/>
    <w:tmpl w:val="6D1E6F38"/>
    <w:lvl w:ilvl="0" w:tplc="D6CA7C42">
      <w:start w:val="1"/>
      <w:numFmt w:val="lowerLetter"/>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6" w15:restartNumberingAfterBreak="0">
    <w:nsid w:val="544B0CC1"/>
    <w:multiLevelType w:val="multilevel"/>
    <w:tmpl w:val="11D09D74"/>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5"/>
        <w:szCs w:val="25"/>
        <w:u w:val="none"/>
        <w:lang w:val="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54D25416"/>
    <w:multiLevelType w:val="multilevel"/>
    <w:tmpl w:val="45CC0AD2"/>
    <w:lvl w:ilvl="0">
      <w:start w:val="2"/>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6"/>
        <w:szCs w:val="16"/>
        <w:u w:val="none"/>
        <w:shd w:val="clear" w:color="auto" w:fill="auto"/>
        <w:lang w:val="en-US" w:eastAsia="en-US" w:bidi="en-US"/>
      </w:rPr>
    </w:lvl>
    <w:lvl w:ilvl="1">
      <w:start w:val="1"/>
      <w:numFmt w:val="decimal"/>
      <w:lvlText w:val="%1.%2."/>
      <w:lvlJc w:val="left"/>
      <w:rPr>
        <w:rFonts w:ascii="Times New Roman" w:eastAsia="Times New Roman" w:hAnsi="Times New Roman" w:cs="Times New Roman"/>
        <w:b/>
        <w:bCs/>
        <w:i/>
        <w:iCs/>
        <w:smallCaps w:val="0"/>
        <w:strike w:val="0"/>
        <w:color w:val="FFFFFF"/>
        <w:spacing w:val="0"/>
        <w:w w:val="100"/>
        <w:position w:val="0"/>
        <w:sz w:val="17"/>
        <w:szCs w:val="17"/>
        <w:u w:val="none"/>
        <w:shd w:val="clear" w:color="auto" w:fill="auto"/>
        <w:lang w:val="vi-VN" w:eastAsia="vi-VN" w:bidi="vi-VN"/>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559D3426"/>
    <w:multiLevelType w:val="hybridMultilevel"/>
    <w:tmpl w:val="C7082D66"/>
    <w:lvl w:ilvl="0" w:tplc="175C6802">
      <w:start w:val="1"/>
      <w:numFmt w:val="bullet"/>
      <w:lvlText w:val="-"/>
      <w:lvlJc w:val="left"/>
      <w:pPr>
        <w:ind w:left="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A1B2A044">
      <w:start w:val="1"/>
      <w:numFmt w:val="bullet"/>
      <w:lvlText w:val="o"/>
      <w:lvlJc w:val="left"/>
      <w:pPr>
        <w:ind w:left="178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tplc="BC1C2EBC">
      <w:start w:val="1"/>
      <w:numFmt w:val="bullet"/>
      <w:lvlText w:val="▪"/>
      <w:lvlJc w:val="left"/>
      <w:pPr>
        <w:ind w:left="250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tplc="666A5708">
      <w:start w:val="1"/>
      <w:numFmt w:val="bullet"/>
      <w:lvlText w:val="•"/>
      <w:lvlJc w:val="left"/>
      <w:pPr>
        <w:ind w:left="322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tplc="591CE20C">
      <w:start w:val="1"/>
      <w:numFmt w:val="bullet"/>
      <w:lvlText w:val="o"/>
      <w:lvlJc w:val="left"/>
      <w:pPr>
        <w:ind w:left="394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tplc="9A8C5DC2">
      <w:start w:val="1"/>
      <w:numFmt w:val="bullet"/>
      <w:lvlText w:val="▪"/>
      <w:lvlJc w:val="left"/>
      <w:pPr>
        <w:ind w:left="466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tplc="775C5F88">
      <w:start w:val="1"/>
      <w:numFmt w:val="bullet"/>
      <w:lvlText w:val="•"/>
      <w:lvlJc w:val="left"/>
      <w:pPr>
        <w:ind w:left="538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tplc="71D47058">
      <w:start w:val="1"/>
      <w:numFmt w:val="bullet"/>
      <w:lvlText w:val="o"/>
      <w:lvlJc w:val="left"/>
      <w:pPr>
        <w:ind w:left="610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tplc="71A2B41C">
      <w:start w:val="1"/>
      <w:numFmt w:val="bullet"/>
      <w:lvlText w:val="▪"/>
      <w:lvlJc w:val="left"/>
      <w:pPr>
        <w:ind w:left="682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29" w15:restartNumberingAfterBreak="0">
    <w:nsid w:val="5A39080C"/>
    <w:multiLevelType w:val="hybridMultilevel"/>
    <w:tmpl w:val="0E2AE61A"/>
    <w:lvl w:ilvl="0" w:tplc="C958E83C">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30" w15:restartNumberingAfterBreak="0">
    <w:nsid w:val="5B911CC9"/>
    <w:multiLevelType w:val="hybridMultilevel"/>
    <w:tmpl w:val="8C76F20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EC16A43"/>
    <w:multiLevelType w:val="hybridMultilevel"/>
    <w:tmpl w:val="C97C17AE"/>
    <w:lvl w:ilvl="0" w:tplc="66625150">
      <w:start w:val="1"/>
      <w:numFmt w:val="upperRoman"/>
      <w:lvlText w:val="%1."/>
      <w:lvlJc w:val="left"/>
      <w:pPr>
        <w:ind w:left="1287" w:hanging="72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32" w15:restartNumberingAfterBreak="0">
    <w:nsid w:val="60DF1E3F"/>
    <w:multiLevelType w:val="multilevel"/>
    <w:tmpl w:val="1A92CD8C"/>
    <w:lvl w:ilvl="0">
      <w:start w:val="2"/>
      <w:numFmt w:val="decimal"/>
      <w:lvlText w:val="1.%1."/>
      <w:lvlJc w:val="left"/>
      <w:rPr>
        <w:rFonts w:ascii="Times New Roman" w:eastAsia="Times New Roman" w:hAnsi="Times New Roman" w:cs="Times New Roman"/>
        <w:b/>
        <w:bCs/>
        <w:i/>
        <w:iCs/>
        <w:smallCaps w:val="0"/>
        <w:strike w:val="0"/>
        <w:color w:val="FFFFFF"/>
        <w:spacing w:val="0"/>
        <w:w w:val="100"/>
        <w:position w:val="0"/>
        <w:sz w:val="17"/>
        <w:szCs w:val="17"/>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623977BB"/>
    <w:multiLevelType w:val="multilevel"/>
    <w:tmpl w:val="43FEB478"/>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62E36B65"/>
    <w:multiLevelType w:val="hybridMultilevel"/>
    <w:tmpl w:val="AA8C55DC"/>
    <w:lvl w:ilvl="0" w:tplc="E8767936">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35" w15:restartNumberingAfterBreak="0">
    <w:nsid w:val="6AAA4C18"/>
    <w:multiLevelType w:val="multilevel"/>
    <w:tmpl w:val="E166C87A"/>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6"/>
        <w:szCs w:val="26"/>
        <w:u w:val="none"/>
        <w:shd w:val="clear" w:color="auto" w:fill="auto"/>
        <w:lang w:val="vi-VN" w:eastAsia="vi-VN" w:bidi="vi-VN"/>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vi-VN" w:eastAsia="vi-VN" w:bidi="vi-VN"/>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6ADB30EE"/>
    <w:multiLevelType w:val="hybridMultilevel"/>
    <w:tmpl w:val="571C42F6"/>
    <w:lvl w:ilvl="0" w:tplc="FAD433B6">
      <w:start w:val="1"/>
      <w:numFmt w:val="decimal"/>
      <w:lvlText w:val="(%1)"/>
      <w:lvlJc w:val="left"/>
      <w:pPr>
        <w:ind w:left="1557" w:hanging="99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37" w15:restartNumberingAfterBreak="0">
    <w:nsid w:val="6EAB7675"/>
    <w:multiLevelType w:val="hybridMultilevel"/>
    <w:tmpl w:val="CEFC3372"/>
    <w:lvl w:ilvl="0" w:tplc="16806FFE">
      <w:start w:val="1"/>
      <w:numFmt w:val="decimal"/>
      <w:lvlText w:val="(%1)"/>
      <w:lvlJc w:val="left"/>
      <w:pPr>
        <w:ind w:left="1080" w:hanging="360"/>
      </w:pPr>
      <w:rPr>
        <w:rFonts w:hint="default"/>
        <w:sz w:val="24"/>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8" w15:restartNumberingAfterBreak="0">
    <w:nsid w:val="6F666557"/>
    <w:multiLevelType w:val="multilevel"/>
    <w:tmpl w:val="F78A26DA"/>
    <w:lvl w:ilvl="0">
      <w:start w:val="1"/>
      <w:numFmt w:val="upperRoman"/>
      <w:lvlText w:val="%1."/>
      <w:lvlJc w:val="left"/>
      <w:rPr>
        <w:rFonts w:ascii="Times New Roman" w:eastAsia="Times New Roman" w:hAnsi="Times New Roman" w:cs="Times New Roman"/>
        <w:b/>
        <w:bCs/>
        <w:i w:val="0"/>
        <w:iCs w:val="0"/>
        <w:smallCaps w:val="0"/>
        <w:strike w:val="0"/>
        <w:color w:val="000000"/>
        <w:spacing w:val="0"/>
        <w:w w:val="100"/>
        <w:position w:val="0"/>
        <w:sz w:val="26"/>
        <w:szCs w:val="26"/>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70B81803"/>
    <w:multiLevelType w:val="multilevel"/>
    <w:tmpl w:val="E3B65F98"/>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6"/>
        <w:szCs w:val="16"/>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75D96506"/>
    <w:multiLevelType w:val="hybridMultilevel"/>
    <w:tmpl w:val="43C09840"/>
    <w:lvl w:ilvl="0" w:tplc="8700732E">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41" w15:restartNumberingAfterBreak="0">
    <w:nsid w:val="7654547C"/>
    <w:multiLevelType w:val="hybridMultilevel"/>
    <w:tmpl w:val="E61EAFEA"/>
    <w:lvl w:ilvl="0" w:tplc="2C368662">
      <w:start w:val="1"/>
      <w:numFmt w:val="bullet"/>
      <w:lvlText w:val="-"/>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CE426848">
      <w:start w:val="1"/>
      <w:numFmt w:val="bullet"/>
      <w:lvlText w:val="o"/>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2DD230C2">
      <w:start w:val="1"/>
      <w:numFmt w:val="bullet"/>
      <w:lvlText w:val="▪"/>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CB3A002A">
      <w:start w:val="1"/>
      <w:numFmt w:val="bullet"/>
      <w:lvlText w:val="•"/>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C57239D0">
      <w:start w:val="1"/>
      <w:numFmt w:val="bullet"/>
      <w:lvlText w:val="o"/>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3A5410B2">
      <w:start w:val="1"/>
      <w:numFmt w:val="bullet"/>
      <w:lvlText w:val="▪"/>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CB225EBE">
      <w:start w:val="1"/>
      <w:numFmt w:val="bullet"/>
      <w:lvlText w:val="•"/>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2DB622FE">
      <w:start w:val="1"/>
      <w:numFmt w:val="bullet"/>
      <w:lvlText w:val="o"/>
      <w:lvlJc w:val="left"/>
      <w:pPr>
        <w:ind w:left="6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B792D9AE">
      <w:start w:val="1"/>
      <w:numFmt w:val="bullet"/>
      <w:lvlText w:val="▪"/>
      <w:lvlJc w:val="left"/>
      <w:pPr>
        <w:ind w:left="68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42" w15:restartNumberingAfterBreak="0">
    <w:nsid w:val="7759522A"/>
    <w:multiLevelType w:val="hybridMultilevel"/>
    <w:tmpl w:val="98429BD0"/>
    <w:lvl w:ilvl="0" w:tplc="3B56BEF0">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3" w15:restartNumberingAfterBreak="0">
    <w:nsid w:val="788F6A76"/>
    <w:multiLevelType w:val="hybridMultilevel"/>
    <w:tmpl w:val="4A0CFEEE"/>
    <w:lvl w:ilvl="0" w:tplc="553C3EB6">
      <w:start w:val="1"/>
      <w:numFmt w:val="decimal"/>
      <w:lvlText w:val="%1."/>
      <w:lvlJc w:val="left"/>
      <w:pPr>
        <w:ind w:left="1065" w:hanging="360"/>
      </w:pPr>
      <w:rPr>
        <w:rFonts w:hint="default"/>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44" w15:restartNumberingAfterBreak="0">
    <w:nsid w:val="78CF5E6C"/>
    <w:multiLevelType w:val="multilevel"/>
    <w:tmpl w:val="5E30E2C4"/>
    <w:lvl w:ilvl="0">
      <w:start w:val="1"/>
      <w:numFmt w:val="decimal"/>
      <w:lvlText w:val="%1."/>
      <w:lvlJc w:val="left"/>
      <w:pPr>
        <w:ind w:left="1065" w:hanging="1065"/>
      </w:pPr>
      <w:rPr>
        <w:rFonts w:hint="default"/>
        <w:b/>
      </w:rPr>
    </w:lvl>
    <w:lvl w:ilvl="1">
      <w:start w:val="1"/>
      <w:numFmt w:val="decimal"/>
      <w:lvlText w:val="%1.%2."/>
      <w:lvlJc w:val="left"/>
      <w:pPr>
        <w:ind w:left="1632" w:hanging="1065"/>
      </w:pPr>
      <w:rPr>
        <w:rFonts w:hint="default"/>
        <w:b/>
      </w:rPr>
    </w:lvl>
    <w:lvl w:ilvl="2">
      <w:start w:val="1"/>
      <w:numFmt w:val="decimal"/>
      <w:lvlText w:val="%1.%2.%3."/>
      <w:lvlJc w:val="left"/>
      <w:pPr>
        <w:ind w:left="2199" w:hanging="1065"/>
      </w:pPr>
      <w:rPr>
        <w:rFonts w:hint="default"/>
        <w:b/>
      </w:rPr>
    </w:lvl>
    <w:lvl w:ilvl="3">
      <w:start w:val="1"/>
      <w:numFmt w:val="decimal"/>
      <w:lvlText w:val="%1.%2.%3.%4."/>
      <w:lvlJc w:val="left"/>
      <w:pPr>
        <w:ind w:left="2781" w:hanging="1080"/>
      </w:pPr>
      <w:rPr>
        <w:rFonts w:hint="default"/>
        <w:b/>
      </w:rPr>
    </w:lvl>
    <w:lvl w:ilvl="4">
      <w:start w:val="1"/>
      <w:numFmt w:val="decimal"/>
      <w:lvlText w:val="%1.%2.%3.%4.%5."/>
      <w:lvlJc w:val="left"/>
      <w:pPr>
        <w:ind w:left="3348" w:hanging="1080"/>
      </w:pPr>
      <w:rPr>
        <w:rFonts w:hint="default"/>
        <w:b/>
      </w:rPr>
    </w:lvl>
    <w:lvl w:ilvl="5">
      <w:start w:val="1"/>
      <w:numFmt w:val="decimal"/>
      <w:lvlText w:val="%1.%2.%3.%4.%5.%6."/>
      <w:lvlJc w:val="left"/>
      <w:pPr>
        <w:ind w:left="4275" w:hanging="1440"/>
      </w:pPr>
      <w:rPr>
        <w:rFonts w:hint="default"/>
        <w:b/>
      </w:rPr>
    </w:lvl>
    <w:lvl w:ilvl="6">
      <w:start w:val="1"/>
      <w:numFmt w:val="decimal"/>
      <w:lvlText w:val="%1.%2.%3.%4.%5.%6.%7."/>
      <w:lvlJc w:val="left"/>
      <w:pPr>
        <w:ind w:left="5202" w:hanging="1800"/>
      </w:pPr>
      <w:rPr>
        <w:rFonts w:hint="default"/>
        <w:b/>
      </w:rPr>
    </w:lvl>
    <w:lvl w:ilvl="7">
      <w:start w:val="1"/>
      <w:numFmt w:val="decimal"/>
      <w:lvlText w:val="%1.%2.%3.%4.%5.%6.%7.%8."/>
      <w:lvlJc w:val="left"/>
      <w:pPr>
        <w:ind w:left="5769" w:hanging="1800"/>
      </w:pPr>
      <w:rPr>
        <w:rFonts w:hint="default"/>
        <w:b/>
      </w:rPr>
    </w:lvl>
    <w:lvl w:ilvl="8">
      <w:start w:val="1"/>
      <w:numFmt w:val="decimal"/>
      <w:lvlText w:val="%1.%2.%3.%4.%5.%6.%7.%8.%9."/>
      <w:lvlJc w:val="left"/>
      <w:pPr>
        <w:ind w:left="6696" w:hanging="2160"/>
      </w:pPr>
      <w:rPr>
        <w:rFonts w:hint="default"/>
        <w:b/>
      </w:rPr>
    </w:lvl>
  </w:abstractNum>
  <w:num w:numId="1">
    <w:abstractNumId w:val="26"/>
  </w:num>
  <w:num w:numId="2">
    <w:abstractNumId w:val="16"/>
  </w:num>
  <w:num w:numId="3">
    <w:abstractNumId w:val="6"/>
  </w:num>
  <w:num w:numId="4">
    <w:abstractNumId w:val="13"/>
  </w:num>
  <w:num w:numId="5">
    <w:abstractNumId w:val="3"/>
  </w:num>
  <w:num w:numId="6">
    <w:abstractNumId w:val="42"/>
  </w:num>
  <w:num w:numId="7">
    <w:abstractNumId w:val="2"/>
  </w:num>
  <w:num w:numId="8">
    <w:abstractNumId w:val="38"/>
  </w:num>
  <w:num w:numId="9">
    <w:abstractNumId w:val="33"/>
  </w:num>
  <w:num w:numId="10">
    <w:abstractNumId w:val="35"/>
  </w:num>
  <w:num w:numId="11">
    <w:abstractNumId w:val="17"/>
  </w:num>
  <w:num w:numId="12">
    <w:abstractNumId w:val="15"/>
  </w:num>
  <w:num w:numId="13">
    <w:abstractNumId w:val="22"/>
  </w:num>
  <w:num w:numId="14">
    <w:abstractNumId w:val="5"/>
  </w:num>
  <w:num w:numId="15">
    <w:abstractNumId w:val="8"/>
  </w:num>
  <w:num w:numId="16">
    <w:abstractNumId w:val="21"/>
  </w:num>
  <w:num w:numId="17">
    <w:abstractNumId w:val="39"/>
  </w:num>
  <w:num w:numId="18">
    <w:abstractNumId w:val="32"/>
  </w:num>
  <w:num w:numId="19">
    <w:abstractNumId w:val="27"/>
  </w:num>
  <w:num w:numId="20">
    <w:abstractNumId w:val="18"/>
  </w:num>
  <w:num w:numId="21">
    <w:abstractNumId w:val="4"/>
  </w:num>
  <w:num w:numId="22">
    <w:abstractNumId w:val="23"/>
  </w:num>
  <w:num w:numId="23">
    <w:abstractNumId w:val="14"/>
  </w:num>
  <w:num w:numId="24">
    <w:abstractNumId w:val="0"/>
  </w:num>
  <w:num w:numId="25">
    <w:abstractNumId w:val="43"/>
  </w:num>
  <w:num w:numId="26">
    <w:abstractNumId w:val="7"/>
  </w:num>
  <w:num w:numId="27">
    <w:abstractNumId w:val="41"/>
  </w:num>
  <w:num w:numId="28">
    <w:abstractNumId w:val="28"/>
  </w:num>
  <w:num w:numId="29">
    <w:abstractNumId w:val="31"/>
  </w:num>
  <w:num w:numId="30">
    <w:abstractNumId w:val="24"/>
  </w:num>
  <w:num w:numId="31">
    <w:abstractNumId w:val="44"/>
  </w:num>
  <w:num w:numId="32">
    <w:abstractNumId w:val="11"/>
  </w:num>
  <w:num w:numId="33">
    <w:abstractNumId w:val="37"/>
  </w:num>
  <w:num w:numId="34">
    <w:abstractNumId w:val="12"/>
  </w:num>
  <w:num w:numId="35">
    <w:abstractNumId w:val="25"/>
  </w:num>
  <w:num w:numId="36">
    <w:abstractNumId w:val="29"/>
  </w:num>
  <w:num w:numId="37">
    <w:abstractNumId w:val="34"/>
  </w:num>
  <w:num w:numId="38">
    <w:abstractNumId w:val="1"/>
  </w:num>
  <w:num w:numId="39">
    <w:abstractNumId w:val="40"/>
  </w:num>
  <w:num w:numId="40">
    <w:abstractNumId w:val="36"/>
  </w:num>
  <w:num w:numId="41">
    <w:abstractNumId w:val="9"/>
  </w:num>
  <w:num w:numId="42">
    <w:abstractNumId w:val="20"/>
  </w:num>
  <w:num w:numId="43">
    <w:abstractNumId w:val="10"/>
  </w:num>
  <w:num w:numId="44">
    <w:abstractNumId w:val="30"/>
  </w:num>
  <w:num w:numId="45">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2"/>
  <w:gutterAtTop/>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autoHyphenation/>
  <w:doNotHyphenateCaps/>
  <w:drawingGridHorizontalSpacing w:val="140"/>
  <w:drawingGridVerticalSpacing w:val="0"/>
  <w:displayHorizontalDrawingGridEvery w:val="0"/>
  <w:displayVerticalDrawingGridEvery w:val="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2A27"/>
    <w:rsid w:val="00000EA0"/>
    <w:rsid w:val="00000F19"/>
    <w:rsid w:val="0000278E"/>
    <w:rsid w:val="00003F40"/>
    <w:rsid w:val="00004482"/>
    <w:rsid w:val="000059B1"/>
    <w:rsid w:val="000063BE"/>
    <w:rsid w:val="0000779E"/>
    <w:rsid w:val="00010DD9"/>
    <w:rsid w:val="000114AA"/>
    <w:rsid w:val="00011A21"/>
    <w:rsid w:val="00011AEC"/>
    <w:rsid w:val="00013006"/>
    <w:rsid w:val="000147B1"/>
    <w:rsid w:val="000147C9"/>
    <w:rsid w:val="00014EAB"/>
    <w:rsid w:val="000161D5"/>
    <w:rsid w:val="00016237"/>
    <w:rsid w:val="0001684A"/>
    <w:rsid w:val="00016F8B"/>
    <w:rsid w:val="0001792A"/>
    <w:rsid w:val="00017E8E"/>
    <w:rsid w:val="000220F9"/>
    <w:rsid w:val="00022C08"/>
    <w:rsid w:val="00022DAC"/>
    <w:rsid w:val="00024F73"/>
    <w:rsid w:val="00025DBC"/>
    <w:rsid w:val="00027A72"/>
    <w:rsid w:val="00032F7B"/>
    <w:rsid w:val="00034FFD"/>
    <w:rsid w:val="000358B7"/>
    <w:rsid w:val="00040994"/>
    <w:rsid w:val="0004102B"/>
    <w:rsid w:val="000413A5"/>
    <w:rsid w:val="0004485B"/>
    <w:rsid w:val="000452F0"/>
    <w:rsid w:val="00045D15"/>
    <w:rsid w:val="000465B4"/>
    <w:rsid w:val="00047C87"/>
    <w:rsid w:val="00050CD7"/>
    <w:rsid w:val="000511B7"/>
    <w:rsid w:val="00051315"/>
    <w:rsid w:val="000541E1"/>
    <w:rsid w:val="000548D1"/>
    <w:rsid w:val="00057035"/>
    <w:rsid w:val="000606FA"/>
    <w:rsid w:val="0006071A"/>
    <w:rsid w:val="00060B87"/>
    <w:rsid w:val="00060F1F"/>
    <w:rsid w:val="00062641"/>
    <w:rsid w:val="000629CD"/>
    <w:rsid w:val="00062A65"/>
    <w:rsid w:val="00062B6F"/>
    <w:rsid w:val="000633F7"/>
    <w:rsid w:val="00063A59"/>
    <w:rsid w:val="000648A3"/>
    <w:rsid w:val="00064B34"/>
    <w:rsid w:val="00065FE0"/>
    <w:rsid w:val="00066E29"/>
    <w:rsid w:val="00067164"/>
    <w:rsid w:val="000675C1"/>
    <w:rsid w:val="000705C4"/>
    <w:rsid w:val="00074BF8"/>
    <w:rsid w:val="000769B2"/>
    <w:rsid w:val="00077216"/>
    <w:rsid w:val="000775F2"/>
    <w:rsid w:val="00080BD0"/>
    <w:rsid w:val="00081980"/>
    <w:rsid w:val="00081B09"/>
    <w:rsid w:val="00081BB2"/>
    <w:rsid w:val="0008216B"/>
    <w:rsid w:val="00082655"/>
    <w:rsid w:val="000845DC"/>
    <w:rsid w:val="00085D9F"/>
    <w:rsid w:val="000870E9"/>
    <w:rsid w:val="00087458"/>
    <w:rsid w:val="00087D49"/>
    <w:rsid w:val="000903C0"/>
    <w:rsid w:val="00091697"/>
    <w:rsid w:val="00092D45"/>
    <w:rsid w:val="00094D23"/>
    <w:rsid w:val="000A1A3B"/>
    <w:rsid w:val="000A1EA3"/>
    <w:rsid w:val="000A22DD"/>
    <w:rsid w:val="000A37FC"/>
    <w:rsid w:val="000A4437"/>
    <w:rsid w:val="000A45A1"/>
    <w:rsid w:val="000A5A9A"/>
    <w:rsid w:val="000A7EDB"/>
    <w:rsid w:val="000B018A"/>
    <w:rsid w:val="000B1B8E"/>
    <w:rsid w:val="000B4B67"/>
    <w:rsid w:val="000B4D04"/>
    <w:rsid w:val="000B4F29"/>
    <w:rsid w:val="000B708B"/>
    <w:rsid w:val="000B7DEE"/>
    <w:rsid w:val="000C016C"/>
    <w:rsid w:val="000C0547"/>
    <w:rsid w:val="000C0A7B"/>
    <w:rsid w:val="000C18F6"/>
    <w:rsid w:val="000C1F80"/>
    <w:rsid w:val="000C31DA"/>
    <w:rsid w:val="000C3389"/>
    <w:rsid w:val="000C4536"/>
    <w:rsid w:val="000C48F3"/>
    <w:rsid w:val="000C4E8E"/>
    <w:rsid w:val="000C519C"/>
    <w:rsid w:val="000C7274"/>
    <w:rsid w:val="000C7859"/>
    <w:rsid w:val="000D0A77"/>
    <w:rsid w:val="000D15BD"/>
    <w:rsid w:val="000D170C"/>
    <w:rsid w:val="000D1B16"/>
    <w:rsid w:val="000D2DE5"/>
    <w:rsid w:val="000D493D"/>
    <w:rsid w:val="000D4981"/>
    <w:rsid w:val="000D6595"/>
    <w:rsid w:val="000D77EF"/>
    <w:rsid w:val="000E1A35"/>
    <w:rsid w:val="000E35FB"/>
    <w:rsid w:val="000E3D3D"/>
    <w:rsid w:val="000E3F09"/>
    <w:rsid w:val="000E443D"/>
    <w:rsid w:val="000E5463"/>
    <w:rsid w:val="000E7508"/>
    <w:rsid w:val="000F1CBB"/>
    <w:rsid w:val="000F3C81"/>
    <w:rsid w:val="000F47DE"/>
    <w:rsid w:val="00100279"/>
    <w:rsid w:val="00100625"/>
    <w:rsid w:val="001018E8"/>
    <w:rsid w:val="00107A3F"/>
    <w:rsid w:val="00112C17"/>
    <w:rsid w:val="001138FA"/>
    <w:rsid w:val="00114A58"/>
    <w:rsid w:val="001153F8"/>
    <w:rsid w:val="001174DA"/>
    <w:rsid w:val="001177E2"/>
    <w:rsid w:val="00122FE9"/>
    <w:rsid w:val="00124448"/>
    <w:rsid w:val="0012472E"/>
    <w:rsid w:val="0012475A"/>
    <w:rsid w:val="001252E8"/>
    <w:rsid w:val="0012653C"/>
    <w:rsid w:val="00126855"/>
    <w:rsid w:val="00127240"/>
    <w:rsid w:val="00130862"/>
    <w:rsid w:val="0013129A"/>
    <w:rsid w:val="00131BF0"/>
    <w:rsid w:val="001327B3"/>
    <w:rsid w:val="001345CF"/>
    <w:rsid w:val="00134C95"/>
    <w:rsid w:val="0013531A"/>
    <w:rsid w:val="001362BE"/>
    <w:rsid w:val="00136672"/>
    <w:rsid w:val="00140074"/>
    <w:rsid w:val="00140F5E"/>
    <w:rsid w:val="00141075"/>
    <w:rsid w:val="0014255D"/>
    <w:rsid w:val="00142E94"/>
    <w:rsid w:val="00143B43"/>
    <w:rsid w:val="001444FB"/>
    <w:rsid w:val="00144C33"/>
    <w:rsid w:val="00146C60"/>
    <w:rsid w:val="00146CCD"/>
    <w:rsid w:val="00146CDA"/>
    <w:rsid w:val="00146D35"/>
    <w:rsid w:val="00147A09"/>
    <w:rsid w:val="001505DD"/>
    <w:rsid w:val="0015511E"/>
    <w:rsid w:val="001553BC"/>
    <w:rsid w:val="0015556D"/>
    <w:rsid w:val="00156A7E"/>
    <w:rsid w:val="0015748D"/>
    <w:rsid w:val="0016222A"/>
    <w:rsid w:val="0016268A"/>
    <w:rsid w:val="001629E0"/>
    <w:rsid w:val="00162F24"/>
    <w:rsid w:val="001638E5"/>
    <w:rsid w:val="00165BF9"/>
    <w:rsid w:val="00167257"/>
    <w:rsid w:val="001674D9"/>
    <w:rsid w:val="001677F9"/>
    <w:rsid w:val="00167C14"/>
    <w:rsid w:val="00170635"/>
    <w:rsid w:val="00170EF5"/>
    <w:rsid w:val="00171409"/>
    <w:rsid w:val="00172A27"/>
    <w:rsid w:val="00172DB2"/>
    <w:rsid w:val="00173A3D"/>
    <w:rsid w:val="00173CB5"/>
    <w:rsid w:val="001746E7"/>
    <w:rsid w:val="00175E5E"/>
    <w:rsid w:val="00177258"/>
    <w:rsid w:val="00181C85"/>
    <w:rsid w:val="00181D66"/>
    <w:rsid w:val="00181FDD"/>
    <w:rsid w:val="00182278"/>
    <w:rsid w:val="001833F0"/>
    <w:rsid w:val="00183615"/>
    <w:rsid w:val="00184098"/>
    <w:rsid w:val="00184966"/>
    <w:rsid w:val="00186720"/>
    <w:rsid w:val="00191733"/>
    <w:rsid w:val="00191909"/>
    <w:rsid w:val="001927AE"/>
    <w:rsid w:val="00193074"/>
    <w:rsid w:val="00193B76"/>
    <w:rsid w:val="001955BA"/>
    <w:rsid w:val="00196187"/>
    <w:rsid w:val="001969D7"/>
    <w:rsid w:val="0019786D"/>
    <w:rsid w:val="001A0755"/>
    <w:rsid w:val="001A11EA"/>
    <w:rsid w:val="001A1749"/>
    <w:rsid w:val="001A228E"/>
    <w:rsid w:val="001A4119"/>
    <w:rsid w:val="001A5259"/>
    <w:rsid w:val="001A6121"/>
    <w:rsid w:val="001A619C"/>
    <w:rsid w:val="001A6919"/>
    <w:rsid w:val="001B2FCF"/>
    <w:rsid w:val="001B3494"/>
    <w:rsid w:val="001B525D"/>
    <w:rsid w:val="001B5752"/>
    <w:rsid w:val="001B5CB8"/>
    <w:rsid w:val="001B614C"/>
    <w:rsid w:val="001B7399"/>
    <w:rsid w:val="001B7589"/>
    <w:rsid w:val="001B786A"/>
    <w:rsid w:val="001C0BCF"/>
    <w:rsid w:val="001C3013"/>
    <w:rsid w:val="001C4232"/>
    <w:rsid w:val="001C57EC"/>
    <w:rsid w:val="001C60B5"/>
    <w:rsid w:val="001C64BB"/>
    <w:rsid w:val="001C759F"/>
    <w:rsid w:val="001C7C06"/>
    <w:rsid w:val="001D04D6"/>
    <w:rsid w:val="001D0529"/>
    <w:rsid w:val="001D0902"/>
    <w:rsid w:val="001D1D32"/>
    <w:rsid w:val="001D1F34"/>
    <w:rsid w:val="001D27DA"/>
    <w:rsid w:val="001D36D3"/>
    <w:rsid w:val="001D3CE0"/>
    <w:rsid w:val="001D5CEE"/>
    <w:rsid w:val="001D6B51"/>
    <w:rsid w:val="001E0E44"/>
    <w:rsid w:val="001E3282"/>
    <w:rsid w:val="001E35A4"/>
    <w:rsid w:val="001E4C76"/>
    <w:rsid w:val="001F0F93"/>
    <w:rsid w:val="001F2367"/>
    <w:rsid w:val="001F29FA"/>
    <w:rsid w:val="001F3626"/>
    <w:rsid w:val="001F3F7B"/>
    <w:rsid w:val="001F4CB6"/>
    <w:rsid w:val="001F7299"/>
    <w:rsid w:val="00200FAA"/>
    <w:rsid w:val="002017D5"/>
    <w:rsid w:val="00201A13"/>
    <w:rsid w:val="00202AAA"/>
    <w:rsid w:val="002044E8"/>
    <w:rsid w:val="00205EE8"/>
    <w:rsid w:val="00207556"/>
    <w:rsid w:val="0020798F"/>
    <w:rsid w:val="00207E88"/>
    <w:rsid w:val="00210249"/>
    <w:rsid w:val="00210545"/>
    <w:rsid w:val="00210590"/>
    <w:rsid w:val="00211C38"/>
    <w:rsid w:val="00211FB8"/>
    <w:rsid w:val="00213EBC"/>
    <w:rsid w:val="002140B1"/>
    <w:rsid w:val="0021418A"/>
    <w:rsid w:val="002146BA"/>
    <w:rsid w:val="00214A88"/>
    <w:rsid w:val="00214BC3"/>
    <w:rsid w:val="00215EC1"/>
    <w:rsid w:val="00221789"/>
    <w:rsid w:val="00221E3F"/>
    <w:rsid w:val="00223F0E"/>
    <w:rsid w:val="00223F96"/>
    <w:rsid w:val="00225782"/>
    <w:rsid w:val="0022692F"/>
    <w:rsid w:val="00226978"/>
    <w:rsid w:val="00230474"/>
    <w:rsid w:val="0023129C"/>
    <w:rsid w:val="00231FB3"/>
    <w:rsid w:val="0023225C"/>
    <w:rsid w:val="00232BCE"/>
    <w:rsid w:val="002345AC"/>
    <w:rsid w:val="00234AE5"/>
    <w:rsid w:val="00235111"/>
    <w:rsid w:val="00235BED"/>
    <w:rsid w:val="00236200"/>
    <w:rsid w:val="0023770E"/>
    <w:rsid w:val="00237B3A"/>
    <w:rsid w:val="0024124C"/>
    <w:rsid w:val="0024306C"/>
    <w:rsid w:val="00243109"/>
    <w:rsid w:val="0024419C"/>
    <w:rsid w:val="00244514"/>
    <w:rsid w:val="00244CAB"/>
    <w:rsid w:val="00244EBD"/>
    <w:rsid w:val="00245DBB"/>
    <w:rsid w:val="002474D1"/>
    <w:rsid w:val="002501B6"/>
    <w:rsid w:val="00252C8C"/>
    <w:rsid w:val="00253A94"/>
    <w:rsid w:val="00253CF5"/>
    <w:rsid w:val="002553BA"/>
    <w:rsid w:val="00255B02"/>
    <w:rsid w:val="0025670F"/>
    <w:rsid w:val="00256772"/>
    <w:rsid w:val="00256E0C"/>
    <w:rsid w:val="00256F95"/>
    <w:rsid w:val="002573B3"/>
    <w:rsid w:val="00257CB1"/>
    <w:rsid w:val="00257F45"/>
    <w:rsid w:val="002604D0"/>
    <w:rsid w:val="00261307"/>
    <w:rsid w:val="00261ECD"/>
    <w:rsid w:val="00262DF3"/>
    <w:rsid w:val="00263A6A"/>
    <w:rsid w:val="00263DE4"/>
    <w:rsid w:val="00263FD4"/>
    <w:rsid w:val="0026544D"/>
    <w:rsid w:val="00266724"/>
    <w:rsid w:val="00270923"/>
    <w:rsid w:val="002712B3"/>
    <w:rsid w:val="002725DF"/>
    <w:rsid w:val="00272647"/>
    <w:rsid w:val="00272D95"/>
    <w:rsid w:val="002750B4"/>
    <w:rsid w:val="002751CB"/>
    <w:rsid w:val="00275622"/>
    <w:rsid w:val="0027585A"/>
    <w:rsid w:val="00275E44"/>
    <w:rsid w:val="00275FB8"/>
    <w:rsid w:val="002767F6"/>
    <w:rsid w:val="00276DCD"/>
    <w:rsid w:val="00276F23"/>
    <w:rsid w:val="00277CCF"/>
    <w:rsid w:val="00280BBE"/>
    <w:rsid w:val="0028180C"/>
    <w:rsid w:val="002844D3"/>
    <w:rsid w:val="0028501F"/>
    <w:rsid w:val="00285CF7"/>
    <w:rsid w:val="0028778B"/>
    <w:rsid w:val="00287E2C"/>
    <w:rsid w:val="00290172"/>
    <w:rsid w:val="0029118C"/>
    <w:rsid w:val="00291A28"/>
    <w:rsid w:val="002926B7"/>
    <w:rsid w:val="00292BDF"/>
    <w:rsid w:val="002937A3"/>
    <w:rsid w:val="00294160"/>
    <w:rsid w:val="00294BA2"/>
    <w:rsid w:val="00295242"/>
    <w:rsid w:val="00296AE0"/>
    <w:rsid w:val="00297752"/>
    <w:rsid w:val="002A0219"/>
    <w:rsid w:val="002A022E"/>
    <w:rsid w:val="002A2220"/>
    <w:rsid w:val="002A2A34"/>
    <w:rsid w:val="002A461E"/>
    <w:rsid w:val="002A5C68"/>
    <w:rsid w:val="002A6B86"/>
    <w:rsid w:val="002A6C45"/>
    <w:rsid w:val="002A6FA7"/>
    <w:rsid w:val="002A70F8"/>
    <w:rsid w:val="002A7381"/>
    <w:rsid w:val="002B08D6"/>
    <w:rsid w:val="002B0A90"/>
    <w:rsid w:val="002B0B44"/>
    <w:rsid w:val="002B0E85"/>
    <w:rsid w:val="002B1831"/>
    <w:rsid w:val="002B4BE8"/>
    <w:rsid w:val="002B5570"/>
    <w:rsid w:val="002B6683"/>
    <w:rsid w:val="002B67B4"/>
    <w:rsid w:val="002B7880"/>
    <w:rsid w:val="002B7D62"/>
    <w:rsid w:val="002C05F9"/>
    <w:rsid w:val="002C067A"/>
    <w:rsid w:val="002C0929"/>
    <w:rsid w:val="002C0B1E"/>
    <w:rsid w:val="002C0FD6"/>
    <w:rsid w:val="002C127C"/>
    <w:rsid w:val="002C144B"/>
    <w:rsid w:val="002C167C"/>
    <w:rsid w:val="002C1724"/>
    <w:rsid w:val="002C1E81"/>
    <w:rsid w:val="002C2729"/>
    <w:rsid w:val="002C33C9"/>
    <w:rsid w:val="002C34E3"/>
    <w:rsid w:val="002C3AD5"/>
    <w:rsid w:val="002C3F58"/>
    <w:rsid w:val="002C4D64"/>
    <w:rsid w:val="002C56CE"/>
    <w:rsid w:val="002C5F53"/>
    <w:rsid w:val="002C60BD"/>
    <w:rsid w:val="002C681A"/>
    <w:rsid w:val="002C6A1D"/>
    <w:rsid w:val="002D31A0"/>
    <w:rsid w:val="002D36F7"/>
    <w:rsid w:val="002D42BB"/>
    <w:rsid w:val="002D5A94"/>
    <w:rsid w:val="002D75D9"/>
    <w:rsid w:val="002E30DA"/>
    <w:rsid w:val="002E321F"/>
    <w:rsid w:val="002E36E0"/>
    <w:rsid w:val="002E5782"/>
    <w:rsid w:val="002E74FF"/>
    <w:rsid w:val="002F13A7"/>
    <w:rsid w:val="002F2B73"/>
    <w:rsid w:val="002F31A7"/>
    <w:rsid w:val="002F3A84"/>
    <w:rsid w:val="002F6D68"/>
    <w:rsid w:val="002F6FD4"/>
    <w:rsid w:val="00303317"/>
    <w:rsid w:val="003104C8"/>
    <w:rsid w:val="00310B67"/>
    <w:rsid w:val="003119C8"/>
    <w:rsid w:val="00317679"/>
    <w:rsid w:val="00320C2E"/>
    <w:rsid w:val="00320E12"/>
    <w:rsid w:val="003250AB"/>
    <w:rsid w:val="00326B3A"/>
    <w:rsid w:val="00326FB3"/>
    <w:rsid w:val="00327A7B"/>
    <w:rsid w:val="00333966"/>
    <w:rsid w:val="00333BF0"/>
    <w:rsid w:val="00335553"/>
    <w:rsid w:val="00335F48"/>
    <w:rsid w:val="00336250"/>
    <w:rsid w:val="00340812"/>
    <w:rsid w:val="003410C5"/>
    <w:rsid w:val="00342118"/>
    <w:rsid w:val="003445F6"/>
    <w:rsid w:val="00344F18"/>
    <w:rsid w:val="0034537B"/>
    <w:rsid w:val="00346A40"/>
    <w:rsid w:val="003472DB"/>
    <w:rsid w:val="0035033E"/>
    <w:rsid w:val="003516A7"/>
    <w:rsid w:val="00351E74"/>
    <w:rsid w:val="00352425"/>
    <w:rsid w:val="003543AE"/>
    <w:rsid w:val="00355C2B"/>
    <w:rsid w:val="00356A57"/>
    <w:rsid w:val="00356D94"/>
    <w:rsid w:val="003571F3"/>
    <w:rsid w:val="003604D1"/>
    <w:rsid w:val="003607D9"/>
    <w:rsid w:val="00361B80"/>
    <w:rsid w:val="0036475B"/>
    <w:rsid w:val="0036624D"/>
    <w:rsid w:val="003667E8"/>
    <w:rsid w:val="0036736A"/>
    <w:rsid w:val="00367EC2"/>
    <w:rsid w:val="00371974"/>
    <w:rsid w:val="00372C7C"/>
    <w:rsid w:val="00373E3E"/>
    <w:rsid w:val="003754EE"/>
    <w:rsid w:val="00376D55"/>
    <w:rsid w:val="0038002F"/>
    <w:rsid w:val="003806AA"/>
    <w:rsid w:val="00384B28"/>
    <w:rsid w:val="00384E65"/>
    <w:rsid w:val="0038685D"/>
    <w:rsid w:val="0039332B"/>
    <w:rsid w:val="00393B3D"/>
    <w:rsid w:val="00393EDD"/>
    <w:rsid w:val="003947DF"/>
    <w:rsid w:val="00397AFA"/>
    <w:rsid w:val="00397C47"/>
    <w:rsid w:val="00397C8C"/>
    <w:rsid w:val="003A0321"/>
    <w:rsid w:val="003A0905"/>
    <w:rsid w:val="003A129B"/>
    <w:rsid w:val="003A248C"/>
    <w:rsid w:val="003A3399"/>
    <w:rsid w:val="003A57DC"/>
    <w:rsid w:val="003A7B5E"/>
    <w:rsid w:val="003B15B2"/>
    <w:rsid w:val="003B25CA"/>
    <w:rsid w:val="003B4C3E"/>
    <w:rsid w:val="003B6063"/>
    <w:rsid w:val="003B68F3"/>
    <w:rsid w:val="003B73DC"/>
    <w:rsid w:val="003B7A41"/>
    <w:rsid w:val="003C2589"/>
    <w:rsid w:val="003C311E"/>
    <w:rsid w:val="003C3F05"/>
    <w:rsid w:val="003C4E1D"/>
    <w:rsid w:val="003C5018"/>
    <w:rsid w:val="003C5277"/>
    <w:rsid w:val="003C57FC"/>
    <w:rsid w:val="003C7598"/>
    <w:rsid w:val="003C7E68"/>
    <w:rsid w:val="003C7F46"/>
    <w:rsid w:val="003D1352"/>
    <w:rsid w:val="003D3C5E"/>
    <w:rsid w:val="003D460C"/>
    <w:rsid w:val="003D4D30"/>
    <w:rsid w:val="003D516C"/>
    <w:rsid w:val="003D67B7"/>
    <w:rsid w:val="003D69EB"/>
    <w:rsid w:val="003D79FF"/>
    <w:rsid w:val="003E1E4A"/>
    <w:rsid w:val="003E27B9"/>
    <w:rsid w:val="003E2F51"/>
    <w:rsid w:val="003E6596"/>
    <w:rsid w:val="003E67AD"/>
    <w:rsid w:val="003E77A5"/>
    <w:rsid w:val="003F0092"/>
    <w:rsid w:val="003F1E87"/>
    <w:rsid w:val="003F1FAD"/>
    <w:rsid w:val="003F2520"/>
    <w:rsid w:val="003F290A"/>
    <w:rsid w:val="003F3054"/>
    <w:rsid w:val="003F4B77"/>
    <w:rsid w:val="003F4F9C"/>
    <w:rsid w:val="003F578F"/>
    <w:rsid w:val="003F60DB"/>
    <w:rsid w:val="003F62CB"/>
    <w:rsid w:val="003F6A2E"/>
    <w:rsid w:val="003F6AEB"/>
    <w:rsid w:val="003F797A"/>
    <w:rsid w:val="00401639"/>
    <w:rsid w:val="00401FD5"/>
    <w:rsid w:val="004021E5"/>
    <w:rsid w:val="0040624D"/>
    <w:rsid w:val="004068E5"/>
    <w:rsid w:val="00406B3B"/>
    <w:rsid w:val="00406C1C"/>
    <w:rsid w:val="00407065"/>
    <w:rsid w:val="004079A4"/>
    <w:rsid w:val="004101DF"/>
    <w:rsid w:val="00410FC5"/>
    <w:rsid w:val="004122E2"/>
    <w:rsid w:val="0041254A"/>
    <w:rsid w:val="004134CA"/>
    <w:rsid w:val="004136E6"/>
    <w:rsid w:val="00414105"/>
    <w:rsid w:val="004146F7"/>
    <w:rsid w:val="00415023"/>
    <w:rsid w:val="004151F1"/>
    <w:rsid w:val="00415537"/>
    <w:rsid w:val="00416DFE"/>
    <w:rsid w:val="00417DA6"/>
    <w:rsid w:val="00420584"/>
    <w:rsid w:val="00420CD8"/>
    <w:rsid w:val="004214C9"/>
    <w:rsid w:val="00421651"/>
    <w:rsid w:val="00421E48"/>
    <w:rsid w:val="00422658"/>
    <w:rsid w:val="004227EA"/>
    <w:rsid w:val="00422E2A"/>
    <w:rsid w:val="00423793"/>
    <w:rsid w:val="004248D2"/>
    <w:rsid w:val="00425BAD"/>
    <w:rsid w:val="00425D62"/>
    <w:rsid w:val="0042666A"/>
    <w:rsid w:val="00430B33"/>
    <w:rsid w:val="00433A87"/>
    <w:rsid w:val="00433C60"/>
    <w:rsid w:val="00434495"/>
    <w:rsid w:val="00434DD9"/>
    <w:rsid w:val="0043503C"/>
    <w:rsid w:val="00435216"/>
    <w:rsid w:val="00440799"/>
    <w:rsid w:val="0044171D"/>
    <w:rsid w:val="004428EF"/>
    <w:rsid w:val="0044545A"/>
    <w:rsid w:val="00446CD6"/>
    <w:rsid w:val="00446CEB"/>
    <w:rsid w:val="00447A40"/>
    <w:rsid w:val="00447D91"/>
    <w:rsid w:val="004532E5"/>
    <w:rsid w:val="0045353B"/>
    <w:rsid w:val="00453B1B"/>
    <w:rsid w:val="00453C07"/>
    <w:rsid w:val="00460308"/>
    <w:rsid w:val="00462EF5"/>
    <w:rsid w:val="004633CF"/>
    <w:rsid w:val="00463820"/>
    <w:rsid w:val="00464225"/>
    <w:rsid w:val="0046446E"/>
    <w:rsid w:val="0046601F"/>
    <w:rsid w:val="00467132"/>
    <w:rsid w:val="00472527"/>
    <w:rsid w:val="00472AF2"/>
    <w:rsid w:val="00473B60"/>
    <w:rsid w:val="0047427F"/>
    <w:rsid w:val="004751E0"/>
    <w:rsid w:val="00476F62"/>
    <w:rsid w:val="00476FD9"/>
    <w:rsid w:val="004800A6"/>
    <w:rsid w:val="00480F7F"/>
    <w:rsid w:val="00483B29"/>
    <w:rsid w:val="0048428D"/>
    <w:rsid w:val="0048460F"/>
    <w:rsid w:val="00485737"/>
    <w:rsid w:val="00485B0C"/>
    <w:rsid w:val="00485FF4"/>
    <w:rsid w:val="004860A6"/>
    <w:rsid w:val="004860DB"/>
    <w:rsid w:val="004902FA"/>
    <w:rsid w:val="00490B9F"/>
    <w:rsid w:val="004928AB"/>
    <w:rsid w:val="004937AB"/>
    <w:rsid w:val="00493EC8"/>
    <w:rsid w:val="004951AE"/>
    <w:rsid w:val="00495639"/>
    <w:rsid w:val="00497A79"/>
    <w:rsid w:val="004A002B"/>
    <w:rsid w:val="004A08FE"/>
    <w:rsid w:val="004A209B"/>
    <w:rsid w:val="004A2552"/>
    <w:rsid w:val="004A34CF"/>
    <w:rsid w:val="004A391A"/>
    <w:rsid w:val="004A3FA3"/>
    <w:rsid w:val="004A4B3A"/>
    <w:rsid w:val="004A6596"/>
    <w:rsid w:val="004A65CE"/>
    <w:rsid w:val="004A6AE8"/>
    <w:rsid w:val="004A6D92"/>
    <w:rsid w:val="004A7372"/>
    <w:rsid w:val="004A7FF1"/>
    <w:rsid w:val="004B0DAB"/>
    <w:rsid w:val="004B1571"/>
    <w:rsid w:val="004B2927"/>
    <w:rsid w:val="004B301D"/>
    <w:rsid w:val="004B4DFA"/>
    <w:rsid w:val="004B51F3"/>
    <w:rsid w:val="004B575D"/>
    <w:rsid w:val="004C11D9"/>
    <w:rsid w:val="004C14A3"/>
    <w:rsid w:val="004C1E6D"/>
    <w:rsid w:val="004C34EA"/>
    <w:rsid w:val="004C4A4F"/>
    <w:rsid w:val="004C5270"/>
    <w:rsid w:val="004C5501"/>
    <w:rsid w:val="004C6EF8"/>
    <w:rsid w:val="004D0A14"/>
    <w:rsid w:val="004D0CBD"/>
    <w:rsid w:val="004D1728"/>
    <w:rsid w:val="004D2DB4"/>
    <w:rsid w:val="004D3D43"/>
    <w:rsid w:val="004D4FAF"/>
    <w:rsid w:val="004D5E1C"/>
    <w:rsid w:val="004D63C1"/>
    <w:rsid w:val="004D679E"/>
    <w:rsid w:val="004D6843"/>
    <w:rsid w:val="004E0462"/>
    <w:rsid w:val="004E080D"/>
    <w:rsid w:val="004E13D3"/>
    <w:rsid w:val="004E21B5"/>
    <w:rsid w:val="004E3446"/>
    <w:rsid w:val="004E4680"/>
    <w:rsid w:val="004E4E84"/>
    <w:rsid w:val="004E5BF9"/>
    <w:rsid w:val="004E6AD1"/>
    <w:rsid w:val="004E6CD7"/>
    <w:rsid w:val="004E70E9"/>
    <w:rsid w:val="004E7276"/>
    <w:rsid w:val="004E7524"/>
    <w:rsid w:val="004F2674"/>
    <w:rsid w:val="004F3755"/>
    <w:rsid w:val="004F4E73"/>
    <w:rsid w:val="004F65CA"/>
    <w:rsid w:val="004F66C8"/>
    <w:rsid w:val="004F6F59"/>
    <w:rsid w:val="00500400"/>
    <w:rsid w:val="0050166C"/>
    <w:rsid w:val="00501BA3"/>
    <w:rsid w:val="0050326D"/>
    <w:rsid w:val="0050445E"/>
    <w:rsid w:val="005052BE"/>
    <w:rsid w:val="005055BC"/>
    <w:rsid w:val="0050571D"/>
    <w:rsid w:val="005059D2"/>
    <w:rsid w:val="0050621A"/>
    <w:rsid w:val="00506A27"/>
    <w:rsid w:val="005116F4"/>
    <w:rsid w:val="00511E33"/>
    <w:rsid w:val="005131DC"/>
    <w:rsid w:val="005132F7"/>
    <w:rsid w:val="005134AC"/>
    <w:rsid w:val="005140B1"/>
    <w:rsid w:val="005143DF"/>
    <w:rsid w:val="005151A9"/>
    <w:rsid w:val="005155B6"/>
    <w:rsid w:val="005164D3"/>
    <w:rsid w:val="00517547"/>
    <w:rsid w:val="00521B9D"/>
    <w:rsid w:val="00521C91"/>
    <w:rsid w:val="00522D45"/>
    <w:rsid w:val="005238DE"/>
    <w:rsid w:val="005238FD"/>
    <w:rsid w:val="005239C7"/>
    <w:rsid w:val="00523DF2"/>
    <w:rsid w:val="005245C4"/>
    <w:rsid w:val="00524797"/>
    <w:rsid w:val="00525305"/>
    <w:rsid w:val="00525F29"/>
    <w:rsid w:val="00527F22"/>
    <w:rsid w:val="00532AC5"/>
    <w:rsid w:val="00532CA7"/>
    <w:rsid w:val="00532D79"/>
    <w:rsid w:val="00534763"/>
    <w:rsid w:val="00534BEF"/>
    <w:rsid w:val="0053609F"/>
    <w:rsid w:val="00536297"/>
    <w:rsid w:val="0053751F"/>
    <w:rsid w:val="00537B88"/>
    <w:rsid w:val="00540726"/>
    <w:rsid w:val="00542092"/>
    <w:rsid w:val="005421E8"/>
    <w:rsid w:val="00543D78"/>
    <w:rsid w:val="00544E5C"/>
    <w:rsid w:val="0054547D"/>
    <w:rsid w:val="005508AD"/>
    <w:rsid w:val="005523F9"/>
    <w:rsid w:val="0055273A"/>
    <w:rsid w:val="005540BF"/>
    <w:rsid w:val="005571A5"/>
    <w:rsid w:val="005578EE"/>
    <w:rsid w:val="0056271B"/>
    <w:rsid w:val="00563A8C"/>
    <w:rsid w:val="00565018"/>
    <w:rsid w:val="00565AD6"/>
    <w:rsid w:val="00565E58"/>
    <w:rsid w:val="00566010"/>
    <w:rsid w:val="005672F8"/>
    <w:rsid w:val="00570ED5"/>
    <w:rsid w:val="00570F16"/>
    <w:rsid w:val="00571C17"/>
    <w:rsid w:val="00572EF8"/>
    <w:rsid w:val="005734AF"/>
    <w:rsid w:val="00573A00"/>
    <w:rsid w:val="00573B46"/>
    <w:rsid w:val="00575070"/>
    <w:rsid w:val="005764AB"/>
    <w:rsid w:val="00577333"/>
    <w:rsid w:val="0057735E"/>
    <w:rsid w:val="00577400"/>
    <w:rsid w:val="00580BDF"/>
    <w:rsid w:val="00581DE2"/>
    <w:rsid w:val="00584A36"/>
    <w:rsid w:val="00586600"/>
    <w:rsid w:val="00586EA4"/>
    <w:rsid w:val="00587DB4"/>
    <w:rsid w:val="00590D89"/>
    <w:rsid w:val="00593619"/>
    <w:rsid w:val="00594BB1"/>
    <w:rsid w:val="005956D6"/>
    <w:rsid w:val="00595B0D"/>
    <w:rsid w:val="00595C82"/>
    <w:rsid w:val="005960A3"/>
    <w:rsid w:val="0059646A"/>
    <w:rsid w:val="00596967"/>
    <w:rsid w:val="00596D18"/>
    <w:rsid w:val="005A0350"/>
    <w:rsid w:val="005A3526"/>
    <w:rsid w:val="005A35A6"/>
    <w:rsid w:val="005A4885"/>
    <w:rsid w:val="005A49D7"/>
    <w:rsid w:val="005A792C"/>
    <w:rsid w:val="005A7945"/>
    <w:rsid w:val="005B001B"/>
    <w:rsid w:val="005B07DC"/>
    <w:rsid w:val="005B0965"/>
    <w:rsid w:val="005B0AA3"/>
    <w:rsid w:val="005B2941"/>
    <w:rsid w:val="005B36CC"/>
    <w:rsid w:val="005B564B"/>
    <w:rsid w:val="005B5F82"/>
    <w:rsid w:val="005B697A"/>
    <w:rsid w:val="005C07F2"/>
    <w:rsid w:val="005C0A61"/>
    <w:rsid w:val="005C1956"/>
    <w:rsid w:val="005C2239"/>
    <w:rsid w:val="005C2F1D"/>
    <w:rsid w:val="005C4B2B"/>
    <w:rsid w:val="005C5841"/>
    <w:rsid w:val="005C63FA"/>
    <w:rsid w:val="005C6904"/>
    <w:rsid w:val="005C6B94"/>
    <w:rsid w:val="005C737C"/>
    <w:rsid w:val="005C7E17"/>
    <w:rsid w:val="005D19FC"/>
    <w:rsid w:val="005D1BAB"/>
    <w:rsid w:val="005D249F"/>
    <w:rsid w:val="005D5E00"/>
    <w:rsid w:val="005D6729"/>
    <w:rsid w:val="005D7A50"/>
    <w:rsid w:val="005E024B"/>
    <w:rsid w:val="005E036D"/>
    <w:rsid w:val="005E1F76"/>
    <w:rsid w:val="005E3271"/>
    <w:rsid w:val="005E32AA"/>
    <w:rsid w:val="005E3D02"/>
    <w:rsid w:val="005F3F91"/>
    <w:rsid w:val="005F5602"/>
    <w:rsid w:val="005F5682"/>
    <w:rsid w:val="005F575C"/>
    <w:rsid w:val="005F63B1"/>
    <w:rsid w:val="005F6697"/>
    <w:rsid w:val="005F67DB"/>
    <w:rsid w:val="00600B10"/>
    <w:rsid w:val="0060188C"/>
    <w:rsid w:val="00602F05"/>
    <w:rsid w:val="00602FAE"/>
    <w:rsid w:val="006039A4"/>
    <w:rsid w:val="00603E3F"/>
    <w:rsid w:val="00604448"/>
    <w:rsid w:val="0060677E"/>
    <w:rsid w:val="006074D9"/>
    <w:rsid w:val="0060753D"/>
    <w:rsid w:val="006076EA"/>
    <w:rsid w:val="00607EC6"/>
    <w:rsid w:val="00610B77"/>
    <w:rsid w:val="006122D9"/>
    <w:rsid w:val="006128E9"/>
    <w:rsid w:val="00612A52"/>
    <w:rsid w:val="006154C1"/>
    <w:rsid w:val="00615C6B"/>
    <w:rsid w:val="00615F40"/>
    <w:rsid w:val="0061755F"/>
    <w:rsid w:val="006204C6"/>
    <w:rsid w:val="006208AE"/>
    <w:rsid w:val="00622EEC"/>
    <w:rsid w:val="00623B14"/>
    <w:rsid w:val="006242E3"/>
    <w:rsid w:val="00624617"/>
    <w:rsid w:val="00624E3C"/>
    <w:rsid w:val="00624EDC"/>
    <w:rsid w:val="0062573C"/>
    <w:rsid w:val="00625F3E"/>
    <w:rsid w:val="00626224"/>
    <w:rsid w:val="00626523"/>
    <w:rsid w:val="00627302"/>
    <w:rsid w:val="006301B0"/>
    <w:rsid w:val="0063032B"/>
    <w:rsid w:val="006308BA"/>
    <w:rsid w:val="00630AF5"/>
    <w:rsid w:val="006318BA"/>
    <w:rsid w:val="006318C7"/>
    <w:rsid w:val="00631C28"/>
    <w:rsid w:val="006346A2"/>
    <w:rsid w:val="00634B84"/>
    <w:rsid w:val="0063504B"/>
    <w:rsid w:val="0063583D"/>
    <w:rsid w:val="00636D86"/>
    <w:rsid w:val="00640112"/>
    <w:rsid w:val="00642FD4"/>
    <w:rsid w:val="0064345E"/>
    <w:rsid w:val="00643A56"/>
    <w:rsid w:val="00644283"/>
    <w:rsid w:val="00644824"/>
    <w:rsid w:val="00644AD5"/>
    <w:rsid w:val="00645521"/>
    <w:rsid w:val="00646CE2"/>
    <w:rsid w:val="006515A5"/>
    <w:rsid w:val="006516A4"/>
    <w:rsid w:val="00651B01"/>
    <w:rsid w:val="00651DC2"/>
    <w:rsid w:val="00653E63"/>
    <w:rsid w:val="00655700"/>
    <w:rsid w:val="00655A42"/>
    <w:rsid w:val="00657B0F"/>
    <w:rsid w:val="006608C5"/>
    <w:rsid w:val="0066115D"/>
    <w:rsid w:val="00661AE5"/>
    <w:rsid w:val="00661B17"/>
    <w:rsid w:val="0066205D"/>
    <w:rsid w:val="00664018"/>
    <w:rsid w:val="00664E19"/>
    <w:rsid w:val="00666CB0"/>
    <w:rsid w:val="00671381"/>
    <w:rsid w:val="0067168A"/>
    <w:rsid w:val="006732BB"/>
    <w:rsid w:val="00673A72"/>
    <w:rsid w:val="00673B5F"/>
    <w:rsid w:val="0068064F"/>
    <w:rsid w:val="0068154A"/>
    <w:rsid w:val="00681BF7"/>
    <w:rsid w:val="00681C8A"/>
    <w:rsid w:val="0068243C"/>
    <w:rsid w:val="006825C6"/>
    <w:rsid w:val="00682C19"/>
    <w:rsid w:val="00683226"/>
    <w:rsid w:val="006867D3"/>
    <w:rsid w:val="00686EDE"/>
    <w:rsid w:val="00687D91"/>
    <w:rsid w:val="00687F51"/>
    <w:rsid w:val="006909FE"/>
    <w:rsid w:val="0069129D"/>
    <w:rsid w:val="00692566"/>
    <w:rsid w:val="00692BD7"/>
    <w:rsid w:val="0069301A"/>
    <w:rsid w:val="0069391A"/>
    <w:rsid w:val="006962B8"/>
    <w:rsid w:val="00696D8B"/>
    <w:rsid w:val="006972F8"/>
    <w:rsid w:val="00697829"/>
    <w:rsid w:val="00697994"/>
    <w:rsid w:val="006A0399"/>
    <w:rsid w:val="006A25CD"/>
    <w:rsid w:val="006A28D4"/>
    <w:rsid w:val="006A4552"/>
    <w:rsid w:val="006A5D8F"/>
    <w:rsid w:val="006A6836"/>
    <w:rsid w:val="006A7D20"/>
    <w:rsid w:val="006B1961"/>
    <w:rsid w:val="006B23BF"/>
    <w:rsid w:val="006B25ED"/>
    <w:rsid w:val="006B5537"/>
    <w:rsid w:val="006B5D1A"/>
    <w:rsid w:val="006C150E"/>
    <w:rsid w:val="006C17AC"/>
    <w:rsid w:val="006C1F80"/>
    <w:rsid w:val="006C311E"/>
    <w:rsid w:val="006C33F0"/>
    <w:rsid w:val="006C4348"/>
    <w:rsid w:val="006C4B99"/>
    <w:rsid w:val="006C5B82"/>
    <w:rsid w:val="006D0933"/>
    <w:rsid w:val="006D162A"/>
    <w:rsid w:val="006D3338"/>
    <w:rsid w:val="006D3396"/>
    <w:rsid w:val="006D3D18"/>
    <w:rsid w:val="006D3F34"/>
    <w:rsid w:val="006D44E9"/>
    <w:rsid w:val="006D47B8"/>
    <w:rsid w:val="006D49F6"/>
    <w:rsid w:val="006D4B75"/>
    <w:rsid w:val="006D5B9B"/>
    <w:rsid w:val="006D70C8"/>
    <w:rsid w:val="006D7441"/>
    <w:rsid w:val="006D79E5"/>
    <w:rsid w:val="006E0B89"/>
    <w:rsid w:val="006E233E"/>
    <w:rsid w:val="006E25BF"/>
    <w:rsid w:val="006E3170"/>
    <w:rsid w:val="006E563B"/>
    <w:rsid w:val="006E6895"/>
    <w:rsid w:val="006E6CD9"/>
    <w:rsid w:val="006E7464"/>
    <w:rsid w:val="006E7EBD"/>
    <w:rsid w:val="006E7F3A"/>
    <w:rsid w:val="006F03C3"/>
    <w:rsid w:val="006F0C5D"/>
    <w:rsid w:val="006F113B"/>
    <w:rsid w:val="006F2B16"/>
    <w:rsid w:val="006F55BD"/>
    <w:rsid w:val="006F62B3"/>
    <w:rsid w:val="006F7630"/>
    <w:rsid w:val="0070004E"/>
    <w:rsid w:val="007009B6"/>
    <w:rsid w:val="00702559"/>
    <w:rsid w:val="007026BA"/>
    <w:rsid w:val="007030FD"/>
    <w:rsid w:val="00703351"/>
    <w:rsid w:val="0070438F"/>
    <w:rsid w:val="00704B1E"/>
    <w:rsid w:val="00704C5C"/>
    <w:rsid w:val="00706A8B"/>
    <w:rsid w:val="00707E86"/>
    <w:rsid w:val="00713134"/>
    <w:rsid w:val="007137A8"/>
    <w:rsid w:val="00714250"/>
    <w:rsid w:val="00714849"/>
    <w:rsid w:val="00714DA2"/>
    <w:rsid w:val="007164E9"/>
    <w:rsid w:val="00716C58"/>
    <w:rsid w:val="00721907"/>
    <w:rsid w:val="0072288F"/>
    <w:rsid w:val="0072409D"/>
    <w:rsid w:val="0072458B"/>
    <w:rsid w:val="00725490"/>
    <w:rsid w:val="00725724"/>
    <w:rsid w:val="0072596F"/>
    <w:rsid w:val="0072612A"/>
    <w:rsid w:val="00726510"/>
    <w:rsid w:val="00726F81"/>
    <w:rsid w:val="00727A95"/>
    <w:rsid w:val="0073023E"/>
    <w:rsid w:val="00732557"/>
    <w:rsid w:val="007332A8"/>
    <w:rsid w:val="00735069"/>
    <w:rsid w:val="00736B3A"/>
    <w:rsid w:val="007378B4"/>
    <w:rsid w:val="00741930"/>
    <w:rsid w:val="00741E77"/>
    <w:rsid w:val="00745425"/>
    <w:rsid w:val="0074666F"/>
    <w:rsid w:val="007470A6"/>
    <w:rsid w:val="00747345"/>
    <w:rsid w:val="007507EF"/>
    <w:rsid w:val="0075123F"/>
    <w:rsid w:val="007512DC"/>
    <w:rsid w:val="0075279D"/>
    <w:rsid w:val="00756D03"/>
    <w:rsid w:val="00761671"/>
    <w:rsid w:val="0076198C"/>
    <w:rsid w:val="0076300C"/>
    <w:rsid w:val="007702E2"/>
    <w:rsid w:val="00771ED3"/>
    <w:rsid w:val="007731DC"/>
    <w:rsid w:val="007754CE"/>
    <w:rsid w:val="00775636"/>
    <w:rsid w:val="00775D5E"/>
    <w:rsid w:val="007775DC"/>
    <w:rsid w:val="00780C4F"/>
    <w:rsid w:val="00780ECA"/>
    <w:rsid w:val="00782136"/>
    <w:rsid w:val="007827B8"/>
    <w:rsid w:val="007829B3"/>
    <w:rsid w:val="007836AB"/>
    <w:rsid w:val="00784EDB"/>
    <w:rsid w:val="007853A5"/>
    <w:rsid w:val="00785B55"/>
    <w:rsid w:val="00785C94"/>
    <w:rsid w:val="00785E52"/>
    <w:rsid w:val="00786179"/>
    <w:rsid w:val="007876BB"/>
    <w:rsid w:val="00791D9C"/>
    <w:rsid w:val="00791FEB"/>
    <w:rsid w:val="00794EEE"/>
    <w:rsid w:val="0079502A"/>
    <w:rsid w:val="0079791D"/>
    <w:rsid w:val="007A0314"/>
    <w:rsid w:val="007A05CC"/>
    <w:rsid w:val="007A0C20"/>
    <w:rsid w:val="007A1FA4"/>
    <w:rsid w:val="007A2D5B"/>
    <w:rsid w:val="007A307A"/>
    <w:rsid w:val="007A3120"/>
    <w:rsid w:val="007A359A"/>
    <w:rsid w:val="007A6E75"/>
    <w:rsid w:val="007A7829"/>
    <w:rsid w:val="007B102E"/>
    <w:rsid w:val="007B15C6"/>
    <w:rsid w:val="007B22F4"/>
    <w:rsid w:val="007B253F"/>
    <w:rsid w:val="007B2BF5"/>
    <w:rsid w:val="007B3878"/>
    <w:rsid w:val="007B5CC1"/>
    <w:rsid w:val="007B64DD"/>
    <w:rsid w:val="007B71A9"/>
    <w:rsid w:val="007B7C59"/>
    <w:rsid w:val="007C0B19"/>
    <w:rsid w:val="007C138F"/>
    <w:rsid w:val="007C16C4"/>
    <w:rsid w:val="007C1D8C"/>
    <w:rsid w:val="007C4DCB"/>
    <w:rsid w:val="007D0F70"/>
    <w:rsid w:val="007D13C9"/>
    <w:rsid w:val="007D2510"/>
    <w:rsid w:val="007D2D9A"/>
    <w:rsid w:val="007D389C"/>
    <w:rsid w:val="007D477E"/>
    <w:rsid w:val="007D4837"/>
    <w:rsid w:val="007D590F"/>
    <w:rsid w:val="007D6BE6"/>
    <w:rsid w:val="007D7A62"/>
    <w:rsid w:val="007D7FC2"/>
    <w:rsid w:val="007E0C71"/>
    <w:rsid w:val="007E103B"/>
    <w:rsid w:val="007E1333"/>
    <w:rsid w:val="007E1424"/>
    <w:rsid w:val="007E25C5"/>
    <w:rsid w:val="007E369D"/>
    <w:rsid w:val="007E3E05"/>
    <w:rsid w:val="007E4105"/>
    <w:rsid w:val="007E464F"/>
    <w:rsid w:val="007E4995"/>
    <w:rsid w:val="007E510E"/>
    <w:rsid w:val="007E5AE8"/>
    <w:rsid w:val="007E7269"/>
    <w:rsid w:val="007E7309"/>
    <w:rsid w:val="007E7B56"/>
    <w:rsid w:val="007E7FBB"/>
    <w:rsid w:val="007F0DF0"/>
    <w:rsid w:val="007F17D2"/>
    <w:rsid w:val="007F3B8E"/>
    <w:rsid w:val="007F5657"/>
    <w:rsid w:val="007F5B66"/>
    <w:rsid w:val="00801BFC"/>
    <w:rsid w:val="008023B8"/>
    <w:rsid w:val="00802EA2"/>
    <w:rsid w:val="00803136"/>
    <w:rsid w:val="00803185"/>
    <w:rsid w:val="00803D81"/>
    <w:rsid w:val="00805B23"/>
    <w:rsid w:val="00807606"/>
    <w:rsid w:val="00807D57"/>
    <w:rsid w:val="00807F1F"/>
    <w:rsid w:val="00807FEF"/>
    <w:rsid w:val="0081217D"/>
    <w:rsid w:val="008125CE"/>
    <w:rsid w:val="00813EC2"/>
    <w:rsid w:val="0081433D"/>
    <w:rsid w:val="00814BC7"/>
    <w:rsid w:val="00816072"/>
    <w:rsid w:val="008162B7"/>
    <w:rsid w:val="008166C5"/>
    <w:rsid w:val="00816BAE"/>
    <w:rsid w:val="008170D0"/>
    <w:rsid w:val="008178A2"/>
    <w:rsid w:val="00820F29"/>
    <w:rsid w:val="008219B4"/>
    <w:rsid w:val="00821B84"/>
    <w:rsid w:val="0082206E"/>
    <w:rsid w:val="00822DA9"/>
    <w:rsid w:val="00823379"/>
    <w:rsid w:val="00823C3F"/>
    <w:rsid w:val="00823FEC"/>
    <w:rsid w:val="00824084"/>
    <w:rsid w:val="00827CCB"/>
    <w:rsid w:val="00831031"/>
    <w:rsid w:val="0083293B"/>
    <w:rsid w:val="008338A4"/>
    <w:rsid w:val="00833BFB"/>
    <w:rsid w:val="00835DC6"/>
    <w:rsid w:val="00836643"/>
    <w:rsid w:val="008377FD"/>
    <w:rsid w:val="008404DE"/>
    <w:rsid w:val="008407E7"/>
    <w:rsid w:val="0084106B"/>
    <w:rsid w:val="008425B4"/>
    <w:rsid w:val="00842B6A"/>
    <w:rsid w:val="00842E31"/>
    <w:rsid w:val="00842EB3"/>
    <w:rsid w:val="008442EF"/>
    <w:rsid w:val="00844DAB"/>
    <w:rsid w:val="00851359"/>
    <w:rsid w:val="00851F22"/>
    <w:rsid w:val="008523A0"/>
    <w:rsid w:val="00852DC1"/>
    <w:rsid w:val="00852F73"/>
    <w:rsid w:val="00853D2B"/>
    <w:rsid w:val="00857A5E"/>
    <w:rsid w:val="00857C30"/>
    <w:rsid w:val="00860F69"/>
    <w:rsid w:val="00861468"/>
    <w:rsid w:val="008616C7"/>
    <w:rsid w:val="00862E3B"/>
    <w:rsid w:val="008634CD"/>
    <w:rsid w:val="00865548"/>
    <w:rsid w:val="00866F2B"/>
    <w:rsid w:val="00867338"/>
    <w:rsid w:val="0087109A"/>
    <w:rsid w:val="00872C23"/>
    <w:rsid w:val="008730A9"/>
    <w:rsid w:val="008731DE"/>
    <w:rsid w:val="008754C6"/>
    <w:rsid w:val="00875D78"/>
    <w:rsid w:val="00877100"/>
    <w:rsid w:val="0087719B"/>
    <w:rsid w:val="00880B8C"/>
    <w:rsid w:val="00881D4E"/>
    <w:rsid w:val="008825EE"/>
    <w:rsid w:val="008846AC"/>
    <w:rsid w:val="0088495F"/>
    <w:rsid w:val="00885988"/>
    <w:rsid w:val="008865C0"/>
    <w:rsid w:val="00886D0C"/>
    <w:rsid w:val="00887118"/>
    <w:rsid w:val="008908EA"/>
    <w:rsid w:val="00891309"/>
    <w:rsid w:val="0089133D"/>
    <w:rsid w:val="008919A8"/>
    <w:rsid w:val="00891E1E"/>
    <w:rsid w:val="00892CCD"/>
    <w:rsid w:val="008956BA"/>
    <w:rsid w:val="00896369"/>
    <w:rsid w:val="00896A6E"/>
    <w:rsid w:val="00896F14"/>
    <w:rsid w:val="00897C8A"/>
    <w:rsid w:val="008A0382"/>
    <w:rsid w:val="008A0AAD"/>
    <w:rsid w:val="008A1475"/>
    <w:rsid w:val="008A1FFD"/>
    <w:rsid w:val="008A2552"/>
    <w:rsid w:val="008A37AB"/>
    <w:rsid w:val="008A4393"/>
    <w:rsid w:val="008A4526"/>
    <w:rsid w:val="008A4ABC"/>
    <w:rsid w:val="008A6922"/>
    <w:rsid w:val="008B19AB"/>
    <w:rsid w:val="008B2B1F"/>
    <w:rsid w:val="008B2B4D"/>
    <w:rsid w:val="008B2CD1"/>
    <w:rsid w:val="008B4AD6"/>
    <w:rsid w:val="008B4BB6"/>
    <w:rsid w:val="008B50F9"/>
    <w:rsid w:val="008B586C"/>
    <w:rsid w:val="008B59A0"/>
    <w:rsid w:val="008C24FD"/>
    <w:rsid w:val="008C5A2E"/>
    <w:rsid w:val="008C6B6D"/>
    <w:rsid w:val="008C7562"/>
    <w:rsid w:val="008D050F"/>
    <w:rsid w:val="008D0C36"/>
    <w:rsid w:val="008D3881"/>
    <w:rsid w:val="008D41A1"/>
    <w:rsid w:val="008D5712"/>
    <w:rsid w:val="008D6EBF"/>
    <w:rsid w:val="008D72B3"/>
    <w:rsid w:val="008D788A"/>
    <w:rsid w:val="008E1825"/>
    <w:rsid w:val="008E2E49"/>
    <w:rsid w:val="008E3DF6"/>
    <w:rsid w:val="008E5234"/>
    <w:rsid w:val="008E5445"/>
    <w:rsid w:val="008E6295"/>
    <w:rsid w:val="008E6892"/>
    <w:rsid w:val="008E7719"/>
    <w:rsid w:val="008F1060"/>
    <w:rsid w:val="008F174C"/>
    <w:rsid w:val="008F1BB8"/>
    <w:rsid w:val="008F4919"/>
    <w:rsid w:val="008F66F8"/>
    <w:rsid w:val="008F7B4B"/>
    <w:rsid w:val="00901149"/>
    <w:rsid w:val="00901152"/>
    <w:rsid w:val="0090282B"/>
    <w:rsid w:val="009029AD"/>
    <w:rsid w:val="00902EB9"/>
    <w:rsid w:val="00903057"/>
    <w:rsid w:val="0090316B"/>
    <w:rsid w:val="0090327E"/>
    <w:rsid w:val="00904839"/>
    <w:rsid w:val="00904944"/>
    <w:rsid w:val="00904D22"/>
    <w:rsid w:val="00905411"/>
    <w:rsid w:val="00906198"/>
    <w:rsid w:val="0090641C"/>
    <w:rsid w:val="00906C16"/>
    <w:rsid w:val="00906E33"/>
    <w:rsid w:val="0091235C"/>
    <w:rsid w:val="00914525"/>
    <w:rsid w:val="0091548D"/>
    <w:rsid w:val="009160B4"/>
    <w:rsid w:val="009167D5"/>
    <w:rsid w:val="00917E5C"/>
    <w:rsid w:val="00920959"/>
    <w:rsid w:val="009229D8"/>
    <w:rsid w:val="00923A6D"/>
    <w:rsid w:val="00926D75"/>
    <w:rsid w:val="009276D7"/>
    <w:rsid w:val="009277FA"/>
    <w:rsid w:val="00932C54"/>
    <w:rsid w:val="00932E06"/>
    <w:rsid w:val="009331AC"/>
    <w:rsid w:val="00933231"/>
    <w:rsid w:val="0093334A"/>
    <w:rsid w:val="009340FF"/>
    <w:rsid w:val="009341A2"/>
    <w:rsid w:val="00934469"/>
    <w:rsid w:val="00934EFC"/>
    <w:rsid w:val="00935D41"/>
    <w:rsid w:val="00936070"/>
    <w:rsid w:val="00936ADB"/>
    <w:rsid w:val="00936D54"/>
    <w:rsid w:val="009370BB"/>
    <w:rsid w:val="00940B1F"/>
    <w:rsid w:val="00941140"/>
    <w:rsid w:val="00941F4D"/>
    <w:rsid w:val="00942596"/>
    <w:rsid w:val="0094305E"/>
    <w:rsid w:val="00943B9D"/>
    <w:rsid w:val="009444A3"/>
    <w:rsid w:val="00944778"/>
    <w:rsid w:val="0094668C"/>
    <w:rsid w:val="00947712"/>
    <w:rsid w:val="00947F75"/>
    <w:rsid w:val="00947FD9"/>
    <w:rsid w:val="00951E30"/>
    <w:rsid w:val="00952BBC"/>
    <w:rsid w:val="00952D7A"/>
    <w:rsid w:val="00952E62"/>
    <w:rsid w:val="009531B9"/>
    <w:rsid w:val="00954987"/>
    <w:rsid w:val="00955630"/>
    <w:rsid w:val="00957EBF"/>
    <w:rsid w:val="00961FD9"/>
    <w:rsid w:val="00964001"/>
    <w:rsid w:val="0096421E"/>
    <w:rsid w:val="0096428A"/>
    <w:rsid w:val="00964EE8"/>
    <w:rsid w:val="009652E3"/>
    <w:rsid w:val="009656A0"/>
    <w:rsid w:val="0096710F"/>
    <w:rsid w:val="009707F7"/>
    <w:rsid w:val="0097091C"/>
    <w:rsid w:val="00971233"/>
    <w:rsid w:val="00971686"/>
    <w:rsid w:val="00971A39"/>
    <w:rsid w:val="00973414"/>
    <w:rsid w:val="00973DC8"/>
    <w:rsid w:val="009741A6"/>
    <w:rsid w:val="009746CF"/>
    <w:rsid w:val="0097497D"/>
    <w:rsid w:val="00974E58"/>
    <w:rsid w:val="00976335"/>
    <w:rsid w:val="00976D94"/>
    <w:rsid w:val="00977265"/>
    <w:rsid w:val="00981679"/>
    <w:rsid w:val="009825F2"/>
    <w:rsid w:val="00982BE1"/>
    <w:rsid w:val="00982C57"/>
    <w:rsid w:val="009853C0"/>
    <w:rsid w:val="009864EC"/>
    <w:rsid w:val="00986AEF"/>
    <w:rsid w:val="00986F51"/>
    <w:rsid w:val="009901A0"/>
    <w:rsid w:val="00991A31"/>
    <w:rsid w:val="00991C56"/>
    <w:rsid w:val="00992225"/>
    <w:rsid w:val="0099239B"/>
    <w:rsid w:val="00992776"/>
    <w:rsid w:val="00992F55"/>
    <w:rsid w:val="0099367A"/>
    <w:rsid w:val="0099481A"/>
    <w:rsid w:val="00994CF0"/>
    <w:rsid w:val="00995FD6"/>
    <w:rsid w:val="00997771"/>
    <w:rsid w:val="009A0D1B"/>
    <w:rsid w:val="009A1108"/>
    <w:rsid w:val="009A20E1"/>
    <w:rsid w:val="009A2E16"/>
    <w:rsid w:val="009A31B9"/>
    <w:rsid w:val="009A31DE"/>
    <w:rsid w:val="009A726E"/>
    <w:rsid w:val="009A78CA"/>
    <w:rsid w:val="009B0046"/>
    <w:rsid w:val="009B0B6D"/>
    <w:rsid w:val="009B0D7B"/>
    <w:rsid w:val="009B1474"/>
    <w:rsid w:val="009B395C"/>
    <w:rsid w:val="009B4623"/>
    <w:rsid w:val="009B4B4F"/>
    <w:rsid w:val="009B54E3"/>
    <w:rsid w:val="009B58E8"/>
    <w:rsid w:val="009B6994"/>
    <w:rsid w:val="009B747C"/>
    <w:rsid w:val="009B7F49"/>
    <w:rsid w:val="009B7F50"/>
    <w:rsid w:val="009C05AA"/>
    <w:rsid w:val="009C05E9"/>
    <w:rsid w:val="009C0CD4"/>
    <w:rsid w:val="009C2F27"/>
    <w:rsid w:val="009C36BA"/>
    <w:rsid w:val="009C3DE4"/>
    <w:rsid w:val="009C4146"/>
    <w:rsid w:val="009C5B27"/>
    <w:rsid w:val="009C6278"/>
    <w:rsid w:val="009C7A48"/>
    <w:rsid w:val="009C7DA3"/>
    <w:rsid w:val="009D0DE4"/>
    <w:rsid w:val="009D10F2"/>
    <w:rsid w:val="009D1ECD"/>
    <w:rsid w:val="009D25FD"/>
    <w:rsid w:val="009D3026"/>
    <w:rsid w:val="009D326A"/>
    <w:rsid w:val="009D360C"/>
    <w:rsid w:val="009D37FF"/>
    <w:rsid w:val="009D3B99"/>
    <w:rsid w:val="009D4B67"/>
    <w:rsid w:val="009D650F"/>
    <w:rsid w:val="009D66DF"/>
    <w:rsid w:val="009D6DF1"/>
    <w:rsid w:val="009D7914"/>
    <w:rsid w:val="009D7A37"/>
    <w:rsid w:val="009D7DCB"/>
    <w:rsid w:val="009E0329"/>
    <w:rsid w:val="009E1BB0"/>
    <w:rsid w:val="009E1FB0"/>
    <w:rsid w:val="009E30CE"/>
    <w:rsid w:val="009E3FD5"/>
    <w:rsid w:val="009E4932"/>
    <w:rsid w:val="009E5AA2"/>
    <w:rsid w:val="009E5B98"/>
    <w:rsid w:val="009F0D23"/>
    <w:rsid w:val="009F13C7"/>
    <w:rsid w:val="009F26A7"/>
    <w:rsid w:val="009F2928"/>
    <w:rsid w:val="009F34F7"/>
    <w:rsid w:val="009F42E4"/>
    <w:rsid w:val="009F46E3"/>
    <w:rsid w:val="009F4F2F"/>
    <w:rsid w:val="009F5CEF"/>
    <w:rsid w:val="009F6F44"/>
    <w:rsid w:val="009F75E6"/>
    <w:rsid w:val="00A027FD"/>
    <w:rsid w:val="00A0297B"/>
    <w:rsid w:val="00A03A36"/>
    <w:rsid w:val="00A04554"/>
    <w:rsid w:val="00A04908"/>
    <w:rsid w:val="00A04946"/>
    <w:rsid w:val="00A0791F"/>
    <w:rsid w:val="00A07A91"/>
    <w:rsid w:val="00A07C9B"/>
    <w:rsid w:val="00A10B54"/>
    <w:rsid w:val="00A11802"/>
    <w:rsid w:val="00A12260"/>
    <w:rsid w:val="00A12812"/>
    <w:rsid w:val="00A14442"/>
    <w:rsid w:val="00A14B58"/>
    <w:rsid w:val="00A15A7A"/>
    <w:rsid w:val="00A16801"/>
    <w:rsid w:val="00A2030D"/>
    <w:rsid w:val="00A20581"/>
    <w:rsid w:val="00A244A0"/>
    <w:rsid w:val="00A26392"/>
    <w:rsid w:val="00A2691C"/>
    <w:rsid w:val="00A272ED"/>
    <w:rsid w:val="00A305DC"/>
    <w:rsid w:val="00A31D07"/>
    <w:rsid w:val="00A32308"/>
    <w:rsid w:val="00A32AD1"/>
    <w:rsid w:val="00A3347D"/>
    <w:rsid w:val="00A33857"/>
    <w:rsid w:val="00A33C55"/>
    <w:rsid w:val="00A346BF"/>
    <w:rsid w:val="00A360AE"/>
    <w:rsid w:val="00A36258"/>
    <w:rsid w:val="00A371C5"/>
    <w:rsid w:val="00A37464"/>
    <w:rsid w:val="00A409D9"/>
    <w:rsid w:val="00A419C7"/>
    <w:rsid w:val="00A41A07"/>
    <w:rsid w:val="00A42013"/>
    <w:rsid w:val="00A428EA"/>
    <w:rsid w:val="00A42E00"/>
    <w:rsid w:val="00A43867"/>
    <w:rsid w:val="00A44AC9"/>
    <w:rsid w:val="00A44FAB"/>
    <w:rsid w:val="00A45373"/>
    <w:rsid w:val="00A45B12"/>
    <w:rsid w:val="00A45C4E"/>
    <w:rsid w:val="00A45DC1"/>
    <w:rsid w:val="00A45E6B"/>
    <w:rsid w:val="00A52896"/>
    <w:rsid w:val="00A5329E"/>
    <w:rsid w:val="00A55345"/>
    <w:rsid w:val="00A5574E"/>
    <w:rsid w:val="00A558C0"/>
    <w:rsid w:val="00A572D9"/>
    <w:rsid w:val="00A57F4C"/>
    <w:rsid w:val="00A6281C"/>
    <w:rsid w:val="00A65019"/>
    <w:rsid w:val="00A6560F"/>
    <w:rsid w:val="00A661AC"/>
    <w:rsid w:val="00A669D9"/>
    <w:rsid w:val="00A67EF6"/>
    <w:rsid w:val="00A7475F"/>
    <w:rsid w:val="00A74D32"/>
    <w:rsid w:val="00A74F5E"/>
    <w:rsid w:val="00A75829"/>
    <w:rsid w:val="00A82430"/>
    <w:rsid w:val="00A82E5B"/>
    <w:rsid w:val="00A84328"/>
    <w:rsid w:val="00A85B49"/>
    <w:rsid w:val="00A86828"/>
    <w:rsid w:val="00A86D12"/>
    <w:rsid w:val="00A86D35"/>
    <w:rsid w:val="00A86D70"/>
    <w:rsid w:val="00A951E5"/>
    <w:rsid w:val="00A952FA"/>
    <w:rsid w:val="00A95473"/>
    <w:rsid w:val="00A9552D"/>
    <w:rsid w:val="00A9576B"/>
    <w:rsid w:val="00A964B8"/>
    <w:rsid w:val="00A96B51"/>
    <w:rsid w:val="00A96C6E"/>
    <w:rsid w:val="00AA17D0"/>
    <w:rsid w:val="00AA1E6E"/>
    <w:rsid w:val="00AA1F76"/>
    <w:rsid w:val="00AA4170"/>
    <w:rsid w:val="00AA4716"/>
    <w:rsid w:val="00AA47E4"/>
    <w:rsid w:val="00AA7B64"/>
    <w:rsid w:val="00AB2B44"/>
    <w:rsid w:val="00AB3CB6"/>
    <w:rsid w:val="00AC1AB0"/>
    <w:rsid w:val="00AC240F"/>
    <w:rsid w:val="00AC4435"/>
    <w:rsid w:val="00AC4A18"/>
    <w:rsid w:val="00AC5B5B"/>
    <w:rsid w:val="00AC6073"/>
    <w:rsid w:val="00AD01A5"/>
    <w:rsid w:val="00AD0640"/>
    <w:rsid w:val="00AD1BC1"/>
    <w:rsid w:val="00AD1BF7"/>
    <w:rsid w:val="00AD3B84"/>
    <w:rsid w:val="00AD3DDD"/>
    <w:rsid w:val="00AD52AA"/>
    <w:rsid w:val="00AD596C"/>
    <w:rsid w:val="00AD6C30"/>
    <w:rsid w:val="00AD6C73"/>
    <w:rsid w:val="00AE0F77"/>
    <w:rsid w:val="00AE172D"/>
    <w:rsid w:val="00AE221F"/>
    <w:rsid w:val="00AE245D"/>
    <w:rsid w:val="00AE2660"/>
    <w:rsid w:val="00AE3127"/>
    <w:rsid w:val="00AE36A3"/>
    <w:rsid w:val="00AE7B6E"/>
    <w:rsid w:val="00AF0F1E"/>
    <w:rsid w:val="00AF234F"/>
    <w:rsid w:val="00AF254A"/>
    <w:rsid w:val="00AF2B82"/>
    <w:rsid w:val="00AF380A"/>
    <w:rsid w:val="00AF422A"/>
    <w:rsid w:val="00AF44FE"/>
    <w:rsid w:val="00AF4A21"/>
    <w:rsid w:val="00AF6224"/>
    <w:rsid w:val="00AF76E2"/>
    <w:rsid w:val="00B034E1"/>
    <w:rsid w:val="00B03A98"/>
    <w:rsid w:val="00B0447E"/>
    <w:rsid w:val="00B05D72"/>
    <w:rsid w:val="00B06C5A"/>
    <w:rsid w:val="00B07192"/>
    <w:rsid w:val="00B0783D"/>
    <w:rsid w:val="00B109B5"/>
    <w:rsid w:val="00B13C5D"/>
    <w:rsid w:val="00B1432B"/>
    <w:rsid w:val="00B16B75"/>
    <w:rsid w:val="00B16CDB"/>
    <w:rsid w:val="00B17263"/>
    <w:rsid w:val="00B176FE"/>
    <w:rsid w:val="00B17FFD"/>
    <w:rsid w:val="00B20F39"/>
    <w:rsid w:val="00B21E5E"/>
    <w:rsid w:val="00B226BC"/>
    <w:rsid w:val="00B2335B"/>
    <w:rsid w:val="00B23DBC"/>
    <w:rsid w:val="00B251AA"/>
    <w:rsid w:val="00B25B25"/>
    <w:rsid w:val="00B26D97"/>
    <w:rsid w:val="00B27CB4"/>
    <w:rsid w:val="00B305A7"/>
    <w:rsid w:val="00B307DE"/>
    <w:rsid w:val="00B30841"/>
    <w:rsid w:val="00B315A3"/>
    <w:rsid w:val="00B31893"/>
    <w:rsid w:val="00B32106"/>
    <w:rsid w:val="00B33701"/>
    <w:rsid w:val="00B33722"/>
    <w:rsid w:val="00B34DF7"/>
    <w:rsid w:val="00B35826"/>
    <w:rsid w:val="00B364DD"/>
    <w:rsid w:val="00B3709F"/>
    <w:rsid w:val="00B376BF"/>
    <w:rsid w:val="00B37B27"/>
    <w:rsid w:val="00B40C85"/>
    <w:rsid w:val="00B40F53"/>
    <w:rsid w:val="00B41F94"/>
    <w:rsid w:val="00B44B67"/>
    <w:rsid w:val="00B4514F"/>
    <w:rsid w:val="00B45298"/>
    <w:rsid w:val="00B46200"/>
    <w:rsid w:val="00B462B8"/>
    <w:rsid w:val="00B46DD4"/>
    <w:rsid w:val="00B47011"/>
    <w:rsid w:val="00B478B7"/>
    <w:rsid w:val="00B50EDF"/>
    <w:rsid w:val="00B51598"/>
    <w:rsid w:val="00B51B06"/>
    <w:rsid w:val="00B540D6"/>
    <w:rsid w:val="00B545BD"/>
    <w:rsid w:val="00B5472E"/>
    <w:rsid w:val="00B54E35"/>
    <w:rsid w:val="00B56374"/>
    <w:rsid w:val="00B56B40"/>
    <w:rsid w:val="00B573FB"/>
    <w:rsid w:val="00B603C1"/>
    <w:rsid w:val="00B60E83"/>
    <w:rsid w:val="00B61AB8"/>
    <w:rsid w:val="00B62FD7"/>
    <w:rsid w:val="00B65AF8"/>
    <w:rsid w:val="00B65F6C"/>
    <w:rsid w:val="00B667B6"/>
    <w:rsid w:val="00B66915"/>
    <w:rsid w:val="00B67864"/>
    <w:rsid w:val="00B7033A"/>
    <w:rsid w:val="00B7123D"/>
    <w:rsid w:val="00B724D1"/>
    <w:rsid w:val="00B72600"/>
    <w:rsid w:val="00B747F2"/>
    <w:rsid w:val="00B7775B"/>
    <w:rsid w:val="00B81431"/>
    <w:rsid w:val="00B81C55"/>
    <w:rsid w:val="00B82080"/>
    <w:rsid w:val="00B82166"/>
    <w:rsid w:val="00B8221E"/>
    <w:rsid w:val="00B84AEA"/>
    <w:rsid w:val="00B85989"/>
    <w:rsid w:val="00B86127"/>
    <w:rsid w:val="00B8675F"/>
    <w:rsid w:val="00B9050D"/>
    <w:rsid w:val="00B9051F"/>
    <w:rsid w:val="00B90C16"/>
    <w:rsid w:val="00B90F48"/>
    <w:rsid w:val="00B93800"/>
    <w:rsid w:val="00B97172"/>
    <w:rsid w:val="00B97BCE"/>
    <w:rsid w:val="00BA07E0"/>
    <w:rsid w:val="00BA083A"/>
    <w:rsid w:val="00BA0C42"/>
    <w:rsid w:val="00BA1374"/>
    <w:rsid w:val="00BA2A5D"/>
    <w:rsid w:val="00BA2AF2"/>
    <w:rsid w:val="00BA3C7B"/>
    <w:rsid w:val="00BA41D6"/>
    <w:rsid w:val="00BA4A53"/>
    <w:rsid w:val="00BA5253"/>
    <w:rsid w:val="00BA6047"/>
    <w:rsid w:val="00BA7C70"/>
    <w:rsid w:val="00BB19E7"/>
    <w:rsid w:val="00BB3563"/>
    <w:rsid w:val="00BB3F2B"/>
    <w:rsid w:val="00BB52A7"/>
    <w:rsid w:val="00BB5BA3"/>
    <w:rsid w:val="00BB686C"/>
    <w:rsid w:val="00BC0B3A"/>
    <w:rsid w:val="00BC1B0F"/>
    <w:rsid w:val="00BC1B16"/>
    <w:rsid w:val="00BC23D7"/>
    <w:rsid w:val="00BC4525"/>
    <w:rsid w:val="00BC4CBF"/>
    <w:rsid w:val="00BC657C"/>
    <w:rsid w:val="00BC75E4"/>
    <w:rsid w:val="00BD1F77"/>
    <w:rsid w:val="00BD22A8"/>
    <w:rsid w:val="00BD2993"/>
    <w:rsid w:val="00BD4691"/>
    <w:rsid w:val="00BD4A99"/>
    <w:rsid w:val="00BD7ED6"/>
    <w:rsid w:val="00BE07BB"/>
    <w:rsid w:val="00BE1C7C"/>
    <w:rsid w:val="00BE2127"/>
    <w:rsid w:val="00BE218B"/>
    <w:rsid w:val="00BE24CB"/>
    <w:rsid w:val="00BE484B"/>
    <w:rsid w:val="00BE6535"/>
    <w:rsid w:val="00BE71B0"/>
    <w:rsid w:val="00BE7480"/>
    <w:rsid w:val="00BF0708"/>
    <w:rsid w:val="00BF084A"/>
    <w:rsid w:val="00BF13AA"/>
    <w:rsid w:val="00BF1FB4"/>
    <w:rsid w:val="00BF21C4"/>
    <w:rsid w:val="00BF4A4F"/>
    <w:rsid w:val="00BF4A51"/>
    <w:rsid w:val="00BF4B3D"/>
    <w:rsid w:val="00BF4F1B"/>
    <w:rsid w:val="00C0090B"/>
    <w:rsid w:val="00C00B9C"/>
    <w:rsid w:val="00C033F8"/>
    <w:rsid w:val="00C03B38"/>
    <w:rsid w:val="00C043B0"/>
    <w:rsid w:val="00C058BF"/>
    <w:rsid w:val="00C0638A"/>
    <w:rsid w:val="00C06D6F"/>
    <w:rsid w:val="00C1057F"/>
    <w:rsid w:val="00C1082F"/>
    <w:rsid w:val="00C10939"/>
    <w:rsid w:val="00C10DC5"/>
    <w:rsid w:val="00C10FC5"/>
    <w:rsid w:val="00C12148"/>
    <w:rsid w:val="00C12242"/>
    <w:rsid w:val="00C12D20"/>
    <w:rsid w:val="00C13026"/>
    <w:rsid w:val="00C139C3"/>
    <w:rsid w:val="00C13DCC"/>
    <w:rsid w:val="00C13F59"/>
    <w:rsid w:val="00C161D1"/>
    <w:rsid w:val="00C1688B"/>
    <w:rsid w:val="00C201C9"/>
    <w:rsid w:val="00C2095E"/>
    <w:rsid w:val="00C23FAF"/>
    <w:rsid w:val="00C26EF0"/>
    <w:rsid w:val="00C276C5"/>
    <w:rsid w:val="00C319D2"/>
    <w:rsid w:val="00C345D7"/>
    <w:rsid w:val="00C35C27"/>
    <w:rsid w:val="00C365C4"/>
    <w:rsid w:val="00C414D5"/>
    <w:rsid w:val="00C423D2"/>
    <w:rsid w:val="00C42DE5"/>
    <w:rsid w:val="00C43188"/>
    <w:rsid w:val="00C445BE"/>
    <w:rsid w:val="00C44FA3"/>
    <w:rsid w:val="00C4619E"/>
    <w:rsid w:val="00C47004"/>
    <w:rsid w:val="00C474AA"/>
    <w:rsid w:val="00C476CA"/>
    <w:rsid w:val="00C50FD5"/>
    <w:rsid w:val="00C53036"/>
    <w:rsid w:val="00C56058"/>
    <w:rsid w:val="00C621CD"/>
    <w:rsid w:val="00C62B81"/>
    <w:rsid w:val="00C64056"/>
    <w:rsid w:val="00C640CA"/>
    <w:rsid w:val="00C6657E"/>
    <w:rsid w:val="00C702D3"/>
    <w:rsid w:val="00C7094E"/>
    <w:rsid w:val="00C714E1"/>
    <w:rsid w:val="00C71B6D"/>
    <w:rsid w:val="00C731E5"/>
    <w:rsid w:val="00C7475D"/>
    <w:rsid w:val="00C75BC3"/>
    <w:rsid w:val="00C7689D"/>
    <w:rsid w:val="00C77F47"/>
    <w:rsid w:val="00C8004F"/>
    <w:rsid w:val="00C802CC"/>
    <w:rsid w:val="00C806E3"/>
    <w:rsid w:val="00C80B20"/>
    <w:rsid w:val="00C8386F"/>
    <w:rsid w:val="00C84FEB"/>
    <w:rsid w:val="00C854C4"/>
    <w:rsid w:val="00C85DFF"/>
    <w:rsid w:val="00C86516"/>
    <w:rsid w:val="00C86C41"/>
    <w:rsid w:val="00C87A37"/>
    <w:rsid w:val="00C90ABD"/>
    <w:rsid w:val="00C92452"/>
    <w:rsid w:val="00C9251F"/>
    <w:rsid w:val="00C92547"/>
    <w:rsid w:val="00C93BC3"/>
    <w:rsid w:val="00C94B81"/>
    <w:rsid w:val="00C950CC"/>
    <w:rsid w:val="00C95BE4"/>
    <w:rsid w:val="00C964BD"/>
    <w:rsid w:val="00C96FD8"/>
    <w:rsid w:val="00CA0608"/>
    <w:rsid w:val="00CA0ABC"/>
    <w:rsid w:val="00CA1FF9"/>
    <w:rsid w:val="00CA3BC4"/>
    <w:rsid w:val="00CA3DEA"/>
    <w:rsid w:val="00CA494E"/>
    <w:rsid w:val="00CA49AD"/>
    <w:rsid w:val="00CA538C"/>
    <w:rsid w:val="00CA5D1C"/>
    <w:rsid w:val="00CA6B73"/>
    <w:rsid w:val="00CA6F19"/>
    <w:rsid w:val="00CA7555"/>
    <w:rsid w:val="00CA772F"/>
    <w:rsid w:val="00CB0FC0"/>
    <w:rsid w:val="00CB13D5"/>
    <w:rsid w:val="00CB2006"/>
    <w:rsid w:val="00CB203E"/>
    <w:rsid w:val="00CB24C0"/>
    <w:rsid w:val="00CB46A6"/>
    <w:rsid w:val="00CB4BEE"/>
    <w:rsid w:val="00CB5951"/>
    <w:rsid w:val="00CB64A0"/>
    <w:rsid w:val="00CB6DE5"/>
    <w:rsid w:val="00CB7EC0"/>
    <w:rsid w:val="00CC13AC"/>
    <w:rsid w:val="00CC1419"/>
    <w:rsid w:val="00CC1C6F"/>
    <w:rsid w:val="00CC2CF2"/>
    <w:rsid w:val="00CC3533"/>
    <w:rsid w:val="00CC35A7"/>
    <w:rsid w:val="00CC3A48"/>
    <w:rsid w:val="00CC4321"/>
    <w:rsid w:val="00CC6D98"/>
    <w:rsid w:val="00CC6F54"/>
    <w:rsid w:val="00CC7590"/>
    <w:rsid w:val="00CD0336"/>
    <w:rsid w:val="00CD1A64"/>
    <w:rsid w:val="00CD246A"/>
    <w:rsid w:val="00CD3ED6"/>
    <w:rsid w:val="00CD4488"/>
    <w:rsid w:val="00CD4B6A"/>
    <w:rsid w:val="00CD596D"/>
    <w:rsid w:val="00CD6B31"/>
    <w:rsid w:val="00CD7830"/>
    <w:rsid w:val="00CD7F8B"/>
    <w:rsid w:val="00CE090E"/>
    <w:rsid w:val="00CE13EA"/>
    <w:rsid w:val="00CE1597"/>
    <w:rsid w:val="00CE206B"/>
    <w:rsid w:val="00CE3640"/>
    <w:rsid w:val="00CE42FA"/>
    <w:rsid w:val="00CE676C"/>
    <w:rsid w:val="00CE7FE5"/>
    <w:rsid w:val="00CF02B8"/>
    <w:rsid w:val="00CF22BD"/>
    <w:rsid w:val="00CF5F78"/>
    <w:rsid w:val="00CF6FB0"/>
    <w:rsid w:val="00CF7357"/>
    <w:rsid w:val="00CF7B84"/>
    <w:rsid w:val="00CF7F75"/>
    <w:rsid w:val="00D004AE"/>
    <w:rsid w:val="00D01489"/>
    <w:rsid w:val="00D014C7"/>
    <w:rsid w:val="00D01AC4"/>
    <w:rsid w:val="00D0200A"/>
    <w:rsid w:val="00D02044"/>
    <w:rsid w:val="00D024C1"/>
    <w:rsid w:val="00D03FC1"/>
    <w:rsid w:val="00D04547"/>
    <w:rsid w:val="00D048E4"/>
    <w:rsid w:val="00D11F30"/>
    <w:rsid w:val="00D12A4C"/>
    <w:rsid w:val="00D13994"/>
    <w:rsid w:val="00D155C8"/>
    <w:rsid w:val="00D167FC"/>
    <w:rsid w:val="00D16B64"/>
    <w:rsid w:val="00D17F1C"/>
    <w:rsid w:val="00D21150"/>
    <w:rsid w:val="00D21309"/>
    <w:rsid w:val="00D218F3"/>
    <w:rsid w:val="00D219F4"/>
    <w:rsid w:val="00D22934"/>
    <w:rsid w:val="00D23148"/>
    <w:rsid w:val="00D23714"/>
    <w:rsid w:val="00D23A03"/>
    <w:rsid w:val="00D24615"/>
    <w:rsid w:val="00D24798"/>
    <w:rsid w:val="00D2768D"/>
    <w:rsid w:val="00D3134A"/>
    <w:rsid w:val="00D34303"/>
    <w:rsid w:val="00D36533"/>
    <w:rsid w:val="00D36AD9"/>
    <w:rsid w:val="00D4566E"/>
    <w:rsid w:val="00D46AF2"/>
    <w:rsid w:val="00D46EC0"/>
    <w:rsid w:val="00D5162F"/>
    <w:rsid w:val="00D51898"/>
    <w:rsid w:val="00D5459C"/>
    <w:rsid w:val="00D5565F"/>
    <w:rsid w:val="00D56371"/>
    <w:rsid w:val="00D56A5E"/>
    <w:rsid w:val="00D60852"/>
    <w:rsid w:val="00D618B0"/>
    <w:rsid w:val="00D61BF2"/>
    <w:rsid w:val="00D6258B"/>
    <w:rsid w:val="00D64BB2"/>
    <w:rsid w:val="00D65F4E"/>
    <w:rsid w:val="00D67617"/>
    <w:rsid w:val="00D6786E"/>
    <w:rsid w:val="00D700D6"/>
    <w:rsid w:val="00D70256"/>
    <w:rsid w:val="00D713E9"/>
    <w:rsid w:val="00D71A1B"/>
    <w:rsid w:val="00D71CA8"/>
    <w:rsid w:val="00D71EAD"/>
    <w:rsid w:val="00D720C2"/>
    <w:rsid w:val="00D721DB"/>
    <w:rsid w:val="00D725BF"/>
    <w:rsid w:val="00D728B4"/>
    <w:rsid w:val="00D72E8B"/>
    <w:rsid w:val="00D738C6"/>
    <w:rsid w:val="00D741CA"/>
    <w:rsid w:val="00D74A44"/>
    <w:rsid w:val="00D758B7"/>
    <w:rsid w:val="00D80217"/>
    <w:rsid w:val="00D826A9"/>
    <w:rsid w:val="00D856CE"/>
    <w:rsid w:val="00D86600"/>
    <w:rsid w:val="00D86D4B"/>
    <w:rsid w:val="00D87D6C"/>
    <w:rsid w:val="00D90571"/>
    <w:rsid w:val="00D93762"/>
    <w:rsid w:val="00D97973"/>
    <w:rsid w:val="00DA1D2D"/>
    <w:rsid w:val="00DA3D84"/>
    <w:rsid w:val="00DA434B"/>
    <w:rsid w:val="00DA44C1"/>
    <w:rsid w:val="00DA4EA9"/>
    <w:rsid w:val="00DA5ED9"/>
    <w:rsid w:val="00DA71AC"/>
    <w:rsid w:val="00DA7FB2"/>
    <w:rsid w:val="00DB0054"/>
    <w:rsid w:val="00DB03EC"/>
    <w:rsid w:val="00DB1B02"/>
    <w:rsid w:val="00DB2749"/>
    <w:rsid w:val="00DB3FBA"/>
    <w:rsid w:val="00DB5110"/>
    <w:rsid w:val="00DB52C8"/>
    <w:rsid w:val="00DB6B72"/>
    <w:rsid w:val="00DB7AFB"/>
    <w:rsid w:val="00DC1FF5"/>
    <w:rsid w:val="00DC2527"/>
    <w:rsid w:val="00DC2619"/>
    <w:rsid w:val="00DC33B4"/>
    <w:rsid w:val="00DC5EB8"/>
    <w:rsid w:val="00DC6445"/>
    <w:rsid w:val="00DC702D"/>
    <w:rsid w:val="00DC772E"/>
    <w:rsid w:val="00DD053A"/>
    <w:rsid w:val="00DD1AC9"/>
    <w:rsid w:val="00DD29B6"/>
    <w:rsid w:val="00DD3680"/>
    <w:rsid w:val="00DD49E8"/>
    <w:rsid w:val="00DD5BDE"/>
    <w:rsid w:val="00DD6FAF"/>
    <w:rsid w:val="00DE00F0"/>
    <w:rsid w:val="00DE0247"/>
    <w:rsid w:val="00DE0A99"/>
    <w:rsid w:val="00DE17EB"/>
    <w:rsid w:val="00DE5EAD"/>
    <w:rsid w:val="00DE614F"/>
    <w:rsid w:val="00DE67E4"/>
    <w:rsid w:val="00DE6B0F"/>
    <w:rsid w:val="00DF06A6"/>
    <w:rsid w:val="00DF3C05"/>
    <w:rsid w:val="00DF4007"/>
    <w:rsid w:val="00DF5074"/>
    <w:rsid w:val="00DF5926"/>
    <w:rsid w:val="00DF59A4"/>
    <w:rsid w:val="00DF7469"/>
    <w:rsid w:val="00E002E3"/>
    <w:rsid w:val="00E01ABC"/>
    <w:rsid w:val="00E01F9B"/>
    <w:rsid w:val="00E04094"/>
    <w:rsid w:val="00E05D97"/>
    <w:rsid w:val="00E12528"/>
    <w:rsid w:val="00E135AC"/>
    <w:rsid w:val="00E155A0"/>
    <w:rsid w:val="00E16470"/>
    <w:rsid w:val="00E16C15"/>
    <w:rsid w:val="00E1756F"/>
    <w:rsid w:val="00E20406"/>
    <w:rsid w:val="00E20890"/>
    <w:rsid w:val="00E20BB1"/>
    <w:rsid w:val="00E2209B"/>
    <w:rsid w:val="00E2210D"/>
    <w:rsid w:val="00E22221"/>
    <w:rsid w:val="00E23333"/>
    <w:rsid w:val="00E24116"/>
    <w:rsid w:val="00E2691D"/>
    <w:rsid w:val="00E307A3"/>
    <w:rsid w:val="00E3084E"/>
    <w:rsid w:val="00E31A03"/>
    <w:rsid w:val="00E32036"/>
    <w:rsid w:val="00E32283"/>
    <w:rsid w:val="00E327EB"/>
    <w:rsid w:val="00E32CBB"/>
    <w:rsid w:val="00E344C2"/>
    <w:rsid w:val="00E34F96"/>
    <w:rsid w:val="00E35F15"/>
    <w:rsid w:val="00E361EC"/>
    <w:rsid w:val="00E362BD"/>
    <w:rsid w:val="00E374CB"/>
    <w:rsid w:val="00E4053F"/>
    <w:rsid w:val="00E40D58"/>
    <w:rsid w:val="00E42F80"/>
    <w:rsid w:val="00E43062"/>
    <w:rsid w:val="00E430FA"/>
    <w:rsid w:val="00E433F1"/>
    <w:rsid w:val="00E438B7"/>
    <w:rsid w:val="00E43AE9"/>
    <w:rsid w:val="00E458A1"/>
    <w:rsid w:val="00E46C0B"/>
    <w:rsid w:val="00E50BAB"/>
    <w:rsid w:val="00E5126E"/>
    <w:rsid w:val="00E5152C"/>
    <w:rsid w:val="00E52CCD"/>
    <w:rsid w:val="00E53122"/>
    <w:rsid w:val="00E54C69"/>
    <w:rsid w:val="00E5539F"/>
    <w:rsid w:val="00E55DE8"/>
    <w:rsid w:val="00E5624B"/>
    <w:rsid w:val="00E56523"/>
    <w:rsid w:val="00E577FA"/>
    <w:rsid w:val="00E579BC"/>
    <w:rsid w:val="00E57B36"/>
    <w:rsid w:val="00E629DB"/>
    <w:rsid w:val="00E6461C"/>
    <w:rsid w:val="00E666DD"/>
    <w:rsid w:val="00E66C1D"/>
    <w:rsid w:val="00E676DB"/>
    <w:rsid w:val="00E70CB4"/>
    <w:rsid w:val="00E714A3"/>
    <w:rsid w:val="00E717EC"/>
    <w:rsid w:val="00E72199"/>
    <w:rsid w:val="00E72CC6"/>
    <w:rsid w:val="00E72E52"/>
    <w:rsid w:val="00E75BA8"/>
    <w:rsid w:val="00E75D56"/>
    <w:rsid w:val="00E76CAE"/>
    <w:rsid w:val="00E76D89"/>
    <w:rsid w:val="00E779FE"/>
    <w:rsid w:val="00E8040D"/>
    <w:rsid w:val="00E81681"/>
    <w:rsid w:val="00E8215A"/>
    <w:rsid w:val="00E828B7"/>
    <w:rsid w:val="00E83966"/>
    <w:rsid w:val="00E841B2"/>
    <w:rsid w:val="00E843DC"/>
    <w:rsid w:val="00E849DF"/>
    <w:rsid w:val="00E865AE"/>
    <w:rsid w:val="00E91110"/>
    <w:rsid w:val="00E91464"/>
    <w:rsid w:val="00E91D3B"/>
    <w:rsid w:val="00E9285F"/>
    <w:rsid w:val="00E931BE"/>
    <w:rsid w:val="00E93599"/>
    <w:rsid w:val="00E940AA"/>
    <w:rsid w:val="00E958A8"/>
    <w:rsid w:val="00E95E15"/>
    <w:rsid w:val="00E96470"/>
    <w:rsid w:val="00E96783"/>
    <w:rsid w:val="00E96986"/>
    <w:rsid w:val="00E97284"/>
    <w:rsid w:val="00E97966"/>
    <w:rsid w:val="00EA1CA5"/>
    <w:rsid w:val="00EA257C"/>
    <w:rsid w:val="00EA3334"/>
    <w:rsid w:val="00EA4E88"/>
    <w:rsid w:val="00EA51DA"/>
    <w:rsid w:val="00EA52BE"/>
    <w:rsid w:val="00EA52F3"/>
    <w:rsid w:val="00EA58BA"/>
    <w:rsid w:val="00EA6846"/>
    <w:rsid w:val="00EA6C76"/>
    <w:rsid w:val="00EA6F8A"/>
    <w:rsid w:val="00EB1205"/>
    <w:rsid w:val="00EB1775"/>
    <w:rsid w:val="00EB1C84"/>
    <w:rsid w:val="00EB1F6B"/>
    <w:rsid w:val="00EB4D68"/>
    <w:rsid w:val="00EB64BF"/>
    <w:rsid w:val="00EB6895"/>
    <w:rsid w:val="00EB6C35"/>
    <w:rsid w:val="00EC0346"/>
    <w:rsid w:val="00EC0A3D"/>
    <w:rsid w:val="00EC0F6D"/>
    <w:rsid w:val="00EC12CC"/>
    <w:rsid w:val="00EC15B0"/>
    <w:rsid w:val="00EC1F0E"/>
    <w:rsid w:val="00EC29D5"/>
    <w:rsid w:val="00EC2CB7"/>
    <w:rsid w:val="00EC30D3"/>
    <w:rsid w:val="00EC3282"/>
    <w:rsid w:val="00EC40D0"/>
    <w:rsid w:val="00EC420D"/>
    <w:rsid w:val="00EC439B"/>
    <w:rsid w:val="00EC4AA2"/>
    <w:rsid w:val="00EC524C"/>
    <w:rsid w:val="00EC6958"/>
    <w:rsid w:val="00EC7784"/>
    <w:rsid w:val="00EC7B0C"/>
    <w:rsid w:val="00ED1116"/>
    <w:rsid w:val="00ED3BC9"/>
    <w:rsid w:val="00ED5376"/>
    <w:rsid w:val="00ED6042"/>
    <w:rsid w:val="00ED6A95"/>
    <w:rsid w:val="00ED6B82"/>
    <w:rsid w:val="00ED6DB3"/>
    <w:rsid w:val="00ED7ADE"/>
    <w:rsid w:val="00ED7AEE"/>
    <w:rsid w:val="00EE1EB2"/>
    <w:rsid w:val="00EE2CDD"/>
    <w:rsid w:val="00EE4401"/>
    <w:rsid w:val="00EE688A"/>
    <w:rsid w:val="00EF13F2"/>
    <w:rsid w:val="00EF162E"/>
    <w:rsid w:val="00EF22F4"/>
    <w:rsid w:val="00EF2E97"/>
    <w:rsid w:val="00EF4426"/>
    <w:rsid w:val="00EF64A0"/>
    <w:rsid w:val="00EF7546"/>
    <w:rsid w:val="00F002F2"/>
    <w:rsid w:val="00F01653"/>
    <w:rsid w:val="00F01C93"/>
    <w:rsid w:val="00F02129"/>
    <w:rsid w:val="00F02311"/>
    <w:rsid w:val="00F0343F"/>
    <w:rsid w:val="00F04404"/>
    <w:rsid w:val="00F0477D"/>
    <w:rsid w:val="00F05DB7"/>
    <w:rsid w:val="00F07C1C"/>
    <w:rsid w:val="00F07E39"/>
    <w:rsid w:val="00F10E10"/>
    <w:rsid w:val="00F10F19"/>
    <w:rsid w:val="00F13430"/>
    <w:rsid w:val="00F140F6"/>
    <w:rsid w:val="00F155A2"/>
    <w:rsid w:val="00F1621B"/>
    <w:rsid w:val="00F17CB2"/>
    <w:rsid w:val="00F218E4"/>
    <w:rsid w:val="00F22554"/>
    <w:rsid w:val="00F22941"/>
    <w:rsid w:val="00F23391"/>
    <w:rsid w:val="00F236F5"/>
    <w:rsid w:val="00F26A8D"/>
    <w:rsid w:val="00F272EB"/>
    <w:rsid w:val="00F3046A"/>
    <w:rsid w:val="00F30C94"/>
    <w:rsid w:val="00F326D7"/>
    <w:rsid w:val="00F331E0"/>
    <w:rsid w:val="00F33473"/>
    <w:rsid w:val="00F33C4E"/>
    <w:rsid w:val="00F33C5C"/>
    <w:rsid w:val="00F34583"/>
    <w:rsid w:val="00F34E13"/>
    <w:rsid w:val="00F35ABC"/>
    <w:rsid w:val="00F37BBF"/>
    <w:rsid w:val="00F40B31"/>
    <w:rsid w:val="00F4208F"/>
    <w:rsid w:val="00F4269D"/>
    <w:rsid w:val="00F4616B"/>
    <w:rsid w:val="00F46924"/>
    <w:rsid w:val="00F47D87"/>
    <w:rsid w:val="00F51ED6"/>
    <w:rsid w:val="00F52214"/>
    <w:rsid w:val="00F5295D"/>
    <w:rsid w:val="00F52BEA"/>
    <w:rsid w:val="00F53695"/>
    <w:rsid w:val="00F5388B"/>
    <w:rsid w:val="00F53ED9"/>
    <w:rsid w:val="00F54426"/>
    <w:rsid w:val="00F558D7"/>
    <w:rsid w:val="00F55BB7"/>
    <w:rsid w:val="00F5621B"/>
    <w:rsid w:val="00F601E0"/>
    <w:rsid w:val="00F60316"/>
    <w:rsid w:val="00F62628"/>
    <w:rsid w:val="00F63185"/>
    <w:rsid w:val="00F6321C"/>
    <w:rsid w:val="00F636E2"/>
    <w:rsid w:val="00F638E4"/>
    <w:rsid w:val="00F63B15"/>
    <w:rsid w:val="00F63FBA"/>
    <w:rsid w:val="00F6567C"/>
    <w:rsid w:val="00F657F7"/>
    <w:rsid w:val="00F65C2A"/>
    <w:rsid w:val="00F66875"/>
    <w:rsid w:val="00F668D8"/>
    <w:rsid w:val="00F6772C"/>
    <w:rsid w:val="00F7014B"/>
    <w:rsid w:val="00F7109D"/>
    <w:rsid w:val="00F712B3"/>
    <w:rsid w:val="00F7178B"/>
    <w:rsid w:val="00F74308"/>
    <w:rsid w:val="00F756D1"/>
    <w:rsid w:val="00F760AA"/>
    <w:rsid w:val="00F77ACD"/>
    <w:rsid w:val="00F80BEF"/>
    <w:rsid w:val="00F812FC"/>
    <w:rsid w:val="00F82E08"/>
    <w:rsid w:val="00F82E6E"/>
    <w:rsid w:val="00F8379D"/>
    <w:rsid w:val="00F860EC"/>
    <w:rsid w:val="00F86234"/>
    <w:rsid w:val="00F905A2"/>
    <w:rsid w:val="00F9100C"/>
    <w:rsid w:val="00F9136A"/>
    <w:rsid w:val="00F91FE6"/>
    <w:rsid w:val="00F94827"/>
    <w:rsid w:val="00F94E30"/>
    <w:rsid w:val="00F95007"/>
    <w:rsid w:val="00F95E99"/>
    <w:rsid w:val="00F9659D"/>
    <w:rsid w:val="00F96A47"/>
    <w:rsid w:val="00F96EAE"/>
    <w:rsid w:val="00FA1A44"/>
    <w:rsid w:val="00FA2D38"/>
    <w:rsid w:val="00FA3131"/>
    <w:rsid w:val="00FA352B"/>
    <w:rsid w:val="00FA3FD9"/>
    <w:rsid w:val="00FA6AB0"/>
    <w:rsid w:val="00FB0629"/>
    <w:rsid w:val="00FB0866"/>
    <w:rsid w:val="00FB6C6A"/>
    <w:rsid w:val="00FB6D18"/>
    <w:rsid w:val="00FC104E"/>
    <w:rsid w:val="00FC1756"/>
    <w:rsid w:val="00FC1D2D"/>
    <w:rsid w:val="00FC1EC6"/>
    <w:rsid w:val="00FC293F"/>
    <w:rsid w:val="00FC2BB1"/>
    <w:rsid w:val="00FC2FF2"/>
    <w:rsid w:val="00FC3286"/>
    <w:rsid w:val="00FC4A60"/>
    <w:rsid w:val="00FC4C20"/>
    <w:rsid w:val="00FC4D36"/>
    <w:rsid w:val="00FC5BFE"/>
    <w:rsid w:val="00FC5DB5"/>
    <w:rsid w:val="00FC647F"/>
    <w:rsid w:val="00FC7113"/>
    <w:rsid w:val="00FC712A"/>
    <w:rsid w:val="00FC7B61"/>
    <w:rsid w:val="00FD08E6"/>
    <w:rsid w:val="00FD09A6"/>
    <w:rsid w:val="00FD1463"/>
    <w:rsid w:val="00FD171B"/>
    <w:rsid w:val="00FD1C53"/>
    <w:rsid w:val="00FD1C68"/>
    <w:rsid w:val="00FD210F"/>
    <w:rsid w:val="00FD24C2"/>
    <w:rsid w:val="00FD253B"/>
    <w:rsid w:val="00FD2BC3"/>
    <w:rsid w:val="00FD2E71"/>
    <w:rsid w:val="00FD3831"/>
    <w:rsid w:val="00FD3A62"/>
    <w:rsid w:val="00FD3A7E"/>
    <w:rsid w:val="00FD3C73"/>
    <w:rsid w:val="00FD3DCB"/>
    <w:rsid w:val="00FD3E86"/>
    <w:rsid w:val="00FD439C"/>
    <w:rsid w:val="00FD6068"/>
    <w:rsid w:val="00FD6787"/>
    <w:rsid w:val="00FD6E48"/>
    <w:rsid w:val="00FE20C3"/>
    <w:rsid w:val="00FE20F0"/>
    <w:rsid w:val="00FE2779"/>
    <w:rsid w:val="00FE44AA"/>
    <w:rsid w:val="00FE4665"/>
    <w:rsid w:val="00FE4924"/>
    <w:rsid w:val="00FE4AD7"/>
    <w:rsid w:val="00FE5BC4"/>
    <w:rsid w:val="00FE5C11"/>
    <w:rsid w:val="00FE664E"/>
    <w:rsid w:val="00FF08E2"/>
    <w:rsid w:val="00FF0F99"/>
    <w:rsid w:val="00FF2812"/>
    <w:rsid w:val="00FF4AFB"/>
    <w:rsid w:val="00FF700A"/>
    <w:rsid w:val="00FF7059"/>
    <w:rsid w:val="00FF7BA4"/>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8B63898D-6856-4DBA-A918-A5B5C3B8C7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unhideWhenUsed="1"/>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319D2"/>
    <w:rPr>
      <w:rFonts w:ascii=".VnTime" w:hAnsi=".VnTime"/>
      <w:color w:val="0000FF"/>
      <w:sz w:val="28"/>
    </w:rPr>
  </w:style>
  <w:style w:type="paragraph" w:styleId="Heading1">
    <w:name w:val="heading 1"/>
    <w:basedOn w:val="Normal"/>
    <w:next w:val="Normal"/>
    <w:link w:val="Heading1Char"/>
    <w:qFormat/>
    <w:rsid w:val="00C319D2"/>
    <w:pPr>
      <w:keepNext/>
      <w:spacing w:before="40" w:line="290" w:lineRule="exact"/>
      <w:jc w:val="center"/>
      <w:outlineLvl w:val="0"/>
    </w:pPr>
    <w:rPr>
      <w:i/>
    </w:rPr>
  </w:style>
  <w:style w:type="paragraph" w:styleId="Heading3">
    <w:name w:val="heading 3"/>
    <w:basedOn w:val="Normal"/>
    <w:next w:val="Normal"/>
    <w:link w:val="Heading3Char"/>
    <w:qFormat/>
    <w:rsid w:val="00C319D2"/>
    <w:pPr>
      <w:keepNext/>
      <w:spacing w:before="240" w:after="60"/>
      <w:outlineLvl w:val="2"/>
    </w:pPr>
    <w:rPr>
      <w:rFonts w:ascii="Arial" w:hAnsi="Arial" w:cs="Arial"/>
      <w:b/>
      <w:bCs/>
      <w:sz w:val="26"/>
      <w:szCs w:val="26"/>
    </w:rPr>
  </w:style>
  <w:style w:type="paragraph" w:styleId="Heading4">
    <w:name w:val="heading 4"/>
    <w:basedOn w:val="Normal"/>
    <w:next w:val="Normal"/>
    <w:link w:val="Heading4Char"/>
    <w:semiHidden/>
    <w:unhideWhenUsed/>
    <w:qFormat/>
    <w:rsid w:val="001B5CB8"/>
    <w:pPr>
      <w:keepNext/>
      <w:keepLines/>
      <w:spacing w:before="200"/>
      <w:outlineLvl w:val="3"/>
    </w:pPr>
    <w:rPr>
      <w:rFonts w:ascii="Cambria" w:hAnsi="Cambria"/>
      <w:b/>
      <w:bCs/>
      <w:i/>
      <w:iCs/>
      <w:color w:val="4F81BD"/>
      <w:lang w:val="x-none" w:eastAsia="x-none"/>
    </w:rPr>
  </w:style>
  <w:style w:type="paragraph" w:styleId="Heading5">
    <w:name w:val="heading 5"/>
    <w:basedOn w:val="Normal"/>
    <w:next w:val="Normal"/>
    <w:link w:val="Heading5Char"/>
    <w:qFormat/>
    <w:rsid w:val="00C319D2"/>
    <w:pPr>
      <w:keepNext/>
      <w:jc w:val="both"/>
      <w:outlineLvl w:val="4"/>
    </w:pPr>
    <w:rPr>
      <w:rFonts w:ascii="Times New Roman" w:hAnsi="Times New Roman"/>
      <w:b/>
      <w:bCs/>
      <w:color w:val="auto"/>
      <w:szCs w:val="24"/>
    </w:rPr>
  </w:style>
  <w:style w:type="paragraph" w:styleId="Heading6">
    <w:name w:val="heading 6"/>
    <w:basedOn w:val="Normal"/>
    <w:next w:val="Normal"/>
    <w:link w:val="Heading6Char"/>
    <w:qFormat/>
    <w:rsid w:val="00C319D2"/>
    <w:pPr>
      <w:keepNext/>
      <w:jc w:val="center"/>
      <w:outlineLvl w:val="5"/>
    </w:pPr>
    <w:rPr>
      <w:rFonts w:ascii=".VnTimeH" w:hAnsi=".VnTimeH" w:cs=".VnTimeH"/>
      <w:b/>
      <w:bCs/>
      <w:color w:val="000000"/>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FooterChar">
    <w:name w:val="Footer Char"/>
    <w:link w:val="Footer"/>
    <w:uiPriority w:val="99"/>
    <w:rsid w:val="00C319D2"/>
    <w:rPr>
      <w:rFonts w:ascii=".VnTime" w:hAnsi=".VnTime"/>
      <w:color w:val="0000FF"/>
      <w:sz w:val="28"/>
    </w:rPr>
  </w:style>
  <w:style w:type="character" w:customStyle="1" w:styleId="CharChar1">
    <w:name w:val="Char Char1"/>
    <w:rsid w:val="00C319D2"/>
    <w:rPr>
      <w:rFonts w:ascii="Times New Roman" w:eastAsia="Times New Roman" w:hAnsi="Times New Roman" w:cs="Times New Roman"/>
      <w:color w:val="auto"/>
      <w:sz w:val="24"/>
      <w:szCs w:val="24"/>
    </w:rPr>
  </w:style>
  <w:style w:type="character" w:customStyle="1" w:styleId="Heading1Char">
    <w:name w:val="Heading 1 Char"/>
    <w:link w:val="Heading1"/>
    <w:rsid w:val="00C319D2"/>
    <w:rPr>
      <w:rFonts w:ascii=".VnTime" w:hAnsi=".VnTime"/>
      <w:i/>
      <w:color w:val="0000FF"/>
      <w:sz w:val="28"/>
      <w:lang w:val="en-US" w:eastAsia="en-US" w:bidi="ar-SA"/>
    </w:rPr>
  </w:style>
  <w:style w:type="character" w:customStyle="1" w:styleId="Vnbnnidung12pt">
    <w:name w:val="Văn bản nội dung + 12 pt"/>
    <w:rsid w:val="00C319D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vi-VN"/>
    </w:rPr>
  </w:style>
  <w:style w:type="character" w:customStyle="1" w:styleId="HeaderChar">
    <w:name w:val="Header Char"/>
    <w:link w:val="Header"/>
    <w:uiPriority w:val="99"/>
    <w:rsid w:val="00C319D2"/>
    <w:rPr>
      <w:rFonts w:ascii=".VnTime" w:hAnsi=".VnTime"/>
      <w:color w:val="0000FF"/>
      <w:sz w:val="28"/>
      <w:lang w:val="en-US" w:eastAsia="en-US" w:bidi="ar-SA"/>
    </w:rPr>
  </w:style>
  <w:style w:type="character" w:customStyle="1" w:styleId="FootnoteTextChar">
    <w:name w:val="Footnote Text Char"/>
    <w:aliases w:val="Footnote Text Char Char Char Char Char Char,Footnote Text Char Char Char Char Char Char Ch Char Char Char Char,Footnote Text Char Char Char Char Char Char Ch Char Char Char Char Char Char C Char,fn Char"/>
    <w:link w:val="FootnoteText"/>
    <w:locked/>
    <w:rsid w:val="00C319D2"/>
    <w:rPr>
      <w:rFonts w:cs="Cambria"/>
      <w:lang w:eastAsia="vi-VN"/>
    </w:rPr>
  </w:style>
  <w:style w:type="character" w:customStyle="1" w:styleId="Vnbnnidung">
    <w:name w:val="Văn bản nội dung"/>
    <w:rsid w:val="00C319D2"/>
    <w:rPr>
      <w:rFonts w:ascii="Times New Roman" w:eastAsia="Times New Roman" w:hAnsi="Times New Roman" w:cs="Times New Roman" w:hint="default"/>
      <w:b w:val="0"/>
      <w:bCs w:val="0"/>
      <w:i w:val="0"/>
      <w:iCs w:val="0"/>
      <w:smallCaps w:val="0"/>
      <w:strike w:val="0"/>
      <w:dstrike w:val="0"/>
      <w:color w:val="000000"/>
      <w:spacing w:val="0"/>
      <w:w w:val="100"/>
      <w:position w:val="0"/>
      <w:sz w:val="25"/>
      <w:szCs w:val="25"/>
      <w:u w:val="none"/>
      <w:lang w:val="vi-VN"/>
    </w:rPr>
  </w:style>
  <w:style w:type="character" w:styleId="Strong">
    <w:name w:val="Strong"/>
    <w:uiPriority w:val="22"/>
    <w:qFormat/>
    <w:rsid w:val="00C319D2"/>
    <w:rPr>
      <w:rFonts w:ascii="Times New Roman" w:eastAsia="Calibri" w:hAnsi="Times New Roman" w:cs="Times New Roman"/>
      <w:b/>
      <w:bCs/>
    </w:rPr>
  </w:style>
  <w:style w:type="character" w:styleId="PageNumber">
    <w:name w:val="page number"/>
    <w:basedOn w:val="DefaultParagraphFont"/>
    <w:rsid w:val="00C319D2"/>
  </w:style>
  <w:style w:type="character" w:styleId="Hyperlink">
    <w:name w:val="Hyperlink"/>
    <w:rsid w:val="00C319D2"/>
    <w:rPr>
      <w:color w:val="0000FF"/>
      <w:u w:val="single"/>
    </w:rPr>
  </w:style>
  <w:style w:type="character" w:styleId="Emphasis">
    <w:name w:val="Emphasis"/>
    <w:uiPriority w:val="20"/>
    <w:qFormat/>
    <w:rsid w:val="00C319D2"/>
    <w:rPr>
      <w:i/>
      <w:iCs/>
    </w:rPr>
  </w:style>
  <w:style w:type="character" w:customStyle="1" w:styleId="BodyTextIndent3Char">
    <w:name w:val="Body Text Indent 3 Char"/>
    <w:link w:val="BodyTextIndent3"/>
    <w:rsid w:val="00C319D2"/>
    <w:rPr>
      <w:rFonts w:ascii=".VnTime" w:hAnsi=".VnTime"/>
      <w:sz w:val="28"/>
      <w:lang w:val="en-US" w:eastAsia="en-US" w:bidi="ar-SA"/>
    </w:rPr>
  </w:style>
  <w:style w:type="character" w:customStyle="1" w:styleId="fontstyle01">
    <w:name w:val="fontstyle01"/>
    <w:rsid w:val="00C319D2"/>
    <w:rPr>
      <w:rFonts w:ascii="TimesNewRomanPSMT" w:hAnsi="TimesNewRomanPSMT" w:hint="default"/>
      <w:b w:val="0"/>
      <w:bCs w:val="0"/>
      <w:i w:val="0"/>
      <w:iCs w:val="0"/>
      <w:color w:val="000000"/>
      <w:sz w:val="28"/>
      <w:szCs w:val="28"/>
    </w:rPr>
  </w:style>
  <w:style w:type="character" w:customStyle="1" w:styleId="FootnoteTextChar1">
    <w:name w:val="Footnote Text Char1"/>
    <w:rsid w:val="00C319D2"/>
    <w:rPr>
      <w:rFonts w:ascii=".VnTime" w:hAnsi=".VnTime"/>
      <w:color w:val="0000FF"/>
    </w:rPr>
  </w:style>
  <w:style w:type="character" w:customStyle="1" w:styleId="BodyTextIndentChar">
    <w:name w:val="Body Text Indent Char"/>
    <w:link w:val="BodyTextIndent"/>
    <w:rsid w:val="00C319D2"/>
    <w:rPr>
      <w:rFonts w:ascii=".VnTime" w:hAnsi=".VnTime"/>
      <w:i/>
      <w:iCs/>
      <w:color w:val="0000FF"/>
      <w:sz w:val="28"/>
      <w:lang w:val="en-US" w:eastAsia="en-US" w:bidi="ar-SA"/>
    </w:rPr>
  </w:style>
  <w:style w:type="character" w:styleId="FootnoteReference">
    <w:name w:val="footnote reference"/>
    <w:aliases w:val="Footnote,Footnote text,ftref,BearingPoint,16 Point,Superscript 6 Point,fr,Footnote Text1,f,Ref,de nota al pie,Footnote + Arial,10 pt,Black,Footnote Text11,(NECG) Footnote Reference, BVI fnr,footnote ref,BVI fnr,de nota al p,f1,R"/>
    <w:unhideWhenUsed/>
    <w:qFormat/>
    <w:rsid w:val="00C319D2"/>
    <w:rPr>
      <w:rFonts w:cs="Times New Roman"/>
      <w:vertAlign w:val="superscript"/>
    </w:rPr>
  </w:style>
  <w:style w:type="paragraph" w:customStyle="1" w:styleId="NormalJustified">
    <w:name w:val="Normal + Justified"/>
    <w:basedOn w:val="Normal"/>
    <w:rsid w:val="00C319D2"/>
    <w:pPr>
      <w:spacing w:before="240" w:line="340" w:lineRule="exact"/>
      <w:ind w:firstLine="567"/>
      <w:jc w:val="both"/>
    </w:pPr>
    <w:rPr>
      <w:rFonts w:ascii="Times New Roman" w:hAnsi="Times New Roman"/>
      <w:color w:val="auto"/>
      <w:szCs w:val="28"/>
    </w:rPr>
  </w:style>
  <w:style w:type="paragraph" w:customStyle="1" w:styleId="DefaultParagraphFontParaCharCharCharCharChar">
    <w:name w:val="Default Paragraph Font Para Char Char Char Char Char"/>
    <w:rsid w:val="00C319D2"/>
    <w:pPr>
      <w:tabs>
        <w:tab w:val="left" w:pos="1152"/>
      </w:tabs>
      <w:spacing w:before="120" w:after="120" w:line="312" w:lineRule="auto"/>
    </w:pPr>
    <w:rPr>
      <w:rFonts w:ascii="Arial" w:hAnsi="Arial" w:cs="Arial"/>
      <w:sz w:val="26"/>
      <w:szCs w:val="26"/>
    </w:rPr>
  </w:style>
  <w:style w:type="paragraph" w:styleId="ListParagraph">
    <w:name w:val="List Paragraph"/>
    <w:basedOn w:val="Normal"/>
    <w:uiPriority w:val="34"/>
    <w:qFormat/>
    <w:rsid w:val="00C319D2"/>
    <w:pPr>
      <w:spacing w:after="200" w:line="276" w:lineRule="auto"/>
      <w:ind w:left="720"/>
      <w:contextualSpacing/>
    </w:pPr>
    <w:rPr>
      <w:rFonts w:ascii="Times New Roman" w:eastAsia="Calibri" w:hAnsi="Times New Roman"/>
      <w:color w:val="auto"/>
      <w:szCs w:val="22"/>
    </w:rPr>
  </w:style>
  <w:style w:type="paragraph" w:customStyle="1" w:styleId="Normal1">
    <w:name w:val="Normal1"/>
    <w:basedOn w:val="Normal"/>
    <w:next w:val="Normal"/>
    <w:semiHidden/>
    <w:rsid w:val="00C319D2"/>
    <w:pPr>
      <w:spacing w:after="160" w:line="240" w:lineRule="exact"/>
    </w:pPr>
    <w:rPr>
      <w:rFonts w:ascii="Times New Roman" w:hAnsi="Times New Roman"/>
      <w:color w:val="auto"/>
      <w:szCs w:val="22"/>
    </w:rPr>
  </w:style>
  <w:style w:type="paragraph" w:customStyle="1" w:styleId="CharCharChar">
    <w:name w:val="Char Char Char"/>
    <w:basedOn w:val="Normal"/>
    <w:rsid w:val="00C319D2"/>
    <w:pPr>
      <w:spacing w:after="160" w:line="240" w:lineRule="exact"/>
    </w:pPr>
    <w:rPr>
      <w:rFonts w:ascii="Arial" w:hAnsi="Arial" w:cs="Arial"/>
      <w:color w:val="auto"/>
      <w:sz w:val="20"/>
    </w:rPr>
  </w:style>
  <w:style w:type="paragraph" w:styleId="Header">
    <w:name w:val="header"/>
    <w:basedOn w:val="Normal"/>
    <w:link w:val="HeaderChar"/>
    <w:uiPriority w:val="99"/>
    <w:rsid w:val="00C319D2"/>
    <w:pPr>
      <w:tabs>
        <w:tab w:val="center" w:pos="4320"/>
        <w:tab w:val="right" w:pos="8640"/>
      </w:tabs>
    </w:pPr>
  </w:style>
  <w:style w:type="paragraph" w:customStyle="1" w:styleId="Char">
    <w:name w:val="Char"/>
    <w:basedOn w:val="Normal"/>
    <w:rsid w:val="00C319D2"/>
    <w:pPr>
      <w:spacing w:after="160" w:line="240" w:lineRule="exact"/>
    </w:pPr>
    <w:rPr>
      <w:rFonts w:ascii="Arial" w:hAnsi="Arial" w:cs="Arial"/>
      <w:color w:val="auto"/>
      <w:sz w:val="20"/>
      <w:szCs w:val="23"/>
    </w:rPr>
  </w:style>
  <w:style w:type="paragraph" w:styleId="FootnoteText">
    <w:name w:val="footnote text"/>
    <w:aliases w:val="Footnote Text Char Char Char Char Char,Footnote Text Char Char Char Char Char Char Ch Char Char Char,Footnote Text Char Char Char Char Char Char Ch Char Char Char Char Char Char C,Footnote Text Char Char Char Char Char Char Ch Char Char,fn"/>
    <w:basedOn w:val="Normal"/>
    <w:link w:val="FootnoteTextChar"/>
    <w:unhideWhenUsed/>
    <w:qFormat/>
    <w:rsid w:val="00C319D2"/>
    <w:rPr>
      <w:rFonts w:ascii="Times New Roman" w:hAnsi="Times New Roman"/>
      <w:color w:val="auto"/>
      <w:sz w:val="20"/>
      <w:lang w:val="x-none" w:eastAsia="vi-VN"/>
    </w:rPr>
  </w:style>
  <w:style w:type="paragraph" w:styleId="Footer">
    <w:name w:val="footer"/>
    <w:basedOn w:val="Normal"/>
    <w:link w:val="FooterChar"/>
    <w:uiPriority w:val="99"/>
    <w:rsid w:val="00C319D2"/>
    <w:pPr>
      <w:tabs>
        <w:tab w:val="center" w:pos="4320"/>
        <w:tab w:val="right" w:pos="8640"/>
      </w:tabs>
    </w:pPr>
    <w:rPr>
      <w:lang w:val="x-none" w:eastAsia="x-none"/>
    </w:rPr>
  </w:style>
  <w:style w:type="paragraph" w:styleId="BodyTextIndent3">
    <w:name w:val="Body Text Indent 3"/>
    <w:basedOn w:val="Normal"/>
    <w:link w:val="BodyTextIndent3Char"/>
    <w:rsid w:val="00C319D2"/>
    <w:pPr>
      <w:spacing w:before="120"/>
      <w:ind w:firstLine="720"/>
      <w:jc w:val="both"/>
    </w:pPr>
    <w:rPr>
      <w:color w:val="auto"/>
    </w:rPr>
  </w:style>
  <w:style w:type="paragraph" w:styleId="BodyTextIndent">
    <w:name w:val="Body Text Indent"/>
    <w:basedOn w:val="Normal"/>
    <w:link w:val="BodyTextIndentChar"/>
    <w:rsid w:val="00C319D2"/>
    <w:pPr>
      <w:spacing w:after="60" w:line="340" w:lineRule="exact"/>
      <w:ind w:firstLine="720"/>
      <w:jc w:val="both"/>
    </w:pPr>
    <w:rPr>
      <w:i/>
      <w:iCs/>
    </w:rPr>
  </w:style>
  <w:style w:type="paragraph" w:styleId="BodyText3">
    <w:name w:val="Body Text 3"/>
    <w:basedOn w:val="Normal"/>
    <w:link w:val="BodyText3Char"/>
    <w:rsid w:val="00C319D2"/>
    <w:pPr>
      <w:tabs>
        <w:tab w:val="left" w:pos="284"/>
        <w:tab w:val="left" w:pos="567"/>
      </w:tabs>
      <w:spacing w:before="60"/>
      <w:jc w:val="both"/>
    </w:pPr>
    <w:rPr>
      <w:color w:val="3366FF"/>
    </w:rPr>
  </w:style>
  <w:style w:type="paragraph" w:styleId="BodyText">
    <w:name w:val="Body Text"/>
    <w:basedOn w:val="Normal"/>
    <w:link w:val="BodyTextChar"/>
    <w:rsid w:val="00C319D2"/>
    <w:pPr>
      <w:spacing w:after="60" w:line="340" w:lineRule="exact"/>
      <w:jc w:val="both"/>
    </w:pPr>
    <w:rPr>
      <w:i/>
      <w:iCs/>
    </w:rPr>
  </w:style>
  <w:style w:type="paragraph" w:styleId="NormalWeb">
    <w:name w:val="Normal (Web)"/>
    <w:aliases w:val=" Char Char Char,Normal (Web) Char Char Char Char Char,Обычный (веб)1,Обычный (веб) Знак,Обычный (веб) Знак1,Обычный (веб) Знак Знак"/>
    <w:basedOn w:val="Normal"/>
    <w:link w:val="NormalWebChar"/>
    <w:uiPriority w:val="99"/>
    <w:unhideWhenUsed/>
    <w:qFormat/>
    <w:rsid w:val="00C319D2"/>
    <w:pPr>
      <w:spacing w:before="100" w:beforeAutospacing="1" w:after="100" w:afterAutospacing="1"/>
    </w:pPr>
    <w:rPr>
      <w:rFonts w:ascii="Times New Roman" w:hAnsi="Times New Roman"/>
      <w:color w:val="auto"/>
      <w:sz w:val="24"/>
      <w:szCs w:val="24"/>
      <w:lang w:val="x-none" w:eastAsia="x-none"/>
    </w:rPr>
  </w:style>
  <w:style w:type="paragraph" w:styleId="BalloonText">
    <w:name w:val="Balloon Text"/>
    <w:basedOn w:val="Normal"/>
    <w:link w:val="BalloonTextChar"/>
    <w:semiHidden/>
    <w:rsid w:val="00C319D2"/>
    <w:rPr>
      <w:rFonts w:ascii="Tahoma" w:hAnsi="Tahoma" w:cs="Tahoma"/>
      <w:sz w:val="16"/>
      <w:szCs w:val="16"/>
    </w:rPr>
  </w:style>
  <w:style w:type="paragraph" w:styleId="PlainText">
    <w:name w:val="Plain Text"/>
    <w:basedOn w:val="Normal"/>
    <w:link w:val="PlainTextChar"/>
    <w:rsid w:val="00C319D2"/>
    <w:pPr>
      <w:jc w:val="both"/>
    </w:pPr>
    <w:rPr>
      <w:rFonts w:ascii="Courier New" w:hAnsi="Courier New"/>
      <w:color w:val="auto"/>
      <w:sz w:val="20"/>
    </w:rPr>
  </w:style>
  <w:style w:type="table" w:styleId="TableGrid">
    <w:name w:val="Table Grid"/>
    <w:basedOn w:val="TableNormal"/>
    <w:uiPriority w:val="59"/>
    <w:rsid w:val="00C319D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WebChar">
    <w:name w:val="Normal (Web) Char"/>
    <w:aliases w:val=" Char Char Char Char,Normal (Web) Char Char Char Char Char Char,Обычный (веб)1 Char,Обычный (веб) Знак Char,Обычный (веб) Знак1 Char,Обычный (веб) Знак Знак Char"/>
    <w:link w:val="NormalWeb"/>
    <w:rsid w:val="00AF6224"/>
    <w:rPr>
      <w:sz w:val="24"/>
      <w:szCs w:val="24"/>
    </w:rPr>
  </w:style>
  <w:style w:type="character" w:customStyle="1" w:styleId="Vnbnnidung0">
    <w:name w:val="Văn bản nội dung_"/>
    <w:rsid w:val="00C445BE"/>
    <w:rPr>
      <w:rFonts w:ascii="Segoe UI" w:eastAsia="Segoe UI" w:hAnsi="Segoe UI" w:cs="Segoe UI"/>
      <w:b w:val="0"/>
      <w:bCs w:val="0"/>
      <w:i w:val="0"/>
      <w:iCs w:val="0"/>
      <w:smallCaps w:val="0"/>
      <w:strike w:val="0"/>
      <w:sz w:val="22"/>
      <w:szCs w:val="22"/>
      <w:u w:val="none"/>
    </w:rPr>
  </w:style>
  <w:style w:type="character" w:customStyle="1" w:styleId="Khc">
    <w:name w:val="Khác_"/>
    <w:link w:val="Khc0"/>
    <w:rsid w:val="00DF3C05"/>
    <w:rPr>
      <w:rFonts w:ascii="Segoe UI" w:eastAsia="Segoe UI" w:hAnsi="Segoe UI" w:cs="Segoe UI"/>
      <w:sz w:val="22"/>
      <w:szCs w:val="22"/>
      <w:shd w:val="clear" w:color="auto" w:fill="FFFFFF"/>
    </w:rPr>
  </w:style>
  <w:style w:type="paragraph" w:customStyle="1" w:styleId="Khc0">
    <w:name w:val="Khác"/>
    <w:basedOn w:val="Normal"/>
    <w:link w:val="Khc"/>
    <w:rsid w:val="00DF3C05"/>
    <w:pPr>
      <w:widowControl w:val="0"/>
      <w:shd w:val="clear" w:color="auto" w:fill="FFFFFF"/>
      <w:spacing w:after="100" w:line="276" w:lineRule="auto"/>
    </w:pPr>
    <w:rPr>
      <w:rFonts w:ascii="Segoe UI" w:eastAsia="Segoe UI" w:hAnsi="Segoe UI"/>
      <w:color w:val="auto"/>
      <w:sz w:val="22"/>
      <w:szCs w:val="22"/>
      <w:lang w:val="x-none" w:eastAsia="x-none"/>
    </w:rPr>
  </w:style>
  <w:style w:type="character" w:customStyle="1" w:styleId="Vnbnnidung2">
    <w:name w:val="Văn bản nội dung (2)_"/>
    <w:link w:val="Vnbnnidung20"/>
    <w:rsid w:val="001833F0"/>
    <w:rPr>
      <w:b/>
      <w:bCs/>
      <w:sz w:val="26"/>
      <w:szCs w:val="26"/>
      <w:shd w:val="clear" w:color="auto" w:fill="FFFFFF"/>
    </w:rPr>
  </w:style>
  <w:style w:type="paragraph" w:customStyle="1" w:styleId="Vnbnnidung20">
    <w:name w:val="Văn bản nội dung (2)"/>
    <w:basedOn w:val="Normal"/>
    <w:link w:val="Vnbnnidung2"/>
    <w:rsid w:val="001833F0"/>
    <w:pPr>
      <w:widowControl w:val="0"/>
      <w:shd w:val="clear" w:color="auto" w:fill="FFFFFF"/>
      <w:spacing w:line="0" w:lineRule="atLeast"/>
      <w:ind w:hanging="1480"/>
      <w:jc w:val="both"/>
    </w:pPr>
    <w:rPr>
      <w:rFonts w:ascii="Times New Roman" w:hAnsi="Times New Roman"/>
      <w:b/>
      <w:bCs/>
      <w:color w:val="auto"/>
      <w:sz w:val="26"/>
      <w:szCs w:val="26"/>
      <w:lang w:val="x-none" w:eastAsia="x-none"/>
    </w:rPr>
  </w:style>
  <w:style w:type="character" w:customStyle="1" w:styleId="Tiu6">
    <w:name w:val="Tiêu đề #6_"/>
    <w:link w:val="Tiu60"/>
    <w:rsid w:val="007B3878"/>
    <w:rPr>
      <w:b/>
      <w:bCs/>
      <w:sz w:val="26"/>
      <w:szCs w:val="26"/>
      <w:shd w:val="clear" w:color="auto" w:fill="FFFFFF"/>
    </w:rPr>
  </w:style>
  <w:style w:type="paragraph" w:customStyle="1" w:styleId="Tiu60">
    <w:name w:val="Tiêu đề #6"/>
    <w:basedOn w:val="Normal"/>
    <w:link w:val="Tiu6"/>
    <w:rsid w:val="007B3878"/>
    <w:pPr>
      <w:widowControl w:val="0"/>
      <w:shd w:val="clear" w:color="auto" w:fill="FFFFFF"/>
      <w:spacing w:after="180" w:line="0" w:lineRule="atLeast"/>
      <w:jc w:val="both"/>
      <w:outlineLvl w:val="5"/>
    </w:pPr>
    <w:rPr>
      <w:rFonts w:ascii="Times New Roman" w:hAnsi="Times New Roman"/>
      <w:b/>
      <w:bCs/>
      <w:color w:val="auto"/>
      <w:sz w:val="26"/>
      <w:szCs w:val="26"/>
      <w:lang w:val="x-none" w:eastAsia="x-none"/>
    </w:rPr>
  </w:style>
  <w:style w:type="character" w:customStyle="1" w:styleId="Vnbnnidung105pt">
    <w:name w:val="Văn bản nội dung + 10.5 pt"/>
    <w:rsid w:val="00A31D07"/>
    <w:rPr>
      <w:rFonts w:ascii="Times New Roman" w:eastAsia="Times New Roman" w:hAnsi="Times New Roman" w:cs="Times New Roman"/>
      <w:b w:val="0"/>
      <w:bCs w:val="0"/>
      <w:i w:val="0"/>
      <w:iCs w:val="0"/>
      <w:smallCaps w:val="0"/>
      <w:strike w:val="0"/>
      <w:color w:val="000000"/>
      <w:spacing w:val="0"/>
      <w:w w:val="100"/>
      <w:position w:val="0"/>
      <w:sz w:val="21"/>
      <w:szCs w:val="21"/>
      <w:u w:val="none"/>
      <w:lang w:val="vi-VN"/>
    </w:rPr>
  </w:style>
  <w:style w:type="character" w:customStyle="1" w:styleId="VnbnnidungCorbel">
    <w:name w:val="Văn bản nội dung + Corbel"/>
    <w:rsid w:val="00E155A0"/>
    <w:rPr>
      <w:rFonts w:ascii="Corbel" w:eastAsia="Corbel" w:hAnsi="Corbel" w:cs="Corbel"/>
      <w:b w:val="0"/>
      <w:bCs w:val="0"/>
      <w:i w:val="0"/>
      <w:iCs w:val="0"/>
      <w:smallCaps w:val="0"/>
      <w:strike w:val="0"/>
      <w:color w:val="000000"/>
      <w:spacing w:val="0"/>
      <w:w w:val="100"/>
      <w:position w:val="0"/>
      <w:sz w:val="25"/>
      <w:szCs w:val="25"/>
      <w:u w:val="none"/>
      <w:lang w:val="vi-VN"/>
    </w:rPr>
  </w:style>
  <w:style w:type="character" w:styleId="LineNumber">
    <w:name w:val="line number"/>
    <w:basedOn w:val="DefaultParagraphFont"/>
    <w:rsid w:val="003119C8"/>
  </w:style>
  <w:style w:type="character" w:customStyle="1" w:styleId="Heading4Char">
    <w:name w:val="Heading 4 Char"/>
    <w:link w:val="Heading4"/>
    <w:semiHidden/>
    <w:rsid w:val="001B5CB8"/>
    <w:rPr>
      <w:rFonts w:ascii="Cambria" w:eastAsia="Times New Roman" w:hAnsi="Cambria" w:cs="Times New Roman"/>
      <w:b/>
      <w:bCs/>
      <w:i/>
      <w:iCs/>
      <w:color w:val="4F81BD"/>
      <w:sz w:val="28"/>
    </w:rPr>
  </w:style>
  <w:style w:type="character" w:customStyle="1" w:styleId="Picturecaption">
    <w:name w:val="Picture caption_"/>
    <w:link w:val="Picturecaption0"/>
    <w:rsid w:val="00BB5BA3"/>
    <w:rPr>
      <w:b/>
      <w:bCs/>
      <w:sz w:val="26"/>
      <w:szCs w:val="26"/>
      <w:shd w:val="clear" w:color="auto" w:fill="FFFFFF"/>
    </w:rPr>
  </w:style>
  <w:style w:type="character" w:customStyle="1" w:styleId="Heading10">
    <w:name w:val="Heading #1_"/>
    <w:link w:val="Heading11"/>
    <w:rsid w:val="00BB5BA3"/>
    <w:rPr>
      <w:b/>
      <w:bCs/>
      <w:sz w:val="26"/>
      <w:szCs w:val="26"/>
      <w:shd w:val="clear" w:color="auto" w:fill="FFFFFF"/>
    </w:rPr>
  </w:style>
  <w:style w:type="character" w:customStyle="1" w:styleId="Headerorfooter2">
    <w:name w:val="Header or footer (2)_"/>
    <w:link w:val="Headerorfooter20"/>
    <w:rsid w:val="00BB5BA3"/>
    <w:rPr>
      <w:shd w:val="clear" w:color="auto" w:fill="FFFFFF"/>
      <w:lang w:bidi="en-US"/>
    </w:rPr>
  </w:style>
  <w:style w:type="character" w:customStyle="1" w:styleId="Bodytext2">
    <w:name w:val="Body text (2)_"/>
    <w:link w:val="Bodytext20"/>
    <w:rsid w:val="00BB5BA3"/>
    <w:rPr>
      <w:shd w:val="clear" w:color="auto" w:fill="FFFFFF"/>
    </w:rPr>
  </w:style>
  <w:style w:type="character" w:customStyle="1" w:styleId="Other">
    <w:name w:val="Other_"/>
    <w:link w:val="Other0"/>
    <w:rsid w:val="00BB5BA3"/>
    <w:rPr>
      <w:sz w:val="26"/>
      <w:szCs w:val="26"/>
      <w:shd w:val="clear" w:color="auto" w:fill="FFFFFF"/>
    </w:rPr>
  </w:style>
  <w:style w:type="paragraph" w:customStyle="1" w:styleId="Picturecaption0">
    <w:name w:val="Picture caption"/>
    <w:basedOn w:val="Normal"/>
    <w:link w:val="Picturecaption"/>
    <w:rsid w:val="00BB5BA3"/>
    <w:pPr>
      <w:widowControl w:val="0"/>
      <w:shd w:val="clear" w:color="auto" w:fill="FFFFFF"/>
    </w:pPr>
    <w:rPr>
      <w:rFonts w:ascii="Times New Roman" w:hAnsi="Times New Roman"/>
      <w:b/>
      <w:bCs/>
      <w:color w:val="auto"/>
      <w:sz w:val="26"/>
      <w:szCs w:val="26"/>
    </w:rPr>
  </w:style>
  <w:style w:type="paragraph" w:customStyle="1" w:styleId="Heading11">
    <w:name w:val="Heading #1"/>
    <w:basedOn w:val="Normal"/>
    <w:link w:val="Heading10"/>
    <w:rsid w:val="00BB5BA3"/>
    <w:pPr>
      <w:widowControl w:val="0"/>
      <w:shd w:val="clear" w:color="auto" w:fill="FFFFFF"/>
      <w:spacing w:after="100" w:line="262" w:lineRule="auto"/>
      <w:ind w:firstLine="720"/>
      <w:outlineLvl w:val="0"/>
    </w:pPr>
    <w:rPr>
      <w:rFonts w:ascii="Times New Roman" w:hAnsi="Times New Roman"/>
      <w:b/>
      <w:bCs/>
      <w:color w:val="auto"/>
      <w:sz w:val="26"/>
      <w:szCs w:val="26"/>
    </w:rPr>
  </w:style>
  <w:style w:type="paragraph" w:customStyle="1" w:styleId="Headerorfooter20">
    <w:name w:val="Header or footer (2)"/>
    <w:basedOn w:val="Normal"/>
    <w:link w:val="Headerorfooter2"/>
    <w:rsid w:val="00BB5BA3"/>
    <w:pPr>
      <w:widowControl w:val="0"/>
      <w:shd w:val="clear" w:color="auto" w:fill="FFFFFF"/>
    </w:pPr>
    <w:rPr>
      <w:rFonts w:ascii="Times New Roman" w:hAnsi="Times New Roman"/>
      <w:color w:val="auto"/>
      <w:sz w:val="20"/>
      <w:lang w:bidi="en-US"/>
    </w:rPr>
  </w:style>
  <w:style w:type="paragraph" w:customStyle="1" w:styleId="Bodytext20">
    <w:name w:val="Body text (2)"/>
    <w:basedOn w:val="Normal"/>
    <w:link w:val="Bodytext2"/>
    <w:rsid w:val="00BB5BA3"/>
    <w:pPr>
      <w:widowControl w:val="0"/>
      <w:shd w:val="clear" w:color="auto" w:fill="FFFFFF"/>
    </w:pPr>
    <w:rPr>
      <w:rFonts w:ascii="Times New Roman" w:hAnsi="Times New Roman"/>
      <w:color w:val="auto"/>
      <w:sz w:val="20"/>
    </w:rPr>
  </w:style>
  <w:style w:type="paragraph" w:customStyle="1" w:styleId="Other0">
    <w:name w:val="Other"/>
    <w:basedOn w:val="Normal"/>
    <w:link w:val="Other"/>
    <w:rsid w:val="00BB5BA3"/>
    <w:pPr>
      <w:widowControl w:val="0"/>
      <w:shd w:val="clear" w:color="auto" w:fill="FFFFFF"/>
      <w:spacing w:after="100" w:line="262" w:lineRule="auto"/>
      <w:ind w:firstLine="400"/>
    </w:pPr>
    <w:rPr>
      <w:rFonts w:ascii="Times New Roman" w:hAnsi="Times New Roman"/>
      <w:color w:val="auto"/>
      <w:sz w:val="26"/>
      <w:szCs w:val="26"/>
    </w:rPr>
  </w:style>
  <w:style w:type="character" w:customStyle="1" w:styleId="fontstyle21">
    <w:name w:val="fontstyle21"/>
    <w:rsid w:val="002C3AD5"/>
    <w:rPr>
      <w:rFonts w:ascii="TimesNewRomanPSMT" w:hAnsi="TimesNewRomanPSMT" w:hint="default"/>
      <w:b w:val="0"/>
      <w:bCs w:val="0"/>
      <w:i w:val="0"/>
      <w:iCs w:val="0"/>
      <w:color w:val="242021"/>
      <w:sz w:val="26"/>
      <w:szCs w:val="26"/>
    </w:rPr>
  </w:style>
  <w:style w:type="table" w:customStyle="1" w:styleId="TableGrid1">
    <w:name w:val="Table Grid1"/>
    <w:basedOn w:val="TableNormal"/>
    <w:next w:val="TableGrid"/>
    <w:uiPriority w:val="59"/>
    <w:rsid w:val="00594BB1"/>
    <w:rPr>
      <w:rFonts w:ascii="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iu2">
    <w:name w:val="Tiêu đề #2_"/>
    <w:link w:val="Tiu20"/>
    <w:rsid w:val="00823379"/>
    <w:rPr>
      <w:b/>
      <w:bCs/>
      <w:i/>
      <w:iCs/>
      <w:sz w:val="17"/>
      <w:szCs w:val="17"/>
      <w:shd w:val="clear" w:color="auto" w:fill="FFFFFF"/>
    </w:rPr>
  </w:style>
  <w:style w:type="paragraph" w:customStyle="1" w:styleId="Tiu20">
    <w:name w:val="Tiêu đề #2"/>
    <w:basedOn w:val="Normal"/>
    <w:link w:val="Tiu2"/>
    <w:rsid w:val="00823379"/>
    <w:pPr>
      <w:widowControl w:val="0"/>
      <w:shd w:val="clear" w:color="auto" w:fill="FFFFFF"/>
      <w:spacing w:after="70"/>
      <w:ind w:firstLine="500"/>
      <w:outlineLvl w:val="1"/>
    </w:pPr>
    <w:rPr>
      <w:rFonts w:ascii="Times New Roman" w:hAnsi="Times New Roman"/>
      <w:b/>
      <w:bCs/>
      <w:i/>
      <w:iCs/>
      <w:color w:val="auto"/>
      <w:sz w:val="17"/>
      <w:szCs w:val="17"/>
    </w:rPr>
  </w:style>
  <w:style w:type="character" w:customStyle="1" w:styleId="BodyTextChar">
    <w:name w:val="Body Text Char"/>
    <w:link w:val="BodyText"/>
    <w:rsid w:val="000059B1"/>
    <w:rPr>
      <w:rFonts w:ascii=".VnTime" w:hAnsi=".VnTime"/>
      <w:i/>
      <w:iCs/>
      <w:color w:val="0000FF"/>
      <w:sz w:val="28"/>
    </w:rPr>
  </w:style>
  <w:style w:type="numbering" w:customStyle="1" w:styleId="NoList1">
    <w:name w:val="No List1"/>
    <w:next w:val="NoList"/>
    <w:uiPriority w:val="99"/>
    <w:semiHidden/>
    <w:unhideWhenUsed/>
    <w:rsid w:val="00F04404"/>
  </w:style>
  <w:style w:type="character" w:customStyle="1" w:styleId="Heading3Char">
    <w:name w:val="Heading 3 Char"/>
    <w:link w:val="Heading3"/>
    <w:rsid w:val="00F04404"/>
    <w:rPr>
      <w:rFonts w:ascii="Arial" w:hAnsi="Arial" w:cs="Arial"/>
      <w:b/>
      <w:bCs/>
      <w:color w:val="0000FF"/>
      <w:sz w:val="26"/>
      <w:szCs w:val="26"/>
    </w:rPr>
  </w:style>
  <w:style w:type="character" w:customStyle="1" w:styleId="Heading5Char">
    <w:name w:val="Heading 5 Char"/>
    <w:link w:val="Heading5"/>
    <w:rsid w:val="00F04404"/>
    <w:rPr>
      <w:b/>
      <w:bCs/>
      <w:sz w:val="28"/>
      <w:szCs w:val="24"/>
    </w:rPr>
  </w:style>
  <w:style w:type="character" w:customStyle="1" w:styleId="Heading6Char">
    <w:name w:val="Heading 6 Char"/>
    <w:link w:val="Heading6"/>
    <w:rsid w:val="00F04404"/>
    <w:rPr>
      <w:rFonts w:ascii=".VnTimeH" w:hAnsi=".VnTimeH" w:cs=".VnTimeH"/>
      <w:b/>
      <w:bCs/>
      <w:color w:val="000000"/>
      <w:sz w:val="26"/>
      <w:szCs w:val="26"/>
    </w:rPr>
  </w:style>
  <w:style w:type="numbering" w:customStyle="1" w:styleId="NoList11">
    <w:name w:val="No List11"/>
    <w:next w:val="NoList"/>
    <w:uiPriority w:val="99"/>
    <w:semiHidden/>
    <w:unhideWhenUsed/>
    <w:rsid w:val="00F04404"/>
  </w:style>
  <w:style w:type="character" w:customStyle="1" w:styleId="HeaderChar1">
    <w:name w:val="Header Char1"/>
    <w:uiPriority w:val="99"/>
    <w:semiHidden/>
    <w:rsid w:val="00F04404"/>
  </w:style>
  <w:style w:type="character" w:customStyle="1" w:styleId="FootnoteTextChar2">
    <w:name w:val="Footnote Text Char2"/>
    <w:uiPriority w:val="99"/>
    <w:semiHidden/>
    <w:rsid w:val="00F04404"/>
    <w:rPr>
      <w:sz w:val="20"/>
      <w:szCs w:val="20"/>
    </w:rPr>
  </w:style>
  <w:style w:type="character" w:customStyle="1" w:styleId="FooterChar1">
    <w:name w:val="Footer Char1"/>
    <w:uiPriority w:val="99"/>
    <w:semiHidden/>
    <w:rsid w:val="00F04404"/>
  </w:style>
  <w:style w:type="character" w:customStyle="1" w:styleId="BodyTextIndent3Char1">
    <w:name w:val="Body Text Indent 3 Char1"/>
    <w:uiPriority w:val="99"/>
    <w:semiHidden/>
    <w:rsid w:val="00F04404"/>
    <w:rPr>
      <w:sz w:val="16"/>
      <w:szCs w:val="16"/>
    </w:rPr>
  </w:style>
  <w:style w:type="character" w:customStyle="1" w:styleId="BodyTextIndentChar1">
    <w:name w:val="Body Text Indent Char1"/>
    <w:uiPriority w:val="99"/>
    <w:semiHidden/>
    <w:rsid w:val="00F04404"/>
  </w:style>
  <w:style w:type="character" w:customStyle="1" w:styleId="BodyText3Char">
    <w:name w:val="Body Text 3 Char"/>
    <w:link w:val="BodyText3"/>
    <w:rsid w:val="00F04404"/>
    <w:rPr>
      <w:rFonts w:ascii=".VnTime" w:hAnsi=".VnTime"/>
      <w:color w:val="3366FF"/>
      <w:sz w:val="28"/>
    </w:rPr>
  </w:style>
  <w:style w:type="character" w:customStyle="1" w:styleId="BalloonTextChar">
    <w:name w:val="Balloon Text Char"/>
    <w:link w:val="BalloonText"/>
    <w:semiHidden/>
    <w:rsid w:val="00F04404"/>
    <w:rPr>
      <w:rFonts w:ascii="Tahoma" w:hAnsi="Tahoma" w:cs="Tahoma"/>
      <w:color w:val="0000FF"/>
      <w:sz w:val="16"/>
      <w:szCs w:val="16"/>
    </w:rPr>
  </w:style>
  <w:style w:type="character" w:customStyle="1" w:styleId="PlainTextChar">
    <w:name w:val="Plain Text Char"/>
    <w:link w:val="PlainText"/>
    <w:rsid w:val="00F04404"/>
    <w:rPr>
      <w:rFonts w:ascii="Courier New" w:hAnsi="Courier New"/>
    </w:rPr>
  </w:style>
  <w:style w:type="table" w:customStyle="1" w:styleId="TableGrid2">
    <w:name w:val="Table Grid2"/>
    <w:basedOn w:val="TableNormal"/>
    <w:next w:val="TableGrid"/>
    <w:uiPriority w:val="59"/>
    <w:rsid w:val="00F044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59"/>
    <w:rsid w:val="00F04404"/>
    <w:rPr>
      <w:rFonts w:ascii="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utranghocchntrang2">
    <w:name w:val="Đầu trang hoặc chân trang (2)_"/>
    <w:link w:val="utranghocchntrang20"/>
    <w:rsid w:val="00F04404"/>
    <w:rPr>
      <w:shd w:val="clear" w:color="auto" w:fill="FFFFFF"/>
    </w:rPr>
  </w:style>
  <w:style w:type="paragraph" w:customStyle="1" w:styleId="utranghocchntrang20">
    <w:name w:val="Đầu trang hoặc chân trang (2)"/>
    <w:basedOn w:val="Normal"/>
    <w:link w:val="utranghocchntrang2"/>
    <w:rsid w:val="00F04404"/>
    <w:pPr>
      <w:widowControl w:val="0"/>
      <w:shd w:val="clear" w:color="auto" w:fill="FFFFFF"/>
    </w:pPr>
    <w:rPr>
      <w:rFonts w:ascii="Times New Roman" w:hAnsi="Times New Roman"/>
      <w:color w:val="auto"/>
      <w:sz w:val="20"/>
    </w:rPr>
  </w:style>
  <w:style w:type="character" w:customStyle="1" w:styleId="text">
    <w:name w:val="text"/>
    <w:rsid w:val="0004485B"/>
  </w:style>
  <w:style w:type="paragraph" w:customStyle="1" w:styleId="TableParagraph">
    <w:name w:val="Table Paragraph"/>
    <w:basedOn w:val="Normal"/>
    <w:uiPriority w:val="1"/>
    <w:qFormat/>
    <w:rsid w:val="00EE688A"/>
    <w:pPr>
      <w:widowControl w:val="0"/>
      <w:autoSpaceDE w:val="0"/>
      <w:autoSpaceDN w:val="0"/>
    </w:pPr>
    <w:rPr>
      <w:rFonts w:ascii="Times New Roman" w:hAnsi="Times New Roman"/>
      <w:color w:val="auto"/>
      <w:sz w:val="22"/>
      <w:szCs w:val="22"/>
      <w:lang w:val="vi"/>
    </w:rPr>
  </w:style>
  <w:style w:type="table" w:customStyle="1" w:styleId="TableGrid0">
    <w:name w:val="TableGrid"/>
    <w:rsid w:val="004B0DAB"/>
    <w:rPr>
      <w:rFonts w:ascii="Calibri" w:hAnsi="Calibri"/>
      <w:sz w:val="22"/>
      <w:szCs w:val="22"/>
    </w:rPr>
    <w:tblPr>
      <w:tblCellMar>
        <w:top w:w="0" w:type="dxa"/>
        <w:left w:w="0" w:type="dxa"/>
        <w:bottom w:w="0" w:type="dxa"/>
        <w:right w:w="0" w:type="dxa"/>
      </w:tblCellMar>
    </w:tblPr>
  </w:style>
  <w:style w:type="character" w:styleId="CommentReference">
    <w:name w:val="annotation reference"/>
    <w:rsid w:val="0059646A"/>
    <w:rPr>
      <w:sz w:val="16"/>
      <w:szCs w:val="16"/>
    </w:rPr>
  </w:style>
  <w:style w:type="paragraph" w:styleId="CommentText">
    <w:name w:val="annotation text"/>
    <w:basedOn w:val="Normal"/>
    <w:link w:val="CommentTextChar"/>
    <w:rsid w:val="0059646A"/>
    <w:rPr>
      <w:sz w:val="20"/>
    </w:rPr>
  </w:style>
  <w:style w:type="character" w:customStyle="1" w:styleId="CommentTextChar">
    <w:name w:val="Comment Text Char"/>
    <w:link w:val="CommentText"/>
    <w:rsid w:val="0059646A"/>
    <w:rPr>
      <w:rFonts w:ascii=".VnTime" w:hAnsi=".VnTime"/>
      <w:color w:val="0000FF"/>
    </w:rPr>
  </w:style>
  <w:style w:type="paragraph" w:styleId="CommentSubject">
    <w:name w:val="annotation subject"/>
    <w:basedOn w:val="CommentText"/>
    <w:next w:val="CommentText"/>
    <w:link w:val="CommentSubjectChar"/>
    <w:rsid w:val="0059646A"/>
    <w:rPr>
      <w:b/>
      <w:bCs/>
    </w:rPr>
  </w:style>
  <w:style w:type="character" w:customStyle="1" w:styleId="CommentSubjectChar">
    <w:name w:val="Comment Subject Char"/>
    <w:link w:val="CommentSubject"/>
    <w:rsid w:val="0059646A"/>
    <w:rPr>
      <w:rFonts w:ascii=".VnTime" w:hAnsi=".VnTime"/>
      <w:b/>
      <w:bCs/>
      <w:color w:va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76817">
      <w:bodyDiv w:val="1"/>
      <w:marLeft w:val="0"/>
      <w:marRight w:val="0"/>
      <w:marTop w:val="0"/>
      <w:marBottom w:val="0"/>
      <w:divBdr>
        <w:top w:val="none" w:sz="0" w:space="0" w:color="auto"/>
        <w:left w:val="none" w:sz="0" w:space="0" w:color="auto"/>
        <w:bottom w:val="none" w:sz="0" w:space="0" w:color="auto"/>
        <w:right w:val="none" w:sz="0" w:space="0" w:color="auto"/>
      </w:divBdr>
    </w:div>
    <w:div w:id="35665775">
      <w:bodyDiv w:val="1"/>
      <w:marLeft w:val="0"/>
      <w:marRight w:val="0"/>
      <w:marTop w:val="0"/>
      <w:marBottom w:val="0"/>
      <w:divBdr>
        <w:top w:val="none" w:sz="0" w:space="0" w:color="auto"/>
        <w:left w:val="none" w:sz="0" w:space="0" w:color="auto"/>
        <w:bottom w:val="none" w:sz="0" w:space="0" w:color="auto"/>
        <w:right w:val="none" w:sz="0" w:space="0" w:color="auto"/>
      </w:divBdr>
    </w:div>
    <w:div w:id="68355484">
      <w:bodyDiv w:val="1"/>
      <w:marLeft w:val="0"/>
      <w:marRight w:val="0"/>
      <w:marTop w:val="0"/>
      <w:marBottom w:val="0"/>
      <w:divBdr>
        <w:top w:val="none" w:sz="0" w:space="0" w:color="auto"/>
        <w:left w:val="none" w:sz="0" w:space="0" w:color="auto"/>
        <w:bottom w:val="none" w:sz="0" w:space="0" w:color="auto"/>
        <w:right w:val="none" w:sz="0" w:space="0" w:color="auto"/>
      </w:divBdr>
    </w:div>
    <w:div w:id="103693409">
      <w:bodyDiv w:val="1"/>
      <w:marLeft w:val="0"/>
      <w:marRight w:val="0"/>
      <w:marTop w:val="0"/>
      <w:marBottom w:val="0"/>
      <w:divBdr>
        <w:top w:val="none" w:sz="0" w:space="0" w:color="auto"/>
        <w:left w:val="none" w:sz="0" w:space="0" w:color="auto"/>
        <w:bottom w:val="none" w:sz="0" w:space="0" w:color="auto"/>
        <w:right w:val="none" w:sz="0" w:space="0" w:color="auto"/>
      </w:divBdr>
    </w:div>
    <w:div w:id="132530155">
      <w:bodyDiv w:val="1"/>
      <w:marLeft w:val="0"/>
      <w:marRight w:val="0"/>
      <w:marTop w:val="0"/>
      <w:marBottom w:val="0"/>
      <w:divBdr>
        <w:top w:val="none" w:sz="0" w:space="0" w:color="auto"/>
        <w:left w:val="none" w:sz="0" w:space="0" w:color="auto"/>
        <w:bottom w:val="none" w:sz="0" w:space="0" w:color="auto"/>
        <w:right w:val="none" w:sz="0" w:space="0" w:color="auto"/>
      </w:divBdr>
    </w:div>
    <w:div w:id="133917532">
      <w:bodyDiv w:val="1"/>
      <w:marLeft w:val="0"/>
      <w:marRight w:val="0"/>
      <w:marTop w:val="0"/>
      <w:marBottom w:val="0"/>
      <w:divBdr>
        <w:top w:val="none" w:sz="0" w:space="0" w:color="auto"/>
        <w:left w:val="none" w:sz="0" w:space="0" w:color="auto"/>
        <w:bottom w:val="none" w:sz="0" w:space="0" w:color="auto"/>
        <w:right w:val="none" w:sz="0" w:space="0" w:color="auto"/>
      </w:divBdr>
    </w:div>
    <w:div w:id="154883705">
      <w:bodyDiv w:val="1"/>
      <w:marLeft w:val="0"/>
      <w:marRight w:val="0"/>
      <w:marTop w:val="0"/>
      <w:marBottom w:val="0"/>
      <w:divBdr>
        <w:top w:val="none" w:sz="0" w:space="0" w:color="auto"/>
        <w:left w:val="none" w:sz="0" w:space="0" w:color="auto"/>
        <w:bottom w:val="none" w:sz="0" w:space="0" w:color="auto"/>
        <w:right w:val="none" w:sz="0" w:space="0" w:color="auto"/>
      </w:divBdr>
    </w:div>
    <w:div w:id="235290462">
      <w:bodyDiv w:val="1"/>
      <w:marLeft w:val="0"/>
      <w:marRight w:val="0"/>
      <w:marTop w:val="0"/>
      <w:marBottom w:val="0"/>
      <w:divBdr>
        <w:top w:val="none" w:sz="0" w:space="0" w:color="auto"/>
        <w:left w:val="none" w:sz="0" w:space="0" w:color="auto"/>
        <w:bottom w:val="none" w:sz="0" w:space="0" w:color="auto"/>
        <w:right w:val="none" w:sz="0" w:space="0" w:color="auto"/>
      </w:divBdr>
    </w:div>
    <w:div w:id="447892299">
      <w:bodyDiv w:val="1"/>
      <w:marLeft w:val="0"/>
      <w:marRight w:val="0"/>
      <w:marTop w:val="0"/>
      <w:marBottom w:val="0"/>
      <w:divBdr>
        <w:top w:val="none" w:sz="0" w:space="0" w:color="auto"/>
        <w:left w:val="none" w:sz="0" w:space="0" w:color="auto"/>
        <w:bottom w:val="none" w:sz="0" w:space="0" w:color="auto"/>
        <w:right w:val="none" w:sz="0" w:space="0" w:color="auto"/>
      </w:divBdr>
    </w:div>
    <w:div w:id="449201967">
      <w:bodyDiv w:val="1"/>
      <w:marLeft w:val="0"/>
      <w:marRight w:val="0"/>
      <w:marTop w:val="0"/>
      <w:marBottom w:val="0"/>
      <w:divBdr>
        <w:top w:val="none" w:sz="0" w:space="0" w:color="auto"/>
        <w:left w:val="none" w:sz="0" w:space="0" w:color="auto"/>
        <w:bottom w:val="none" w:sz="0" w:space="0" w:color="auto"/>
        <w:right w:val="none" w:sz="0" w:space="0" w:color="auto"/>
      </w:divBdr>
      <w:divsChild>
        <w:div w:id="553394349">
          <w:marLeft w:val="0"/>
          <w:marRight w:val="0"/>
          <w:marTop w:val="0"/>
          <w:marBottom w:val="0"/>
          <w:divBdr>
            <w:top w:val="none" w:sz="0" w:space="0" w:color="auto"/>
            <w:left w:val="none" w:sz="0" w:space="0" w:color="auto"/>
            <w:bottom w:val="none" w:sz="0" w:space="0" w:color="auto"/>
            <w:right w:val="none" w:sz="0" w:space="0" w:color="auto"/>
          </w:divBdr>
          <w:divsChild>
            <w:div w:id="1764182349">
              <w:marLeft w:val="0"/>
              <w:marRight w:val="0"/>
              <w:marTop w:val="0"/>
              <w:marBottom w:val="0"/>
              <w:divBdr>
                <w:top w:val="none" w:sz="0" w:space="0" w:color="auto"/>
                <w:left w:val="none" w:sz="0" w:space="0" w:color="auto"/>
                <w:bottom w:val="none" w:sz="0" w:space="0" w:color="auto"/>
                <w:right w:val="none" w:sz="0" w:space="0" w:color="auto"/>
              </w:divBdr>
              <w:divsChild>
                <w:div w:id="178862307">
                  <w:marLeft w:val="0"/>
                  <w:marRight w:val="0"/>
                  <w:marTop w:val="0"/>
                  <w:marBottom w:val="0"/>
                  <w:divBdr>
                    <w:top w:val="none" w:sz="0" w:space="0" w:color="auto"/>
                    <w:left w:val="none" w:sz="0" w:space="0" w:color="auto"/>
                    <w:bottom w:val="none" w:sz="0" w:space="0" w:color="auto"/>
                    <w:right w:val="none" w:sz="0" w:space="0" w:color="auto"/>
                  </w:divBdr>
                  <w:divsChild>
                    <w:div w:id="881163596">
                      <w:marLeft w:val="0"/>
                      <w:marRight w:val="0"/>
                      <w:marTop w:val="0"/>
                      <w:marBottom w:val="0"/>
                      <w:divBdr>
                        <w:top w:val="none" w:sz="0" w:space="0" w:color="auto"/>
                        <w:left w:val="none" w:sz="0" w:space="0" w:color="auto"/>
                        <w:bottom w:val="none" w:sz="0" w:space="0" w:color="auto"/>
                        <w:right w:val="none" w:sz="0" w:space="0" w:color="auto"/>
                      </w:divBdr>
                      <w:divsChild>
                        <w:div w:id="1931698347">
                          <w:marLeft w:val="0"/>
                          <w:marRight w:val="0"/>
                          <w:marTop w:val="0"/>
                          <w:marBottom w:val="0"/>
                          <w:divBdr>
                            <w:top w:val="none" w:sz="0" w:space="0" w:color="auto"/>
                            <w:left w:val="none" w:sz="0" w:space="0" w:color="auto"/>
                            <w:bottom w:val="none" w:sz="0" w:space="0" w:color="auto"/>
                            <w:right w:val="none" w:sz="0" w:space="0" w:color="auto"/>
                          </w:divBdr>
                          <w:divsChild>
                            <w:div w:id="165707442">
                              <w:marLeft w:val="225"/>
                              <w:marRight w:val="225"/>
                              <w:marTop w:val="180"/>
                              <w:marBottom w:val="0"/>
                              <w:divBdr>
                                <w:top w:val="none" w:sz="0" w:space="0" w:color="auto"/>
                                <w:left w:val="none" w:sz="0" w:space="0" w:color="auto"/>
                                <w:bottom w:val="none" w:sz="0" w:space="0" w:color="auto"/>
                                <w:right w:val="none" w:sz="0" w:space="0" w:color="auto"/>
                              </w:divBdr>
                              <w:divsChild>
                                <w:div w:id="381373412">
                                  <w:marLeft w:val="0"/>
                                  <w:marRight w:val="0"/>
                                  <w:marTop w:val="0"/>
                                  <w:marBottom w:val="0"/>
                                  <w:divBdr>
                                    <w:top w:val="none" w:sz="0" w:space="0" w:color="auto"/>
                                    <w:left w:val="none" w:sz="0" w:space="0" w:color="auto"/>
                                    <w:bottom w:val="none" w:sz="0" w:space="0" w:color="auto"/>
                                    <w:right w:val="none" w:sz="0" w:space="0" w:color="auto"/>
                                  </w:divBdr>
                                  <w:divsChild>
                                    <w:div w:id="928926245">
                                      <w:marLeft w:val="0"/>
                                      <w:marRight w:val="0"/>
                                      <w:marTop w:val="0"/>
                                      <w:marBottom w:val="0"/>
                                      <w:divBdr>
                                        <w:top w:val="none" w:sz="0" w:space="0" w:color="auto"/>
                                        <w:left w:val="none" w:sz="0" w:space="0" w:color="auto"/>
                                        <w:bottom w:val="none" w:sz="0" w:space="0" w:color="auto"/>
                                        <w:right w:val="none" w:sz="0" w:space="0" w:color="auto"/>
                                      </w:divBdr>
                                      <w:divsChild>
                                        <w:div w:id="1802531849">
                                          <w:marLeft w:val="0"/>
                                          <w:marRight w:val="0"/>
                                          <w:marTop w:val="0"/>
                                          <w:marBottom w:val="30"/>
                                          <w:divBdr>
                                            <w:top w:val="none" w:sz="0" w:space="0" w:color="auto"/>
                                            <w:left w:val="none" w:sz="0" w:space="0" w:color="auto"/>
                                            <w:bottom w:val="none" w:sz="0" w:space="0" w:color="auto"/>
                                            <w:right w:val="none" w:sz="0" w:space="0" w:color="auto"/>
                                          </w:divBdr>
                                          <w:divsChild>
                                            <w:div w:id="1385056744">
                                              <w:marLeft w:val="0"/>
                                              <w:marRight w:val="0"/>
                                              <w:marTop w:val="0"/>
                                              <w:marBottom w:val="0"/>
                                              <w:divBdr>
                                                <w:top w:val="none" w:sz="0" w:space="0" w:color="auto"/>
                                                <w:left w:val="none" w:sz="0" w:space="0" w:color="auto"/>
                                                <w:bottom w:val="none" w:sz="0" w:space="0" w:color="auto"/>
                                                <w:right w:val="none" w:sz="0" w:space="0" w:color="auto"/>
                                              </w:divBdr>
                                              <w:divsChild>
                                                <w:div w:id="842476379">
                                                  <w:marLeft w:val="0"/>
                                                  <w:marRight w:val="0"/>
                                                  <w:marTop w:val="0"/>
                                                  <w:marBottom w:val="0"/>
                                                  <w:divBdr>
                                                    <w:top w:val="none" w:sz="0" w:space="0" w:color="auto"/>
                                                    <w:left w:val="none" w:sz="0" w:space="0" w:color="auto"/>
                                                    <w:bottom w:val="none" w:sz="0" w:space="0" w:color="auto"/>
                                                    <w:right w:val="none" w:sz="0" w:space="0" w:color="auto"/>
                                                  </w:divBdr>
                                                  <w:divsChild>
                                                    <w:div w:id="1337271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19489954">
                                      <w:marLeft w:val="0"/>
                                      <w:marRight w:val="0"/>
                                      <w:marTop w:val="0"/>
                                      <w:marBottom w:val="0"/>
                                      <w:divBdr>
                                        <w:top w:val="none" w:sz="0" w:space="0" w:color="auto"/>
                                        <w:left w:val="none" w:sz="0" w:space="0" w:color="auto"/>
                                        <w:bottom w:val="none" w:sz="0" w:space="0" w:color="auto"/>
                                        <w:right w:val="none" w:sz="0" w:space="0" w:color="auto"/>
                                      </w:divBdr>
                                      <w:divsChild>
                                        <w:div w:id="499665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6522651">
                                  <w:marLeft w:val="0"/>
                                  <w:marRight w:val="150"/>
                                  <w:marTop w:val="0"/>
                                  <w:marBottom w:val="0"/>
                                  <w:divBdr>
                                    <w:top w:val="none" w:sz="0" w:space="0" w:color="auto"/>
                                    <w:left w:val="none" w:sz="0" w:space="0" w:color="auto"/>
                                    <w:bottom w:val="none" w:sz="0" w:space="0" w:color="auto"/>
                                    <w:right w:val="none" w:sz="0" w:space="0" w:color="auto"/>
                                  </w:divBdr>
                                  <w:divsChild>
                                    <w:div w:id="418407650">
                                      <w:marLeft w:val="0"/>
                                      <w:marRight w:val="0"/>
                                      <w:marTop w:val="0"/>
                                      <w:marBottom w:val="0"/>
                                      <w:divBdr>
                                        <w:top w:val="none" w:sz="0" w:space="0" w:color="auto"/>
                                        <w:left w:val="none" w:sz="0" w:space="0" w:color="auto"/>
                                        <w:bottom w:val="none" w:sz="0" w:space="0" w:color="auto"/>
                                        <w:right w:val="none" w:sz="0" w:space="0" w:color="auto"/>
                                      </w:divBdr>
                                      <w:divsChild>
                                        <w:div w:id="489297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41395592">
          <w:marLeft w:val="0"/>
          <w:marRight w:val="0"/>
          <w:marTop w:val="0"/>
          <w:marBottom w:val="0"/>
          <w:divBdr>
            <w:top w:val="none" w:sz="0" w:space="0" w:color="auto"/>
            <w:left w:val="none" w:sz="0" w:space="0" w:color="auto"/>
            <w:bottom w:val="none" w:sz="0" w:space="0" w:color="auto"/>
            <w:right w:val="none" w:sz="0" w:space="0" w:color="auto"/>
          </w:divBdr>
          <w:divsChild>
            <w:div w:id="1671444544">
              <w:marLeft w:val="0"/>
              <w:marRight w:val="0"/>
              <w:marTop w:val="0"/>
              <w:marBottom w:val="0"/>
              <w:divBdr>
                <w:top w:val="none" w:sz="0" w:space="0" w:color="auto"/>
                <w:left w:val="none" w:sz="0" w:space="0" w:color="auto"/>
                <w:bottom w:val="none" w:sz="0" w:space="0" w:color="auto"/>
                <w:right w:val="none" w:sz="0" w:space="0" w:color="auto"/>
              </w:divBdr>
              <w:divsChild>
                <w:div w:id="1760835036">
                  <w:marLeft w:val="0"/>
                  <w:marRight w:val="-105"/>
                  <w:marTop w:val="0"/>
                  <w:marBottom w:val="0"/>
                  <w:divBdr>
                    <w:top w:val="none" w:sz="0" w:space="0" w:color="auto"/>
                    <w:left w:val="none" w:sz="0" w:space="0" w:color="auto"/>
                    <w:bottom w:val="none" w:sz="0" w:space="0" w:color="auto"/>
                    <w:right w:val="none" w:sz="0" w:space="0" w:color="auto"/>
                  </w:divBdr>
                  <w:divsChild>
                    <w:div w:id="629743918">
                      <w:marLeft w:val="0"/>
                      <w:marRight w:val="0"/>
                      <w:marTop w:val="0"/>
                      <w:marBottom w:val="420"/>
                      <w:divBdr>
                        <w:top w:val="none" w:sz="0" w:space="0" w:color="auto"/>
                        <w:left w:val="none" w:sz="0" w:space="0" w:color="auto"/>
                        <w:bottom w:val="none" w:sz="0" w:space="0" w:color="auto"/>
                        <w:right w:val="none" w:sz="0" w:space="0" w:color="auto"/>
                      </w:divBdr>
                      <w:divsChild>
                        <w:div w:id="589118973">
                          <w:marLeft w:val="225"/>
                          <w:marRight w:val="225"/>
                          <w:marTop w:val="0"/>
                          <w:marBottom w:val="165"/>
                          <w:divBdr>
                            <w:top w:val="none" w:sz="0" w:space="0" w:color="auto"/>
                            <w:left w:val="none" w:sz="0" w:space="0" w:color="auto"/>
                            <w:bottom w:val="none" w:sz="0" w:space="0" w:color="auto"/>
                            <w:right w:val="none" w:sz="0" w:space="0" w:color="auto"/>
                          </w:divBdr>
                          <w:divsChild>
                            <w:div w:id="864173748">
                              <w:marLeft w:val="0"/>
                              <w:marRight w:val="165"/>
                              <w:marTop w:val="0"/>
                              <w:marBottom w:val="0"/>
                              <w:divBdr>
                                <w:top w:val="none" w:sz="0" w:space="0" w:color="auto"/>
                                <w:left w:val="none" w:sz="0" w:space="0" w:color="auto"/>
                                <w:bottom w:val="none" w:sz="0" w:space="0" w:color="auto"/>
                                <w:right w:val="none" w:sz="0" w:space="0" w:color="auto"/>
                              </w:divBdr>
                              <w:divsChild>
                                <w:div w:id="1120879679">
                                  <w:marLeft w:val="0"/>
                                  <w:marRight w:val="0"/>
                                  <w:marTop w:val="0"/>
                                  <w:marBottom w:val="0"/>
                                  <w:divBdr>
                                    <w:top w:val="none" w:sz="0" w:space="0" w:color="auto"/>
                                    <w:left w:val="none" w:sz="0" w:space="0" w:color="auto"/>
                                    <w:bottom w:val="none" w:sz="0" w:space="0" w:color="auto"/>
                                    <w:right w:val="none" w:sz="0" w:space="0" w:color="auto"/>
                                  </w:divBdr>
                                  <w:divsChild>
                                    <w:div w:id="1204757692">
                                      <w:marLeft w:val="0"/>
                                      <w:marRight w:val="0"/>
                                      <w:marTop w:val="0"/>
                                      <w:marBottom w:val="0"/>
                                      <w:divBdr>
                                        <w:top w:val="none" w:sz="0" w:space="0" w:color="auto"/>
                                        <w:left w:val="none" w:sz="0" w:space="0" w:color="auto"/>
                                        <w:bottom w:val="none" w:sz="0" w:space="0" w:color="auto"/>
                                        <w:right w:val="none" w:sz="0" w:space="0" w:color="auto"/>
                                      </w:divBdr>
                                      <w:divsChild>
                                        <w:div w:id="607468009">
                                          <w:marLeft w:val="0"/>
                                          <w:marRight w:val="0"/>
                                          <w:marTop w:val="0"/>
                                          <w:marBottom w:val="60"/>
                                          <w:divBdr>
                                            <w:top w:val="none" w:sz="0" w:space="0" w:color="auto"/>
                                            <w:left w:val="none" w:sz="0" w:space="0" w:color="auto"/>
                                            <w:bottom w:val="none" w:sz="0" w:space="0" w:color="auto"/>
                                            <w:right w:val="none" w:sz="0" w:space="0" w:color="auto"/>
                                          </w:divBdr>
                                          <w:divsChild>
                                            <w:div w:id="776946727">
                                              <w:marLeft w:val="0"/>
                                              <w:marRight w:val="0"/>
                                              <w:marTop w:val="0"/>
                                              <w:marBottom w:val="0"/>
                                              <w:divBdr>
                                                <w:top w:val="none" w:sz="0" w:space="0" w:color="auto"/>
                                                <w:left w:val="none" w:sz="0" w:space="0" w:color="auto"/>
                                                <w:bottom w:val="none" w:sz="0" w:space="0" w:color="auto"/>
                                                <w:right w:val="none" w:sz="0" w:space="0" w:color="auto"/>
                                              </w:divBdr>
                                            </w:div>
                                            <w:div w:id="931936474">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00005496">
      <w:bodyDiv w:val="1"/>
      <w:marLeft w:val="0"/>
      <w:marRight w:val="0"/>
      <w:marTop w:val="0"/>
      <w:marBottom w:val="0"/>
      <w:divBdr>
        <w:top w:val="none" w:sz="0" w:space="0" w:color="auto"/>
        <w:left w:val="none" w:sz="0" w:space="0" w:color="auto"/>
        <w:bottom w:val="none" w:sz="0" w:space="0" w:color="auto"/>
        <w:right w:val="none" w:sz="0" w:space="0" w:color="auto"/>
      </w:divBdr>
    </w:div>
    <w:div w:id="578095659">
      <w:bodyDiv w:val="1"/>
      <w:marLeft w:val="0"/>
      <w:marRight w:val="0"/>
      <w:marTop w:val="0"/>
      <w:marBottom w:val="0"/>
      <w:divBdr>
        <w:top w:val="none" w:sz="0" w:space="0" w:color="auto"/>
        <w:left w:val="none" w:sz="0" w:space="0" w:color="auto"/>
        <w:bottom w:val="none" w:sz="0" w:space="0" w:color="auto"/>
        <w:right w:val="none" w:sz="0" w:space="0" w:color="auto"/>
      </w:divBdr>
    </w:div>
    <w:div w:id="584460546">
      <w:bodyDiv w:val="1"/>
      <w:marLeft w:val="0"/>
      <w:marRight w:val="0"/>
      <w:marTop w:val="0"/>
      <w:marBottom w:val="0"/>
      <w:divBdr>
        <w:top w:val="none" w:sz="0" w:space="0" w:color="auto"/>
        <w:left w:val="none" w:sz="0" w:space="0" w:color="auto"/>
        <w:bottom w:val="none" w:sz="0" w:space="0" w:color="auto"/>
        <w:right w:val="none" w:sz="0" w:space="0" w:color="auto"/>
      </w:divBdr>
    </w:div>
    <w:div w:id="659621711">
      <w:bodyDiv w:val="1"/>
      <w:marLeft w:val="0"/>
      <w:marRight w:val="0"/>
      <w:marTop w:val="0"/>
      <w:marBottom w:val="0"/>
      <w:divBdr>
        <w:top w:val="none" w:sz="0" w:space="0" w:color="auto"/>
        <w:left w:val="none" w:sz="0" w:space="0" w:color="auto"/>
        <w:bottom w:val="none" w:sz="0" w:space="0" w:color="auto"/>
        <w:right w:val="none" w:sz="0" w:space="0" w:color="auto"/>
      </w:divBdr>
    </w:div>
    <w:div w:id="701907371">
      <w:bodyDiv w:val="1"/>
      <w:marLeft w:val="0"/>
      <w:marRight w:val="0"/>
      <w:marTop w:val="0"/>
      <w:marBottom w:val="0"/>
      <w:divBdr>
        <w:top w:val="none" w:sz="0" w:space="0" w:color="auto"/>
        <w:left w:val="none" w:sz="0" w:space="0" w:color="auto"/>
        <w:bottom w:val="none" w:sz="0" w:space="0" w:color="auto"/>
        <w:right w:val="none" w:sz="0" w:space="0" w:color="auto"/>
      </w:divBdr>
    </w:div>
    <w:div w:id="712119418">
      <w:bodyDiv w:val="1"/>
      <w:marLeft w:val="0"/>
      <w:marRight w:val="0"/>
      <w:marTop w:val="0"/>
      <w:marBottom w:val="0"/>
      <w:divBdr>
        <w:top w:val="none" w:sz="0" w:space="0" w:color="auto"/>
        <w:left w:val="none" w:sz="0" w:space="0" w:color="auto"/>
        <w:bottom w:val="none" w:sz="0" w:space="0" w:color="auto"/>
        <w:right w:val="none" w:sz="0" w:space="0" w:color="auto"/>
      </w:divBdr>
    </w:div>
    <w:div w:id="728500212">
      <w:bodyDiv w:val="1"/>
      <w:marLeft w:val="0"/>
      <w:marRight w:val="0"/>
      <w:marTop w:val="0"/>
      <w:marBottom w:val="0"/>
      <w:divBdr>
        <w:top w:val="none" w:sz="0" w:space="0" w:color="auto"/>
        <w:left w:val="none" w:sz="0" w:space="0" w:color="auto"/>
        <w:bottom w:val="none" w:sz="0" w:space="0" w:color="auto"/>
        <w:right w:val="none" w:sz="0" w:space="0" w:color="auto"/>
      </w:divBdr>
    </w:div>
    <w:div w:id="822504244">
      <w:bodyDiv w:val="1"/>
      <w:marLeft w:val="0"/>
      <w:marRight w:val="0"/>
      <w:marTop w:val="0"/>
      <w:marBottom w:val="0"/>
      <w:divBdr>
        <w:top w:val="none" w:sz="0" w:space="0" w:color="auto"/>
        <w:left w:val="none" w:sz="0" w:space="0" w:color="auto"/>
        <w:bottom w:val="none" w:sz="0" w:space="0" w:color="auto"/>
        <w:right w:val="none" w:sz="0" w:space="0" w:color="auto"/>
      </w:divBdr>
    </w:div>
    <w:div w:id="832329722">
      <w:bodyDiv w:val="1"/>
      <w:marLeft w:val="0"/>
      <w:marRight w:val="0"/>
      <w:marTop w:val="0"/>
      <w:marBottom w:val="0"/>
      <w:divBdr>
        <w:top w:val="none" w:sz="0" w:space="0" w:color="auto"/>
        <w:left w:val="none" w:sz="0" w:space="0" w:color="auto"/>
        <w:bottom w:val="none" w:sz="0" w:space="0" w:color="auto"/>
        <w:right w:val="none" w:sz="0" w:space="0" w:color="auto"/>
      </w:divBdr>
    </w:div>
    <w:div w:id="846599317">
      <w:bodyDiv w:val="1"/>
      <w:marLeft w:val="0"/>
      <w:marRight w:val="0"/>
      <w:marTop w:val="0"/>
      <w:marBottom w:val="0"/>
      <w:divBdr>
        <w:top w:val="none" w:sz="0" w:space="0" w:color="auto"/>
        <w:left w:val="none" w:sz="0" w:space="0" w:color="auto"/>
        <w:bottom w:val="none" w:sz="0" w:space="0" w:color="auto"/>
        <w:right w:val="none" w:sz="0" w:space="0" w:color="auto"/>
      </w:divBdr>
    </w:div>
    <w:div w:id="855075938">
      <w:bodyDiv w:val="1"/>
      <w:marLeft w:val="0"/>
      <w:marRight w:val="0"/>
      <w:marTop w:val="0"/>
      <w:marBottom w:val="0"/>
      <w:divBdr>
        <w:top w:val="none" w:sz="0" w:space="0" w:color="auto"/>
        <w:left w:val="none" w:sz="0" w:space="0" w:color="auto"/>
        <w:bottom w:val="none" w:sz="0" w:space="0" w:color="auto"/>
        <w:right w:val="none" w:sz="0" w:space="0" w:color="auto"/>
      </w:divBdr>
    </w:div>
    <w:div w:id="864289900">
      <w:bodyDiv w:val="1"/>
      <w:marLeft w:val="0"/>
      <w:marRight w:val="0"/>
      <w:marTop w:val="0"/>
      <w:marBottom w:val="0"/>
      <w:divBdr>
        <w:top w:val="none" w:sz="0" w:space="0" w:color="auto"/>
        <w:left w:val="none" w:sz="0" w:space="0" w:color="auto"/>
        <w:bottom w:val="none" w:sz="0" w:space="0" w:color="auto"/>
        <w:right w:val="none" w:sz="0" w:space="0" w:color="auto"/>
      </w:divBdr>
    </w:div>
    <w:div w:id="865872615">
      <w:bodyDiv w:val="1"/>
      <w:marLeft w:val="0"/>
      <w:marRight w:val="0"/>
      <w:marTop w:val="0"/>
      <w:marBottom w:val="0"/>
      <w:divBdr>
        <w:top w:val="none" w:sz="0" w:space="0" w:color="auto"/>
        <w:left w:val="none" w:sz="0" w:space="0" w:color="auto"/>
        <w:bottom w:val="none" w:sz="0" w:space="0" w:color="auto"/>
        <w:right w:val="none" w:sz="0" w:space="0" w:color="auto"/>
      </w:divBdr>
    </w:div>
    <w:div w:id="945238378">
      <w:bodyDiv w:val="1"/>
      <w:marLeft w:val="0"/>
      <w:marRight w:val="0"/>
      <w:marTop w:val="0"/>
      <w:marBottom w:val="0"/>
      <w:divBdr>
        <w:top w:val="none" w:sz="0" w:space="0" w:color="auto"/>
        <w:left w:val="none" w:sz="0" w:space="0" w:color="auto"/>
        <w:bottom w:val="none" w:sz="0" w:space="0" w:color="auto"/>
        <w:right w:val="none" w:sz="0" w:space="0" w:color="auto"/>
      </w:divBdr>
    </w:div>
    <w:div w:id="953093486">
      <w:bodyDiv w:val="1"/>
      <w:marLeft w:val="0"/>
      <w:marRight w:val="0"/>
      <w:marTop w:val="0"/>
      <w:marBottom w:val="0"/>
      <w:divBdr>
        <w:top w:val="none" w:sz="0" w:space="0" w:color="auto"/>
        <w:left w:val="none" w:sz="0" w:space="0" w:color="auto"/>
        <w:bottom w:val="none" w:sz="0" w:space="0" w:color="auto"/>
        <w:right w:val="none" w:sz="0" w:space="0" w:color="auto"/>
      </w:divBdr>
    </w:div>
    <w:div w:id="982854798">
      <w:bodyDiv w:val="1"/>
      <w:marLeft w:val="0"/>
      <w:marRight w:val="0"/>
      <w:marTop w:val="0"/>
      <w:marBottom w:val="0"/>
      <w:divBdr>
        <w:top w:val="none" w:sz="0" w:space="0" w:color="auto"/>
        <w:left w:val="none" w:sz="0" w:space="0" w:color="auto"/>
        <w:bottom w:val="none" w:sz="0" w:space="0" w:color="auto"/>
        <w:right w:val="none" w:sz="0" w:space="0" w:color="auto"/>
      </w:divBdr>
    </w:div>
    <w:div w:id="989670456">
      <w:bodyDiv w:val="1"/>
      <w:marLeft w:val="0"/>
      <w:marRight w:val="0"/>
      <w:marTop w:val="0"/>
      <w:marBottom w:val="0"/>
      <w:divBdr>
        <w:top w:val="none" w:sz="0" w:space="0" w:color="auto"/>
        <w:left w:val="none" w:sz="0" w:space="0" w:color="auto"/>
        <w:bottom w:val="none" w:sz="0" w:space="0" w:color="auto"/>
        <w:right w:val="none" w:sz="0" w:space="0" w:color="auto"/>
      </w:divBdr>
    </w:div>
    <w:div w:id="1065647027">
      <w:bodyDiv w:val="1"/>
      <w:marLeft w:val="0"/>
      <w:marRight w:val="0"/>
      <w:marTop w:val="0"/>
      <w:marBottom w:val="0"/>
      <w:divBdr>
        <w:top w:val="none" w:sz="0" w:space="0" w:color="auto"/>
        <w:left w:val="none" w:sz="0" w:space="0" w:color="auto"/>
        <w:bottom w:val="none" w:sz="0" w:space="0" w:color="auto"/>
        <w:right w:val="none" w:sz="0" w:space="0" w:color="auto"/>
      </w:divBdr>
    </w:div>
    <w:div w:id="1068920814">
      <w:bodyDiv w:val="1"/>
      <w:marLeft w:val="0"/>
      <w:marRight w:val="0"/>
      <w:marTop w:val="0"/>
      <w:marBottom w:val="0"/>
      <w:divBdr>
        <w:top w:val="none" w:sz="0" w:space="0" w:color="auto"/>
        <w:left w:val="none" w:sz="0" w:space="0" w:color="auto"/>
        <w:bottom w:val="none" w:sz="0" w:space="0" w:color="auto"/>
        <w:right w:val="none" w:sz="0" w:space="0" w:color="auto"/>
      </w:divBdr>
    </w:div>
    <w:div w:id="1079670426">
      <w:bodyDiv w:val="1"/>
      <w:marLeft w:val="0"/>
      <w:marRight w:val="0"/>
      <w:marTop w:val="0"/>
      <w:marBottom w:val="0"/>
      <w:divBdr>
        <w:top w:val="none" w:sz="0" w:space="0" w:color="auto"/>
        <w:left w:val="none" w:sz="0" w:space="0" w:color="auto"/>
        <w:bottom w:val="none" w:sz="0" w:space="0" w:color="auto"/>
        <w:right w:val="none" w:sz="0" w:space="0" w:color="auto"/>
      </w:divBdr>
    </w:div>
    <w:div w:id="1108427377">
      <w:bodyDiv w:val="1"/>
      <w:marLeft w:val="0"/>
      <w:marRight w:val="0"/>
      <w:marTop w:val="0"/>
      <w:marBottom w:val="0"/>
      <w:divBdr>
        <w:top w:val="none" w:sz="0" w:space="0" w:color="auto"/>
        <w:left w:val="none" w:sz="0" w:space="0" w:color="auto"/>
        <w:bottom w:val="none" w:sz="0" w:space="0" w:color="auto"/>
        <w:right w:val="none" w:sz="0" w:space="0" w:color="auto"/>
      </w:divBdr>
    </w:div>
    <w:div w:id="1192494676">
      <w:bodyDiv w:val="1"/>
      <w:marLeft w:val="0"/>
      <w:marRight w:val="0"/>
      <w:marTop w:val="0"/>
      <w:marBottom w:val="0"/>
      <w:divBdr>
        <w:top w:val="none" w:sz="0" w:space="0" w:color="auto"/>
        <w:left w:val="none" w:sz="0" w:space="0" w:color="auto"/>
        <w:bottom w:val="none" w:sz="0" w:space="0" w:color="auto"/>
        <w:right w:val="none" w:sz="0" w:space="0" w:color="auto"/>
      </w:divBdr>
    </w:div>
    <w:div w:id="1195579907">
      <w:bodyDiv w:val="1"/>
      <w:marLeft w:val="0"/>
      <w:marRight w:val="0"/>
      <w:marTop w:val="0"/>
      <w:marBottom w:val="0"/>
      <w:divBdr>
        <w:top w:val="none" w:sz="0" w:space="0" w:color="auto"/>
        <w:left w:val="none" w:sz="0" w:space="0" w:color="auto"/>
        <w:bottom w:val="none" w:sz="0" w:space="0" w:color="auto"/>
        <w:right w:val="none" w:sz="0" w:space="0" w:color="auto"/>
      </w:divBdr>
    </w:div>
    <w:div w:id="1198158059">
      <w:bodyDiv w:val="1"/>
      <w:marLeft w:val="0"/>
      <w:marRight w:val="0"/>
      <w:marTop w:val="0"/>
      <w:marBottom w:val="0"/>
      <w:divBdr>
        <w:top w:val="none" w:sz="0" w:space="0" w:color="auto"/>
        <w:left w:val="none" w:sz="0" w:space="0" w:color="auto"/>
        <w:bottom w:val="none" w:sz="0" w:space="0" w:color="auto"/>
        <w:right w:val="none" w:sz="0" w:space="0" w:color="auto"/>
      </w:divBdr>
    </w:div>
    <w:div w:id="1198279647">
      <w:bodyDiv w:val="1"/>
      <w:marLeft w:val="0"/>
      <w:marRight w:val="0"/>
      <w:marTop w:val="0"/>
      <w:marBottom w:val="0"/>
      <w:divBdr>
        <w:top w:val="none" w:sz="0" w:space="0" w:color="auto"/>
        <w:left w:val="none" w:sz="0" w:space="0" w:color="auto"/>
        <w:bottom w:val="none" w:sz="0" w:space="0" w:color="auto"/>
        <w:right w:val="none" w:sz="0" w:space="0" w:color="auto"/>
      </w:divBdr>
    </w:div>
    <w:div w:id="1386489051">
      <w:bodyDiv w:val="1"/>
      <w:marLeft w:val="0"/>
      <w:marRight w:val="0"/>
      <w:marTop w:val="0"/>
      <w:marBottom w:val="0"/>
      <w:divBdr>
        <w:top w:val="none" w:sz="0" w:space="0" w:color="auto"/>
        <w:left w:val="none" w:sz="0" w:space="0" w:color="auto"/>
        <w:bottom w:val="none" w:sz="0" w:space="0" w:color="auto"/>
        <w:right w:val="none" w:sz="0" w:space="0" w:color="auto"/>
      </w:divBdr>
    </w:div>
    <w:div w:id="1455517302">
      <w:bodyDiv w:val="1"/>
      <w:marLeft w:val="0"/>
      <w:marRight w:val="0"/>
      <w:marTop w:val="0"/>
      <w:marBottom w:val="0"/>
      <w:divBdr>
        <w:top w:val="none" w:sz="0" w:space="0" w:color="auto"/>
        <w:left w:val="none" w:sz="0" w:space="0" w:color="auto"/>
        <w:bottom w:val="none" w:sz="0" w:space="0" w:color="auto"/>
        <w:right w:val="none" w:sz="0" w:space="0" w:color="auto"/>
      </w:divBdr>
    </w:div>
    <w:div w:id="1492482396">
      <w:bodyDiv w:val="1"/>
      <w:marLeft w:val="0"/>
      <w:marRight w:val="0"/>
      <w:marTop w:val="0"/>
      <w:marBottom w:val="0"/>
      <w:divBdr>
        <w:top w:val="none" w:sz="0" w:space="0" w:color="auto"/>
        <w:left w:val="none" w:sz="0" w:space="0" w:color="auto"/>
        <w:bottom w:val="none" w:sz="0" w:space="0" w:color="auto"/>
        <w:right w:val="none" w:sz="0" w:space="0" w:color="auto"/>
      </w:divBdr>
    </w:div>
    <w:div w:id="1550914010">
      <w:bodyDiv w:val="1"/>
      <w:marLeft w:val="0"/>
      <w:marRight w:val="0"/>
      <w:marTop w:val="0"/>
      <w:marBottom w:val="0"/>
      <w:divBdr>
        <w:top w:val="none" w:sz="0" w:space="0" w:color="auto"/>
        <w:left w:val="none" w:sz="0" w:space="0" w:color="auto"/>
        <w:bottom w:val="none" w:sz="0" w:space="0" w:color="auto"/>
        <w:right w:val="none" w:sz="0" w:space="0" w:color="auto"/>
      </w:divBdr>
    </w:div>
    <w:div w:id="1551384604">
      <w:bodyDiv w:val="1"/>
      <w:marLeft w:val="0"/>
      <w:marRight w:val="0"/>
      <w:marTop w:val="0"/>
      <w:marBottom w:val="0"/>
      <w:divBdr>
        <w:top w:val="none" w:sz="0" w:space="0" w:color="auto"/>
        <w:left w:val="none" w:sz="0" w:space="0" w:color="auto"/>
        <w:bottom w:val="none" w:sz="0" w:space="0" w:color="auto"/>
        <w:right w:val="none" w:sz="0" w:space="0" w:color="auto"/>
      </w:divBdr>
    </w:div>
    <w:div w:id="1573617046">
      <w:bodyDiv w:val="1"/>
      <w:marLeft w:val="0"/>
      <w:marRight w:val="0"/>
      <w:marTop w:val="0"/>
      <w:marBottom w:val="0"/>
      <w:divBdr>
        <w:top w:val="none" w:sz="0" w:space="0" w:color="auto"/>
        <w:left w:val="none" w:sz="0" w:space="0" w:color="auto"/>
        <w:bottom w:val="none" w:sz="0" w:space="0" w:color="auto"/>
        <w:right w:val="none" w:sz="0" w:space="0" w:color="auto"/>
      </w:divBdr>
    </w:div>
    <w:div w:id="1620212337">
      <w:bodyDiv w:val="1"/>
      <w:marLeft w:val="0"/>
      <w:marRight w:val="0"/>
      <w:marTop w:val="0"/>
      <w:marBottom w:val="0"/>
      <w:divBdr>
        <w:top w:val="none" w:sz="0" w:space="0" w:color="auto"/>
        <w:left w:val="none" w:sz="0" w:space="0" w:color="auto"/>
        <w:bottom w:val="none" w:sz="0" w:space="0" w:color="auto"/>
        <w:right w:val="none" w:sz="0" w:space="0" w:color="auto"/>
      </w:divBdr>
    </w:div>
    <w:div w:id="1644656518">
      <w:bodyDiv w:val="1"/>
      <w:marLeft w:val="0"/>
      <w:marRight w:val="0"/>
      <w:marTop w:val="0"/>
      <w:marBottom w:val="0"/>
      <w:divBdr>
        <w:top w:val="none" w:sz="0" w:space="0" w:color="auto"/>
        <w:left w:val="none" w:sz="0" w:space="0" w:color="auto"/>
        <w:bottom w:val="none" w:sz="0" w:space="0" w:color="auto"/>
        <w:right w:val="none" w:sz="0" w:space="0" w:color="auto"/>
      </w:divBdr>
    </w:div>
    <w:div w:id="1688022081">
      <w:bodyDiv w:val="1"/>
      <w:marLeft w:val="0"/>
      <w:marRight w:val="0"/>
      <w:marTop w:val="0"/>
      <w:marBottom w:val="0"/>
      <w:divBdr>
        <w:top w:val="none" w:sz="0" w:space="0" w:color="auto"/>
        <w:left w:val="none" w:sz="0" w:space="0" w:color="auto"/>
        <w:bottom w:val="none" w:sz="0" w:space="0" w:color="auto"/>
        <w:right w:val="none" w:sz="0" w:space="0" w:color="auto"/>
      </w:divBdr>
    </w:div>
    <w:div w:id="1761095037">
      <w:bodyDiv w:val="1"/>
      <w:marLeft w:val="0"/>
      <w:marRight w:val="0"/>
      <w:marTop w:val="0"/>
      <w:marBottom w:val="0"/>
      <w:divBdr>
        <w:top w:val="none" w:sz="0" w:space="0" w:color="auto"/>
        <w:left w:val="none" w:sz="0" w:space="0" w:color="auto"/>
        <w:bottom w:val="none" w:sz="0" w:space="0" w:color="auto"/>
        <w:right w:val="none" w:sz="0" w:space="0" w:color="auto"/>
      </w:divBdr>
    </w:div>
    <w:div w:id="1842968908">
      <w:bodyDiv w:val="1"/>
      <w:marLeft w:val="0"/>
      <w:marRight w:val="0"/>
      <w:marTop w:val="0"/>
      <w:marBottom w:val="0"/>
      <w:divBdr>
        <w:top w:val="none" w:sz="0" w:space="0" w:color="auto"/>
        <w:left w:val="none" w:sz="0" w:space="0" w:color="auto"/>
        <w:bottom w:val="none" w:sz="0" w:space="0" w:color="auto"/>
        <w:right w:val="none" w:sz="0" w:space="0" w:color="auto"/>
      </w:divBdr>
    </w:div>
    <w:div w:id="1905943996">
      <w:bodyDiv w:val="1"/>
      <w:marLeft w:val="0"/>
      <w:marRight w:val="0"/>
      <w:marTop w:val="0"/>
      <w:marBottom w:val="0"/>
      <w:divBdr>
        <w:top w:val="none" w:sz="0" w:space="0" w:color="auto"/>
        <w:left w:val="none" w:sz="0" w:space="0" w:color="auto"/>
        <w:bottom w:val="none" w:sz="0" w:space="0" w:color="auto"/>
        <w:right w:val="none" w:sz="0" w:space="0" w:color="auto"/>
      </w:divBdr>
    </w:div>
    <w:div w:id="1915042447">
      <w:bodyDiv w:val="1"/>
      <w:marLeft w:val="0"/>
      <w:marRight w:val="0"/>
      <w:marTop w:val="0"/>
      <w:marBottom w:val="0"/>
      <w:divBdr>
        <w:top w:val="none" w:sz="0" w:space="0" w:color="auto"/>
        <w:left w:val="none" w:sz="0" w:space="0" w:color="auto"/>
        <w:bottom w:val="none" w:sz="0" w:space="0" w:color="auto"/>
        <w:right w:val="none" w:sz="0" w:space="0" w:color="auto"/>
      </w:divBdr>
    </w:div>
    <w:div w:id="2035959146">
      <w:bodyDiv w:val="1"/>
      <w:marLeft w:val="0"/>
      <w:marRight w:val="0"/>
      <w:marTop w:val="0"/>
      <w:marBottom w:val="0"/>
      <w:divBdr>
        <w:top w:val="none" w:sz="0" w:space="0" w:color="auto"/>
        <w:left w:val="none" w:sz="0" w:space="0" w:color="auto"/>
        <w:bottom w:val="none" w:sz="0" w:space="0" w:color="auto"/>
        <w:right w:val="none" w:sz="0" w:space="0" w:color="auto"/>
      </w:divBdr>
    </w:div>
    <w:div w:id="2061904950">
      <w:bodyDiv w:val="1"/>
      <w:marLeft w:val="0"/>
      <w:marRight w:val="0"/>
      <w:marTop w:val="0"/>
      <w:marBottom w:val="0"/>
      <w:divBdr>
        <w:top w:val="none" w:sz="0" w:space="0" w:color="auto"/>
        <w:left w:val="none" w:sz="0" w:space="0" w:color="auto"/>
        <w:bottom w:val="none" w:sz="0" w:space="0" w:color="auto"/>
        <w:right w:val="none" w:sz="0" w:space="0" w:color="auto"/>
      </w:divBdr>
    </w:div>
    <w:div w:id="2112968826">
      <w:bodyDiv w:val="1"/>
      <w:marLeft w:val="0"/>
      <w:marRight w:val="0"/>
      <w:marTop w:val="0"/>
      <w:marBottom w:val="0"/>
      <w:divBdr>
        <w:top w:val="none" w:sz="0" w:space="0" w:color="auto"/>
        <w:left w:val="none" w:sz="0" w:space="0" w:color="auto"/>
        <w:bottom w:val="none" w:sz="0" w:space="0" w:color="auto"/>
        <w:right w:val="none" w:sz="0" w:space="0" w:color="auto"/>
      </w:divBdr>
    </w:div>
    <w:div w:id="21143977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9068336-90BD-4C5C-BD9F-1FE78DE89F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17</Pages>
  <Words>5143</Words>
  <Characters>29320</Characters>
  <Application>Microsoft Office Word</Application>
  <DocSecurity>0</DocSecurity>
  <PresentationFormat/>
  <Lines>244</Lines>
  <Paragraphs>68</Paragraphs>
  <Slides>0</Slides>
  <Notes>0</Notes>
  <HiddenSlides>0</HiddenSlides>
  <MMClips>0</MMClips>
  <ScaleCrop>true</ScaleCrop>
  <HeadingPairs>
    <vt:vector size="2" baseType="variant">
      <vt:variant>
        <vt:lpstr>Title</vt:lpstr>
      </vt:variant>
      <vt:variant>
        <vt:i4>1</vt:i4>
      </vt:variant>
    </vt:vector>
  </HeadingPairs>
  <TitlesOfParts>
    <vt:vector size="1" baseType="lpstr">
      <vt:lpstr>Së KÕ ho¹ch &amp; ®Çu t­</vt:lpstr>
    </vt:vector>
  </TitlesOfParts>
  <Company>vh</Company>
  <LinksUpToDate>false</LinksUpToDate>
  <CharactersWithSpaces>34395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Së KÕ ho¹ch &amp; ®Çu t­</dc:title>
  <dc:subject/>
  <dc:creator>Ulysses R. Gotera</dc:creator>
  <cp:keywords>FoxChit SOFTWARE SOLUTIONS</cp:keywords>
  <cp:lastModifiedBy>Admin</cp:lastModifiedBy>
  <cp:revision>2</cp:revision>
  <cp:lastPrinted>2024-04-26T07:06:00Z</cp:lastPrinted>
  <dcterms:created xsi:type="dcterms:W3CDTF">2025-04-22T07:49:00Z</dcterms:created>
  <dcterms:modified xsi:type="dcterms:W3CDTF">2025-04-22T07:49:00Z</dcterms:modified>
</cp:coreProperties>
</file>